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9758" w14:textId="77777777" w:rsidR="002E46A0" w:rsidRDefault="00000000">
      <w:pPr>
        <w:pStyle w:val="Heading1"/>
      </w:pPr>
      <w:bookmarkStart w:id="0" w:name="Xd7734bf97162405ef116f98143187cfd7b9c5ba"/>
      <w:r>
        <w:t>Week 1 Deliverable: Member Conversion Prediction Model</w:t>
      </w:r>
    </w:p>
    <w:p w14:paraId="5F359759" w14:textId="77777777" w:rsidR="002E46A0" w:rsidRDefault="00000000">
      <w:pPr>
        <w:pStyle w:val="Heading2"/>
      </w:pPr>
      <w:bookmarkStart w:id="1" w:name="Xd0aa38fd7cfc659a3409b8ea45f52ada45b4c8d"/>
      <w:r>
        <w:t>IAASSE Data Science Project — Target Definition &amp; Data Collection</w:t>
      </w:r>
    </w:p>
    <w:p w14:paraId="5F35975A" w14:textId="77777777" w:rsidR="002E46A0" w:rsidRDefault="00000000">
      <w:pPr>
        <w:pStyle w:val="FirstParagraph"/>
      </w:pPr>
      <w:r>
        <w:rPr>
          <w:b/>
          <w:bCs/>
        </w:rPr>
        <w:t>Date:</w:t>
      </w:r>
      <w:r>
        <w:t xml:space="preserve"> August 30, 2026 | </w:t>
      </w:r>
      <w:r>
        <w:rPr>
          <w:b/>
          <w:bCs/>
        </w:rPr>
        <w:t>Team:</w:t>
      </w:r>
      <w:r>
        <w:t xml:space="preserve"> Team 2–4 | </w:t>
      </w:r>
      <w:r>
        <w:rPr>
          <w:b/>
          <w:bCs/>
        </w:rPr>
        <w:t>Tools:</w:t>
      </w:r>
      <w:r>
        <w:t xml:space="preserve"> Python, Pandas, NumPy, Matplotlib, Seaborn</w:t>
      </w:r>
    </w:p>
    <w:p w14:paraId="18FD6028" w14:textId="77777777" w:rsidR="003C2278" w:rsidRDefault="003C2278" w:rsidP="003C2278">
      <w:bookmarkStart w:id="2" w:name="executive-summary"/>
      <w:bookmarkEnd w:id="1"/>
    </w:p>
    <w:p w14:paraId="5F35975C" w14:textId="1942211F" w:rsidR="002E46A0" w:rsidRPr="003C2278" w:rsidRDefault="00000000" w:rsidP="003C2278">
      <w:pPr>
        <w:rPr>
          <w:b/>
          <w:bCs/>
          <w:sz w:val="32"/>
          <w:szCs w:val="32"/>
          <w:u w:val="single"/>
        </w:rPr>
      </w:pPr>
      <w:r w:rsidRPr="003C2278">
        <w:rPr>
          <w:b/>
          <w:bCs/>
          <w:sz w:val="32"/>
          <w:szCs w:val="32"/>
          <w:u w:val="single"/>
        </w:rPr>
        <w:t>Executive Summary</w:t>
      </w:r>
    </w:p>
    <w:p w14:paraId="5F35975D" w14:textId="77777777" w:rsidR="002E46A0" w:rsidRDefault="00000000">
      <w:pPr>
        <w:pStyle w:val="FirstParagraph"/>
      </w:pPr>
      <w:r>
        <w:t xml:space="preserve">This report presents the foundation for a machine learning model that predicts which free-tier IAASSE members will convert to paid membership. The prediction target is a binary classification: </w:t>
      </w:r>
      <w:r>
        <w:rPr>
          <w:rStyle w:val="VerbatimChar"/>
        </w:rPr>
        <w:t>converted</w:t>
      </w:r>
      <w:r>
        <w:t xml:space="preserve"> = 1 if a member upgrades within 90 days of signup, 0 otherwise. All predictor features are strictly derived from the member’s first 30 days of activity to prevent data leakage and ensure real-time deployability. A synthetic dataset of </w:t>
      </w:r>
      <w:r>
        <w:rPr>
          <w:b/>
          <w:bCs/>
        </w:rPr>
        <w:t>4,433 eligible members</w:t>
      </w:r>
      <w:r>
        <w:t xml:space="preserve"> was generated, validated, and explored. The dataset exhibits a </w:t>
      </w:r>
      <w:r>
        <w:rPr>
          <w:b/>
          <w:bCs/>
        </w:rPr>
        <w:t>21.9% conversion rate</w:t>
      </w:r>
      <w:r>
        <w:t xml:space="preserve"> with a </w:t>
      </w:r>
      <w:r>
        <w:rPr>
          <w:b/>
          <w:bCs/>
        </w:rPr>
        <w:t>3.6:1 class imbalance</w:t>
      </w:r>
      <w:r>
        <w:t xml:space="preserve">. Early exploratory analysis reveals strong predictive signals: Managers convert at </w:t>
      </w:r>
      <w:r>
        <w:rPr>
          <w:b/>
          <w:bCs/>
        </w:rPr>
        <w:t>37.2%</w:t>
      </w:r>
      <w:r>
        <w:t xml:space="preserve"> (3.8× Students at 9.9%), members in developed countries (Germany 24.3%) outperform emerging markets (Brazil 15.7%), and converted members show consistently higher engagement across all metrics in their first 30 days. No data quality issues or leakage risks were detected.</w:t>
      </w:r>
    </w:p>
    <w:p w14:paraId="1312DCA4" w14:textId="77777777" w:rsidR="003C2278" w:rsidRDefault="003C2278" w:rsidP="003C2278">
      <w:bookmarkStart w:id="3" w:name="problem-definition"/>
      <w:bookmarkEnd w:id="2"/>
    </w:p>
    <w:p w14:paraId="5F35975F" w14:textId="40518973" w:rsidR="002E46A0" w:rsidRPr="003C2278" w:rsidRDefault="00000000" w:rsidP="003C2278">
      <w:pPr>
        <w:rPr>
          <w:b/>
          <w:bCs/>
          <w:sz w:val="32"/>
          <w:szCs w:val="32"/>
          <w:u w:val="single"/>
        </w:rPr>
      </w:pPr>
      <w:r w:rsidRPr="003C2278">
        <w:rPr>
          <w:b/>
          <w:bCs/>
          <w:sz w:val="32"/>
          <w:szCs w:val="32"/>
          <w:u w:val="single"/>
        </w:rPr>
        <w:t>Problem Definition</w:t>
      </w:r>
    </w:p>
    <w:p w14:paraId="5F359760" w14:textId="6E6512A6" w:rsidR="002E46A0" w:rsidRPr="003C2278" w:rsidRDefault="00000000">
      <w:pPr>
        <w:pStyle w:val="Heading3"/>
        <w:rPr>
          <w:b/>
          <w:bCs/>
          <w:sz w:val="32"/>
          <w:szCs w:val="32"/>
          <w:u w:val="single"/>
        </w:rPr>
      </w:pPr>
      <w:bookmarkStart w:id="4" w:name="business-context"/>
      <w:r w:rsidRPr="003C2278">
        <w:rPr>
          <w:b/>
          <w:bCs/>
          <w:sz w:val="32"/>
          <w:szCs w:val="32"/>
          <w:u w:val="single"/>
        </w:rPr>
        <w:t>Business Context</w:t>
      </w:r>
    </w:p>
    <w:p w14:paraId="5F359761" w14:textId="77777777" w:rsidR="002E46A0" w:rsidRDefault="00000000">
      <w:pPr>
        <w:pStyle w:val="FirstParagraph"/>
      </w:pPr>
      <w:r>
        <w:t xml:space="preserve">IAASSE operates a freemium membership model. Free-tier members receive limited access to resources, events, and community features. Converting these members to paid plans is critical to revenue growth. Currently, outreach is untargeted — all free members receive the same marketing. A predictive model would enable </w:t>
      </w:r>
      <w:r>
        <w:rPr>
          <w:b/>
          <w:bCs/>
        </w:rPr>
        <w:t>prioritized, personalized outreach</w:t>
      </w:r>
      <w:r>
        <w:t xml:space="preserve"> to members most likely to convert, improving marketing ROI and conversion rates.</w:t>
      </w:r>
    </w:p>
    <w:p w14:paraId="5F359762" w14:textId="0ECDC36C" w:rsidR="002E46A0" w:rsidRDefault="00000000">
      <w:pPr>
        <w:pStyle w:val="Heading3"/>
      </w:pPr>
      <w:bookmarkStart w:id="5" w:name="prediction-target"/>
      <w:bookmarkEnd w:id="4"/>
      <w:r w:rsidRPr="003C2278">
        <w:rPr>
          <w:b/>
          <w:bCs/>
          <w:sz w:val="32"/>
          <w:szCs w:val="32"/>
          <w:u w:val="single"/>
        </w:rPr>
        <w:lastRenderedPageBreak/>
        <w:t>Prediction Target</w:t>
      </w:r>
    </w:p>
    <w:tbl>
      <w:tblPr>
        <w:tblStyle w:val="Table"/>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20" w:firstRow="1" w:lastRow="0" w:firstColumn="0" w:lastColumn="0" w:noHBand="0" w:noVBand="0"/>
      </w:tblPr>
      <w:tblGrid>
        <w:gridCol w:w="4059"/>
        <w:gridCol w:w="4797"/>
      </w:tblGrid>
      <w:tr w:rsidR="002E46A0" w14:paraId="5F359765" w14:textId="77777777" w:rsidTr="003C2278">
        <w:trPr>
          <w:cnfStyle w:val="100000000000" w:firstRow="1" w:lastRow="0" w:firstColumn="0" w:lastColumn="0" w:oddVBand="0" w:evenVBand="0" w:oddHBand="0" w:evenHBand="0" w:firstRowFirstColumn="0" w:firstRowLastColumn="0" w:lastRowFirstColumn="0" w:lastRowLastColumn="0"/>
          <w:tblHeader/>
        </w:trPr>
        <w:tc>
          <w:tcPr>
            <w:tcW w:w="3630" w:type="dxa"/>
            <w:tcBorders>
              <w:bottom w:val="none" w:sz="0" w:space="0" w:color="auto"/>
            </w:tcBorders>
          </w:tcPr>
          <w:p w14:paraId="5F359763" w14:textId="77777777" w:rsidR="002E46A0" w:rsidRDefault="00000000">
            <w:pPr>
              <w:pStyle w:val="Compact"/>
            </w:pPr>
            <w:r>
              <w:t>Attribute</w:t>
            </w:r>
          </w:p>
        </w:tc>
        <w:tc>
          <w:tcPr>
            <w:tcW w:w="4290" w:type="dxa"/>
            <w:tcBorders>
              <w:bottom w:val="none" w:sz="0" w:space="0" w:color="auto"/>
            </w:tcBorders>
          </w:tcPr>
          <w:p w14:paraId="5F359764" w14:textId="77777777" w:rsidR="002E46A0" w:rsidRDefault="00000000">
            <w:pPr>
              <w:pStyle w:val="Compact"/>
            </w:pPr>
            <w:r>
              <w:t>Specification</w:t>
            </w:r>
          </w:p>
        </w:tc>
      </w:tr>
      <w:tr w:rsidR="002E46A0" w14:paraId="5F359768" w14:textId="77777777" w:rsidTr="003C2278">
        <w:tc>
          <w:tcPr>
            <w:tcW w:w="3630" w:type="dxa"/>
          </w:tcPr>
          <w:p w14:paraId="5F359766" w14:textId="77777777" w:rsidR="002E46A0" w:rsidRDefault="00000000">
            <w:pPr>
              <w:pStyle w:val="Compact"/>
            </w:pPr>
            <w:r>
              <w:rPr>
                <w:b/>
                <w:bCs/>
              </w:rPr>
              <w:t>Problem Type</w:t>
            </w:r>
          </w:p>
        </w:tc>
        <w:tc>
          <w:tcPr>
            <w:tcW w:w="4290" w:type="dxa"/>
          </w:tcPr>
          <w:p w14:paraId="5F359767" w14:textId="77777777" w:rsidR="002E46A0" w:rsidRDefault="00000000">
            <w:pPr>
              <w:pStyle w:val="Compact"/>
            </w:pPr>
            <w:r>
              <w:t>Binary Classification</w:t>
            </w:r>
          </w:p>
        </w:tc>
      </w:tr>
      <w:tr w:rsidR="002E46A0" w14:paraId="5F35976B" w14:textId="77777777" w:rsidTr="003C2278">
        <w:tc>
          <w:tcPr>
            <w:tcW w:w="3630" w:type="dxa"/>
          </w:tcPr>
          <w:p w14:paraId="5F359769" w14:textId="77777777" w:rsidR="002E46A0" w:rsidRDefault="00000000">
            <w:pPr>
              <w:pStyle w:val="Compact"/>
            </w:pPr>
            <w:r>
              <w:rPr>
                <w:b/>
                <w:bCs/>
              </w:rPr>
              <w:t>Target Variable</w:t>
            </w:r>
          </w:p>
        </w:tc>
        <w:tc>
          <w:tcPr>
            <w:tcW w:w="4290" w:type="dxa"/>
          </w:tcPr>
          <w:p w14:paraId="5F35976A" w14:textId="77777777" w:rsidR="002E46A0" w:rsidRDefault="00000000">
            <w:pPr>
              <w:pStyle w:val="Compact"/>
            </w:pPr>
            <w:r>
              <w:rPr>
                <w:rStyle w:val="VerbatimChar"/>
              </w:rPr>
              <w:t>converted</w:t>
            </w:r>
          </w:p>
        </w:tc>
      </w:tr>
      <w:tr w:rsidR="002E46A0" w14:paraId="5F35976E" w14:textId="77777777" w:rsidTr="003C2278">
        <w:tc>
          <w:tcPr>
            <w:tcW w:w="3630" w:type="dxa"/>
          </w:tcPr>
          <w:p w14:paraId="5F35976C" w14:textId="77777777" w:rsidR="002E46A0" w:rsidRDefault="00000000">
            <w:pPr>
              <w:pStyle w:val="Compact"/>
            </w:pPr>
            <w:r>
              <w:rPr>
                <w:b/>
                <w:bCs/>
              </w:rPr>
              <w:t>Positive Class (1)</w:t>
            </w:r>
          </w:p>
        </w:tc>
        <w:tc>
          <w:tcPr>
            <w:tcW w:w="4290" w:type="dxa"/>
          </w:tcPr>
          <w:p w14:paraId="5F35976D" w14:textId="77777777" w:rsidR="002E46A0" w:rsidRDefault="00000000">
            <w:pPr>
              <w:pStyle w:val="Compact"/>
            </w:pPr>
            <w:r>
              <w:t xml:space="preserve">Member upgraded to paid status within </w:t>
            </w:r>
            <w:r>
              <w:rPr>
                <w:b/>
                <w:bCs/>
              </w:rPr>
              <w:t>90 days</w:t>
            </w:r>
            <w:r>
              <w:t xml:space="preserve"> of free-tier registration</w:t>
            </w:r>
          </w:p>
        </w:tc>
      </w:tr>
      <w:tr w:rsidR="002E46A0" w14:paraId="5F359771" w14:textId="77777777" w:rsidTr="003C2278">
        <w:tc>
          <w:tcPr>
            <w:tcW w:w="3630" w:type="dxa"/>
          </w:tcPr>
          <w:p w14:paraId="5F35976F" w14:textId="77777777" w:rsidR="002E46A0" w:rsidRDefault="00000000">
            <w:pPr>
              <w:pStyle w:val="Compact"/>
            </w:pPr>
            <w:r>
              <w:rPr>
                <w:b/>
                <w:bCs/>
              </w:rPr>
              <w:t>Negative Class (0)</w:t>
            </w:r>
          </w:p>
        </w:tc>
        <w:tc>
          <w:tcPr>
            <w:tcW w:w="4290" w:type="dxa"/>
          </w:tcPr>
          <w:p w14:paraId="5F359770" w14:textId="77777777" w:rsidR="002E46A0" w:rsidRDefault="00000000">
            <w:pPr>
              <w:pStyle w:val="Compact"/>
            </w:pPr>
            <w:r>
              <w:t>Member did not upgrade within 90 days</w:t>
            </w:r>
          </w:p>
        </w:tc>
      </w:tr>
      <w:tr w:rsidR="002E46A0" w14:paraId="5F359774" w14:textId="77777777" w:rsidTr="003C2278">
        <w:tc>
          <w:tcPr>
            <w:tcW w:w="3630" w:type="dxa"/>
          </w:tcPr>
          <w:p w14:paraId="5F359772" w14:textId="77777777" w:rsidR="002E46A0" w:rsidRDefault="00000000">
            <w:pPr>
              <w:pStyle w:val="Compact"/>
            </w:pPr>
            <w:r>
              <w:rPr>
                <w:b/>
                <w:bCs/>
              </w:rPr>
              <w:t>Observation Window</w:t>
            </w:r>
          </w:p>
        </w:tc>
        <w:tc>
          <w:tcPr>
            <w:tcW w:w="4290" w:type="dxa"/>
          </w:tcPr>
          <w:p w14:paraId="5F359773" w14:textId="77777777" w:rsidR="002E46A0" w:rsidRDefault="00000000">
            <w:pPr>
              <w:pStyle w:val="Compact"/>
            </w:pPr>
            <w:r>
              <w:t xml:space="preserve">First </w:t>
            </w:r>
            <w:r>
              <w:rPr>
                <w:b/>
                <w:bCs/>
              </w:rPr>
              <w:t>30 days</w:t>
            </w:r>
            <w:r>
              <w:t xml:space="preserve"> of member activity</w:t>
            </w:r>
          </w:p>
        </w:tc>
      </w:tr>
      <w:tr w:rsidR="002E46A0" w14:paraId="5F359777" w14:textId="77777777" w:rsidTr="003C2278">
        <w:tc>
          <w:tcPr>
            <w:tcW w:w="3630" w:type="dxa"/>
          </w:tcPr>
          <w:p w14:paraId="5F359775" w14:textId="77777777" w:rsidR="002E46A0" w:rsidRDefault="00000000">
            <w:pPr>
              <w:pStyle w:val="Compact"/>
            </w:pPr>
            <w:r>
              <w:rPr>
                <w:b/>
                <w:bCs/>
              </w:rPr>
              <w:t>Prediction Horizon</w:t>
            </w:r>
          </w:p>
        </w:tc>
        <w:tc>
          <w:tcPr>
            <w:tcW w:w="4290" w:type="dxa"/>
          </w:tcPr>
          <w:p w14:paraId="5F359776" w14:textId="77777777" w:rsidR="002E46A0" w:rsidRDefault="00000000">
            <w:pPr>
              <w:pStyle w:val="Compact"/>
            </w:pPr>
            <w:r>
              <w:t>90 days from signup</w:t>
            </w:r>
          </w:p>
        </w:tc>
      </w:tr>
      <w:tr w:rsidR="002E46A0" w14:paraId="5F35977A" w14:textId="77777777" w:rsidTr="003C2278">
        <w:tc>
          <w:tcPr>
            <w:tcW w:w="3630" w:type="dxa"/>
          </w:tcPr>
          <w:p w14:paraId="5F359778" w14:textId="77777777" w:rsidR="002E46A0" w:rsidRDefault="00000000">
            <w:pPr>
              <w:pStyle w:val="Compact"/>
            </w:pPr>
            <w:r>
              <w:rPr>
                <w:b/>
                <w:bCs/>
              </w:rPr>
              <w:t>Eligibility Criteria</w:t>
            </w:r>
          </w:p>
        </w:tc>
        <w:tc>
          <w:tcPr>
            <w:tcW w:w="4290" w:type="dxa"/>
          </w:tcPr>
          <w:p w14:paraId="5F359779" w14:textId="77777777" w:rsidR="002E46A0" w:rsidRDefault="00000000">
            <w:pPr>
              <w:pStyle w:val="Compact"/>
            </w:pPr>
            <w:r>
              <w:t>Members who signed up ≥90 days before analysis date (2026-08-30)</w:t>
            </w:r>
          </w:p>
        </w:tc>
      </w:tr>
    </w:tbl>
    <w:p w14:paraId="5F35977B" w14:textId="18C401BF" w:rsidR="002E46A0" w:rsidRPr="003C2278" w:rsidRDefault="00000000">
      <w:pPr>
        <w:pStyle w:val="Heading3"/>
        <w:rPr>
          <w:b/>
          <w:bCs/>
          <w:sz w:val="32"/>
          <w:szCs w:val="32"/>
          <w:u w:val="single"/>
        </w:rPr>
      </w:pPr>
      <w:bookmarkStart w:id="6" w:name="anti-leakage-protocol"/>
      <w:bookmarkEnd w:id="5"/>
      <w:r w:rsidRPr="003C2278">
        <w:rPr>
          <w:b/>
          <w:bCs/>
          <w:sz w:val="32"/>
          <w:szCs w:val="32"/>
          <w:u w:val="single"/>
        </w:rPr>
        <w:t>Anti-Leakage Protocol</w:t>
      </w:r>
    </w:p>
    <w:p w14:paraId="5F35977C" w14:textId="77777777" w:rsidR="002E46A0" w:rsidRDefault="00000000">
      <w:pPr>
        <w:pStyle w:val="FirstParagraph"/>
      </w:pPr>
      <w:r>
        <w:t>Data leakage — using future information to predict the past — is the most common failure mode in conversion modeling. The following safeguards were implemented:</w:t>
      </w:r>
    </w:p>
    <w:tbl>
      <w:tblPr>
        <w:tblStyle w:val="Table"/>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20" w:firstRow="1" w:lastRow="0" w:firstColumn="0" w:lastColumn="0" w:noHBand="0" w:noVBand="0"/>
      </w:tblPr>
      <w:tblGrid>
        <w:gridCol w:w="3746"/>
        <w:gridCol w:w="5110"/>
      </w:tblGrid>
      <w:tr w:rsidR="002E46A0" w14:paraId="5F35977F" w14:textId="77777777" w:rsidTr="003C2278">
        <w:trPr>
          <w:cnfStyle w:val="100000000000" w:firstRow="1" w:lastRow="0" w:firstColumn="0" w:lastColumn="0" w:oddVBand="0" w:evenVBand="0" w:oddHBand="0" w:evenHBand="0" w:firstRowFirstColumn="0" w:firstRowLastColumn="0" w:lastRowFirstColumn="0" w:lastRowLastColumn="0"/>
          <w:tblHeader/>
        </w:trPr>
        <w:tc>
          <w:tcPr>
            <w:tcW w:w="3350" w:type="dxa"/>
            <w:tcBorders>
              <w:bottom w:val="none" w:sz="0" w:space="0" w:color="auto"/>
            </w:tcBorders>
          </w:tcPr>
          <w:p w14:paraId="5F35977D" w14:textId="77777777" w:rsidR="002E46A0" w:rsidRPr="003C2278" w:rsidRDefault="00000000">
            <w:pPr>
              <w:pStyle w:val="Compact"/>
            </w:pPr>
            <w:r w:rsidRPr="003C2278">
              <w:t>Safeguard</w:t>
            </w:r>
          </w:p>
        </w:tc>
        <w:tc>
          <w:tcPr>
            <w:tcW w:w="4569" w:type="dxa"/>
            <w:tcBorders>
              <w:bottom w:val="none" w:sz="0" w:space="0" w:color="auto"/>
            </w:tcBorders>
          </w:tcPr>
          <w:p w14:paraId="5F35977E" w14:textId="77777777" w:rsidR="002E46A0" w:rsidRPr="003C2278" w:rsidRDefault="00000000">
            <w:pPr>
              <w:pStyle w:val="Compact"/>
            </w:pPr>
            <w:r w:rsidRPr="003C2278">
              <w:t>Implementation</w:t>
            </w:r>
          </w:p>
        </w:tc>
      </w:tr>
      <w:tr w:rsidR="002E46A0" w14:paraId="5F359782" w14:textId="77777777" w:rsidTr="003C2278">
        <w:tc>
          <w:tcPr>
            <w:tcW w:w="3350" w:type="dxa"/>
          </w:tcPr>
          <w:p w14:paraId="5F359780" w14:textId="77777777" w:rsidR="002E46A0" w:rsidRPr="003C2278" w:rsidRDefault="00000000">
            <w:pPr>
              <w:pStyle w:val="Compact"/>
            </w:pPr>
            <w:r w:rsidRPr="003C2278">
              <w:t>Temporal cutoff</w:t>
            </w:r>
          </w:p>
        </w:tc>
        <w:tc>
          <w:tcPr>
            <w:tcW w:w="4569" w:type="dxa"/>
          </w:tcPr>
          <w:p w14:paraId="5F359781" w14:textId="77777777" w:rsidR="002E46A0" w:rsidRPr="003C2278" w:rsidRDefault="00000000">
            <w:pPr>
              <w:pStyle w:val="Compact"/>
            </w:pPr>
            <w:r w:rsidRPr="003C2278">
              <w:t>All engagement metrics capped at first 30 days</w:t>
            </w:r>
          </w:p>
        </w:tc>
      </w:tr>
      <w:tr w:rsidR="002E46A0" w14:paraId="5F359785" w14:textId="77777777" w:rsidTr="003C2278">
        <w:tc>
          <w:tcPr>
            <w:tcW w:w="3350" w:type="dxa"/>
          </w:tcPr>
          <w:p w14:paraId="5F359783" w14:textId="77777777" w:rsidR="002E46A0" w:rsidRPr="003C2278" w:rsidRDefault="00000000">
            <w:pPr>
              <w:pStyle w:val="Compact"/>
            </w:pPr>
            <w:r w:rsidRPr="003C2278">
              <w:t>Eligibility filter</w:t>
            </w:r>
          </w:p>
        </w:tc>
        <w:tc>
          <w:tcPr>
            <w:tcW w:w="4569" w:type="dxa"/>
          </w:tcPr>
          <w:p w14:paraId="5F359784" w14:textId="77777777" w:rsidR="002E46A0" w:rsidRPr="003C2278" w:rsidRDefault="00000000">
            <w:pPr>
              <w:pStyle w:val="Compact"/>
            </w:pPr>
            <w:r w:rsidRPr="003C2278">
              <w:t>Members with &lt;90 days since signup removed (outcome unknown)</w:t>
            </w:r>
          </w:p>
        </w:tc>
      </w:tr>
      <w:tr w:rsidR="002E46A0" w14:paraId="5F359788" w14:textId="77777777" w:rsidTr="003C2278">
        <w:tc>
          <w:tcPr>
            <w:tcW w:w="3350" w:type="dxa"/>
          </w:tcPr>
          <w:p w14:paraId="5F359786" w14:textId="77777777" w:rsidR="002E46A0" w:rsidRPr="003C2278" w:rsidRDefault="00000000">
            <w:pPr>
              <w:pStyle w:val="Compact"/>
            </w:pPr>
            <w:r w:rsidRPr="003C2278">
              <w:t>Feature audit</w:t>
            </w:r>
          </w:p>
        </w:tc>
        <w:tc>
          <w:tcPr>
            <w:tcW w:w="4569" w:type="dxa"/>
          </w:tcPr>
          <w:p w14:paraId="5F359787" w14:textId="77777777" w:rsidR="002E46A0" w:rsidRPr="003C2278" w:rsidRDefault="00000000">
            <w:pPr>
              <w:pStyle w:val="Compact"/>
            </w:pPr>
            <w:r w:rsidRPr="003C2278">
              <w:t>Every feature reviewed to confirm it would be available at prediction time</w:t>
            </w:r>
          </w:p>
        </w:tc>
      </w:tr>
      <w:tr w:rsidR="002E46A0" w14:paraId="5F35978B" w14:textId="77777777" w:rsidTr="003C2278">
        <w:tc>
          <w:tcPr>
            <w:tcW w:w="3350" w:type="dxa"/>
          </w:tcPr>
          <w:p w14:paraId="5F359789" w14:textId="77777777" w:rsidR="002E46A0" w:rsidRPr="003C2278" w:rsidRDefault="00000000">
            <w:pPr>
              <w:pStyle w:val="Compact"/>
            </w:pPr>
            <w:r w:rsidRPr="003C2278">
              <w:t>No post-conversion features</w:t>
            </w:r>
          </w:p>
        </w:tc>
        <w:tc>
          <w:tcPr>
            <w:tcW w:w="4569" w:type="dxa"/>
          </w:tcPr>
          <w:p w14:paraId="5F35978A" w14:textId="77777777" w:rsidR="002E46A0" w:rsidRPr="003C2278" w:rsidRDefault="00000000">
            <w:pPr>
              <w:pStyle w:val="Compact"/>
            </w:pPr>
            <w:r w:rsidRPr="003C2278">
              <w:rPr>
                <w:rStyle w:val="VerbatimChar"/>
              </w:rPr>
              <w:t>days_since_signup</w:t>
            </w:r>
            <w:r w:rsidRPr="003C2278">
              <w:t xml:space="preserve"> is the only temporal feature; no upgrade date or plan type included</w:t>
            </w:r>
          </w:p>
        </w:tc>
      </w:tr>
    </w:tbl>
    <w:p w14:paraId="5F35978C" w14:textId="77777777" w:rsidR="002E46A0" w:rsidRDefault="00000000">
      <w:r>
        <w:pict w14:anchorId="5F359A1D">
          <v:rect id="_x0000_i1476" style="width:0;height:1.5pt" o:hralign="center" o:hrstd="t" o:hr="t"/>
        </w:pict>
      </w:r>
    </w:p>
    <w:p w14:paraId="5F35978D" w14:textId="0E7F5F73" w:rsidR="002E46A0" w:rsidRPr="003C2278" w:rsidRDefault="00000000">
      <w:pPr>
        <w:pStyle w:val="Heading2"/>
        <w:rPr>
          <w:b/>
          <w:bCs/>
          <w:sz w:val="32"/>
          <w:u w:val="single"/>
        </w:rPr>
      </w:pPr>
      <w:bookmarkStart w:id="7" w:name="methodology"/>
      <w:bookmarkEnd w:id="3"/>
      <w:bookmarkEnd w:id="6"/>
      <w:r w:rsidRPr="003C2278">
        <w:rPr>
          <w:b/>
          <w:bCs/>
          <w:sz w:val="32"/>
          <w:u w:val="single"/>
        </w:rPr>
        <w:lastRenderedPageBreak/>
        <w:t>Methodology</w:t>
      </w:r>
    </w:p>
    <w:p w14:paraId="5F35978E" w14:textId="2663F128" w:rsidR="002E46A0" w:rsidRPr="00F24B89" w:rsidRDefault="00000000">
      <w:pPr>
        <w:pStyle w:val="Heading3"/>
        <w:rPr>
          <w:b/>
          <w:bCs/>
          <w:szCs w:val="26"/>
          <w:u w:val="single"/>
        </w:rPr>
      </w:pPr>
      <w:bookmarkStart w:id="8" w:name="data-source"/>
      <w:r w:rsidRPr="00F24B89">
        <w:rPr>
          <w:b/>
          <w:bCs/>
          <w:szCs w:val="26"/>
          <w:u w:val="single"/>
        </w:rPr>
        <w:t>Data Source</w:t>
      </w:r>
    </w:p>
    <w:p w14:paraId="5F35978F" w14:textId="77777777" w:rsidR="002E46A0" w:rsidRDefault="00000000">
      <w:pPr>
        <w:pStyle w:val="FirstParagraph"/>
      </w:pPr>
      <w:r>
        <w:t>Synthetic dataset generated to simulate realistic IAASSE membership data with business-logic-driven conversion patterns.</w:t>
      </w:r>
    </w:p>
    <w:p w14:paraId="5F359790" w14:textId="2E2C20BE" w:rsidR="002E46A0" w:rsidRPr="003C2278" w:rsidRDefault="00000000">
      <w:pPr>
        <w:pStyle w:val="Heading3"/>
        <w:rPr>
          <w:b/>
          <w:bCs/>
          <w:szCs w:val="26"/>
          <w:u w:val="single"/>
        </w:rPr>
      </w:pPr>
      <w:bookmarkStart w:id="9" w:name="inclusion-criteria"/>
      <w:bookmarkEnd w:id="8"/>
      <w:r w:rsidRPr="003C2278">
        <w:rPr>
          <w:b/>
          <w:bCs/>
          <w:szCs w:val="26"/>
          <w:u w:val="single"/>
        </w:rPr>
        <w:t>Inclusion Criteria</w:t>
      </w:r>
    </w:p>
    <w:p w14:paraId="5F359791" w14:textId="77777777" w:rsidR="002E46A0" w:rsidRDefault="00000000">
      <w:pPr>
        <w:pStyle w:val="Compact"/>
        <w:numPr>
          <w:ilvl w:val="0"/>
          <w:numId w:val="12"/>
        </w:numPr>
      </w:pPr>
      <w:r>
        <w:t>Registered for a free-tier IAASSE account</w:t>
      </w:r>
    </w:p>
    <w:p w14:paraId="5F359792" w14:textId="77777777" w:rsidR="002E46A0" w:rsidRDefault="00000000">
      <w:pPr>
        <w:pStyle w:val="Compact"/>
        <w:numPr>
          <w:ilvl w:val="0"/>
          <w:numId w:val="12"/>
        </w:numPr>
      </w:pPr>
      <w:r>
        <w:t>Signup date is at least 90 days before analysis date (ensures known outcome)</w:t>
      </w:r>
    </w:p>
    <w:p w14:paraId="5F359793" w14:textId="77777777" w:rsidR="002E46A0" w:rsidRDefault="00000000">
      <w:pPr>
        <w:pStyle w:val="Compact"/>
        <w:numPr>
          <w:ilvl w:val="0"/>
          <w:numId w:val="12"/>
        </w:numPr>
      </w:pPr>
      <w:r>
        <w:t>Has at least partial engagement data from first 30 days</w:t>
      </w:r>
    </w:p>
    <w:p w14:paraId="5F359794" w14:textId="57C8F255" w:rsidR="002E46A0" w:rsidRPr="003C2278" w:rsidRDefault="00000000">
      <w:pPr>
        <w:pStyle w:val="Heading3"/>
        <w:rPr>
          <w:b/>
          <w:bCs/>
          <w:u w:val="single"/>
        </w:rPr>
      </w:pPr>
      <w:bookmarkStart w:id="10" w:name="exclusion-criteria"/>
      <w:bookmarkEnd w:id="9"/>
      <w:r w:rsidRPr="003C2278">
        <w:rPr>
          <w:b/>
          <w:bCs/>
          <w:u w:val="single"/>
        </w:rPr>
        <w:t>Exclusion Criteria</w:t>
      </w:r>
    </w:p>
    <w:p w14:paraId="5F359795" w14:textId="77777777" w:rsidR="002E46A0" w:rsidRDefault="00000000">
      <w:pPr>
        <w:pStyle w:val="Compact"/>
        <w:numPr>
          <w:ilvl w:val="0"/>
          <w:numId w:val="13"/>
        </w:numPr>
      </w:pPr>
      <w:r>
        <w:t>Members who signed up within the last 90 days (outcome still unknown)</w:t>
      </w:r>
    </w:p>
    <w:p w14:paraId="5F359796" w14:textId="77777777" w:rsidR="002E46A0" w:rsidRDefault="00000000">
      <w:pPr>
        <w:pStyle w:val="Compact"/>
        <w:numPr>
          <w:ilvl w:val="0"/>
          <w:numId w:val="13"/>
        </w:numPr>
      </w:pPr>
      <w:r>
        <w:t>Members placed directly on paid plans at registration (not free-tier conversions)</w:t>
      </w:r>
    </w:p>
    <w:p w14:paraId="5F359797" w14:textId="77777777" w:rsidR="002E46A0" w:rsidRDefault="00000000">
      <w:pPr>
        <w:pStyle w:val="Compact"/>
        <w:numPr>
          <w:ilvl w:val="0"/>
          <w:numId w:val="13"/>
        </w:numPr>
      </w:pPr>
      <w:r>
        <w:t>Duplicate or test accounts</w:t>
      </w:r>
    </w:p>
    <w:p w14:paraId="5F359798" w14:textId="0BEE809E" w:rsidR="002E46A0" w:rsidRPr="00F24B89" w:rsidRDefault="00000000">
      <w:pPr>
        <w:pStyle w:val="Heading3"/>
        <w:rPr>
          <w:b/>
          <w:bCs/>
          <w:u w:val="single"/>
        </w:rPr>
      </w:pPr>
      <w:bookmarkStart w:id="11" w:name="data-generation-approach"/>
      <w:bookmarkEnd w:id="10"/>
      <w:r w:rsidRPr="00F24B89">
        <w:rPr>
          <w:b/>
          <w:bCs/>
          <w:u w:val="single"/>
        </w:rPr>
        <w:t>Data Generation Approach</w:t>
      </w:r>
    </w:p>
    <w:p w14:paraId="5F359799" w14:textId="77777777" w:rsidR="002E46A0" w:rsidRDefault="00000000">
      <w:pPr>
        <w:pStyle w:val="FirstParagraph"/>
      </w:pPr>
      <w:r>
        <w:t>The generation process used a two-stage approach to prevent leakage:</w:t>
      </w:r>
    </w:p>
    <w:p w14:paraId="5F35979A" w14:textId="77777777" w:rsidR="002E46A0" w:rsidRDefault="00000000">
      <w:pPr>
        <w:pStyle w:val="Compact"/>
        <w:numPr>
          <w:ilvl w:val="0"/>
          <w:numId w:val="14"/>
        </w:numPr>
      </w:pPr>
      <w:r>
        <w:rPr>
          <w:b/>
          <w:bCs/>
        </w:rPr>
        <w:t>Stage 1 — Demographic-driven probability:</w:t>
      </w:r>
      <w:r>
        <w:t xml:space="preserve"> Conversion probability was computed from demographic features (job title, age, country) using realistic effect sizes derived from SaaS membership benchmarks.</w:t>
      </w:r>
    </w:p>
    <w:p w14:paraId="5F35979B" w14:textId="77777777" w:rsidR="002E46A0" w:rsidRDefault="00000000">
      <w:pPr>
        <w:pStyle w:val="Compact"/>
        <w:numPr>
          <w:ilvl w:val="0"/>
          <w:numId w:val="14"/>
        </w:numPr>
      </w:pPr>
      <w:r>
        <w:rPr>
          <w:b/>
          <w:bCs/>
        </w:rPr>
        <w:t>Stage 2 — Engagement correlation:</w:t>
      </w:r>
      <w:r>
        <w:t xml:space="preserve"> For members assigned as “converted,” engagement metrics (logins, downloads, webinars, posts) were statistically boosted to reflect the known correlation between early engagement and conversion — without accessing post-conversion data.</w:t>
      </w:r>
    </w:p>
    <w:p w14:paraId="5F35979C" w14:textId="77777777" w:rsidR="002E46A0" w:rsidRDefault="00000000">
      <w:pPr>
        <w:pStyle w:val="FirstParagraph"/>
      </w:pPr>
      <w:r>
        <w:t>This approach ensures the dataset exhibits realistic patterns while maintaining strict temporal integrity.</w:t>
      </w:r>
    </w:p>
    <w:p w14:paraId="5F35979E" w14:textId="06F0F0E0" w:rsidR="002E46A0" w:rsidRPr="00F24B89" w:rsidRDefault="00000000" w:rsidP="00F24B89">
      <w:pPr>
        <w:rPr>
          <w:b/>
          <w:bCs/>
          <w:sz w:val="32"/>
          <w:szCs w:val="32"/>
          <w:u w:val="single"/>
        </w:rPr>
      </w:pPr>
      <w:bookmarkStart w:id="12" w:name="dataset-overview"/>
      <w:bookmarkEnd w:id="7"/>
      <w:bookmarkEnd w:id="11"/>
      <w:r w:rsidRPr="00F24B89">
        <w:rPr>
          <w:b/>
          <w:bCs/>
          <w:sz w:val="32"/>
          <w:szCs w:val="32"/>
          <w:u w:val="single"/>
        </w:rPr>
        <w:t>Dataset Overview</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3522"/>
        <w:gridCol w:w="2992"/>
      </w:tblGrid>
      <w:tr w:rsidR="002E46A0" w14:paraId="5F3597A1" w14:textId="77777777" w:rsidTr="00F24B8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79F" w14:textId="77777777" w:rsidR="002E46A0" w:rsidRDefault="00000000">
            <w:pPr>
              <w:pStyle w:val="Compact"/>
            </w:pPr>
            <w:r>
              <w:t>Metric</w:t>
            </w:r>
          </w:p>
        </w:tc>
        <w:tc>
          <w:tcPr>
            <w:tcW w:w="0" w:type="auto"/>
            <w:tcBorders>
              <w:bottom w:val="none" w:sz="0" w:space="0" w:color="auto"/>
            </w:tcBorders>
          </w:tcPr>
          <w:p w14:paraId="5F3597A0" w14:textId="77777777" w:rsidR="002E46A0" w:rsidRDefault="00000000">
            <w:pPr>
              <w:pStyle w:val="Compact"/>
            </w:pPr>
            <w:r>
              <w:t>Value</w:t>
            </w:r>
          </w:p>
        </w:tc>
      </w:tr>
      <w:tr w:rsidR="002E46A0" w14:paraId="5F3597A4" w14:textId="77777777" w:rsidTr="00F24B89">
        <w:tc>
          <w:tcPr>
            <w:tcW w:w="0" w:type="auto"/>
          </w:tcPr>
          <w:p w14:paraId="5F3597A2" w14:textId="77777777" w:rsidR="002E46A0" w:rsidRDefault="00000000">
            <w:pPr>
              <w:pStyle w:val="Compact"/>
            </w:pPr>
            <w:r>
              <w:t>Total Records Generated</w:t>
            </w:r>
          </w:p>
        </w:tc>
        <w:tc>
          <w:tcPr>
            <w:tcW w:w="0" w:type="auto"/>
          </w:tcPr>
          <w:p w14:paraId="5F3597A3" w14:textId="77777777" w:rsidR="002E46A0" w:rsidRDefault="00000000">
            <w:pPr>
              <w:pStyle w:val="Compact"/>
            </w:pPr>
            <w:r>
              <w:t>5,000 members</w:t>
            </w:r>
          </w:p>
        </w:tc>
      </w:tr>
      <w:tr w:rsidR="002E46A0" w14:paraId="5F3597A7" w14:textId="77777777" w:rsidTr="00F24B89">
        <w:tc>
          <w:tcPr>
            <w:tcW w:w="0" w:type="auto"/>
          </w:tcPr>
          <w:p w14:paraId="5F3597A5" w14:textId="77777777" w:rsidR="002E46A0" w:rsidRDefault="00000000">
            <w:pPr>
              <w:pStyle w:val="Compact"/>
            </w:pPr>
            <w:r>
              <w:lastRenderedPageBreak/>
              <w:t>After Eligibility Filter (≥90 days)</w:t>
            </w:r>
          </w:p>
        </w:tc>
        <w:tc>
          <w:tcPr>
            <w:tcW w:w="0" w:type="auto"/>
          </w:tcPr>
          <w:p w14:paraId="5F3597A6" w14:textId="77777777" w:rsidR="002E46A0" w:rsidRDefault="00000000">
            <w:pPr>
              <w:pStyle w:val="Compact"/>
            </w:pPr>
            <w:r>
              <w:t>4,433 members</w:t>
            </w:r>
          </w:p>
        </w:tc>
      </w:tr>
      <w:tr w:rsidR="002E46A0" w14:paraId="5F3597AA" w14:textId="77777777" w:rsidTr="00F24B89">
        <w:tc>
          <w:tcPr>
            <w:tcW w:w="0" w:type="auto"/>
          </w:tcPr>
          <w:p w14:paraId="5F3597A8" w14:textId="77777777" w:rsidR="002E46A0" w:rsidRDefault="00000000">
            <w:pPr>
              <w:pStyle w:val="Compact"/>
            </w:pPr>
            <w:r>
              <w:t>Date Range</w:t>
            </w:r>
          </w:p>
        </w:tc>
        <w:tc>
          <w:tcPr>
            <w:tcW w:w="0" w:type="auto"/>
          </w:tcPr>
          <w:p w14:paraId="5F3597A9" w14:textId="77777777" w:rsidR="002E46A0" w:rsidRDefault="00000000">
            <w:pPr>
              <w:pStyle w:val="Compact"/>
            </w:pPr>
            <w:r>
              <w:t>90–729 days since signup</w:t>
            </w:r>
          </w:p>
        </w:tc>
      </w:tr>
      <w:tr w:rsidR="002E46A0" w14:paraId="5F3597AD" w14:textId="77777777" w:rsidTr="00F24B89">
        <w:tc>
          <w:tcPr>
            <w:tcW w:w="0" w:type="auto"/>
          </w:tcPr>
          <w:p w14:paraId="5F3597AB" w14:textId="77777777" w:rsidR="002E46A0" w:rsidRDefault="00000000">
            <w:pPr>
              <w:pStyle w:val="Compact"/>
            </w:pPr>
            <w:r>
              <w:t>Total Features</w:t>
            </w:r>
          </w:p>
        </w:tc>
        <w:tc>
          <w:tcPr>
            <w:tcW w:w="0" w:type="auto"/>
          </w:tcPr>
          <w:p w14:paraId="5F3597AC" w14:textId="77777777" w:rsidR="002E46A0" w:rsidRDefault="00000000">
            <w:pPr>
              <w:pStyle w:val="Compact"/>
            </w:pPr>
            <w:r>
              <w:t>18</w:t>
            </w:r>
          </w:p>
        </w:tc>
      </w:tr>
      <w:tr w:rsidR="002E46A0" w14:paraId="5F3597B0" w14:textId="77777777" w:rsidTr="00F24B89">
        <w:tc>
          <w:tcPr>
            <w:tcW w:w="0" w:type="auto"/>
          </w:tcPr>
          <w:p w14:paraId="5F3597AE" w14:textId="77777777" w:rsidR="002E46A0" w:rsidRDefault="00000000">
            <w:pPr>
              <w:pStyle w:val="Compact"/>
            </w:pPr>
            <w:r>
              <w:t>Modeling Features</w:t>
            </w:r>
          </w:p>
        </w:tc>
        <w:tc>
          <w:tcPr>
            <w:tcW w:w="0" w:type="auto"/>
          </w:tcPr>
          <w:p w14:paraId="5F3597AF" w14:textId="77777777" w:rsidR="002E46A0" w:rsidRDefault="00000000">
            <w:pPr>
              <w:pStyle w:val="Compact"/>
            </w:pPr>
            <w:r>
              <w:t>16</w:t>
            </w:r>
          </w:p>
        </w:tc>
      </w:tr>
      <w:tr w:rsidR="002E46A0" w14:paraId="5F3597B3" w14:textId="77777777" w:rsidTr="00F24B89">
        <w:tc>
          <w:tcPr>
            <w:tcW w:w="0" w:type="auto"/>
          </w:tcPr>
          <w:p w14:paraId="5F3597B1" w14:textId="77777777" w:rsidR="002E46A0" w:rsidRDefault="00000000">
            <w:pPr>
              <w:pStyle w:val="Compact"/>
            </w:pPr>
            <w:r>
              <w:t>Target Variable</w:t>
            </w:r>
          </w:p>
        </w:tc>
        <w:tc>
          <w:tcPr>
            <w:tcW w:w="0" w:type="auto"/>
          </w:tcPr>
          <w:p w14:paraId="5F3597B2" w14:textId="77777777" w:rsidR="002E46A0" w:rsidRDefault="00000000">
            <w:pPr>
              <w:pStyle w:val="Compact"/>
            </w:pPr>
            <w:r>
              <w:t>1 (</w:t>
            </w:r>
            <w:r>
              <w:rPr>
                <w:rStyle w:val="VerbatimChar"/>
              </w:rPr>
              <w:t>converted</w:t>
            </w:r>
            <w:r>
              <w:t>)</w:t>
            </w:r>
          </w:p>
        </w:tc>
      </w:tr>
      <w:tr w:rsidR="002E46A0" w14:paraId="5F3597B6" w14:textId="77777777" w:rsidTr="00F24B89">
        <w:tc>
          <w:tcPr>
            <w:tcW w:w="0" w:type="auto"/>
          </w:tcPr>
          <w:p w14:paraId="5F3597B4" w14:textId="77777777" w:rsidR="002E46A0" w:rsidRDefault="00000000">
            <w:pPr>
              <w:pStyle w:val="Compact"/>
            </w:pPr>
            <w:r>
              <w:t>ID Column</w:t>
            </w:r>
          </w:p>
        </w:tc>
        <w:tc>
          <w:tcPr>
            <w:tcW w:w="0" w:type="auto"/>
          </w:tcPr>
          <w:p w14:paraId="5F3597B5" w14:textId="77777777" w:rsidR="002E46A0" w:rsidRDefault="00000000">
            <w:pPr>
              <w:pStyle w:val="Compact"/>
            </w:pPr>
            <w:r>
              <w:t>1 (</w:t>
            </w:r>
            <w:r>
              <w:rPr>
                <w:rStyle w:val="VerbatimChar"/>
              </w:rPr>
              <w:t>member_id</w:t>
            </w:r>
            <w:r>
              <w:t>)</w:t>
            </w:r>
          </w:p>
        </w:tc>
      </w:tr>
      <w:tr w:rsidR="002E46A0" w14:paraId="5F3597B9" w14:textId="77777777" w:rsidTr="00F24B89">
        <w:tc>
          <w:tcPr>
            <w:tcW w:w="0" w:type="auto"/>
          </w:tcPr>
          <w:p w14:paraId="5F3597B7" w14:textId="77777777" w:rsidR="002E46A0" w:rsidRDefault="00000000">
            <w:pPr>
              <w:pStyle w:val="Compact"/>
            </w:pPr>
            <w:r>
              <w:t>Converters (1)</w:t>
            </w:r>
          </w:p>
        </w:tc>
        <w:tc>
          <w:tcPr>
            <w:tcW w:w="0" w:type="auto"/>
          </w:tcPr>
          <w:p w14:paraId="5F3597B8" w14:textId="77777777" w:rsidR="002E46A0" w:rsidRDefault="00000000">
            <w:pPr>
              <w:pStyle w:val="Compact"/>
            </w:pPr>
            <w:r>
              <w:t>970 (21.88%)</w:t>
            </w:r>
          </w:p>
        </w:tc>
      </w:tr>
      <w:tr w:rsidR="002E46A0" w14:paraId="5F3597BC" w14:textId="77777777" w:rsidTr="00F24B89">
        <w:tc>
          <w:tcPr>
            <w:tcW w:w="0" w:type="auto"/>
          </w:tcPr>
          <w:p w14:paraId="5F3597BA" w14:textId="77777777" w:rsidR="002E46A0" w:rsidRDefault="00000000">
            <w:pPr>
              <w:pStyle w:val="Compact"/>
            </w:pPr>
            <w:r>
              <w:t>Non-Converters (0)</w:t>
            </w:r>
          </w:p>
        </w:tc>
        <w:tc>
          <w:tcPr>
            <w:tcW w:w="0" w:type="auto"/>
          </w:tcPr>
          <w:p w14:paraId="5F3597BB" w14:textId="77777777" w:rsidR="002E46A0" w:rsidRDefault="00000000">
            <w:pPr>
              <w:pStyle w:val="Compact"/>
            </w:pPr>
            <w:r>
              <w:t>3,463 (78.12%)</w:t>
            </w:r>
          </w:p>
        </w:tc>
      </w:tr>
      <w:tr w:rsidR="002E46A0" w14:paraId="5F3597BF" w14:textId="77777777" w:rsidTr="00F24B89">
        <w:tc>
          <w:tcPr>
            <w:tcW w:w="0" w:type="auto"/>
          </w:tcPr>
          <w:p w14:paraId="5F3597BD" w14:textId="77777777" w:rsidR="002E46A0" w:rsidRDefault="00000000">
            <w:pPr>
              <w:pStyle w:val="Compact"/>
            </w:pPr>
            <w:r>
              <w:t>Class Imbalance Ratio</w:t>
            </w:r>
          </w:p>
        </w:tc>
        <w:tc>
          <w:tcPr>
            <w:tcW w:w="0" w:type="auto"/>
          </w:tcPr>
          <w:p w14:paraId="5F3597BE" w14:textId="77777777" w:rsidR="002E46A0" w:rsidRDefault="00000000">
            <w:pPr>
              <w:pStyle w:val="Compact"/>
            </w:pPr>
            <w:r>
              <w:t>3.6 : 1</w:t>
            </w:r>
          </w:p>
        </w:tc>
      </w:tr>
    </w:tbl>
    <w:p w14:paraId="7AFD5DC5" w14:textId="77777777" w:rsidR="000266F4" w:rsidRDefault="000266F4" w:rsidP="00F24B89">
      <w:bookmarkStart w:id="13" w:name="data-dictionary"/>
      <w:bookmarkEnd w:id="12"/>
    </w:p>
    <w:p w14:paraId="5F3597C1" w14:textId="6226865C" w:rsidR="002E46A0" w:rsidRPr="000266F4" w:rsidRDefault="00000000" w:rsidP="00F24B89">
      <w:pPr>
        <w:rPr>
          <w:b/>
          <w:bCs/>
          <w:sz w:val="32"/>
          <w:szCs w:val="32"/>
          <w:u w:val="single"/>
        </w:rPr>
      </w:pPr>
      <w:r w:rsidRPr="000266F4">
        <w:rPr>
          <w:b/>
          <w:bCs/>
          <w:sz w:val="32"/>
          <w:szCs w:val="32"/>
          <w:u w:val="single"/>
        </w:rPr>
        <w:t>Data Dictionary</w:t>
      </w:r>
    </w:p>
    <w:tbl>
      <w:tblPr>
        <w:tblStyle w:val="Table"/>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20" w:firstRow="1" w:lastRow="0" w:firstColumn="0" w:lastColumn="0" w:noHBand="0" w:noVBand="0"/>
      </w:tblPr>
      <w:tblGrid>
        <w:gridCol w:w="577"/>
        <w:gridCol w:w="1733"/>
        <w:gridCol w:w="1155"/>
        <w:gridCol w:w="2503"/>
        <w:gridCol w:w="2888"/>
      </w:tblGrid>
      <w:tr w:rsidR="002E46A0" w14:paraId="5F3597C7"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516" w:type="dxa"/>
            <w:tcBorders>
              <w:bottom w:val="none" w:sz="0" w:space="0" w:color="auto"/>
            </w:tcBorders>
          </w:tcPr>
          <w:p w14:paraId="5F3597C2" w14:textId="77777777" w:rsidR="002E46A0" w:rsidRDefault="00000000">
            <w:pPr>
              <w:pStyle w:val="Compact"/>
            </w:pPr>
            <w:r>
              <w:t>#</w:t>
            </w:r>
          </w:p>
        </w:tc>
        <w:tc>
          <w:tcPr>
            <w:tcW w:w="1549" w:type="dxa"/>
            <w:tcBorders>
              <w:bottom w:val="none" w:sz="0" w:space="0" w:color="auto"/>
            </w:tcBorders>
          </w:tcPr>
          <w:p w14:paraId="5F3597C3" w14:textId="77777777" w:rsidR="002E46A0" w:rsidRDefault="00000000">
            <w:pPr>
              <w:pStyle w:val="Compact"/>
            </w:pPr>
            <w:r>
              <w:t>Feature</w:t>
            </w:r>
          </w:p>
        </w:tc>
        <w:tc>
          <w:tcPr>
            <w:tcW w:w="1033" w:type="dxa"/>
            <w:tcBorders>
              <w:bottom w:val="none" w:sz="0" w:space="0" w:color="auto"/>
            </w:tcBorders>
          </w:tcPr>
          <w:p w14:paraId="5F3597C4" w14:textId="77777777" w:rsidR="002E46A0" w:rsidRDefault="00000000">
            <w:pPr>
              <w:pStyle w:val="Compact"/>
            </w:pPr>
            <w:r>
              <w:t>Type</w:t>
            </w:r>
          </w:p>
        </w:tc>
        <w:tc>
          <w:tcPr>
            <w:tcW w:w="2238" w:type="dxa"/>
            <w:tcBorders>
              <w:bottom w:val="none" w:sz="0" w:space="0" w:color="auto"/>
            </w:tcBorders>
          </w:tcPr>
          <w:p w14:paraId="5F3597C5" w14:textId="77777777" w:rsidR="002E46A0" w:rsidRDefault="00000000">
            <w:pPr>
              <w:pStyle w:val="Compact"/>
            </w:pPr>
            <w:r>
              <w:t>Description</w:t>
            </w:r>
          </w:p>
        </w:tc>
        <w:tc>
          <w:tcPr>
            <w:tcW w:w="2582" w:type="dxa"/>
            <w:tcBorders>
              <w:bottom w:val="none" w:sz="0" w:space="0" w:color="auto"/>
            </w:tcBorders>
          </w:tcPr>
          <w:p w14:paraId="5F3597C6" w14:textId="77777777" w:rsidR="002E46A0" w:rsidRDefault="00000000">
            <w:pPr>
              <w:pStyle w:val="Compact"/>
            </w:pPr>
            <w:r>
              <w:t>Modeling Role</w:t>
            </w:r>
          </w:p>
        </w:tc>
      </w:tr>
      <w:tr w:rsidR="002E46A0" w14:paraId="5F3597CD" w14:textId="77777777" w:rsidTr="000266F4">
        <w:tc>
          <w:tcPr>
            <w:tcW w:w="516" w:type="dxa"/>
          </w:tcPr>
          <w:p w14:paraId="5F3597C8" w14:textId="77777777" w:rsidR="002E46A0" w:rsidRDefault="00000000">
            <w:pPr>
              <w:pStyle w:val="Compact"/>
            </w:pPr>
            <w:r>
              <w:t>1</w:t>
            </w:r>
          </w:p>
        </w:tc>
        <w:tc>
          <w:tcPr>
            <w:tcW w:w="1549" w:type="dxa"/>
          </w:tcPr>
          <w:p w14:paraId="5F3597C9" w14:textId="77777777" w:rsidR="002E46A0" w:rsidRDefault="00000000">
            <w:pPr>
              <w:pStyle w:val="Compact"/>
            </w:pPr>
            <w:r>
              <w:rPr>
                <w:rStyle w:val="VerbatimChar"/>
              </w:rPr>
              <w:t>member_id</w:t>
            </w:r>
          </w:p>
        </w:tc>
        <w:tc>
          <w:tcPr>
            <w:tcW w:w="1033" w:type="dxa"/>
          </w:tcPr>
          <w:p w14:paraId="5F3597CA" w14:textId="77777777" w:rsidR="002E46A0" w:rsidRDefault="00000000">
            <w:pPr>
              <w:pStyle w:val="Compact"/>
            </w:pPr>
            <w:r>
              <w:t>String</w:t>
            </w:r>
          </w:p>
        </w:tc>
        <w:tc>
          <w:tcPr>
            <w:tcW w:w="2238" w:type="dxa"/>
          </w:tcPr>
          <w:p w14:paraId="5F3597CB" w14:textId="77777777" w:rsidR="002E46A0" w:rsidRDefault="00000000">
            <w:pPr>
              <w:pStyle w:val="Compact"/>
            </w:pPr>
            <w:r>
              <w:t>Unique member identifier</w:t>
            </w:r>
          </w:p>
        </w:tc>
        <w:tc>
          <w:tcPr>
            <w:tcW w:w="2582" w:type="dxa"/>
          </w:tcPr>
          <w:p w14:paraId="5F3597CC" w14:textId="77777777" w:rsidR="002E46A0" w:rsidRDefault="00000000">
            <w:pPr>
              <w:pStyle w:val="Compact"/>
            </w:pPr>
            <w:r>
              <w:t>ID — exclude</w:t>
            </w:r>
          </w:p>
        </w:tc>
      </w:tr>
      <w:tr w:rsidR="002E46A0" w14:paraId="5F3597D3" w14:textId="77777777" w:rsidTr="000266F4">
        <w:tc>
          <w:tcPr>
            <w:tcW w:w="516" w:type="dxa"/>
          </w:tcPr>
          <w:p w14:paraId="5F3597CE" w14:textId="77777777" w:rsidR="002E46A0" w:rsidRDefault="00000000">
            <w:pPr>
              <w:pStyle w:val="Compact"/>
            </w:pPr>
            <w:r>
              <w:t>2</w:t>
            </w:r>
          </w:p>
        </w:tc>
        <w:tc>
          <w:tcPr>
            <w:tcW w:w="1549" w:type="dxa"/>
          </w:tcPr>
          <w:p w14:paraId="5F3597CF" w14:textId="77777777" w:rsidR="002E46A0" w:rsidRDefault="00000000">
            <w:pPr>
              <w:pStyle w:val="Compact"/>
            </w:pPr>
            <w:r>
              <w:rPr>
                <w:rStyle w:val="VerbatimChar"/>
              </w:rPr>
              <w:t>age</w:t>
            </w:r>
          </w:p>
        </w:tc>
        <w:tc>
          <w:tcPr>
            <w:tcW w:w="1033" w:type="dxa"/>
          </w:tcPr>
          <w:p w14:paraId="5F3597D0" w14:textId="77777777" w:rsidR="002E46A0" w:rsidRDefault="00000000">
            <w:pPr>
              <w:pStyle w:val="Compact"/>
            </w:pPr>
            <w:r>
              <w:t>Integer (18–64)</w:t>
            </w:r>
          </w:p>
        </w:tc>
        <w:tc>
          <w:tcPr>
            <w:tcW w:w="2238" w:type="dxa"/>
          </w:tcPr>
          <w:p w14:paraId="5F3597D1" w14:textId="77777777" w:rsidR="002E46A0" w:rsidRDefault="00000000">
            <w:pPr>
              <w:pStyle w:val="Compact"/>
            </w:pPr>
            <w:r>
              <w:t>Member age in years</w:t>
            </w:r>
          </w:p>
        </w:tc>
        <w:tc>
          <w:tcPr>
            <w:tcW w:w="2582" w:type="dxa"/>
          </w:tcPr>
          <w:p w14:paraId="5F3597D2" w14:textId="77777777" w:rsidR="002E46A0" w:rsidRDefault="00000000">
            <w:pPr>
              <w:pStyle w:val="Compact"/>
            </w:pPr>
            <w:r>
              <w:t>Feature</w:t>
            </w:r>
          </w:p>
        </w:tc>
      </w:tr>
      <w:tr w:rsidR="002E46A0" w14:paraId="5F3597D9" w14:textId="77777777" w:rsidTr="000266F4">
        <w:tc>
          <w:tcPr>
            <w:tcW w:w="516" w:type="dxa"/>
          </w:tcPr>
          <w:p w14:paraId="5F3597D4" w14:textId="77777777" w:rsidR="002E46A0" w:rsidRDefault="00000000">
            <w:pPr>
              <w:pStyle w:val="Compact"/>
            </w:pPr>
            <w:r>
              <w:t>3</w:t>
            </w:r>
          </w:p>
        </w:tc>
        <w:tc>
          <w:tcPr>
            <w:tcW w:w="1549" w:type="dxa"/>
          </w:tcPr>
          <w:p w14:paraId="5F3597D5" w14:textId="77777777" w:rsidR="002E46A0" w:rsidRDefault="00000000">
            <w:pPr>
              <w:pStyle w:val="Compact"/>
            </w:pPr>
            <w:r>
              <w:rPr>
                <w:rStyle w:val="VerbatimChar"/>
              </w:rPr>
              <w:t>country</w:t>
            </w:r>
          </w:p>
        </w:tc>
        <w:tc>
          <w:tcPr>
            <w:tcW w:w="1033" w:type="dxa"/>
          </w:tcPr>
          <w:p w14:paraId="5F3597D6" w14:textId="77777777" w:rsidR="002E46A0" w:rsidRDefault="00000000">
            <w:pPr>
              <w:pStyle w:val="Compact"/>
            </w:pPr>
            <w:r>
              <w:t>Categorical (8 levels)</w:t>
            </w:r>
          </w:p>
        </w:tc>
        <w:tc>
          <w:tcPr>
            <w:tcW w:w="2238" w:type="dxa"/>
          </w:tcPr>
          <w:p w14:paraId="5F3597D7" w14:textId="77777777" w:rsidR="002E46A0" w:rsidRDefault="00000000">
            <w:pPr>
              <w:pStyle w:val="Compact"/>
            </w:pPr>
            <w:r>
              <w:t>Country of residence</w:t>
            </w:r>
          </w:p>
        </w:tc>
        <w:tc>
          <w:tcPr>
            <w:tcW w:w="2582" w:type="dxa"/>
          </w:tcPr>
          <w:p w14:paraId="5F3597D8" w14:textId="77777777" w:rsidR="002E46A0" w:rsidRDefault="00000000">
            <w:pPr>
              <w:pStyle w:val="Compact"/>
            </w:pPr>
            <w:r>
              <w:t>Feature</w:t>
            </w:r>
          </w:p>
        </w:tc>
      </w:tr>
      <w:tr w:rsidR="002E46A0" w14:paraId="5F3597DF" w14:textId="77777777" w:rsidTr="000266F4">
        <w:tc>
          <w:tcPr>
            <w:tcW w:w="516" w:type="dxa"/>
          </w:tcPr>
          <w:p w14:paraId="5F3597DA" w14:textId="77777777" w:rsidR="002E46A0" w:rsidRDefault="00000000">
            <w:pPr>
              <w:pStyle w:val="Compact"/>
            </w:pPr>
            <w:r>
              <w:t>4</w:t>
            </w:r>
          </w:p>
        </w:tc>
        <w:tc>
          <w:tcPr>
            <w:tcW w:w="1549" w:type="dxa"/>
          </w:tcPr>
          <w:p w14:paraId="5F3597DB" w14:textId="77777777" w:rsidR="002E46A0" w:rsidRDefault="00000000">
            <w:pPr>
              <w:pStyle w:val="Compact"/>
            </w:pPr>
            <w:r>
              <w:rPr>
                <w:rStyle w:val="VerbatimChar"/>
              </w:rPr>
              <w:t>job_title</w:t>
            </w:r>
          </w:p>
        </w:tc>
        <w:tc>
          <w:tcPr>
            <w:tcW w:w="1033" w:type="dxa"/>
          </w:tcPr>
          <w:p w14:paraId="5F3597DC" w14:textId="77777777" w:rsidR="002E46A0" w:rsidRDefault="00000000">
            <w:pPr>
              <w:pStyle w:val="Compact"/>
            </w:pPr>
            <w:r>
              <w:t>Categorical (8 levels)</w:t>
            </w:r>
          </w:p>
        </w:tc>
        <w:tc>
          <w:tcPr>
            <w:tcW w:w="2238" w:type="dxa"/>
          </w:tcPr>
          <w:p w14:paraId="5F3597DD" w14:textId="77777777" w:rsidR="002E46A0" w:rsidRDefault="00000000">
            <w:pPr>
              <w:pStyle w:val="Compact"/>
            </w:pPr>
            <w:r>
              <w:t>Job title / role</w:t>
            </w:r>
          </w:p>
        </w:tc>
        <w:tc>
          <w:tcPr>
            <w:tcW w:w="2582" w:type="dxa"/>
          </w:tcPr>
          <w:p w14:paraId="5F3597DE" w14:textId="77777777" w:rsidR="002E46A0" w:rsidRDefault="00000000">
            <w:pPr>
              <w:pStyle w:val="Compact"/>
            </w:pPr>
            <w:r>
              <w:t>Feature</w:t>
            </w:r>
          </w:p>
        </w:tc>
      </w:tr>
      <w:tr w:rsidR="002E46A0" w14:paraId="5F3597E5" w14:textId="77777777" w:rsidTr="000266F4">
        <w:tc>
          <w:tcPr>
            <w:tcW w:w="516" w:type="dxa"/>
          </w:tcPr>
          <w:p w14:paraId="5F3597E0" w14:textId="77777777" w:rsidR="002E46A0" w:rsidRDefault="00000000">
            <w:pPr>
              <w:pStyle w:val="Compact"/>
            </w:pPr>
            <w:r>
              <w:t>5</w:t>
            </w:r>
          </w:p>
        </w:tc>
        <w:tc>
          <w:tcPr>
            <w:tcW w:w="1549" w:type="dxa"/>
          </w:tcPr>
          <w:p w14:paraId="5F3597E1" w14:textId="77777777" w:rsidR="002E46A0" w:rsidRDefault="00000000">
            <w:pPr>
              <w:pStyle w:val="Compact"/>
            </w:pPr>
            <w:r>
              <w:rPr>
                <w:rStyle w:val="VerbatimChar"/>
              </w:rPr>
              <w:t>days_since_signup</w:t>
            </w:r>
          </w:p>
        </w:tc>
        <w:tc>
          <w:tcPr>
            <w:tcW w:w="1033" w:type="dxa"/>
          </w:tcPr>
          <w:p w14:paraId="5F3597E2" w14:textId="77777777" w:rsidR="002E46A0" w:rsidRDefault="00000000">
            <w:pPr>
              <w:pStyle w:val="Compact"/>
            </w:pPr>
            <w:r>
              <w:t>Integer (90–729)</w:t>
            </w:r>
          </w:p>
        </w:tc>
        <w:tc>
          <w:tcPr>
            <w:tcW w:w="2238" w:type="dxa"/>
          </w:tcPr>
          <w:p w14:paraId="5F3597E3" w14:textId="77777777" w:rsidR="002E46A0" w:rsidRDefault="00000000">
            <w:pPr>
              <w:pStyle w:val="Compact"/>
            </w:pPr>
            <w:r>
              <w:t>Days since registration</w:t>
            </w:r>
          </w:p>
        </w:tc>
        <w:tc>
          <w:tcPr>
            <w:tcW w:w="2582" w:type="dxa"/>
          </w:tcPr>
          <w:p w14:paraId="5F3597E4" w14:textId="77777777" w:rsidR="002E46A0" w:rsidRDefault="00000000">
            <w:pPr>
              <w:pStyle w:val="Compact"/>
            </w:pPr>
            <w:r>
              <w:t>Feature — evaluate</w:t>
            </w:r>
          </w:p>
        </w:tc>
      </w:tr>
      <w:tr w:rsidR="002E46A0" w14:paraId="5F3597EB" w14:textId="77777777" w:rsidTr="000266F4">
        <w:tc>
          <w:tcPr>
            <w:tcW w:w="516" w:type="dxa"/>
          </w:tcPr>
          <w:p w14:paraId="5F3597E6" w14:textId="77777777" w:rsidR="002E46A0" w:rsidRDefault="00000000">
            <w:pPr>
              <w:pStyle w:val="Compact"/>
            </w:pPr>
            <w:r>
              <w:lastRenderedPageBreak/>
              <w:t>6</w:t>
            </w:r>
          </w:p>
        </w:tc>
        <w:tc>
          <w:tcPr>
            <w:tcW w:w="1549" w:type="dxa"/>
          </w:tcPr>
          <w:p w14:paraId="5F3597E7" w14:textId="77777777" w:rsidR="002E46A0" w:rsidRDefault="00000000">
            <w:pPr>
              <w:pStyle w:val="Compact"/>
            </w:pPr>
            <w:r>
              <w:rPr>
                <w:rStyle w:val="VerbatimChar"/>
              </w:rPr>
              <w:t>login_frequency_30d</w:t>
            </w:r>
          </w:p>
        </w:tc>
        <w:tc>
          <w:tcPr>
            <w:tcW w:w="1033" w:type="dxa"/>
          </w:tcPr>
          <w:p w14:paraId="5F3597E8" w14:textId="77777777" w:rsidR="002E46A0" w:rsidRDefault="00000000">
            <w:pPr>
              <w:pStyle w:val="Compact"/>
            </w:pPr>
            <w:r>
              <w:t>Integer (1–20)</w:t>
            </w:r>
          </w:p>
        </w:tc>
        <w:tc>
          <w:tcPr>
            <w:tcW w:w="2238" w:type="dxa"/>
          </w:tcPr>
          <w:p w14:paraId="5F3597E9" w14:textId="77777777" w:rsidR="002E46A0" w:rsidRDefault="00000000">
            <w:pPr>
              <w:pStyle w:val="Compact"/>
            </w:pPr>
            <w:r>
              <w:t>Platform logins in first 30 days</w:t>
            </w:r>
          </w:p>
        </w:tc>
        <w:tc>
          <w:tcPr>
            <w:tcW w:w="2582" w:type="dxa"/>
          </w:tcPr>
          <w:p w14:paraId="5F3597EA" w14:textId="77777777" w:rsidR="002E46A0" w:rsidRDefault="00000000">
            <w:pPr>
              <w:pStyle w:val="Compact"/>
            </w:pPr>
            <w:r>
              <w:t>Feature</w:t>
            </w:r>
          </w:p>
        </w:tc>
      </w:tr>
      <w:tr w:rsidR="002E46A0" w14:paraId="5F3597F1" w14:textId="77777777" w:rsidTr="000266F4">
        <w:tc>
          <w:tcPr>
            <w:tcW w:w="516" w:type="dxa"/>
          </w:tcPr>
          <w:p w14:paraId="5F3597EC" w14:textId="77777777" w:rsidR="002E46A0" w:rsidRDefault="00000000">
            <w:pPr>
              <w:pStyle w:val="Compact"/>
            </w:pPr>
            <w:r>
              <w:t>7</w:t>
            </w:r>
          </w:p>
        </w:tc>
        <w:tc>
          <w:tcPr>
            <w:tcW w:w="1549" w:type="dxa"/>
          </w:tcPr>
          <w:p w14:paraId="5F3597ED" w14:textId="77777777" w:rsidR="002E46A0" w:rsidRDefault="00000000">
            <w:pPr>
              <w:pStyle w:val="Compact"/>
            </w:pPr>
            <w:r>
              <w:rPr>
                <w:rStyle w:val="VerbatimChar"/>
              </w:rPr>
              <w:t>resources_downloaded</w:t>
            </w:r>
          </w:p>
        </w:tc>
        <w:tc>
          <w:tcPr>
            <w:tcW w:w="1033" w:type="dxa"/>
          </w:tcPr>
          <w:p w14:paraId="5F3597EE" w14:textId="77777777" w:rsidR="002E46A0" w:rsidRDefault="00000000">
            <w:pPr>
              <w:pStyle w:val="Compact"/>
            </w:pPr>
            <w:r>
              <w:t>Integer (0–14)</w:t>
            </w:r>
          </w:p>
        </w:tc>
        <w:tc>
          <w:tcPr>
            <w:tcW w:w="2238" w:type="dxa"/>
          </w:tcPr>
          <w:p w14:paraId="5F3597EF" w14:textId="77777777" w:rsidR="002E46A0" w:rsidRDefault="00000000">
            <w:pPr>
              <w:pStyle w:val="Compact"/>
            </w:pPr>
            <w:r>
              <w:t>Resources downloaded in first 30 days</w:t>
            </w:r>
          </w:p>
        </w:tc>
        <w:tc>
          <w:tcPr>
            <w:tcW w:w="2582" w:type="dxa"/>
          </w:tcPr>
          <w:p w14:paraId="5F3597F0" w14:textId="77777777" w:rsidR="002E46A0" w:rsidRDefault="00000000">
            <w:pPr>
              <w:pStyle w:val="Compact"/>
            </w:pPr>
            <w:r>
              <w:t>Feature</w:t>
            </w:r>
          </w:p>
        </w:tc>
      </w:tr>
      <w:tr w:rsidR="002E46A0" w14:paraId="5F3597F7" w14:textId="77777777" w:rsidTr="000266F4">
        <w:tc>
          <w:tcPr>
            <w:tcW w:w="516" w:type="dxa"/>
          </w:tcPr>
          <w:p w14:paraId="5F3597F2" w14:textId="77777777" w:rsidR="002E46A0" w:rsidRDefault="00000000">
            <w:pPr>
              <w:pStyle w:val="Compact"/>
            </w:pPr>
            <w:r>
              <w:t>8</w:t>
            </w:r>
          </w:p>
        </w:tc>
        <w:tc>
          <w:tcPr>
            <w:tcW w:w="1549" w:type="dxa"/>
          </w:tcPr>
          <w:p w14:paraId="5F3597F3" w14:textId="77777777" w:rsidR="002E46A0" w:rsidRDefault="00000000">
            <w:pPr>
              <w:pStyle w:val="Compact"/>
            </w:pPr>
            <w:r>
              <w:rPr>
                <w:rStyle w:val="VerbatimChar"/>
              </w:rPr>
              <w:t>webinars_attended</w:t>
            </w:r>
          </w:p>
        </w:tc>
        <w:tc>
          <w:tcPr>
            <w:tcW w:w="1033" w:type="dxa"/>
          </w:tcPr>
          <w:p w14:paraId="5F3597F4" w14:textId="77777777" w:rsidR="002E46A0" w:rsidRDefault="00000000">
            <w:pPr>
              <w:pStyle w:val="Compact"/>
            </w:pPr>
            <w:r>
              <w:t>Integer (0–8)</w:t>
            </w:r>
          </w:p>
        </w:tc>
        <w:tc>
          <w:tcPr>
            <w:tcW w:w="2238" w:type="dxa"/>
          </w:tcPr>
          <w:p w14:paraId="5F3597F5" w14:textId="77777777" w:rsidR="002E46A0" w:rsidRDefault="00000000">
            <w:pPr>
              <w:pStyle w:val="Compact"/>
            </w:pPr>
            <w:r>
              <w:t>Webinars attended in first 30 days</w:t>
            </w:r>
          </w:p>
        </w:tc>
        <w:tc>
          <w:tcPr>
            <w:tcW w:w="2582" w:type="dxa"/>
          </w:tcPr>
          <w:p w14:paraId="5F3597F6" w14:textId="77777777" w:rsidR="002E46A0" w:rsidRDefault="00000000">
            <w:pPr>
              <w:pStyle w:val="Compact"/>
            </w:pPr>
            <w:r>
              <w:t>Feature</w:t>
            </w:r>
          </w:p>
        </w:tc>
      </w:tr>
      <w:tr w:rsidR="002E46A0" w14:paraId="5F3597FD" w14:textId="77777777" w:rsidTr="000266F4">
        <w:tc>
          <w:tcPr>
            <w:tcW w:w="516" w:type="dxa"/>
          </w:tcPr>
          <w:p w14:paraId="5F3597F8" w14:textId="77777777" w:rsidR="002E46A0" w:rsidRDefault="00000000">
            <w:pPr>
              <w:pStyle w:val="Compact"/>
            </w:pPr>
            <w:r>
              <w:t>9</w:t>
            </w:r>
          </w:p>
        </w:tc>
        <w:tc>
          <w:tcPr>
            <w:tcW w:w="1549" w:type="dxa"/>
          </w:tcPr>
          <w:p w14:paraId="5F3597F9" w14:textId="77777777" w:rsidR="002E46A0" w:rsidRDefault="00000000">
            <w:pPr>
              <w:pStyle w:val="Compact"/>
            </w:pPr>
            <w:r>
              <w:rPr>
                <w:rStyle w:val="VerbatimChar"/>
              </w:rPr>
              <w:t>forum_posts</w:t>
            </w:r>
          </w:p>
        </w:tc>
        <w:tc>
          <w:tcPr>
            <w:tcW w:w="1033" w:type="dxa"/>
          </w:tcPr>
          <w:p w14:paraId="5F3597FA" w14:textId="77777777" w:rsidR="002E46A0" w:rsidRDefault="00000000">
            <w:pPr>
              <w:pStyle w:val="Compact"/>
            </w:pPr>
            <w:r>
              <w:t>Integer (0–12)</w:t>
            </w:r>
          </w:p>
        </w:tc>
        <w:tc>
          <w:tcPr>
            <w:tcW w:w="2238" w:type="dxa"/>
          </w:tcPr>
          <w:p w14:paraId="5F3597FB" w14:textId="77777777" w:rsidR="002E46A0" w:rsidRDefault="00000000">
            <w:pPr>
              <w:pStyle w:val="Compact"/>
            </w:pPr>
            <w:r>
              <w:t>Forum posts in first 30 days</w:t>
            </w:r>
          </w:p>
        </w:tc>
        <w:tc>
          <w:tcPr>
            <w:tcW w:w="2582" w:type="dxa"/>
          </w:tcPr>
          <w:p w14:paraId="5F3597FC" w14:textId="77777777" w:rsidR="002E46A0" w:rsidRDefault="00000000">
            <w:pPr>
              <w:pStyle w:val="Compact"/>
            </w:pPr>
            <w:r>
              <w:t>Feature</w:t>
            </w:r>
          </w:p>
        </w:tc>
      </w:tr>
      <w:tr w:rsidR="002E46A0" w14:paraId="5F359803" w14:textId="77777777" w:rsidTr="000266F4">
        <w:tc>
          <w:tcPr>
            <w:tcW w:w="516" w:type="dxa"/>
          </w:tcPr>
          <w:p w14:paraId="5F3597FE" w14:textId="77777777" w:rsidR="002E46A0" w:rsidRDefault="00000000">
            <w:pPr>
              <w:pStyle w:val="Compact"/>
            </w:pPr>
            <w:r>
              <w:t>10</w:t>
            </w:r>
          </w:p>
        </w:tc>
        <w:tc>
          <w:tcPr>
            <w:tcW w:w="1549" w:type="dxa"/>
          </w:tcPr>
          <w:p w14:paraId="5F3597FF" w14:textId="77777777" w:rsidR="002E46A0" w:rsidRDefault="00000000">
            <w:pPr>
              <w:pStyle w:val="Compact"/>
            </w:pPr>
            <w:r>
              <w:rPr>
                <w:rStyle w:val="VerbatimChar"/>
              </w:rPr>
              <w:t>profile_completion_pct</w:t>
            </w:r>
          </w:p>
        </w:tc>
        <w:tc>
          <w:tcPr>
            <w:tcW w:w="1033" w:type="dxa"/>
          </w:tcPr>
          <w:p w14:paraId="5F359800" w14:textId="77777777" w:rsidR="002E46A0" w:rsidRDefault="00000000">
            <w:pPr>
              <w:pStyle w:val="Compact"/>
            </w:pPr>
            <w:r>
              <w:t>Float (0.7–100.0)</w:t>
            </w:r>
          </w:p>
        </w:tc>
        <w:tc>
          <w:tcPr>
            <w:tcW w:w="2238" w:type="dxa"/>
          </w:tcPr>
          <w:p w14:paraId="5F359801" w14:textId="77777777" w:rsidR="002E46A0" w:rsidRDefault="00000000">
            <w:pPr>
              <w:pStyle w:val="Compact"/>
            </w:pPr>
            <w:r>
              <w:t>Profile completion percentage</w:t>
            </w:r>
          </w:p>
        </w:tc>
        <w:tc>
          <w:tcPr>
            <w:tcW w:w="2582" w:type="dxa"/>
          </w:tcPr>
          <w:p w14:paraId="5F359802" w14:textId="77777777" w:rsidR="002E46A0" w:rsidRDefault="00000000">
            <w:pPr>
              <w:pStyle w:val="Compact"/>
            </w:pPr>
            <w:r>
              <w:t>Feature</w:t>
            </w:r>
          </w:p>
        </w:tc>
      </w:tr>
      <w:tr w:rsidR="002E46A0" w14:paraId="5F359809" w14:textId="77777777" w:rsidTr="000266F4">
        <w:tc>
          <w:tcPr>
            <w:tcW w:w="516" w:type="dxa"/>
          </w:tcPr>
          <w:p w14:paraId="5F359804" w14:textId="77777777" w:rsidR="002E46A0" w:rsidRDefault="00000000">
            <w:pPr>
              <w:pStyle w:val="Compact"/>
            </w:pPr>
            <w:r>
              <w:t>11</w:t>
            </w:r>
          </w:p>
        </w:tc>
        <w:tc>
          <w:tcPr>
            <w:tcW w:w="1549" w:type="dxa"/>
          </w:tcPr>
          <w:p w14:paraId="5F359805" w14:textId="77777777" w:rsidR="002E46A0" w:rsidRDefault="00000000">
            <w:pPr>
              <w:pStyle w:val="Compact"/>
            </w:pPr>
            <w:r>
              <w:rPr>
                <w:rStyle w:val="VerbatimChar"/>
              </w:rPr>
              <w:t>events_registered</w:t>
            </w:r>
          </w:p>
        </w:tc>
        <w:tc>
          <w:tcPr>
            <w:tcW w:w="1033" w:type="dxa"/>
          </w:tcPr>
          <w:p w14:paraId="5F359806" w14:textId="77777777" w:rsidR="002E46A0" w:rsidRDefault="00000000">
            <w:pPr>
              <w:pStyle w:val="Compact"/>
            </w:pPr>
            <w:r>
              <w:t>Integer (0–10)</w:t>
            </w:r>
          </w:p>
        </w:tc>
        <w:tc>
          <w:tcPr>
            <w:tcW w:w="2238" w:type="dxa"/>
          </w:tcPr>
          <w:p w14:paraId="5F359807" w14:textId="77777777" w:rsidR="002E46A0" w:rsidRDefault="00000000">
            <w:pPr>
              <w:pStyle w:val="Compact"/>
            </w:pPr>
            <w:r>
              <w:t>Events registered for</w:t>
            </w:r>
          </w:p>
        </w:tc>
        <w:tc>
          <w:tcPr>
            <w:tcW w:w="2582" w:type="dxa"/>
          </w:tcPr>
          <w:p w14:paraId="5F359808" w14:textId="77777777" w:rsidR="002E46A0" w:rsidRDefault="00000000">
            <w:pPr>
              <w:pStyle w:val="Compact"/>
            </w:pPr>
            <w:r>
              <w:t>Feature</w:t>
            </w:r>
          </w:p>
        </w:tc>
      </w:tr>
      <w:tr w:rsidR="002E46A0" w14:paraId="5F35980F" w14:textId="77777777" w:rsidTr="000266F4">
        <w:tc>
          <w:tcPr>
            <w:tcW w:w="516" w:type="dxa"/>
          </w:tcPr>
          <w:p w14:paraId="5F35980A" w14:textId="77777777" w:rsidR="002E46A0" w:rsidRDefault="00000000">
            <w:pPr>
              <w:pStyle w:val="Compact"/>
            </w:pPr>
            <w:r>
              <w:t>12</w:t>
            </w:r>
          </w:p>
        </w:tc>
        <w:tc>
          <w:tcPr>
            <w:tcW w:w="1549" w:type="dxa"/>
          </w:tcPr>
          <w:p w14:paraId="5F35980B" w14:textId="77777777" w:rsidR="002E46A0" w:rsidRDefault="00000000">
            <w:pPr>
              <w:pStyle w:val="Compact"/>
            </w:pPr>
            <w:r>
              <w:rPr>
                <w:rStyle w:val="VerbatimChar"/>
              </w:rPr>
              <w:t>events_attended</w:t>
            </w:r>
          </w:p>
        </w:tc>
        <w:tc>
          <w:tcPr>
            <w:tcW w:w="1033" w:type="dxa"/>
          </w:tcPr>
          <w:p w14:paraId="5F35980C" w14:textId="77777777" w:rsidR="002E46A0" w:rsidRDefault="00000000">
            <w:pPr>
              <w:pStyle w:val="Compact"/>
            </w:pPr>
            <w:r>
              <w:t>Integer (0–8)</w:t>
            </w:r>
          </w:p>
        </w:tc>
        <w:tc>
          <w:tcPr>
            <w:tcW w:w="2238" w:type="dxa"/>
          </w:tcPr>
          <w:p w14:paraId="5F35980D" w14:textId="77777777" w:rsidR="002E46A0" w:rsidRDefault="00000000">
            <w:pPr>
              <w:pStyle w:val="Compact"/>
            </w:pPr>
            <w:r>
              <w:t>Events actually attended</w:t>
            </w:r>
          </w:p>
        </w:tc>
        <w:tc>
          <w:tcPr>
            <w:tcW w:w="2582" w:type="dxa"/>
          </w:tcPr>
          <w:p w14:paraId="5F35980E" w14:textId="77777777" w:rsidR="002E46A0" w:rsidRDefault="00000000">
            <w:pPr>
              <w:pStyle w:val="Compact"/>
            </w:pPr>
            <w:r>
              <w:t>Feature</w:t>
            </w:r>
          </w:p>
        </w:tc>
      </w:tr>
      <w:tr w:rsidR="002E46A0" w14:paraId="5F359815" w14:textId="77777777" w:rsidTr="000266F4">
        <w:tc>
          <w:tcPr>
            <w:tcW w:w="516" w:type="dxa"/>
          </w:tcPr>
          <w:p w14:paraId="5F359810" w14:textId="77777777" w:rsidR="002E46A0" w:rsidRDefault="00000000">
            <w:pPr>
              <w:pStyle w:val="Compact"/>
            </w:pPr>
            <w:r>
              <w:t>13</w:t>
            </w:r>
          </w:p>
        </w:tc>
        <w:tc>
          <w:tcPr>
            <w:tcW w:w="1549" w:type="dxa"/>
          </w:tcPr>
          <w:p w14:paraId="5F359811" w14:textId="77777777" w:rsidR="002E46A0" w:rsidRDefault="00000000">
            <w:pPr>
              <w:pStyle w:val="Compact"/>
            </w:pPr>
            <w:r>
              <w:rPr>
                <w:rStyle w:val="VerbatimChar"/>
              </w:rPr>
              <w:t>newsletter_opens</w:t>
            </w:r>
          </w:p>
        </w:tc>
        <w:tc>
          <w:tcPr>
            <w:tcW w:w="1033" w:type="dxa"/>
          </w:tcPr>
          <w:p w14:paraId="5F359812" w14:textId="77777777" w:rsidR="002E46A0" w:rsidRDefault="00000000">
            <w:pPr>
              <w:pStyle w:val="Compact"/>
            </w:pPr>
            <w:r>
              <w:t>Integer (0–14)</w:t>
            </w:r>
          </w:p>
        </w:tc>
        <w:tc>
          <w:tcPr>
            <w:tcW w:w="2238" w:type="dxa"/>
          </w:tcPr>
          <w:p w14:paraId="5F359813" w14:textId="77777777" w:rsidR="002E46A0" w:rsidRDefault="00000000">
            <w:pPr>
              <w:pStyle w:val="Compact"/>
            </w:pPr>
            <w:r>
              <w:t>Newsletter emails opened</w:t>
            </w:r>
          </w:p>
        </w:tc>
        <w:tc>
          <w:tcPr>
            <w:tcW w:w="2582" w:type="dxa"/>
          </w:tcPr>
          <w:p w14:paraId="5F359814" w14:textId="77777777" w:rsidR="002E46A0" w:rsidRDefault="00000000">
            <w:pPr>
              <w:pStyle w:val="Compact"/>
            </w:pPr>
            <w:r>
              <w:t>Feature</w:t>
            </w:r>
          </w:p>
        </w:tc>
      </w:tr>
      <w:tr w:rsidR="002E46A0" w14:paraId="5F35981B" w14:textId="77777777" w:rsidTr="000266F4">
        <w:tc>
          <w:tcPr>
            <w:tcW w:w="516" w:type="dxa"/>
          </w:tcPr>
          <w:p w14:paraId="5F359816" w14:textId="77777777" w:rsidR="002E46A0" w:rsidRDefault="00000000">
            <w:pPr>
              <w:pStyle w:val="Compact"/>
            </w:pPr>
            <w:r>
              <w:t>14</w:t>
            </w:r>
          </w:p>
        </w:tc>
        <w:tc>
          <w:tcPr>
            <w:tcW w:w="1549" w:type="dxa"/>
          </w:tcPr>
          <w:p w14:paraId="5F359817" w14:textId="77777777" w:rsidR="002E46A0" w:rsidRDefault="00000000">
            <w:pPr>
              <w:pStyle w:val="Compact"/>
            </w:pPr>
            <w:r>
              <w:rPr>
                <w:rStyle w:val="VerbatimChar"/>
              </w:rPr>
              <w:t>avg_session_duration_min</w:t>
            </w:r>
          </w:p>
        </w:tc>
        <w:tc>
          <w:tcPr>
            <w:tcW w:w="1033" w:type="dxa"/>
          </w:tcPr>
          <w:p w14:paraId="5F359818" w14:textId="77777777" w:rsidR="002E46A0" w:rsidRDefault="00000000">
            <w:pPr>
              <w:pStyle w:val="Compact"/>
            </w:pPr>
            <w:r>
              <w:t>Float (0.4–104.3)</w:t>
            </w:r>
          </w:p>
        </w:tc>
        <w:tc>
          <w:tcPr>
            <w:tcW w:w="2238" w:type="dxa"/>
          </w:tcPr>
          <w:p w14:paraId="5F359819" w14:textId="77777777" w:rsidR="002E46A0" w:rsidRDefault="00000000">
            <w:pPr>
              <w:pStyle w:val="Compact"/>
            </w:pPr>
            <w:r>
              <w:t>Average session duration in minutes</w:t>
            </w:r>
          </w:p>
        </w:tc>
        <w:tc>
          <w:tcPr>
            <w:tcW w:w="2582" w:type="dxa"/>
          </w:tcPr>
          <w:p w14:paraId="5F35981A" w14:textId="77777777" w:rsidR="002E46A0" w:rsidRDefault="00000000">
            <w:pPr>
              <w:pStyle w:val="Compact"/>
            </w:pPr>
            <w:r>
              <w:t>Feature</w:t>
            </w:r>
          </w:p>
        </w:tc>
      </w:tr>
      <w:tr w:rsidR="002E46A0" w14:paraId="5F359821" w14:textId="77777777" w:rsidTr="000266F4">
        <w:tc>
          <w:tcPr>
            <w:tcW w:w="516" w:type="dxa"/>
          </w:tcPr>
          <w:p w14:paraId="5F35981C" w14:textId="77777777" w:rsidR="002E46A0" w:rsidRDefault="00000000">
            <w:pPr>
              <w:pStyle w:val="Compact"/>
            </w:pPr>
            <w:r>
              <w:t>15</w:t>
            </w:r>
          </w:p>
        </w:tc>
        <w:tc>
          <w:tcPr>
            <w:tcW w:w="1549" w:type="dxa"/>
          </w:tcPr>
          <w:p w14:paraId="5F35981D" w14:textId="77777777" w:rsidR="002E46A0" w:rsidRDefault="00000000">
            <w:pPr>
              <w:pStyle w:val="Compact"/>
            </w:pPr>
            <w:r>
              <w:rPr>
                <w:rStyle w:val="VerbatimChar"/>
              </w:rPr>
              <w:t>support_tickets_raised</w:t>
            </w:r>
          </w:p>
        </w:tc>
        <w:tc>
          <w:tcPr>
            <w:tcW w:w="1033" w:type="dxa"/>
          </w:tcPr>
          <w:p w14:paraId="5F35981E" w14:textId="77777777" w:rsidR="002E46A0" w:rsidRDefault="00000000">
            <w:pPr>
              <w:pStyle w:val="Compact"/>
            </w:pPr>
            <w:r>
              <w:t>Integer (0–6)</w:t>
            </w:r>
          </w:p>
        </w:tc>
        <w:tc>
          <w:tcPr>
            <w:tcW w:w="2238" w:type="dxa"/>
          </w:tcPr>
          <w:p w14:paraId="5F35981F" w14:textId="77777777" w:rsidR="002E46A0" w:rsidRDefault="00000000">
            <w:pPr>
              <w:pStyle w:val="Compact"/>
            </w:pPr>
            <w:r>
              <w:t>Support tickets raised</w:t>
            </w:r>
          </w:p>
        </w:tc>
        <w:tc>
          <w:tcPr>
            <w:tcW w:w="2582" w:type="dxa"/>
          </w:tcPr>
          <w:p w14:paraId="5F359820" w14:textId="77777777" w:rsidR="002E46A0" w:rsidRDefault="00000000">
            <w:pPr>
              <w:pStyle w:val="Compact"/>
            </w:pPr>
            <w:r>
              <w:t>Feature</w:t>
            </w:r>
          </w:p>
        </w:tc>
      </w:tr>
      <w:tr w:rsidR="002E46A0" w14:paraId="5F359827" w14:textId="77777777" w:rsidTr="000266F4">
        <w:tc>
          <w:tcPr>
            <w:tcW w:w="516" w:type="dxa"/>
          </w:tcPr>
          <w:p w14:paraId="5F359822" w14:textId="77777777" w:rsidR="002E46A0" w:rsidRDefault="00000000">
            <w:pPr>
              <w:pStyle w:val="Compact"/>
            </w:pPr>
            <w:r>
              <w:t>16</w:t>
            </w:r>
          </w:p>
        </w:tc>
        <w:tc>
          <w:tcPr>
            <w:tcW w:w="1549" w:type="dxa"/>
          </w:tcPr>
          <w:p w14:paraId="5F359823" w14:textId="77777777" w:rsidR="002E46A0" w:rsidRDefault="00000000">
            <w:pPr>
              <w:pStyle w:val="Compact"/>
            </w:pPr>
            <w:r>
              <w:rPr>
                <w:rStyle w:val="VerbatimChar"/>
              </w:rPr>
              <w:t>emails_to_support</w:t>
            </w:r>
          </w:p>
        </w:tc>
        <w:tc>
          <w:tcPr>
            <w:tcW w:w="1033" w:type="dxa"/>
          </w:tcPr>
          <w:p w14:paraId="5F359824" w14:textId="77777777" w:rsidR="002E46A0" w:rsidRDefault="00000000">
            <w:pPr>
              <w:pStyle w:val="Compact"/>
            </w:pPr>
            <w:r>
              <w:t>Integer (0–4)</w:t>
            </w:r>
          </w:p>
        </w:tc>
        <w:tc>
          <w:tcPr>
            <w:tcW w:w="2238" w:type="dxa"/>
          </w:tcPr>
          <w:p w14:paraId="5F359825" w14:textId="77777777" w:rsidR="002E46A0" w:rsidRDefault="00000000">
            <w:pPr>
              <w:pStyle w:val="Compact"/>
            </w:pPr>
            <w:r>
              <w:t>Emails sent to support</w:t>
            </w:r>
          </w:p>
        </w:tc>
        <w:tc>
          <w:tcPr>
            <w:tcW w:w="2582" w:type="dxa"/>
          </w:tcPr>
          <w:p w14:paraId="5F359826" w14:textId="77777777" w:rsidR="002E46A0" w:rsidRDefault="00000000">
            <w:pPr>
              <w:pStyle w:val="Compact"/>
            </w:pPr>
            <w:r>
              <w:t>Feature</w:t>
            </w:r>
          </w:p>
        </w:tc>
      </w:tr>
      <w:tr w:rsidR="002E46A0" w14:paraId="5F35982D" w14:textId="77777777" w:rsidTr="000266F4">
        <w:tc>
          <w:tcPr>
            <w:tcW w:w="516" w:type="dxa"/>
          </w:tcPr>
          <w:p w14:paraId="5F359828" w14:textId="77777777" w:rsidR="002E46A0" w:rsidRDefault="00000000">
            <w:pPr>
              <w:pStyle w:val="Compact"/>
            </w:pPr>
            <w:r>
              <w:t>17</w:t>
            </w:r>
          </w:p>
        </w:tc>
        <w:tc>
          <w:tcPr>
            <w:tcW w:w="1549" w:type="dxa"/>
          </w:tcPr>
          <w:p w14:paraId="5F359829" w14:textId="77777777" w:rsidR="002E46A0" w:rsidRDefault="00000000">
            <w:pPr>
              <w:pStyle w:val="Compact"/>
            </w:pPr>
            <w:r>
              <w:rPr>
                <w:rStyle w:val="VerbatimChar"/>
              </w:rPr>
              <w:t>referral_cou</w:t>
            </w:r>
            <w:r>
              <w:rPr>
                <w:rStyle w:val="VerbatimChar"/>
              </w:rPr>
              <w:lastRenderedPageBreak/>
              <w:t>nt</w:t>
            </w:r>
          </w:p>
        </w:tc>
        <w:tc>
          <w:tcPr>
            <w:tcW w:w="1033" w:type="dxa"/>
          </w:tcPr>
          <w:p w14:paraId="5F35982A" w14:textId="77777777" w:rsidR="002E46A0" w:rsidRDefault="00000000">
            <w:pPr>
              <w:pStyle w:val="Compact"/>
            </w:pPr>
            <w:r>
              <w:lastRenderedPageBreak/>
              <w:t xml:space="preserve">Integer </w:t>
            </w:r>
            <w:r>
              <w:lastRenderedPageBreak/>
              <w:t>(0–4)</w:t>
            </w:r>
          </w:p>
        </w:tc>
        <w:tc>
          <w:tcPr>
            <w:tcW w:w="2238" w:type="dxa"/>
          </w:tcPr>
          <w:p w14:paraId="5F35982B" w14:textId="77777777" w:rsidR="002E46A0" w:rsidRDefault="00000000">
            <w:pPr>
              <w:pStyle w:val="Compact"/>
            </w:pPr>
            <w:r>
              <w:lastRenderedPageBreak/>
              <w:t>Members referred</w:t>
            </w:r>
          </w:p>
        </w:tc>
        <w:tc>
          <w:tcPr>
            <w:tcW w:w="2582" w:type="dxa"/>
          </w:tcPr>
          <w:p w14:paraId="5F35982C" w14:textId="77777777" w:rsidR="002E46A0" w:rsidRDefault="00000000">
            <w:pPr>
              <w:pStyle w:val="Compact"/>
            </w:pPr>
            <w:r>
              <w:t>Feature</w:t>
            </w:r>
          </w:p>
        </w:tc>
      </w:tr>
      <w:tr w:rsidR="002E46A0" w14:paraId="5F359833" w14:textId="77777777" w:rsidTr="000266F4">
        <w:tc>
          <w:tcPr>
            <w:tcW w:w="516" w:type="dxa"/>
          </w:tcPr>
          <w:p w14:paraId="5F35982E" w14:textId="77777777" w:rsidR="002E46A0" w:rsidRDefault="00000000">
            <w:pPr>
              <w:pStyle w:val="Compact"/>
            </w:pPr>
            <w:r>
              <w:t>18</w:t>
            </w:r>
          </w:p>
        </w:tc>
        <w:tc>
          <w:tcPr>
            <w:tcW w:w="1549" w:type="dxa"/>
          </w:tcPr>
          <w:p w14:paraId="5F35982F" w14:textId="77777777" w:rsidR="002E46A0" w:rsidRDefault="00000000">
            <w:pPr>
              <w:pStyle w:val="Compact"/>
            </w:pPr>
            <w:r>
              <w:rPr>
                <w:rStyle w:val="VerbatimChar"/>
              </w:rPr>
              <w:t>converted</w:t>
            </w:r>
          </w:p>
        </w:tc>
        <w:tc>
          <w:tcPr>
            <w:tcW w:w="1033" w:type="dxa"/>
          </w:tcPr>
          <w:p w14:paraId="5F359830" w14:textId="77777777" w:rsidR="002E46A0" w:rsidRDefault="00000000">
            <w:pPr>
              <w:pStyle w:val="Compact"/>
            </w:pPr>
            <w:r>
              <w:t>Binary (0/1)</w:t>
            </w:r>
          </w:p>
        </w:tc>
        <w:tc>
          <w:tcPr>
            <w:tcW w:w="2238" w:type="dxa"/>
          </w:tcPr>
          <w:p w14:paraId="5F359831" w14:textId="77777777" w:rsidR="002E46A0" w:rsidRDefault="00000000">
            <w:pPr>
              <w:pStyle w:val="Compact"/>
            </w:pPr>
            <w:r>
              <w:rPr>
                <w:b/>
                <w:bCs/>
              </w:rPr>
              <w:t>Target: upgraded within 90 days</w:t>
            </w:r>
          </w:p>
        </w:tc>
        <w:tc>
          <w:tcPr>
            <w:tcW w:w="2582" w:type="dxa"/>
          </w:tcPr>
          <w:p w14:paraId="5F359832" w14:textId="77777777" w:rsidR="002E46A0" w:rsidRDefault="00000000">
            <w:pPr>
              <w:pStyle w:val="Compact"/>
            </w:pPr>
            <w:r>
              <w:rPr>
                <w:b/>
                <w:bCs/>
              </w:rPr>
              <w:t>Target</w:t>
            </w:r>
          </w:p>
        </w:tc>
      </w:tr>
    </w:tbl>
    <w:p w14:paraId="5F359834" w14:textId="77777777" w:rsidR="002E46A0" w:rsidRPr="000266F4" w:rsidRDefault="00000000">
      <w:pPr>
        <w:pStyle w:val="Heading3"/>
        <w:rPr>
          <w:b/>
          <w:bCs/>
          <w:u w:val="single"/>
        </w:rPr>
      </w:pPr>
      <w:bookmarkStart w:id="14" w:name="feature-categories"/>
      <w:r w:rsidRPr="000266F4">
        <w:rPr>
          <w:b/>
          <w:bCs/>
          <w:u w:val="single"/>
        </w:rPr>
        <w:t>Feature Categories</w:t>
      </w:r>
    </w:p>
    <w:p w14:paraId="5F359835" w14:textId="77777777" w:rsidR="002E46A0" w:rsidRDefault="00000000">
      <w:pPr>
        <w:pStyle w:val="Compact"/>
        <w:numPr>
          <w:ilvl w:val="0"/>
          <w:numId w:val="15"/>
        </w:numPr>
      </w:pPr>
      <w:r>
        <w:rPr>
          <w:b/>
          <w:bCs/>
        </w:rPr>
        <w:t>Demographic/Static:</w:t>
      </w:r>
      <w:r>
        <w:t xml:space="preserve"> 3 features (age, country, job_title)</w:t>
      </w:r>
    </w:p>
    <w:p w14:paraId="5F359836" w14:textId="77777777" w:rsidR="002E46A0" w:rsidRDefault="00000000">
      <w:pPr>
        <w:pStyle w:val="Compact"/>
        <w:numPr>
          <w:ilvl w:val="0"/>
          <w:numId w:val="15"/>
        </w:numPr>
      </w:pPr>
      <w:r>
        <w:rPr>
          <w:b/>
          <w:bCs/>
        </w:rPr>
        <w:t>Behavioral/Engagement:</w:t>
      </w:r>
      <w:r>
        <w:t xml:space="preserve"> 10 features (logins, downloads, webinars, posts, profile completion, events registered/attended, newsletter opens, session duration, referrals)</w:t>
      </w:r>
    </w:p>
    <w:p w14:paraId="5F359837" w14:textId="77777777" w:rsidR="002E46A0" w:rsidRDefault="00000000">
      <w:pPr>
        <w:pStyle w:val="Compact"/>
        <w:numPr>
          <w:ilvl w:val="0"/>
          <w:numId w:val="15"/>
        </w:numPr>
      </w:pPr>
      <w:r>
        <w:rPr>
          <w:b/>
          <w:bCs/>
        </w:rPr>
        <w:t>Support/Communication:</w:t>
      </w:r>
      <w:r>
        <w:t xml:space="preserve"> 3 features (support tickets, emails to support, referral count)</w:t>
      </w:r>
    </w:p>
    <w:p w14:paraId="5F359838" w14:textId="77777777" w:rsidR="002E46A0" w:rsidRDefault="00000000">
      <w:pPr>
        <w:pStyle w:val="Compact"/>
        <w:numPr>
          <w:ilvl w:val="0"/>
          <w:numId w:val="15"/>
        </w:numPr>
      </w:pPr>
      <w:r>
        <w:rPr>
          <w:b/>
          <w:bCs/>
        </w:rPr>
        <w:t>Temporal:</w:t>
      </w:r>
      <w:r>
        <w:t xml:space="preserve"> 1 feature (days_since_signup)</w:t>
      </w:r>
    </w:p>
    <w:p w14:paraId="5F359839" w14:textId="77777777" w:rsidR="002E46A0" w:rsidRDefault="00000000">
      <w:pPr>
        <w:pStyle w:val="Compact"/>
        <w:numPr>
          <w:ilvl w:val="0"/>
          <w:numId w:val="15"/>
        </w:numPr>
      </w:pPr>
      <w:r>
        <w:rPr>
          <w:b/>
          <w:bCs/>
        </w:rPr>
        <w:t>Target:</w:t>
      </w:r>
      <w:r>
        <w:t xml:space="preserve"> 1 feature (converted)</w:t>
      </w:r>
    </w:p>
    <w:p w14:paraId="5F35983B" w14:textId="27B36B1F" w:rsidR="002E46A0" w:rsidRPr="000266F4" w:rsidRDefault="00000000" w:rsidP="000266F4">
      <w:bookmarkStart w:id="15" w:name="data-quality-report"/>
      <w:bookmarkEnd w:id="13"/>
      <w:bookmarkEnd w:id="14"/>
      <w:r w:rsidRPr="000266F4">
        <w:rPr>
          <w:b/>
          <w:bCs/>
          <w:sz w:val="32"/>
          <w:szCs w:val="32"/>
          <w:u w:val="single"/>
        </w:rPr>
        <w:t>Data Quality Report</w:t>
      </w:r>
    </w:p>
    <w:p w14:paraId="5F35983C" w14:textId="37EF1259" w:rsidR="002E46A0" w:rsidRDefault="00000000">
      <w:pPr>
        <w:pStyle w:val="Heading3"/>
      </w:pPr>
      <w:bookmarkStart w:id="16" w:name="validation-checks"/>
      <w:r w:rsidRPr="000266F4">
        <w:rPr>
          <w:b/>
          <w:bCs/>
          <w:u w:val="single"/>
        </w:rPr>
        <w:t>Validation Checks</w:t>
      </w:r>
    </w:p>
    <w:tbl>
      <w:tblPr>
        <w:tblStyle w:val="Table"/>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20" w:firstRow="1" w:lastRow="0" w:firstColumn="0" w:lastColumn="0" w:noHBand="0" w:noVBand="0"/>
      </w:tblPr>
      <w:tblGrid>
        <w:gridCol w:w="1021"/>
        <w:gridCol w:w="2385"/>
        <w:gridCol w:w="2725"/>
        <w:gridCol w:w="2725"/>
      </w:tblGrid>
      <w:tr w:rsidR="002E46A0" w14:paraId="5F359841"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913" w:type="dxa"/>
            <w:tcBorders>
              <w:bottom w:val="none" w:sz="0" w:space="0" w:color="auto"/>
            </w:tcBorders>
          </w:tcPr>
          <w:p w14:paraId="5F35983D" w14:textId="77777777" w:rsidR="002E46A0" w:rsidRDefault="00000000">
            <w:pPr>
              <w:pStyle w:val="Compact"/>
            </w:pPr>
            <w:r>
              <w:t>#</w:t>
            </w:r>
          </w:p>
        </w:tc>
        <w:tc>
          <w:tcPr>
            <w:tcW w:w="2132" w:type="dxa"/>
            <w:tcBorders>
              <w:bottom w:val="none" w:sz="0" w:space="0" w:color="auto"/>
            </w:tcBorders>
          </w:tcPr>
          <w:p w14:paraId="5F35983E" w14:textId="77777777" w:rsidR="002E46A0" w:rsidRDefault="00000000">
            <w:pPr>
              <w:pStyle w:val="Compact"/>
            </w:pPr>
            <w:r>
              <w:t>Check</w:t>
            </w:r>
          </w:p>
        </w:tc>
        <w:tc>
          <w:tcPr>
            <w:tcW w:w="2436" w:type="dxa"/>
            <w:tcBorders>
              <w:bottom w:val="none" w:sz="0" w:space="0" w:color="auto"/>
            </w:tcBorders>
          </w:tcPr>
          <w:p w14:paraId="5F35983F" w14:textId="77777777" w:rsidR="002E46A0" w:rsidRDefault="00000000">
            <w:pPr>
              <w:pStyle w:val="Compact"/>
            </w:pPr>
            <w:r>
              <w:t>Status</w:t>
            </w:r>
          </w:p>
        </w:tc>
        <w:tc>
          <w:tcPr>
            <w:tcW w:w="2436" w:type="dxa"/>
            <w:tcBorders>
              <w:bottom w:val="none" w:sz="0" w:space="0" w:color="auto"/>
            </w:tcBorders>
          </w:tcPr>
          <w:p w14:paraId="5F359840" w14:textId="77777777" w:rsidR="002E46A0" w:rsidRDefault="00000000">
            <w:pPr>
              <w:pStyle w:val="Compact"/>
            </w:pPr>
            <w:r>
              <w:t>Detail</w:t>
            </w:r>
          </w:p>
        </w:tc>
      </w:tr>
      <w:tr w:rsidR="002E46A0" w14:paraId="5F359846" w14:textId="77777777" w:rsidTr="000266F4">
        <w:tc>
          <w:tcPr>
            <w:tcW w:w="913" w:type="dxa"/>
          </w:tcPr>
          <w:p w14:paraId="5F359842" w14:textId="77777777" w:rsidR="002E46A0" w:rsidRDefault="00000000">
            <w:pPr>
              <w:pStyle w:val="Compact"/>
            </w:pPr>
            <w:r>
              <w:t>1</w:t>
            </w:r>
          </w:p>
        </w:tc>
        <w:tc>
          <w:tcPr>
            <w:tcW w:w="2132" w:type="dxa"/>
          </w:tcPr>
          <w:p w14:paraId="5F359843" w14:textId="77777777" w:rsidR="002E46A0" w:rsidRDefault="00000000">
            <w:pPr>
              <w:pStyle w:val="Compact"/>
            </w:pPr>
            <w:r>
              <w:t>Duplicate Member IDs</w:t>
            </w:r>
          </w:p>
        </w:tc>
        <w:tc>
          <w:tcPr>
            <w:tcW w:w="2436" w:type="dxa"/>
          </w:tcPr>
          <w:p w14:paraId="5F359844" w14:textId="5EDEAA90" w:rsidR="002E46A0" w:rsidRDefault="00000000">
            <w:pPr>
              <w:pStyle w:val="Compact"/>
            </w:pPr>
            <w:r>
              <w:t xml:space="preserve"> </w:t>
            </w:r>
            <w:r>
              <w:rPr>
                <w:b/>
                <w:bCs/>
              </w:rPr>
              <w:t>PASS</w:t>
            </w:r>
          </w:p>
        </w:tc>
        <w:tc>
          <w:tcPr>
            <w:tcW w:w="2436" w:type="dxa"/>
          </w:tcPr>
          <w:p w14:paraId="5F359845" w14:textId="77777777" w:rsidR="002E46A0" w:rsidRDefault="00000000">
            <w:pPr>
              <w:pStyle w:val="Compact"/>
            </w:pPr>
            <w:r>
              <w:t>0 duplicates found across 4,433 records</w:t>
            </w:r>
          </w:p>
        </w:tc>
      </w:tr>
      <w:tr w:rsidR="002E46A0" w14:paraId="5F35984B" w14:textId="77777777" w:rsidTr="000266F4">
        <w:tc>
          <w:tcPr>
            <w:tcW w:w="913" w:type="dxa"/>
          </w:tcPr>
          <w:p w14:paraId="5F359847" w14:textId="77777777" w:rsidR="002E46A0" w:rsidRDefault="00000000">
            <w:pPr>
              <w:pStyle w:val="Compact"/>
            </w:pPr>
            <w:r>
              <w:t>2</w:t>
            </w:r>
          </w:p>
        </w:tc>
        <w:tc>
          <w:tcPr>
            <w:tcW w:w="2132" w:type="dxa"/>
          </w:tcPr>
          <w:p w14:paraId="5F359848" w14:textId="77777777" w:rsidR="002E46A0" w:rsidRDefault="00000000">
            <w:pPr>
              <w:pStyle w:val="Compact"/>
            </w:pPr>
            <w:r>
              <w:t>Missing Values</w:t>
            </w:r>
          </w:p>
        </w:tc>
        <w:tc>
          <w:tcPr>
            <w:tcW w:w="2436" w:type="dxa"/>
          </w:tcPr>
          <w:p w14:paraId="5F359849" w14:textId="1F423480" w:rsidR="002E46A0" w:rsidRDefault="00000000">
            <w:pPr>
              <w:pStyle w:val="Compact"/>
            </w:pPr>
            <w:r>
              <w:t xml:space="preserve"> </w:t>
            </w:r>
            <w:r>
              <w:rPr>
                <w:b/>
                <w:bCs/>
              </w:rPr>
              <w:t>PASS</w:t>
            </w:r>
          </w:p>
        </w:tc>
        <w:tc>
          <w:tcPr>
            <w:tcW w:w="2436" w:type="dxa"/>
          </w:tcPr>
          <w:p w14:paraId="5F35984A" w14:textId="77777777" w:rsidR="002E46A0" w:rsidRDefault="00000000">
            <w:pPr>
              <w:pStyle w:val="Compact"/>
            </w:pPr>
            <w:r>
              <w:t>0 missing values in all 18 columns</w:t>
            </w:r>
          </w:p>
        </w:tc>
      </w:tr>
      <w:tr w:rsidR="002E46A0" w14:paraId="5F359850" w14:textId="77777777" w:rsidTr="000266F4">
        <w:tc>
          <w:tcPr>
            <w:tcW w:w="913" w:type="dxa"/>
          </w:tcPr>
          <w:p w14:paraId="5F35984C" w14:textId="77777777" w:rsidR="002E46A0" w:rsidRDefault="00000000">
            <w:pPr>
              <w:pStyle w:val="Compact"/>
            </w:pPr>
            <w:r>
              <w:t>3</w:t>
            </w:r>
          </w:p>
        </w:tc>
        <w:tc>
          <w:tcPr>
            <w:tcW w:w="2132" w:type="dxa"/>
          </w:tcPr>
          <w:p w14:paraId="5F35984D" w14:textId="77777777" w:rsidR="002E46A0" w:rsidRDefault="00000000">
            <w:pPr>
              <w:pStyle w:val="Compact"/>
            </w:pPr>
            <w:r>
              <w:t>Future Dates</w:t>
            </w:r>
          </w:p>
        </w:tc>
        <w:tc>
          <w:tcPr>
            <w:tcW w:w="2436" w:type="dxa"/>
          </w:tcPr>
          <w:p w14:paraId="5F35984E" w14:textId="53D39EA9" w:rsidR="002E46A0" w:rsidRDefault="00000000">
            <w:pPr>
              <w:pStyle w:val="Compact"/>
            </w:pPr>
            <w:r>
              <w:t xml:space="preserve"> </w:t>
            </w:r>
            <w:r>
              <w:rPr>
                <w:b/>
                <w:bCs/>
              </w:rPr>
              <w:t>PASS</w:t>
            </w:r>
          </w:p>
        </w:tc>
        <w:tc>
          <w:tcPr>
            <w:tcW w:w="2436" w:type="dxa"/>
          </w:tcPr>
          <w:p w14:paraId="5F35984F" w14:textId="77777777" w:rsidR="002E46A0" w:rsidRDefault="00000000">
            <w:pPr>
              <w:pStyle w:val="Compact"/>
            </w:pPr>
            <w:r>
              <w:t xml:space="preserve">All </w:t>
            </w:r>
            <w:r>
              <w:rPr>
                <w:rStyle w:val="VerbatimChar"/>
              </w:rPr>
              <w:t>days_since_signup</w:t>
            </w:r>
            <w:r>
              <w:t xml:space="preserve"> ≤ 729 (analysis date is 2026-08-30)</w:t>
            </w:r>
          </w:p>
        </w:tc>
      </w:tr>
      <w:tr w:rsidR="002E46A0" w14:paraId="5F359855" w14:textId="77777777" w:rsidTr="000266F4">
        <w:tc>
          <w:tcPr>
            <w:tcW w:w="913" w:type="dxa"/>
          </w:tcPr>
          <w:p w14:paraId="5F359851" w14:textId="77777777" w:rsidR="002E46A0" w:rsidRDefault="00000000">
            <w:pPr>
              <w:pStyle w:val="Compact"/>
            </w:pPr>
            <w:r>
              <w:t>4</w:t>
            </w:r>
          </w:p>
        </w:tc>
        <w:tc>
          <w:tcPr>
            <w:tcW w:w="2132" w:type="dxa"/>
          </w:tcPr>
          <w:p w14:paraId="5F359852" w14:textId="77777777" w:rsidR="002E46A0" w:rsidRDefault="00000000">
            <w:pPr>
              <w:pStyle w:val="Compact"/>
            </w:pPr>
            <w:r>
              <w:t>Range Validation — Age</w:t>
            </w:r>
          </w:p>
        </w:tc>
        <w:tc>
          <w:tcPr>
            <w:tcW w:w="2436" w:type="dxa"/>
          </w:tcPr>
          <w:p w14:paraId="5F359853" w14:textId="787AAD88" w:rsidR="002E46A0" w:rsidRDefault="00000000">
            <w:pPr>
              <w:pStyle w:val="Compact"/>
            </w:pPr>
            <w:r>
              <w:t xml:space="preserve"> </w:t>
            </w:r>
            <w:r>
              <w:rPr>
                <w:b/>
                <w:bCs/>
              </w:rPr>
              <w:t>PASS</w:t>
            </w:r>
          </w:p>
        </w:tc>
        <w:tc>
          <w:tcPr>
            <w:tcW w:w="2436" w:type="dxa"/>
          </w:tcPr>
          <w:p w14:paraId="5F359854" w14:textId="77777777" w:rsidR="002E46A0" w:rsidRDefault="00000000">
            <w:pPr>
              <w:pStyle w:val="Compact"/>
            </w:pPr>
            <w:r>
              <w:t>18–64 years</w:t>
            </w:r>
          </w:p>
        </w:tc>
      </w:tr>
      <w:tr w:rsidR="002E46A0" w14:paraId="5F35985A" w14:textId="77777777" w:rsidTr="000266F4">
        <w:tc>
          <w:tcPr>
            <w:tcW w:w="913" w:type="dxa"/>
          </w:tcPr>
          <w:p w14:paraId="5F359856" w14:textId="77777777" w:rsidR="002E46A0" w:rsidRDefault="00000000">
            <w:pPr>
              <w:pStyle w:val="Compact"/>
            </w:pPr>
            <w:r>
              <w:t>5</w:t>
            </w:r>
          </w:p>
        </w:tc>
        <w:tc>
          <w:tcPr>
            <w:tcW w:w="2132" w:type="dxa"/>
          </w:tcPr>
          <w:p w14:paraId="5F359857" w14:textId="77777777" w:rsidR="002E46A0" w:rsidRDefault="00000000">
            <w:pPr>
              <w:pStyle w:val="Compact"/>
            </w:pPr>
            <w:r>
              <w:t>Range Validation — Engagement</w:t>
            </w:r>
          </w:p>
        </w:tc>
        <w:tc>
          <w:tcPr>
            <w:tcW w:w="2436" w:type="dxa"/>
          </w:tcPr>
          <w:p w14:paraId="5F359858" w14:textId="15602914" w:rsidR="002E46A0" w:rsidRDefault="00000000">
            <w:pPr>
              <w:pStyle w:val="Compact"/>
            </w:pPr>
            <w:r>
              <w:t xml:space="preserve"> </w:t>
            </w:r>
            <w:r>
              <w:rPr>
                <w:b/>
                <w:bCs/>
              </w:rPr>
              <w:t>PASS</w:t>
            </w:r>
          </w:p>
        </w:tc>
        <w:tc>
          <w:tcPr>
            <w:tcW w:w="2436" w:type="dxa"/>
          </w:tcPr>
          <w:p w14:paraId="5F359859" w14:textId="77777777" w:rsidR="002E46A0" w:rsidRDefault="00000000">
            <w:pPr>
              <w:pStyle w:val="Compact"/>
            </w:pPr>
            <w:r>
              <w:t xml:space="preserve">All counts ≥ 0; maximums within </w:t>
            </w:r>
            <w:r>
              <w:lastRenderedPageBreak/>
              <w:t>realistic bounds</w:t>
            </w:r>
          </w:p>
        </w:tc>
      </w:tr>
      <w:tr w:rsidR="002E46A0" w14:paraId="5F35985F" w14:textId="77777777" w:rsidTr="000266F4">
        <w:tc>
          <w:tcPr>
            <w:tcW w:w="913" w:type="dxa"/>
          </w:tcPr>
          <w:p w14:paraId="5F35985B" w14:textId="77777777" w:rsidR="002E46A0" w:rsidRDefault="00000000">
            <w:pPr>
              <w:pStyle w:val="Compact"/>
            </w:pPr>
            <w:r>
              <w:lastRenderedPageBreak/>
              <w:t>6</w:t>
            </w:r>
          </w:p>
        </w:tc>
        <w:tc>
          <w:tcPr>
            <w:tcW w:w="2132" w:type="dxa"/>
          </w:tcPr>
          <w:p w14:paraId="5F35985C" w14:textId="77777777" w:rsidR="002E46A0" w:rsidRDefault="00000000">
            <w:pPr>
              <w:pStyle w:val="Compact"/>
            </w:pPr>
            <w:r>
              <w:t>Range Validation — Percentages</w:t>
            </w:r>
          </w:p>
        </w:tc>
        <w:tc>
          <w:tcPr>
            <w:tcW w:w="2436" w:type="dxa"/>
          </w:tcPr>
          <w:p w14:paraId="5F35985D" w14:textId="2514A2AF" w:rsidR="002E46A0" w:rsidRDefault="00000000">
            <w:pPr>
              <w:pStyle w:val="Compact"/>
            </w:pPr>
            <w:r>
              <w:t xml:space="preserve"> </w:t>
            </w:r>
            <w:r>
              <w:rPr>
                <w:b/>
                <w:bCs/>
              </w:rPr>
              <w:t>PASS</w:t>
            </w:r>
          </w:p>
        </w:tc>
        <w:tc>
          <w:tcPr>
            <w:tcW w:w="2436" w:type="dxa"/>
          </w:tcPr>
          <w:p w14:paraId="5F35985E" w14:textId="77777777" w:rsidR="002E46A0" w:rsidRDefault="00000000">
            <w:pPr>
              <w:pStyle w:val="Compact"/>
            </w:pPr>
            <w:r>
              <w:rPr>
                <w:rStyle w:val="VerbatimChar"/>
              </w:rPr>
              <w:t>profile_completion_pct</w:t>
            </w:r>
            <w:r>
              <w:t>: 0.7%–100.0%</w:t>
            </w:r>
          </w:p>
        </w:tc>
      </w:tr>
      <w:tr w:rsidR="002E46A0" w14:paraId="5F359864" w14:textId="77777777" w:rsidTr="000266F4">
        <w:tc>
          <w:tcPr>
            <w:tcW w:w="913" w:type="dxa"/>
          </w:tcPr>
          <w:p w14:paraId="5F359860" w14:textId="77777777" w:rsidR="002E46A0" w:rsidRDefault="00000000">
            <w:pPr>
              <w:pStyle w:val="Compact"/>
            </w:pPr>
            <w:r>
              <w:t>7</w:t>
            </w:r>
          </w:p>
        </w:tc>
        <w:tc>
          <w:tcPr>
            <w:tcW w:w="2132" w:type="dxa"/>
          </w:tcPr>
          <w:p w14:paraId="5F359861" w14:textId="77777777" w:rsidR="002E46A0" w:rsidRDefault="00000000">
            <w:pPr>
              <w:pStyle w:val="Compact"/>
            </w:pPr>
            <w:r>
              <w:t>Eligibility Criteria</w:t>
            </w:r>
          </w:p>
        </w:tc>
        <w:tc>
          <w:tcPr>
            <w:tcW w:w="2436" w:type="dxa"/>
          </w:tcPr>
          <w:p w14:paraId="5F359862" w14:textId="23B1D2D1" w:rsidR="002E46A0" w:rsidRDefault="00000000">
            <w:pPr>
              <w:pStyle w:val="Compact"/>
            </w:pPr>
            <w:r>
              <w:t xml:space="preserve"> </w:t>
            </w:r>
            <w:r>
              <w:rPr>
                <w:b/>
                <w:bCs/>
              </w:rPr>
              <w:t>PASS</w:t>
            </w:r>
          </w:p>
        </w:tc>
        <w:tc>
          <w:tcPr>
            <w:tcW w:w="2436" w:type="dxa"/>
          </w:tcPr>
          <w:p w14:paraId="5F359863" w14:textId="77777777" w:rsidR="002E46A0" w:rsidRDefault="00000000">
            <w:pPr>
              <w:pStyle w:val="Compact"/>
            </w:pPr>
            <w:r>
              <w:t>All members have ≥ 90 days since signup (min: 90, max: 729)</w:t>
            </w:r>
          </w:p>
        </w:tc>
      </w:tr>
      <w:tr w:rsidR="002E46A0" w14:paraId="5F359869" w14:textId="77777777" w:rsidTr="000266F4">
        <w:tc>
          <w:tcPr>
            <w:tcW w:w="913" w:type="dxa"/>
          </w:tcPr>
          <w:p w14:paraId="5F359865" w14:textId="77777777" w:rsidR="002E46A0" w:rsidRDefault="00000000">
            <w:pPr>
              <w:pStyle w:val="Compact"/>
            </w:pPr>
            <w:r>
              <w:t>8</w:t>
            </w:r>
          </w:p>
        </w:tc>
        <w:tc>
          <w:tcPr>
            <w:tcW w:w="2132" w:type="dxa"/>
          </w:tcPr>
          <w:p w14:paraId="5F359866" w14:textId="77777777" w:rsidR="002E46A0" w:rsidRDefault="00000000">
            <w:pPr>
              <w:pStyle w:val="Compact"/>
            </w:pPr>
            <w:r>
              <w:t>Data Leakage</w:t>
            </w:r>
          </w:p>
        </w:tc>
        <w:tc>
          <w:tcPr>
            <w:tcW w:w="2436" w:type="dxa"/>
          </w:tcPr>
          <w:p w14:paraId="5F359867" w14:textId="77F15B16" w:rsidR="002E46A0" w:rsidRDefault="00000000">
            <w:pPr>
              <w:pStyle w:val="Compact"/>
            </w:pPr>
            <w:r>
              <w:t xml:space="preserve"> </w:t>
            </w:r>
            <w:r>
              <w:rPr>
                <w:b/>
                <w:bCs/>
              </w:rPr>
              <w:t>PASS</w:t>
            </w:r>
          </w:p>
        </w:tc>
        <w:tc>
          <w:tcPr>
            <w:tcW w:w="2436" w:type="dxa"/>
          </w:tcPr>
          <w:p w14:paraId="5F359868" w14:textId="77777777" w:rsidR="002E46A0" w:rsidRDefault="00000000">
            <w:pPr>
              <w:pStyle w:val="Compact"/>
            </w:pPr>
            <w:r>
              <w:t>No post-conversion features; all modeling features from first 30 days only</w:t>
            </w:r>
          </w:p>
        </w:tc>
      </w:tr>
      <w:tr w:rsidR="002E46A0" w14:paraId="5F35986E" w14:textId="77777777" w:rsidTr="000266F4">
        <w:tc>
          <w:tcPr>
            <w:tcW w:w="913" w:type="dxa"/>
          </w:tcPr>
          <w:p w14:paraId="5F35986A" w14:textId="77777777" w:rsidR="002E46A0" w:rsidRDefault="00000000">
            <w:pPr>
              <w:pStyle w:val="Compact"/>
            </w:pPr>
            <w:r>
              <w:t>9</w:t>
            </w:r>
          </w:p>
        </w:tc>
        <w:tc>
          <w:tcPr>
            <w:tcW w:w="2132" w:type="dxa"/>
          </w:tcPr>
          <w:p w14:paraId="5F35986B" w14:textId="77777777" w:rsidR="002E46A0" w:rsidRDefault="00000000">
            <w:pPr>
              <w:pStyle w:val="Compact"/>
            </w:pPr>
            <w:r>
              <w:t>Class Balance</w:t>
            </w:r>
          </w:p>
        </w:tc>
        <w:tc>
          <w:tcPr>
            <w:tcW w:w="2436" w:type="dxa"/>
          </w:tcPr>
          <w:p w14:paraId="5F35986C" w14:textId="01405FEB" w:rsidR="002E46A0" w:rsidRDefault="00000000">
            <w:pPr>
              <w:pStyle w:val="Compact"/>
            </w:pPr>
            <w:r>
              <w:t xml:space="preserve"> </w:t>
            </w:r>
            <w:r>
              <w:rPr>
                <w:b/>
                <w:bCs/>
              </w:rPr>
              <w:t>WARNING</w:t>
            </w:r>
          </w:p>
        </w:tc>
        <w:tc>
          <w:tcPr>
            <w:tcW w:w="2436" w:type="dxa"/>
          </w:tcPr>
          <w:p w14:paraId="5F35986D" w14:textId="77777777" w:rsidR="002E46A0" w:rsidRDefault="00000000">
            <w:pPr>
              <w:pStyle w:val="Compact"/>
            </w:pPr>
            <w:r>
              <w:t>3.6:1 imbalance — mitigation planned for Week 3</w:t>
            </w:r>
          </w:p>
        </w:tc>
      </w:tr>
    </w:tbl>
    <w:p w14:paraId="5F35986F" w14:textId="63B6BD6E" w:rsidR="002E46A0" w:rsidRPr="000266F4" w:rsidRDefault="00000000">
      <w:pPr>
        <w:pStyle w:val="Heading3"/>
        <w:rPr>
          <w:b/>
          <w:bCs/>
          <w:sz w:val="32"/>
          <w:szCs w:val="32"/>
          <w:u w:val="single"/>
        </w:rPr>
      </w:pPr>
      <w:bookmarkStart w:id="17" w:name="numeric-features-summary"/>
      <w:bookmarkEnd w:id="16"/>
      <w:r w:rsidRPr="000266F4">
        <w:rPr>
          <w:b/>
          <w:bCs/>
          <w:sz w:val="32"/>
          <w:szCs w:val="32"/>
          <w:u w:val="single"/>
        </w:rPr>
        <w:t>Numeric Features Summary</w:t>
      </w:r>
    </w:p>
    <w:tbl>
      <w:tblPr>
        <w:tblStyle w:val="Table"/>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20" w:firstRow="1" w:lastRow="0" w:firstColumn="0" w:lastColumn="0" w:noHBand="0" w:noVBand="0"/>
      </w:tblPr>
      <w:tblGrid>
        <w:gridCol w:w="1626"/>
        <w:gridCol w:w="1084"/>
        <w:gridCol w:w="1626"/>
        <w:gridCol w:w="904"/>
        <w:gridCol w:w="904"/>
        <w:gridCol w:w="904"/>
        <w:gridCol w:w="904"/>
        <w:gridCol w:w="904"/>
      </w:tblGrid>
      <w:tr w:rsidR="002E46A0" w14:paraId="5F359878"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1454" w:type="dxa"/>
            <w:tcBorders>
              <w:bottom w:val="none" w:sz="0" w:space="0" w:color="auto"/>
            </w:tcBorders>
          </w:tcPr>
          <w:p w14:paraId="5F359870" w14:textId="77777777" w:rsidR="002E46A0" w:rsidRDefault="00000000">
            <w:pPr>
              <w:pStyle w:val="Compact"/>
            </w:pPr>
            <w:r>
              <w:t>Feature</w:t>
            </w:r>
          </w:p>
        </w:tc>
        <w:tc>
          <w:tcPr>
            <w:tcW w:w="969" w:type="dxa"/>
            <w:tcBorders>
              <w:bottom w:val="none" w:sz="0" w:space="0" w:color="auto"/>
            </w:tcBorders>
          </w:tcPr>
          <w:p w14:paraId="5F359871" w14:textId="77777777" w:rsidR="002E46A0" w:rsidRDefault="00000000">
            <w:pPr>
              <w:pStyle w:val="Compact"/>
            </w:pPr>
            <w:r>
              <w:t>Mean</w:t>
            </w:r>
          </w:p>
        </w:tc>
        <w:tc>
          <w:tcPr>
            <w:tcW w:w="1454" w:type="dxa"/>
            <w:tcBorders>
              <w:bottom w:val="none" w:sz="0" w:space="0" w:color="auto"/>
            </w:tcBorders>
          </w:tcPr>
          <w:p w14:paraId="5F359872" w14:textId="77777777" w:rsidR="002E46A0" w:rsidRDefault="00000000">
            <w:pPr>
              <w:pStyle w:val="Compact"/>
            </w:pPr>
            <w:r>
              <w:t>Std Dev</w:t>
            </w:r>
          </w:p>
        </w:tc>
        <w:tc>
          <w:tcPr>
            <w:tcW w:w="808" w:type="dxa"/>
            <w:tcBorders>
              <w:bottom w:val="none" w:sz="0" w:space="0" w:color="auto"/>
            </w:tcBorders>
          </w:tcPr>
          <w:p w14:paraId="5F359873" w14:textId="77777777" w:rsidR="002E46A0" w:rsidRDefault="00000000">
            <w:pPr>
              <w:pStyle w:val="Compact"/>
            </w:pPr>
            <w:r>
              <w:t>Min</w:t>
            </w:r>
          </w:p>
        </w:tc>
        <w:tc>
          <w:tcPr>
            <w:tcW w:w="808" w:type="dxa"/>
            <w:tcBorders>
              <w:bottom w:val="none" w:sz="0" w:space="0" w:color="auto"/>
            </w:tcBorders>
          </w:tcPr>
          <w:p w14:paraId="5F359874" w14:textId="77777777" w:rsidR="002E46A0" w:rsidRDefault="00000000">
            <w:pPr>
              <w:pStyle w:val="Compact"/>
            </w:pPr>
            <w:r>
              <w:t>25%</w:t>
            </w:r>
          </w:p>
        </w:tc>
        <w:tc>
          <w:tcPr>
            <w:tcW w:w="808" w:type="dxa"/>
            <w:tcBorders>
              <w:bottom w:val="none" w:sz="0" w:space="0" w:color="auto"/>
            </w:tcBorders>
          </w:tcPr>
          <w:p w14:paraId="5F359875" w14:textId="77777777" w:rsidR="002E46A0" w:rsidRDefault="00000000">
            <w:pPr>
              <w:pStyle w:val="Compact"/>
            </w:pPr>
            <w:r>
              <w:t>50%</w:t>
            </w:r>
          </w:p>
        </w:tc>
        <w:tc>
          <w:tcPr>
            <w:tcW w:w="808" w:type="dxa"/>
            <w:tcBorders>
              <w:bottom w:val="none" w:sz="0" w:space="0" w:color="auto"/>
            </w:tcBorders>
          </w:tcPr>
          <w:p w14:paraId="5F359876" w14:textId="77777777" w:rsidR="002E46A0" w:rsidRDefault="00000000">
            <w:pPr>
              <w:pStyle w:val="Compact"/>
            </w:pPr>
            <w:r>
              <w:t>75%</w:t>
            </w:r>
          </w:p>
        </w:tc>
        <w:tc>
          <w:tcPr>
            <w:tcW w:w="808" w:type="dxa"/>
            <w:tcBorders>
              <w:bottom w:val="none" w:sz="0" w:space="0" w:color="auto"/>
            </w:tcBorders>
          </w:tcPr>
          <w:p w14:paraId="5F359877" w14:textId="77777777" w:rsidR="002E46A0" w:rsidRDefault="00000000">
            <w:pPr>
              <w:pStyle w:val="Compact"/>
            </w:pPr>
            <w:r>
              <w:t>Max</w:t>
            </w:r>
          </w:p>
        </w:tc>
      </w:tr>
      <w:tr w:rsidR="002E46A0" w14:paraId="5F359881" w14:textId="77777777" w:rsidTr="000266F4">
        <w:tc>
          <w:tcPr>
            <w:tcW w:w="1454" w:type="dxa"/>
          </w:tcPr>
          <w:p w14:paraId="5F359879" w14:textId="77777777" w:rsidR="002E46A0" w:rsidRDefault="00000000">
            <w:pPr>
              <w:pStyle w:val="Compact"/>
            </w:pPr>
            <w:r>
              <w:rPr>
                <w:rStyle w:val="VerbatimChar"/>
              </w:rPr>
              <w:t>age</w:t>
            </w:r>
          </w:p>
        </w:tc>
        <w:tc>
          <w:tcPr>
            <w:tcW w:w="969" w:type="dxa"/>
          </w:tcPr>
          <w:p w14:paraId="5F35987A" w14:textId="77777777" w:rsidR="002E46A0" w:rsidRDefault="00000000">
            <w:pPr>
              <w:pStyle w:val="Compact"/>
            </w:pPr>
            <w:r>
              <w:t>41.2</w:t>
            </w:r>
          </w:p>
        </w:tc>
        <w:tc>
          <w:tcPr>
            <w:tcW w:w="1454" w:type="dxa"/>
          </w:tcPr>
          <w:p w14:paraId="5F35987B" w14:textId="77777777" w:rsidR="002E46A0" w:rsidRDefault="00000000">
            <w:pPr>
              <w:pStyle w:val="Compact"/>
            </w:pPr>
            <w:r>
              <w:t>13.5</w:t>
            </w:r>
          </w:p>
        </w:tc>
        <w:tc>
          <w:tcPr>
            <w:tcW w:w="808" w:type="dxa"/>
          </w:tcPr>
          <w:p w14:paraId="5F35987C" w14:textId="77777777" w:rsidR="002E46A0" w:rsidRDefault="00000000">
            <w:pPr>
              <w:pStyle w:val="Compact"/>
            </w:pPr>
            <w:r>
              <w:t>18</w:t>
            </w:r>
          </w:p>
        </w:tc>
        <w:tc>
          <w:tcPr>
            <w:tcW w:w="808" w:type="dxa"/>
          </w:tcPr>
          <w:p w14:paraId="5F35987D" w14:textId="77777777" w:rsidR="002E46A0" w:rsidRDefault="00000000">
            <w:pPr>
              <w:pStyle w:val="Compact"/>
            </w:pPr>
            <w:r>
              <w:t>30</w:t>
            </w:r>
          </w:p>
        </w:tc>
        <w:tc>
          <w:tcPr>
            <w:tcW w:w="808" w:type="dxa"/>
          </w:tcPr>
          <w:p w14:paraId="5F35987E" w14:textId="77777777" w:rsidR="002E46A0" w:rsidRDefault="00000000">
            <w:pPr>
              <w:pStyle w:val="Compact"/>
            </w:pPr>
            <w:r>
              <w:t>41</w:t>
            </w:r>
          </w:p>
        </w:tc>
        <w:tc>
          <w:tcPr>
            <w:tcW w:w="808" w:type="dxa"/>
          </w:tcPr>
          <w:p w14:paraId="5F35987F" w14:textId="77777777" w:rsidR="002E46A0" w:rsidRDefault="00000000">
            <w:pPr>
              <w:pStyle w:val="Compact"/>
            </w:pPr>
            <w:r>
              <w:t>53</w:t>
            </w:r>
          </w:p>
        </w:tc>
        <w:tc>
          <w:tcPr>
            <w:tcW w:w="808" w:type="dxa"/>
          </w:tcPr>
          <w:p w14:paraId="5F359880" w14:textId="77777777" w:rsidR="002E46A0" w:rsidRDefault="00000000">
            <w:pPr>
              <w:pStyle w:val="Compact"/>
            </w:pPr>
            <w:r>
              <w:t>64</w:t>
            </w:r>
          </w:p>
        </w:tc>
      </w:tr>
      <w:tr w:rsidR="002E46A0" w14:paraId="5F35988A" w14:textId="77777777" w:rsidTr="000266F4">
        <w:tc>
          <w:tcPr>
            <w:tcW w:w="1454" w:type="dxa"/>
          </w:tcPr>
          <w:p w14:paraId="5F359882" w14:textId="77777777" w:rsidR="002E46A0" w:rsidRDefault="00000000">
            <w:pPr>
              <w:pStyle w:val="Compact"/>
            </w:pPr>
            <w:r>
              <w:rPr>
                <w:rStyle w:val="VerbatimChar"/>
              </w:rPr>
              <w:t>days_since_signup</w:t>
            </w:r>
          </w:p>
        </w:tc>
        <w:tc>
          <w:tcPr>
            <w:tcW w:w="969" w:type="dxa"/>
          </w:tcPr>
          <w:p w14:paraId="5F359883" w14:textId="77777777" w:rsidR="002E46A0" w:rsidRDefault="00000000">
            <w:pPr>
              <w:pStyle w:val="Compact"/>
            </w:pPr>
            <w:r>
              <w:t>414.6</w:t>
            </w:r>
          </w:p>
        </w:tc>
        <w:tc>
          <w:tcPr>
            <w:tcW w:w="1454" w:type="dxa"/>
          </w:tcPr>
          <w:p w14:paraId="5F359884" w14:textId="77777777" w:rsidR="002E46A0" w:rsidRDefault="00000000">
            <w:pPr>
              <w:pStyle w:val="Compact"/>
            </w:pPr>
            <w:r>
              <w:t>185.2</w:t>
            </w:r>
          </w:p>
        </w:tc>
        <w:tc>
          <w:tcPr>
            <w:tcW w:w="808" w:type="dxa"/>
          </w:tcPr>
          <w:p w14:paraId="5F359885" w14:textId="77777777" w:rsidR="002E46A0" w:rsidRDefault="00000000">
            <w:pPr>
              <w:pStyle w:val="Compact"/>
            </w:pPr>
            <w:r>
              <w:t>90</w:t>
            </w:r>
          </w:p>
        </w:tc>
        <w:tc>
          <w:tcPr>
            <w:tcW w:w="808" w:type="dxa"/>
          </w:tcPr>
          <w:p w14:paraId="5F359886" w14:textId="77777777" w:rsidR="002E46A0" w:rsidRDefault="00000000">
            <w:pPr>
              <w:pStyle w:val="Compact"/>
            </w:pPr>
            <w:r>
              <w:t>251</w:t>
            </w:r>
          </w:p>
        </w:tc>
        <w:tc>
          <w:tcPr>
            <w:tcW w:w="808" w:type="dxa"/>
          </w:tcPr>
          <w:p w14:paraId="5F359887" w14:textId="77777777" w:rsidR="002E46A0" w:rsidRDefault="00000000">
            <w:pPr>
              <w:pStyle w:val="Compact"/>
            </w:pPr>
            <w:r>
              <w:t>421</w:t>
            </w:r>
          </w:p>
        </w:tc>
        <w:tc>
          <w:tcPr>
            <w:tcW w:w="808" w:type="dxa"/>
          </w:tcPr>
          <w:p w14:paraId="5F359888" w14:textId="77777777" w:rsidR="002E46A0" w:rsidRDefault="00000000">
            <w:pPr>
              <w:pStyle w:val="Compact"/>
            </w:pPr>
            <w:r>
              <w:t>577</w:t>
            </w:r>
          </w:p>
        </w:tc>
        <w:tc>
          <w:tcPr>
            <w:tcW w:w="808" w:type="dxa"/>
          </w:tcPr>
          <w:p w14:paraId="5F359889" w14:textId="77777777" w:rsidR="002E46A0" w:rsidRDefault="00000000">
            <w:pPr>
              <w:pStyle w:val="Compact"/>
            </w:pPr>
            <w:r>
              <w:t>729</w:t>
            </w:r>
          </w:p>
        </w:tc>
      </w:tr>
      <w:tr w:rsidR="002E46A0" w14:paraId="5F359893" w14:textId="77777777" w:rsidTr="000266F4">
        <w:tc>
          <w:tcPr>
            <w:tcW w:w="1454" w:type="dxa"/>
          </w:tcPr>
          <w:p w14:paraId="5F35988B" w14:textId="77777777" w:rsidR="002E46A0" w:rsidRDefault="00000000">
            <w:pPr>
              <w:pStyle w:val="Compact"/>
            </w:pPr>
            <w:r>
              <w:rPr>
                <w:rStyle w:val="VerbatimChar"/>
              </w:rPr>
              <w:t>login_frequency_30d</w:t>
            </w:r>
          </w:p>
        </w:tc>
        <w:tc>
          <w:tcPr>
            <w:tcW w:w="969" w:type="dxa"/>
          </w:tcPr>
          <w:p w14:paraId="5F35988C" w14:textId="77777777" w:rsidR="002E46A0" w:rsidRDefault="00000000">
            <w:pPr>
              <w:pStyle w:val="Compact"/>
            </w:pPr>
            <w:r>
              <w:t>8.0</w:t>
            </w:r>
          </w:p>
        </w:tc>
        <w:tc>
          <w:tcPr>
            <w:tcW w:w="1454" w:type="dxa"/>
          </w:tcPr>
          <w:p w14:paraId="5F35988D" w14:textId="77777777" w:rsidR="002E46A0" w:rsidRDefault="00000000">
            <w:pPr>
              <w:pStyle w:val="Compact"/>
            </w:pPr>
            <w:r>
              <w:t>2.9</w:t>
            </w:r>
          </w:p>
        </w:tc>
        <w:tc>
          <w:tcPr>
            <w:tcW w:w="808" w:type="dxa"/>
          </w:tcPr>
          <w:p w14:paraId="5F35988E" w14:textId="77777777" w:rsidR="002E46A0" w:rsidRDefault="00000000">
            <w:pPr>
              <w:pStyle w:val="Compact"/>
            </w:pPr>
            <w:r>
              <w:t>1</w:t>
            </w:r>
          </w:p>
        </w:tc>
        <w:tc>
          <w:tcPr>
            <w:tcW w:w="808" w:type="dxa"/>
          </w:tcPr>
          <w:p w14:paraId="5F35988F" w14:textId="77777777" w:rsidR="002E46A0" w:rsidRDefault="00000000">
            <w:pPr>
              <w:pStyle w:val="Compact"/>
            </w:pPr>
            <w:r>
              <w:t>6</w:t>
            </w:r>
          </w:p>
        </w:tc>
        <w:tc>
          <w:tcPr>
            <w:tcW w:w="808" w:type="dxa"/>
          </w:tcPr>
          <w:p w14:paraId="5F359890" w14:textId="77777777" w:rsidR="002E46A0" w:rsidRDefault="00000000">
            <w:pPr>
              <w:pStyle w:val="Compact"/>
            </w:pPr>
            <w:r>
              <w:t>8</w:t>
            </w:r>
          </w:p>
        </w:tc>
        <w:tc>
          <w:tcPr>
            <w:tcW w:w="808" w:type="dxa"/>
          </w:tcPr>
          <w:p w14:paraId="5F359891" w14:textId="77777777" w:rsidR="002E46A0" w:rsidRDefault="00000000">
            <w:pPr>
              <w:pStyle w:val="Compact"/>
            </w:pPr>
            <w:r>
              <w:t>10</w:t>
            </w:r>
          </w:p>
        </w:tc>
        <w:tc>
          <w:tcPr>
            <w:tcW w:w="808" w:type="dxa"/>
          </w:tcPr>
          <w:p w14:paraId="5F359892" w14:textId="77777777" w:rsidR="002E46A0" w:rsidRDefault="00000000">
            <w:pPr>
              <w:pStyle w:val="Compact"/>
            </w:pPr>
            <w:r>
              <w:t>20</w:t>
            </w:r>
          </w:p>
        </w:tc>
      </w:tr>
      <w:tr w:rsidR="002E46A0" w14:paraId="5F35989C" w14:textId="77777777" w:rsidTr="000266F4">
        <w:tc>
          <w:tcPr>
            <w:tcW w:w="1454" w:type="dxa"/>
          </w:tcPr>
          <w:p w14:paraId="5F359894" w14:textId="77777777" w:rsidR="002E46A0" w:rsidRDefault="00000000">
            <w:pPr>
              <w:pStyle w:val="Compact"/>
            </w:pPr>
            <w:r>
              <w:rPr>
                <w:rStyle w:val="VerbatimChar"/>
              </w:rPr>
              <w:t>resources_downloaded</w:t>
            </w:r>
          </w:p>
        </w:tc>
        <w:tc>
          <w:tcPr>
            <w:tcW w:w="969" w:type="dxa"/>
          </w:tcPr>
          <w:p w14:paraId="5F359895" w14:textId="77777777" w:rsidR="002E46A0" w:rsidRDefault="00000000">
            <w:pPr>
              <w:pStyle w:val="Compact"/>
            </w:pPr>
            <w:r>
              <w:t>5.0</w:t>
            </w:r>
          </w:p>
        </w:tc>
        <w:tc>
          <w:tcPr>
            <w:tcW w:w="1454" w:type="dxa"/>
          </w:tcPr>
          <w:p w14:paraId="5F359896" w14:textId="77777777" w:rsidR="002E46A0" w:rsidRDefault="00000000">
            <w:pPr>
              <w:pStyle w:val="Compact"/>
            </w:pPr>
            <w:r>
              <w:t>2.2</w:t>
            </w:r>
          </w:p>
        </w:tc>
        <w:tc>
          <w:tcPr>
            <w:tcW w:w="808" w:type="dxa"/>
          </w:tcPr>
          <w:p w14:paraId="5F359897" w14:textId="77777777" w:rsidR="002E46A0" w:rsidRDefault="00000000">
            <w:pPr>
              <w:pStyle w:val="Compact"/>
            </w:pPr>
            <w:r>
              <w:t>0</w:t>
            </w:r>
          </w:p>
        </w:tc>
        <w:tc>
          <w:tcPr>
            <w:tcW w:w="808" w:type="dxa"/>
          </w:tcPr>
          <w:p w14:paraId="5F359898" w14:textId="77777777" w:rsidR="002E46A0" w:rsidRDefault="00000000">
            <w:pPr>
              <w:pStyle w:val="Compact"/>
            </w:pPr>
            <w:r>
              <w:t>3</w:t>
            </w:r>
          </w:p>
        </w:tc>
        <w:tc>
          <w:tcPr>
            <w:tcW w:w="808" w:type="dxa"/>
          </w:tcPr>
          <w:p w14:paraId="5F359899" w14:textId="77777777" w:rsidR="002E46A0" w:rsidRDefault="00000000">
            <w:pPr>
              <w:pStyle w:val="Compact"/>
            </w:pPr>
            <w:r>
              <w:t>5</w:t>
            </w:r>
          </w:p>
        </w:tc>
        <w:tc>
          <w:tcPr>
            <w:tcW w:w="808" w:type="dxa"/>
          </w:tcPr>
          <w:p w14:paraId="5F35989A" w14:textId="77777777" w:rsidR="002E46A0" w:rsidRDefault="00000000">
            <w:pPr>
              <w:pStyle w:val="Compact"/>
            </w:pPr>
            <w:r>
              <w:t>6</w:t>
            </w:r>
          </w:p>
        </w:tc>
        <w:tc>
          <w:tcPr>
            <w:tcW w:w="808" w:type="dxa"/>
          </w:tcPr>
          <w:p w14:paraId="5F35989B" w14:textId="77777777" w:rsidR="002E46A0" w:rsidRDefault="00000000">
            <w:pPr>
              <w:pStyle w:val="Compact"/>
            </w:pPr>
            <w:r>
              <w:t>14</w:t>
            </w:r>
          </w:p>
        </w:tc>
      </w:tr>
      <w:tr w:rsidR="002E46A0" w14:paraId="5F3598A5" w14:textId="77777777" w:rsidTr="000266F4">
        <w:tc>
          <w:tcPr>
            <w:tcW w:w="1454" w:type="dxa"/>
          </w:tcPr>
          <w:p w14:paraId="5F35989D" w14:textId="77777777" w:rsidR="002E46A0" w:rsidRDefault="00000000">
            <w:pPr>
              <w:pStyle w:val="Compact"/>
            </w:pPr>
            <w:r>
              <w:rPr>
                <w:rStyle w:val="VerbatimChar"/>
              </w:rPr>
              <w:t>webinars_attended</w:t>
            </w:r>
          </w:p>
        </w:tc>
        <w:tc>
          <w:tcPr>
            <w:tcW w:w="969" w:type="dxa"/>
          </w:tcPr>
          <w:p w14:paraId="5F35989E" w14:textId="77777777" w:rsidR="002E46A0" w:rsidRDefault="00000000">
            <w:pPr>
              <w:pStyle w:val="Compact"/>
            </w:pPr>
            <w:r>
              <w:t>2.0</w:t>
            </w:r>
          </w:p>
        </w:tc>
        <w:tc>
          <w:tcPr>
            <w:tcW w:w="1454" w:type="dxa"/>
          </w:tcPr>
          <w:p w14:paraId="5F35989F" w14:textId="77777777" w:rsidR="002E46A0" w:rsidRDefault="00000000">
            <w:pPr>
              <w:pStyle w:val="Compact"/>
            </w:pPr>
            <w:r>
              <w:t>1.4</w:t>
            </w:r>
          </w:p>
        </w:tc>
        <w:tc>
          <w:tcPr>
            <w:tcW w:w="808" w:type="dxa"/>
          </w:tcPr>
          <w:p w14:paraId="5F3598A0" w14:textId="77777777" w:rsidR="002E46A0" w:rsidRDefault="00000000">
            <w:pPr>
              <w:pStyle w:val="Compact"/>
            </w:pPr>
            <w:r>
              <w:t>0</w:t>
            </w:r>
          </w:p>
        </w:tc>
        <w:tc>
          <w:tcPr>
            <w:tcW w:w="808" w:type="dxa"/>
          </w:tcPr>
          <w:p w14:paraId="5F3598A1" w14:textId="77777777" w:rsidR="002E46A0" w:rsidRDefault="00000000">
            <w:pPr>
              <w:pStyle w:val="Compact"/>
            </w:pPr>
            <w:r>
              <w:t>1</w:t>
            </w:r>
          </w:p>
        </w:tc>
        <w:tc>
          <w:tcPr>
            <w:tcW w:w="808" w:type="dxa"/>
          </w:tcPr>
          <w:p w14:paraId="5F3598A2" w14:textId="77777777" w:rsidR="002E46A0" w:rsidRDefault="00000000">
            <w:pPr>
              <w:pStyle w:val="Compact"/>
            </w:pPr>
            <w:r>
              <w:t>2</w:t>
            </w:r>
          </w:p>
        </w:tc>
        <w:tc>
          <w:tcPr>
            <w:tcW w:w="808" w:type="dxa"/>
          </w:tcPr>
          <w:p w14:paraId="5F3598A3" w14:textId="77777777" w:rsidR="002E46A0" w:rsidRDefault="00000000">
            <w:pPr>
              <w:pStyle w:val="Compact"/>
            </w:pPr>
            <w:r>
              <w:t>3</w:t>
            </w:r>
          </w:p>
        </w:tc>
        <w:tc>
          <w:tcPr>
            <w:tcW w:w="808" w:type="dxa"/>
          </w:tcPr>
          <w:p w14:paraId="5F3598A4" w14:textId="77777777" w:rsidR="002E46A0" w:rsidRDefault="00000000">
            <w:pPr>
              <w:pStyle w:val="Compact"/>
            </w:pPr>
            <w:r>
              <w:t>8</w:t>
            </w:r>
          </w:p>
        </w:tc>
      </w:tr>
      <w:tr w:rsidR="002E46A0" w14:paraId="5F3598AE" w14:textId="77777777" w:rsidTr="000266F4">
        <w:tc>
          <w:tcPr>
            <w:tcW w:w="1454" w:type="dxa"/>
          </w:tcPr>
          <w:p w14:paraId="5F3598A6" w14:textId="77777777" w:rsidR="002E46A0" w:rsidRDefault="00000000">
            <w:pPr>
              <w:pStyle w:val="Compact"/>
            </w:pPr>
            <w:r>
              <w:rPr>
                <w:rStyle w:val="VerbatimChar"/>
              </w:rPr>
              <w:t>forum_posts</w:t>
            </w:r>
          </w:p>
        </w:tc>
        <w:tc>
          <w:tcPr>
            <w:tcW w:w="969" w:type="dxa"/>
          </w:tcPr>
          <w:p w14:paraId="5F3598A7" w14:textId="77777777" w:rsidR="002E46A0" w:rsidRDefault="00000000">
            <w:pPr>
              <w:pStyle w:val="Compact"/>
            </w:pPr>
            <w:r>
              <w:t>3.0</w:t>
            </w:r>
          </w:p>
        </w:tc>
        <w:tc>
          <w:tcPr>
            <w:tcW w:w="1454" w:type="dxa"/>
          </w:tcPr>
          <w:p w14:paraId="5F3598A8" w14:textId="77777777" w:rsidR="002E46A0" w:rsidRDefault="00000000">
            <w:pPr>
              <w:pStyle w:val="Compact"/>
            </w:pPr>
            <w:r>
              <w:t>1.7</w:t>
            </w:r>
          </w:p>
        </w:tc>
        <w:tc>
          <w:tcPr>
            <w:tcW w:w="808" w:type="dxa"/>
          </w:tcPr>
          <w:p w14:paraId="5F3598A9" w14:textId="77777777" w:rsidR="002E46A0" w:rsidRDefault="00000000">
            <w:pPr>
              <w:pStyle w:val="Compact"/>
            </w:pPr>
            <w:r>
              <w:t>0</w:t>
            </w:r>
          </w:p>
        </w:tc>
        <w:tc>
          <w:tcPr>
            <w:tcW w:w="808" w:type="dxa"/>
          </w:tcPr>
          <w:p w14:paraId="5F3598AA" w14:textId="77777777" w:rsidR="002E46A0" w:rsidRDefault="00000000">
            <w:pPr>
              <w:pStyle w:val="Compact"/>
            </w:pPr>
            <w:r>
              <w:t>2</w:t>
            </w:r>
          </w:p>
        </w:tc>
        <w:tc>
          <w:tcPr>
            <w:tcW w:w="808" w:type="dxa"/>
          </w:tcPr>
          <w:p w14:paraId="5F3598AB" w14:textId="77777777" w:rsidR="002E46A0" w:rsidRDefault="00000000">
            <w:pPr>
              <w:pStyle w:val="Compact"/>
            </w:pPr>
            <w:r>
              <w:t>3</w:t>
            </w:r>
          </w:p>
        </w:tc>
        <w:tc>
          <w:tcPr>
            <w:tcW w:w="808" w:type="dxa"/>
          </w:tcPr>
          <w:p w14:paraId="5F3598AC" w14:textId="77777777" w:rsidR="002E46A0" w:rsidRDefault="00000000">
            <w:pPr>
              <w:pStyle w:val="Compact"/>
            </w:pPr>
            <w:r>
              <w:t>4</w:t>
            </w:r>
          </w:p>
        </w:tc>
        <w:tc>
          <w:tcPr>
            <w:tcW w:w="808" w:type="dxa"/>
          </w:tcPr>
          <w:p w14:paraId="5F3598AD" w14:textId="77777777" w:rsidR="002E46A0" w:rsidRDefault="00000000">
            <w:pPr>
              <w:pStyle w:val="Compact"/>
            </w:pPr>
            <w:r>
              <w:t>12</w:t>
            </w:r>
          </w:p>
        </w:tc>
      </w:tr>
      <w:tr w:rsidR="002E46A0" w14:paraId="5F3598B7" w14:textId="77777777" w:rsidTr="000266F4">
        <w:tc>
          <w:tcPr>
            <w:tcW w:w="1454" w:type="dxa"/>
          </w:tcPr>
          <w:p w14:paraId="5F3598AF" w14:textId="77777777" w:rsidR="002E46A0" w:rsidRDefault="00000000">
            <w:pPr>
              <w:pStyle w:val="Compact"/>
            </w:pPr>
            <w:r>
              <w:rPr>
                <w:rStyle w:val="VerbatimChar"/>
              </w:rPr>
              <w:t>profile_com</w:t>
            </w:r>
            <w:r>
              <w:rPr>
                <w:rStyle w:val="VerbatimChar"/>
              </w:rPr>
              <w:lastRenderedPageBreak/>
              <w:t>pletion_pct</w:t>
            </w:r>
          </w:p>
        </w:tc>
        <w:tc>
          <w:tcPr>
            <w:tcW w:w="969" w:type="dxa"/>
          </w:tcPr>
          <w:p w14:paraId="5F3598B0" w14:textId="77777777" w:rsidR="002E46A0" w:rsidRDefault="00000000">
            <w:pPr>
              <w:pStyle w:val="Compact"/>
            </w:pPr>
            <w:r>
              <w:lastRenderedPageBreak/>
              <w:t>66.7</w:t>
            </w:r>
          </w:p>
        </w:tc>
        <w:tc>
          <w:tcPr>
            <w:tcW w:w="1454" w:type="dxa"/>
          </w:tcPr>
          <w:p w14:paraId="5F3598B1" w14:textId="77777777" w:rsidR="002E46A0" w:rsidRDefault="00000000">
            <w:pPr>
              <w:pStyle w:val="Compact"/>
            </w:pPr>
            <w:r>
              <w:t>23.4</w:t>
            </w:r>
          </w:p>
        </w:tc>
        <w:tc>
          <w:tcPr>
            <w:tcW w:w="808" w:type="dxa"/>
          </w:tcPr>
          <w:p w14:paraId="5F3598B2" w14:textId="77777777" w:rsidR="002E46A0" w:rsidRDefault="00000000">
            <w:pPr>
              <w:pStyle w:val="Compact"/>
            </w:pPr>
            <w:r>
              <w:t>0.7</w:t>
            </w:r>
          </w:p>
        </w:tc>
        <w:tc>
          <w:tcPr>
            <w:tcW w:w="808" w:type="dxa"/>
          </w:tcPr>
          <w:p w14:paraId="5F3598B3" w14:textId="77777777" w:rsidR="002E46A0" w:rsidRDefault="00000000">
            <w:pPr>
              <w:pStyle w:val="Compact"/>
            </w:pPr>
            <w:r>
              <w:t>50.4</w:t>
            </w:r>
          </w:p>
        </w:tc>
        <w:tc>
          <w:tcPr>
            <w:tcW w:w="808" w:type="dxa"/>
          </w:tcPr>
          <w:p w14:paraId="5F3598B4" w14:textId="77777777" w:rsidR="002E46A0" w:rsidRDefault="00000000">
            <w:pPr>
              <w:pStyle w:val="Compact"/>
            </w:pPr>
            <w:r>
              <w:t>70.5</w:t>
            </w:r>
          </w:p>
        </w:tc>
        <w:tc>
          <w:tcPr>
            <w:tcW w:w="808" w:type="dxa"/>
          </w:tcPr>
          <w:p w14:paraId="5F3598B5" w14:textId="77777777" w:rsidR="002E46A0" w:rsidRDefault="00000000">
            <w:pPr>
              <w:pStyle w:val="Compact"/>
            </w:pPr>
            <w:r>
              <w:t>86.4</w:t>
            </w:r>
          </w:p>
        </w:tc>
        <w:tc>
          <w:tcPr>
            <w:tcW w:w="808" w:type="dxa"/>
          </w:tcPr>
          <w:p w14:paraId="5F3598B6" w14:textId="77777777" w:rsidR="002E46A0" w:rsidRDefault="00000000">
            <w:pPr>
              <w:pStyle w:val="Compact"/>
            </w:pPr>
            <w:r>
              <w:t>100.0</w:t>
            </w:r>
          </w:p>
        </w:tc>
      </w:tr>
      <w:tr w:rsidR="002E46A0" w14:paraId="5F3598C0" w14:textId="77777777" w:rsidTr="000266F4">
        <w:tc>
          <w:tcPr>
            <w:tcW w:w="1454" w:type="dxa"/>
          </w:tcPr>
          <w:p w14:paraId="5F3598B8" w14:textId="77777777" w:rsidR="002E46A0" w:rsidRDefault="00000000">
            <w:pPr>
              <w:pStyle w:val="Compact"/>
            </w:pPr>
            <w:r>
              <w:rPr>
                <w:rStyle w:val="VerbatimChar"/>
              </w:rPr>
              <w:t>events_registered</w:t>
            </w:r>
          </w:p>
        </w:tc>
        <w:tc>
          <w:tcPr>
            <w:tcW w:w="969" w:type="dxa"/>
          </w:tcPr>
          <w:p w14:paraId="5F3598B9" w14:textId="77777777" w:rsidR="002E46A0" w:rsidRDefault="00000000">
            <w:pPr>
              <w:pStyle w:val="Compact"/>
            </w:pPr>
            <w:r>
              <w:t>3.0</w:t>
            </w:r>
          </w:p>
        </w:tc>
        <w:tc>
          <w:tcPr>
            <w:tcW w:w="1454" w:type="dxa"/>
          </w:tcPr>
          <w:p w14:paraId="5F3598BA" w14:textId="77777777" w:rsidR="002E46A0" w:rsidRDefault="00000000">
            <w:pPr>
              <w:pStyle w:val="Compact"/>
            </w:pPr>
            <w:r>
              <w:t>1.8</w:t>
            </w:r>
          </w:p>
        </w:tc>
        <w:tc>
          <w:tcPr>
            <w:tcW w:w="808" w:type="dxa"/>
          </w:tcPr>
          <w:p w14:paraId="5F3598BB" w14:textId="77777777" w:rsidR="002E46A0" w:rsidRDefault="00000000">
            <w:pPr>
              <w:pStyle w:val="Compact"/>
            </w:pPr>
            <w:r>
              <w:t>0</w:t>
            </w:r>
          </w:p>
        </w:tc>
        <w:tc>
          <w:tcPr>
            <w:tcW w:w="808" w:type="dxa"/>
          </w:tcPr>
          <w:p w14:paraId="5F3598BC" w14:textId="77777777" w:rsidR="002E46A0" w:rsidRDefault="00000000">
            <w:pPr>
              <w:pStyle w:val="Compact"/>
            </w:pPr>
            <w:r>
              <w:t>2</w:t>
            </w:r>
          </w:p>
        </w:tc>
        <w:tc>
          <w:tcPr>
            <w:tcW w:w="808" w:type="dxa"/>
          </w:tcPr>
          <w:p w14:paraId="5F3598BD" w14:textId="77777777" w:rsidR="002E46A0" w:rsidRDefault="00000000">
            <w:pPr>
              <w:pStyle w:val="Compact"/>
            </w:pPr>
            <w:r>
              <w:t>3</w:t>
            </w:r>
          </w:p>
        </w:tc>
        <w:tc>
          <w:tcPr>
            <w:tcW w:w="808" w:type="dxa"/>
          </w:tcPr>
          <w:p w14:paraId="5F3598BE" w14:textId="77777777" w:rsidR="002E46A0" w:rsidRDefault="00000000">
            <w:pPr>
              <w:pStyle w:val="Compact"/>
            </w:pPr>
            <w:r>
              <w:t>4</w:t>
            </w:r>
          </w:p>
        </w:tc>
        <w:tc>
          <w:tcPr>
            <w:tcW w:w="808" w:type="dxa"/>
          </w:tcPr>
          <w:p w14:paraId="5F3598BF" w14:textId="77777777" w:rsidR="002E46A0" w:rsidRDefault="00000000">
            <w:pPr>
              <w:pStyle w:val="Compact"/>
            </w:pPr>
            <w:r>
              <w:t>10</w:t>
            </w:r>
          </w:p>
        </w:tc>
      </w:tr>
      <w:tr w:rsidR="002E46A0" w14:paraId="5F3598C9" w14:textId="77777777" w:rsidTr="000266F4">
        <w:tc>
          <w:tcPr>
            <w:tcW w:w="1454" w:type="dxa"/>
          </w:tcPr>
          <w:p w14:paraId="5F3598C1" w14:textId="77777777" w:rsidR="002E46A0" w:rsidRDefault="00000000">
            <w:pPr>
              <w:pStyle w:val="Compact"/>
            </w:pPr>
            <w:r>
              <w:rPr>
                <w:rStyle w:val="VerbatimChar"/>
              </w:rPr>
              <w:t>events_attended</w:t>
            </w:r>
          </w:p>
        </w:tc>
        <w:tc>
          <w:tcPr>
            <w:tcW w:w="969" w:type="dxa"/>
          </w:tcPr>
          <w:p w14:paraId="5F3598C2" w14:textId="77777777" w:rsidR="002E46A0" w:rsidRDefault="00000000">
            <w:pPr>
              <w:pStyle w:val="Compact"/>
            </w:pPr>
            <w:r>
              <w:t>1.8</w:t>
            </w:r>
          </w:p>
        </w:tc>
        <w:tc>
          <w:tcPr>
            <w:tcW w:w="1454" w:type="dxa"/>
          </w:tcPr>
          <w:p w14:paraId="5F3598C3" w14:textId="77777777" w:rsidR="002E46A0" w:rsidRDefault="00000000">
            <w:pPr>
              <w:pStyle w:val="Compact"/>
            </w:pPr>
            <w:r>
              <w:t>1.3</w:t>
            </w:r>
          </w:p>
        </w:tc>
        <w:tc>
          <w:tcPr>
            <w:tcW w:w="808" w:type="dxa"/>
          </w:tcPr>
          <w:p w14:paraId="5F3598C4" w14:textId="77777777" w:rsidR="002E46A0" w:rsidRDefault="00000000">
            <w:pPr>
              <w:pStyle w:val="Compact"/>
            </w:pPr>
            <w:r>
              <w:t>0</w:t>
            </w:r>
          </w:p>
        </w:tc>
        <w:tc>
          <w:tcPr>
            <w:tcW w:w="808" w:type="dxa"/>
          </w:tcPr>
          <w:p w14:paraId="5F3598C5" w14:textId="77777777" w:rsidR="002E46A0" w:rsidRDefault="00000000">
            <w:pPr>
              <w:pStyle w:val="Compact"/>
            </w:pPr>
            <w:r>
              <w:t>1</w:t>
            </w:r>
          </w:p>
        </w:tc>
        <w:tc>
          <w:tcPr>
            <w:tcW w:w="808" w:type="dxa"/>
          </w:tcPr>
          <w:p w14:paraId="5F3598C6" w14:textId="77777777" w:rsidR="002E46A0" w:rsidRDefault="00000000">
            <w:pPr>
              <w:pStyle w:val="Compact"/>
            </w:pPr>
            <w:r>
              <w:t>2</w:t>
            </w:r>
          </w:p>
        </w:tc>
        <w:tc>
          <w:tcPr>
            <w:tcW w:w="808" w:type="dxa"/>
          </w:tcPr>
          <w:p w14:paraId="5F3598C7" w14:textId="77777777" w:rsidR="002E46A0" w:rsidRDefault="00000000">
            <w:pPr>
              <w:pStyle w:val="Compact"/>
            </w:pPr>
            <w:r>
              <w:t>3</w:t>
            </w:r>
          </w:p>
        </w:tc>
        <w:tc>
          <w:tcPr>
            <w:tcW w:w="808" w:type="dxa"/>
          </w:tcPr>
          <w:p w14:paraId="5F3598C8" w14:textId="77777777" w:rsidR="002E46A0" w:rsidRDefault="00000000">
            <w:pPr>
              <w:pStyle w:val="Compact"/>
            </w:pPr>
            <w:r>
              <w:t>8</w:t>
            </w:r>
          </w:p>
        </w:tc>
      </w:tr>
      <w:tr w:rsidR="002E46A0" w14:paraId="5F3598D2" w14:textId="77777777" w:rsidTr="000266F4">
        <w:tc>
          <w:tcPr>
            <w:tcW w:w="1454" w:type="dxa"/>
          </w:tcPr>
          <w:p w14:paraId="5F3598CA" w14:textId="77777777" w:rsidR="002E46A0" w:rsidRDefault="00000000">
            <w:pPr>
              <w:pStyle w:val="Compact"/>
            </w:pPr>
            <w:r>
              <w:rPr>
                <w:rStyle w:val="VerbatimChar"/>
              </w:rPr>
              <w:t>newsletter_opens</w:t>
            </w:r>
          </w:p>
        </w:tc>
        <w:tc>
          <w:tcPr>
            <w:tcW w:w="969" w:type="dxa"/>
          </w:tcPr>
          <w:p w14:paraId="5F3598CB" w14:textId="77777777" w:rsidR="002E46A0" w:rsidRDefault="00000000">
            <w:pPr>
              <w:pStyle w:val="Compact"/>
            </w:pPr>
            <w:r>
              <w:t>6.0</w:t>
            </w:r>
          </w:p>
        </w:tc>
        <w:tc>
          <w:tcPr>
            <w:tcW w:w="1454" w:type="dxa"/>
          </w:tcPr>
          <w:p w14:paraId="5F3598CC" w14:textId="77777777" w:rsidR="002E46A0" w:rsidRDefault="00000000">
            <w:pPr>
              <w:pStyle w:val="Compact"/>
            </w:pPr>
            <w:r>
              <w:t>2.1</w:t>
            </w:r>
          </w:p>
        </w:tc>
        <w:tc>
          <w:tcPr>
            <w:tcW w:w="808" w:type="dxa"/>
          </w:tcPr>
          <w:p w14:paraId="5F3598CD" w14:textId="77777777" w:rsidR="002E46A0" w:rsidRDefault="00000000">
            <w:pPr>
              <w:pStyle w:val="Compact"/>
            </w:pPr>
            <w:r>
              <w:t>0</w:t>
            </w:r>
          </w:p>
        </w:tc>
        <w:tc>
          <w:tcPr>
            <w:tcW w:w="808" w:type="dxa"/>
          </w:tcPr>
          <w:p w14:paraId="5F3598CE" w14:textId="77777777" w:rsidR="002E46A0" w:rsidRDefault="00000000">
            <w:pPr>
              <w:pStyle w:val="Compact"/>
            </w:pPr>
            <w:r>
              <w:t>5</w:t>
            </w:r>
          </w:p>
        </w:tc>
        <w:tc>
          <w:tcPr>
            <w:tcW w:w="808" w:type="dxa"/>
          </w:tcPr>
          <w:p w14:paraId="5F3598CF" w14:textId="77777777" w:rsidR="002E46A0" w:rsidRDefault="00000000">
            <w:pPr>
              <w:pStyle w:val="Compact"/>
            </w:pPr>
            <w:r>
              <w:t>6</w:t>
            </w:r>
          </w:p>
        </w:tc>
        <w:tc>
          <w:tcPr>
            <w:tcW w:w="808" w:type="dxa"/>
          </w:tcPr>
          <w:p w14:paraId="5F3598D0" w14:textId="77777777" w:rsidR="002E46A0" w:rsidRDefault="00000000">
            <w:pPr>
              <w:pStyle w:val="Compact"/>
            </w:pPr>
            <w:r>
              <w:t>7</w:t>
            </w:r>
          </w:p>
        </w:tc>
        <w:tc>
          <w:tcPr>
            <w:tcW w:w="808" w:type="dxa"/>
          </w:tcPr>
          <w:p w14:paraId="5F3598D1" w14:textId="77777777" w:rsidR="002E46A0" w:rsidRDefault="00000000">
            <w:pPr>
              <w:pStyle w:val="Compact"/>
            </w:pPr>
            <w:r>
              <w:t>14</w:t>
            </w:r>
          </w:p>
        </w:tc>
      </w:tr>
      <w:tr w:rsidR="002E46A0" w14:paraId="5F3598DB" w14:textId="77777777" w:rsidTr="000266F4">
        <w:tc>
          <w:tcPr>
            <w:tcW w:w="1454" w:type="dxa"/>
          </w:tcPr>
          <w:p w14:paraId="5F3598D3" w14:textId="77777777" w:rsidR="002E46A0" w:rsidRDefault="00000000">
            <w:pPr>
              <w:pStyle w:val="Compact"/>
            </w:pPr>
            <w:r>
              <w:rPr>
                <w:rStyle w:val="VerbatimChar"/>
              </w:rPr>
              <w:t>avg_session_duration_min</w:t>
            </w:r>
          </w:p>
        </w:tc>
        <w:tc>
          <w:tcPr>
            <w:tcW w:w="969" w:type="dxa"/>
          </w:tcPr>
          <w:p w14:paraId="5F3598D4" w14:textId="77777777" w:rsidR="002E46A0" w:rsidRDefault="00000000">
            <w:pPr>
              <w:pStyle w:val="Compact"/>
            </w:pPr>
            <w:r>
              <w:t>19.9</w:t>
            </w:r>
          </w:p>
        </w:tc>
        <w:tc>
          <w:tcPr>
            <w:tcW w:w="1454" w:type="dxa"/>
          </w:tcPr>
          <w:p w14:paraId="5F3598D5" w14:textId="77777777" w:rsidR="002E46A0" w:rsidRDefault="00000000">
            <w:pPr>
              <w:pStyle w:val="Compact"/>
            </w:pPr>
            <w:r>
              <w:t>14.1</w:t>
            </w:r>
          </w:p>
        </w:tc>
        <w:tc>
          <w:tcPr>
            <w:tcW w:w="808" w:type="dxa"/>
          </w:tcPr>
          <w:p w14:paraId="5F3598D6" w14:textId="77777777" w:rsidR="002E46A0" w:rsidRDefault="00000000">
            <w:pPr>
              <w:pStyle w:val="Compact"/>
            </w:pPr>
            <w:r>
              <w:t>0.4</w:t>
            </w:r>
          </w:p>
        </w:tc>
        <w:tc>
          <w:tcPr>
            <w:tcW w:w="808" w:type="dxa"/>
          </w:tcPr>
          <w:p w14:paraId="5F3598D7" w14:textId="77777777" w:rsidR="002E46A0" w:rsidRDefault="00000000">
            <w:pPr>
              <w:pStyle w:val="Compact"/>
            </w:pPr>
            <w:r>
              <w:t>9.6</w:t>
            </w:r>
          </w:p>
        </w:tc>
        <w:tc>
          <w:tcPr>
            <w:tcW w:w="808" w:type="dxa"/>
          </w:tcPr>
          <w:p w14:paraId="5F3598D8" w14:textId="77777777" w:rsidR="002E46A0" w:rsidRDefault="00000000">
            <w:pPr>
              <w:pStyle w:val="Compact"/>
            </w:pPr>
            <w:r>
              <w:t>16.7</w:t>
            </w:r>
          </w:p>
        </w:tc>
        <w:tc>
          <w:tcPr>
            <w:tcW w:w="808" w:type="dxa"/>
          </w:tcPr>
          <w:p w14:paraId="5F3598D9" w14:textId="77777777" w:rsidR="002E46A0" w:rsidRDefault="00000000">
            <w:pPr>
              <w:pStyle w:val="Compact"/>
            </w:pPr>
            <w:r>
              <w:t>26.6</w:t>
            </w:r>
          </w:p>
        </w:tc>
        <w:tc>
          <w:tcPr>
            <w:tcW w:w="808" w:type="dxa"/>
          </w:tcPr>
          <w:p w14:paraId="5F3598DA" w14:textId="77777777" w:rsidR="002E46A0" w:rsidRDefault="00000000">
            <w:pPr>
              <w:pStyle w:val="Compact"/>
            </w:pPr>
            <w:r>
              <w:t>104.3</w:t>
            </w:r>
          </w:p>
        </w:tc>
      </w:tr>
      <w:tr w:rsidR="002E46A0" w14:paraId="5F3598E4" w14:textId="77777777" w:rsidTr="000266F4">
        <w:tc>
          <w:tcPr>
            <w:tcW w:w="1454" w:type="dxa"/>
          </w:tcPr>
          <w:p w14:paraId="5F3598DC" w14:textId="77777777" w:rsidR="002E46A0" w:rsidRDefault="00000000">
            <w:pPr>
              <w:pStyle w:val="Compact"/>
            </w:pPr>
            <w:r>
              <w:rPr>
                <w:rStyle w:val="VerbatimChar"/>
              </w:rPr>
              <w:t>support_tickets_raised</w:t>
            </w:r>
          </w:p>
        </w:tc>
        <w:tc>
          <w:tcPr>
            <w:tcW w:w="969" w:type="dxa"/>
          </w:tcPr>
          <w:p w14:paraId="5F3598DD" w14:textId="77777777" w:rsidR="002E46A0" w:rsidRDefault="00000000">
            <w:pPr>
              <w:pStyle w:val="Compact"/>
            </w:pPr>
            <w:r>
              <w:t>1.0</w:t>
            </w:r>
          </w:p>
        </w:tc>
        <w:tc>
          <w:tcPr>
            <w:tcW w:w="1454" w:type="dxa"/>
          </w:tcPr>
          <w:p w14:paraId="5F3598DE" w14:textId="77777777" w:rsidR="002E46A0" w:rsidRDefault="00000000">
            <w:pPr>
              <w:pStyle w:val="Compact"/>
            </w:pPr>
            <w:r>
              <w:t>1.0</w:t>
            </w:r>
          </w:p>
        </w:tc>
        <w:tc>
          <w:tcPr>
            <w:tcW w:w="808" w:type="dxa"/>
          </w:tcPr>
          <w:p w14:paraId="5F3598DF" w14:textId="77777777" w:rsidR="002E46A0" w:rsidRDefault="00000000">
            <w:pPr>
              <w:pStyle w:val="Compact"/>
            </w:pPr>
            <w:r>
              <w:t>0</w:t>
            </w:r>
          </w:p>
        </w:tc>
        <w:tc>
          <w:tcPr>
            <w:tcW w:w="808" w:type="dxa"/>
          </w:tcPr>
          <w:p w14:paraId="5F3598E0" w14:textId="77777777" w:rsidR="002E46A0" w:rsidRDefault="00000000">
            <w:pPr>
              <w:pStyle w:val="Compact"/>
            </w:pPr>
            <w:r>
              <w:t>0</w:t>
            </w:r>
          </w:p>
        </w:tc>
        <w:tc>
          <w:tcPr>
            <w:tcW w:w="808" w:type="dxa"/>
          </w:tcPr>
          <w:p w14:paraId="5F3598E1" w14:textId="77777777" w:rsidR="002E46A0" w:rsidRDefault="00000000">
            <w:pPr>
              <w:pStyle w:val="Compact"/>
            </w:pPr>
            <w:r>
              <w:t>1</w:t>
            </w:r>
          </w:p>
        </w:tc>
        <w:tc>
          <w:tcPr>
            <w:tcW w:w="808" w:type="dxa"/>
          </w:tcPr>
          <w:p w14:paraId="5F3598E2" w14:textId="77777777" w:rsidR="002E46A0" w:rsidRDefault="00000000">
            <w:pPr>
              <w:pStyle w:val="Compact"/>
            </w:pPr>
            <w:r>
              <w:t>2</w:t>
            </w:r>
          </w:p>
        </w:tc>
        <w:tc>
          <w:tcPr>
            <w:tcW w:w="808" w:type="dxa"/>
          </w:tcPr>
          <w:p w14:paraId="5F3598E3" w14:textId="77777777" w:rsidR="002E46A0" w:rsidRDefault="00000000">
            <w:pPr>
              <w:pStyle w:val="Compact"/>
            </w:pPr>
            <w:r>
              <w:t>6</w:t>
            </w:r>
          </w:p>
        </w:tc>
      </w:tr>
      <w:tr w:rsidR="002E46A0" w14:paraId="5F3598ED" w14:textId="77777777" w:rsidTr="000266F4">
        <w:tc>
          <w:tcPr>
            <w:tcW w:w="1454" w:type="dxa"/>
          </w:tcPr>
          <w:p w14:paraId="5F3598E5" w14:textId="77777777" w:rsidR="002E46A0" w:rsidRDefault="00000000">
            <w:pPr>
              <w:pStyle w:val="Compact"/>
            </w:pPr>
            <w:r>
              <w:rPr>
                <w:rStyle w:val="VerbatimChar"/>
              </w:rPr>
              <w:t>emails_to_support</w:t>
            </w:r>
          </w:p>
        </w:tc>
        <w:tc>
          <w:tcPr>
            <w:tcW w:w="969" w:type="dxa"/>
          </w:tcPr>
          <w:p w14:paraId="5F3598E6" w14:textId="77777777" w:rsidR="002E46A0" w:rsidRDefault="00000000">
            <w:pPr>
              <w:pStyle w:val="Compact"/>
            </w:pPr>
            <w:r>
              <w:t>0.5</w:t>
            </w:r>
          </w:p>
        </w:tc>
        <w:tc>
          <w:tcPr>
            <w:tcW w:w="1454" w:type="dxa"/>
          </w:tcPr>
          <w:p w14:paraId="5F3598E7" w14:textId="77777777" w:rsidR="002E46A0" w:rsidRDefault="00000000">
            <w:pPr>
              <w:pStyle w:val="Compact"/>
            </w:pPr>
            <w:r>
              <w:t>0.7</w:t>
            </w:r>
          </w:p>
        </w:tc>
        <w:tc>
          <w:tcPr>
            <w:tcW w:w="808" w:type="dxa"/>
          </w:tcPr>
          <w:p w14:paraId="5F3598E8" w14:textId="77777777" w:rsidR="002E46A0" w:rsidRDefault="00000000">
            <w:pPr>
              <w:pStyle w:val="Compact"/>
            </w:pPr>
            <w:r>
              <w:t>0</w:t>
            </w:r>
          </w:p>
        </w:tc>
        <w:tc>
          <w:tcPr>
            <w:tcW w:w="808" w:type="dxa"/>
          </w:tcPr>
          <w:p w14:paraId="5F3598E9" w14:textId="77777777" w:rsidR="002E46A0" w:rsidRDefault="00000000">
            <w:pPr>
              <w:pStyle w:val="Compact"/>
            </w:pPr>
            <w:r>
              <w:t>0</w:t>
            </w:r>
          </w:p>
        </w:tc>
        <w:tc>
          <w:tcPr>
            <w:tcW w:w="808" w:type="dxa"/>
          </w:tcPr>
          <w:p w14:paraId="5F3598EA" w14:textId="77777777" w:rsidR="002E46A0" w:rsidRDefault="00000000">
            <w:pPr>
              <w:pStyle w:val="Compact"/>
            </w:pPr>
            <w:r>
              <w:t>0</w:t>
            </w:r>
          </w:p>
        </w:tc>
        <w:tc>
          <w:tcPr>
            <w:tcW w:w="808" w:type="dxa"/>
          </w:tcPr>
          <w:p w14:paraId="5F3598EB" w14:textId="77777777" w:rsidR="002E46A0" w:rsidRDefault="00000000">
            <w:pPr>
              <w:pStyle w:val="Compact"/>
            </w:pPr>
            <w:r>
              <w:t>1</w:t>
            </w:r>
          </w:p>
        </w:tc>
        <w:tc>
          <w:tcPr>
            <w:tcW w:w="808" w:type="dxa"/>
          </w:tcPr>
          <w:p w14:paraId="5F3598EC" w14:textId="77777777" w:rsidR="002E46A0" w:rsidRDefault="00000000">
            <w:pPr>
              <w:pStyle w:val="Compact"/>
            </w:pPr>
            <w:r>
              <w:t>4</w:t>
            </w:r>
          </w:p>
        </w:tc>
      </w:tr>
      <w:tr w:rsidR="002E46A0" w14:paraId="5F3598F6" w14:textId="77777777" w:rsidTr="000266F4">
        <w:tc>
          <w:tcPr>
            <w:tcW w:w="1454" w:type="dxa"/>
          </w:tcPr>
          <w:p w14:paraId="5F3598EE" w14:textId="77777777" w:rsidR="002E46A0" w:rsidRDefault="00000000">
            <w:pPr>
              <w:pStyle w:val="Compact"/>
            </w:pPr>
            <w:r>
              <w:rPr>
                <w:rStyle w:val="VerbatimChar"/>
              </w:rPr>
              <w:t>referral_count</w:t>
            </w:r>
          </w:p>
        </w:tc>
        <w:tc>
          <w:tcPr>
            <w:tcW w:w="969" w:type="dxa"/>
          </w:tcPr>
          <w:p w14:paraId="5F3598EF" w14:textId="77777777" w:rsidR="002E46A0" w:rsidRDefault="00000000">
            <w:pPr>
              <w:pStyle w:val="Compact"/>
            </w:pPr>
            <w:r>
              <w:t>0.3</w:t>
            </w:r>
          </w:p>
        </w:tc>
        <w:tc>
          <w:tcPr>
            <w:tcW w:w="1454" w:type="dxa"/>
          </w:tcPr>
          <w:p w14:paraId="5F3598F0" w14:textId="77777777" w:rsidR="002E46A0" w:rsidRDefault="00000000">
            <w:pPr>
              <w:pStyle w:val="Compact"/>
            </w:pPr>
            <w:r>
              <w:t>0.5</w:t>
            </w:r>
          </w:p>
        </w:tc>
        <w:tc>
          <w:tcPr>
            <w:tcW w:w="808" w:type="dxa"/>
          </w:tcPr>
          <w:p w14:paraId="5F3598F1" w14:textId="77777777" w:rsidR="002E46A0" w:rsidRDefault="00000000">
            <w:pPr>
              <w:pStyle w:val="Compact"/>
            </w:pPr>
            <w:r>
              <w:t>0</w:t>
            </w:r>
          </w:p>
        </w:tc>
        <w:tc>
          <w:tcPr>
            <w:tcW w:w="808" w:type="dxa"/>
          </w:tcPr>
          <w:p w14:paraId="5F3598F2" w14:textId="77777777" w:rsidR="002E46A0" w:rsidRDefault="00000000">
            <w:pPr>
              <w:pStyle w:val="Compact"/>
            </w:pPr>
            <w:r>
              <w:t>0</w:t>
            </w:r>
          </w:p>
        </w:tc>
        <w:tc>
          <w:tcPr>
            <w:tcW w:w="808" w:type="dxa"/>
          </w:tcPr>
          <w:p w14:paraId="5F3598F3" w14:textId="77777777" w:rsidR="002E46A0" w:rsidRDefault="00000000">
            <w:pPr>
              <w:pStyle w:val="Compact"/>
            </w:pPr>
            <w:r>
              <w:t>0</w:t>
            </w:r>
          </w:p>
        </w:tc>
        <w:tc>
          <w:tcPr>
            <w:tcW w:w="808" w:type="dxa"/>
          </w:tcPr>
          <w:p w14:paraId="5F3598F4" w14:textId="77777777" w:rsidR="002E46A0" w:rsidRDefault="00000000">
            <w:pPr>
              <w:pStyle w:val="Compact"/>
            </w:pPr>
            <w:r>
              <w:t>1</w:t>
            </w:r>
          </w:p>
        </w:tc>
        <w:tc>
          <w:tcPr>
            <w:tcW w:w="808" w:type="dxa"/>
          </w:tcPr>
          <w:p w14:paraId="5F3598F5" w14:textId="77777777" w:rsidR="002E46A0" w:rsidRDefault="00000000">
            <w:pPr>
              <w:pStyle w:val="Compact"/>
            </w:pPr>
            <w:r>
              <w:t>4</w:t>
            </w:r>
          </w:p>
        </w:tc>
      </w:tr>
    </w:tbl>
    <w:p w14:paraId="3F008F6B" w14:textId="77777777" w:rsidR="000266F4" w:rsidRDefault="000266F4" w:rsidP="000266F4">
      <w:bookmarkStart w:id="18" w:name="key-findings"/>
      <w:bookmarkEnd w:id="15"/>
      <w:bookmarkEnd w:id="17"/>
    </w:p>
    <w:p w14:paraId="5F3598F8" w14:textId="5004B1FD" w:rsidR="002E46A0" w:rsidRPr="000266F4" w:rsidRDefault="00000000" w:rsidP="000266F4">
      <w:pPr>
        <w:rPr>
          <w:b/>
          <w:bCs/>
          <w:u w:val="single"/>
        </w:rPr>
      </w:pPr>
      <w:r w:rsidRPr="000266F4">
        <w:rPr>
          <w:b/>
          <w:bCs/>
          <w:u w:val="single"/>
        </w:rPr>
        <w:t>Key Findings</w:t>
      </w:r>
    </w:p>
    <w:p w14:paraId="5F3598F9" w14:textId="05A14B5F" w:rsidR="002E46A0" w:rsidRPr="000266F4" w:rsidRDefault="00000000">
      <w:pPr>
        <w:pStyle w:val="Heading3"/>
        <w:rPr>
          <w:b/>
          <w:bCs/>
          <w:u w:val="single"/>
        </w:rPr>
      </w:pPr>
      <w:bookmarkStart w:id="19" w:name="conversion-by-job-title"/>
      <w:r w:rsidRPr="000266F4">
        <w:rPr>
          <w:b/>
          <w:bCs/>
          <w:u w:val="single"/>
        </w:rPr>
        <w:t>Conversion by Job Title</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2191"/>
        <w:gridCol w:w="2004"/>
        <w:gridCol w:w="1564"/>
        <w:gridCol w:w="1350"/>
      </w:tblGrid>
      <w:tr w:rsidR="002E46A0" w14:paraId="5F3598FE"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8FA" w14:textId="77777777" w:rsidR="002E46A0" w:rsidRDefault="00000000">
            <w:pPr>
              <w:pStyle w:val="Compact"/>
            </w:pPr>
            <w:r>
              <w:t>Job Title</w:t>
            </w:r>
          </w:p>
        </w:tc>
        <w:tc>
          <w:tcPr>
            <w:tcW w:w="0" w:type="auto"/>
            <w:tcBorders>
              <w:bottom w:val="none" w:sz="0" w:space="0" w:color="auto"/>
            </w:tcBorders>
          </w:tcPr>
          <w:p w14:paraId="5F3598FB" w14:textId="77777777" w:rsidR="002E46A0" w:rsidRDefault="00000000">
            <w:pPr>
              <w:pStyle w:val="Compact"/>
            </w:pPr>
            <w:r>
              <w:t>Conversion Rate</w:t>
            </w:r>
          </w:p>
        </w:tc>
        <w:tc>
          <w:tcPr>
            <w:tcW w:w="0" w:type="auto"/>
            <w:tcBorders>
              <w:bottom w:val="none" w:sz="0" w:space="0" w:color="auto"/>
            </w:tcBorders>
          </w:tcPr>
          <w:p w14:paraId="5F3598FC" w14:textId="77777777" w:rsidR="002E46A0" w:rsidRDefault="00000000">
            <w:pPr>
              <w:pStyle w:val="Compact"/>
            </w:pPr>
            <w:r>
              <w:t>Sample Size</w:t>
            </w:r>
          </w:p>
        </w:tc>
        <w:tc>
          <w:tcPr>
            <w:tcW w:w="0" w:type="auto"/>
            <w:tcBorders>
              <w:bottom w:val="none" w:sz="0" w:space="0" w:color="auto"/>
            </w:tcBorders>
          </w:tcPr>
          <w:p w14:paraId="5F3598FD" w14:textId="77777777" w:rsidR="002E46A0" w:rsidRDefault="00000000">
            <w:pPr>
              <w:pStyle w:val="Compact"/>
            </w:pPr>
            <w:r>
              <w:t>vs. Overall</w:t>
            </w:r>
          </w:p>
        </w:tc>
      </w:tr>
      <w:tr w:rsidR="002E46A0" w14:paraId="5F359903" w14:textId="77777777" w:rsidTr="000266F4">
        <w:tc>
          <w:tcPr>
            <w:tcW w:w="0" w:type="auto"/>
          </w:tcPr>
          <w:p w14:paraId="5F3598FF" w14:textId="77777777" w:rsidR="002E46A0" w:rsidRDefault="00000000">
            <w:pPr>
              <w:pStyle w:val="Compact"/>
            </w:pPr>
            <w:r>
              <w:t>Manager</w:t>
            </w:r>
          </w:p>
        </w:tc>
        <w:tc>
          <w:tcPr>
            <w:tcW w:w="0" w:type="auto"/>
          </w:tcPr>
          <w:p w14:paraId="5F359900" w14:textId="77777777" w:rsidR="002E46A0" w:rsidRDefault="00000000">
            <w:pPr>
              <w:pStyle w:val="Compact"/>
            </w:pPr>
            <w:r>
              <w:rPr>
                <w:b/>
                <w:bCs/>
              </w:rPr>
              <w:t>37.2%</w:t>
            </w:r>
          </w:p>
        </w:tc>
        <w:tc>
          <w:tcPr>
            <w:tcW w:w="0" w:type="auto"/>
          </w:tcPr>
          <w:p w14:paraId="5F359901" w14:textId="77777777" w:rsidR="002E46A0" w:rsidRDefault="00000000">
            <w:pPr>
              <w:pStyle w:val="Compact"/>
            </w:pPr>
            <w:r>
              <w:t>510</w:t>
            </w:r>
          </w:p>
        </w:tc>
        <w:tc>
          <w:tcPr>
            <w:tcW w:w="0" w:type="auto"/>
          </w:tcPr>
          <w:p w14:paraId="5F359902" w14:textId="77777777" w:rsidR="002E46A0" w:rsidRDefault="00000000">
            <w:pPr>
              <w:pStyle w:val="Compact"/>
            </w:pPr>
            <w:r>
              <w:t>+15.3 pp</w:t>
            </w:r>
          </w:p>
        </w:tc>
      </w:tr>
      <w:tr w:rsidR="002E46A0" w14:paraId="5F359908" w14:textId="77777777" w:rsidTr="000266F4">
        <w:tc>
          <w:tcPr>
            <w:tcW w:w="0" w:type="auto"/>
          </w:tcPr>
          <w:p w14:paraId="5F359904" w14:textId="77777777" w:rsidR="002E46A0" w:rsidRDefault="00000000">
            <w:pPr>
              <w:pStyle w:val="Compact"/>
            </w:pPr>
            <w:r>
              <w:t>Consultant</w:t>
            </w:r>
          </w:p>
        </w:tc>
        <w:tc>
          <w:tcPr>
            <w:tcW w:w="0" w:type="auto"/>
          </w:tcPr>
          <w:p w14:paraId="5F359905" w14:textId="77777777" w:rsidR="002E46A0" w:rsidRDefault="00000000">
            <w:pPr>
              <w:pStyle w:val="Compact"/>
            </w:pPr>
            <w:r>
              <w:rPr>
                <w:b/>
                <w:bCs/>
              </w:rPr>
              <w:t>30.3%</w:t>
            </w:r>
          </w:p>
        </w:tc>
        <w:tc>
          <w:tcPr>
            <w:tcW w:w="0" w:type="auto"/>
          </w:tcPr>
          <w:p w14:paraId="5F359906" w14:textId="77777777" w:rsidR="002E46A0" w:rsidRDefault="00000000">
            <w:pPr>
              <w:pStyle w:val="Compact"/>
            </w:pPr>
            <w:r>
              <w:t>393</w:t>
            </w:r>
          </w:p>
        </w:tc>
        <w:tc>
          <w:tcPr>
            <w:tcW w:w="0" w:type="auto"/>
          </w:tcPr>
          <w:p w14:paraId="5F359907" w14:textId="77777777" w:rsidR="002E46A0" w:rsidRDefault="00000000">
            <w:pPr>
              <w:pStyle w:val="Compact"/>
            </w:pPr>
            <w:r>
              <w:t>+8.4 pp</w:t>
            </w:r>
          </w:p>
        </w:tc>
      </w:tr>
      <w:tr w:rsidR="002E46A0" w14:paraId="5F35990D" w14:textId="77777777" w:rsidTr="000266F4">
        <w:tc>
          <w:tcPr>
            <w:tcW w:w="0" w:type="auto"/>
          </w:tcPr>
          <w:p w14:paraId="5F359909" w14:textId="77777777" w:rsidR="002E46A0" w:rsidRDefault="00000000">
            <w:pPr>
              <w:pStyle w:val="Compact"/>
            </w:pPr>
            <w:r>
              <w:t>Professor</w:t>
            </w:r>
          </w:p>
        </w:tc>
        <w:tc>
          <w:tcPr>
            <w:tcW w:w="0" w:type="auto"/>
          </w:tcPr>
          <w:p w14:paraId="5F35990A" w14:textId="77777777" w:rsidR="002E46A0" w:rsidRDefault="00000000">
            <w:pPr>
              <w:pStyle w:val="Compact"/>
            </w:pPr>
            <w:r>
              <w:rPr>
                <w:b/>
                <w:bCs/>
              </w:rPr>
              <w:t>26.1%</w:t>
            </w:r>
          </w:p>
        </w:tc>
        <w:tc>
          <w:tcPr>
            <w:tcW w:w="0" w:type="auto"/>
          </w:tcPr>
          <w:p w14:paraId="5F35990B" w14:textId="77777777" w:rsidR="002E46A0" w:rsidRDefault="00000000">
            <w:pPr>
              <w:pStyle w:val="Compact"/>
            </w:pPr>
            <w:r>
              <w:t>230</w:t>
            </w:r>
          </w:p>
        </w:tc>
        <w:tc>
          <w:tcPr>
            <w:tcW w:w="0" w:type="auto"/>
          </w:tcPr>
          <w:p w14:paraId="5F35990C" w14:textId="77777777" w:rsidR="002E46A0" w:rsidRDefault="00000000">
            <w:pPr>
              <w:pStyle w:val="Compact"/>
            </w:pPr>
            <w:r>
              <w:t>+4.2 pp</w:t>
            </w:r>
          </w:p>
        </w:tc>
      </w:tr>
      <w:tr w:rsidR="002E46A0" w14:paraId="5F359912" w14:textId="77777777" w:rsidTr="000266F4">
        <w:tc>
          <w:tcPr>
            <w:tcW w:w="0" w:type="auto"/>
          </w:tcPr>
          <w:p w14:paraId="5F35990E" w14:textId="77777777" w:rsidR="002E46A0" w:rsidRDefault="00000000">
            <w:pPr>
              <w:pStyle w:val="Compact"/>
            </w:pPr>
            <w:r>
              <w:t>Data Analyst</w:t>
            </w:r>
          </w:p>
        </w:tc>
        <w:tc>
          <w:tcPr>
            <w:tcW w:w="0" w:type="auto"/>
          </w:tcPr>
          <w:p w14:paraId="5F35990F" w14:textId="77777777" w:rsidR="002E46A0" w:rsidRDefault="00000000">
            <w:pPr>
              <w:pStyle w:val="Compact"/>
            </w:pPr>
            <w:r>
              <w:rPr>
                <w:b/>
                <w:bCs/>
              </w:rPr>
              <w:t>22.7%</w:t>
            </w:r>
          </w:p>
        </w:tc>
        <w:tc>
          <w:tcPr>
            <w:tcW w:w="0" w:type="auto"/>
          </w:tcPr>
          <w:p w14:paraId="5F359910" w14:textId="77777777" w:rsidR="002E46A0" w:rsidRDefault="00000000">
            <w:pPr>
              <w:pStyle w:val="Compact"/>
            </w:pPr>
            <w:r>
              <w:t>819</w:t>
            </w:r>
          </w:p>
        </w:tc>
        <w:tc>
          <w:tcPr>
            <w:tcW w:w="0" w:type="auto"/>
          </w:tcPr>
          <w:p w14:paraId="5F359911" w14:textId="77777777" w:rsidR="002E46A0" w:rsidRDefault="00000000">
            <w:pPr>
              <w:pStyle w:val="Compact"/>
            </w:pPr>
            <w:r>
              <w:t>+0.8 pp</w:t>
            </w:r>
          </w:p>
        </w:tc>
      </w:tr>
      <w:tr w:rsidR="002E46A0" w14:paraId="5F359917" w14:textId="77777777" w:rsidTr="000266F4">
        <w:tc>
          <w:tcPr>
            <w:tcW w:w="0" w:type="auto"/>
          </w:tcPr>
          <w:p w14:paraId="5F359913" w14:textId="77777777" w:rsidR="002E46A0" w:rsidRDefault="00000000">
            <w:pPr>
              <w:pStyle w:val="Compact"/>
            </w:pPr>
            <w:r>
              <w:t>Researcher</w:t>
            </w:r>
          </w:p>
        </w:tc>
        <w:tc>
          <w:tcPr>
            <w:tcW w:w="0" w:type="auto"/>
          </w:tcPr>
          <w:p w14:paraId="5F359914" w14:textId="77777777" w:rsidR="002E46A0" w:rsidRDefault="00000000">
            <w:pPr>
              <w:pStyle w:val="Compact"/>
            </w:pPr>
            <w:r>
              <w:rPr>
                <w:b/>
                <w:bCs/>
              </w:rPr>
              <w:t>22.4%</w:t>
            </w:r>
          </w:p>
        </w:tc>
        <w:tc>
          <w:tcPr>
            <w:tcW w:w="0" w:type="auto"/>
          </w:tcPr>
          <w:p w14:paraId="5F359915" w14:textId="77777777" w:rsidR="002E46A0" w:rsidRDefault="00000000">
            <w:pPr>
              <w:pStyle w:val="Compact"/>
            </w:pPr>
            <w:r>
              <w:t>540</w:t>
            </w:r>
          </w:p>
        </w:tc>
        <w:tc>
          <w:tcPr>
            <w:tcW w:w="0" w:type="auto"/>
          </w:tcPr>
          <w:p w14:paraId="5F359916" w14:textId="77777777" w:rsidR="002E46A0" w:rsidRDefault="00000000">
            <w:pPr>
              <w:pStyle w:val="Compact"/>
            </w:pPr>
            <w:r>
              <w:t>+0.5 pp</w:t>
            </w:r>
          </w:p>
        </w:tc>
      </w:tr>
      <w:tr w:rsidR="002E46A0" w14:paraId="5F35991C" w14:textId="77777777" w:rsidTr="000266F4">
        <w:tc>
          <w:tcPr>
            <w:tcW w:w="0" w:type="auto"/>
          </w:tcPr>
          <w:p w14:paraId="5F359918" w14:textId="77777777" w:rsidR="002E46A0" w:rsidRDefault="00000000">
            <w:pPr>
              <w:pStyle w:val="Compact"/>
            </w:pPr>
            <w:r>
              <w:t>Freelancer</w:t>
            </w:r>
          </w:p>
        </w:tc>
        <w:tc>
          <w:tcPr>
            <w:tcW w:w="0" w:type="auto"/>
          </w:tcPr>
          <w:p w14:paraId="5F359919" w14:textId="77777777" w:rsidR="002E46A0" w:rsidRDefault="00000000">
            <w:pPr>
              <w:pStyle w:val="Compact"/>
            </w:pPr>
            <w:r>
              <w:rPr>
                <w:b/>
                <w:bCs/>
              </w:rPr>
              <w:t>22.3%</w:t>
            </w:r>
          </w:p>
        </w:tc>
        <w:tc>
          <w:tcPr>
            <w:tcW w:w="0" w:type="auto"/>
          </w:tcPr>
          <w:p w14:paraId="5F35991A" w14:textId="77777777" w:rsidR="002E46A0" w:rsidRDefault="00000000">
            <w:pPr>
              <w:pStyle w:val="Compact"/>
            </w:pPr>
            <w:r>
              <w:t>228</w:t>
            </w:r>
          </w:p>
        </w:tc>
        <w:tc>
          <w:tcPr>
            <w:tcW w:w="0" w:type="auto"/>
          </w:tcPr>
          <w:p w14:paraId="5F35991B" w14:textId="77777777" w:rsidR="002E46A0" w:rsidRDefault="00000000">
            <w:pPr>
              <w:pStyle w:val="Compact"/>
            </w:pPr>
            <w:r>
              <w:t>+0.4 pp</w:t>
            </w:r>
          </w:p>
        </w:tc>
      </w:tr>
      <w:tr w:rsidR="002E46A0" w14:paraId="5F359921" w14:textId="77777777" w:rsidTr="000266F4">
        <w:tc>
          <w:tcPr>
            <w:tcW w:w="0" w:type="auto"/>
          </w:tcPr>
          <w:p w14:paraId="5F35991D" w14:textId="77777777" w:rsidR="002E46A0" w:rsidRDefault="00000000">
            <w:pPr>
              <w:pStyle w:val="Compact"/>
            </w:pPr>
            <w:r>
              <w:lastRenderedPageBreak/>
              <w:t>Software Engineer</w:t>
            </w:r>
          </w:p>
        </w:tc>
        <w:tc>
          <w:tcPr>
            <w:tcW w:w="0" w:type="auto"/>
          </w:tcPr>
          <w:p w14:paraId="5F35991E" w14:textId="77777777" w:rsidR="002E46A0" w:rsidRDefault="00000000">
            <w:pPr>
              <w:pStyle w:val="Compact"/>
            </w:pPr>
            <w:r>
              <w:rPr>
                <w:b/>
                <w:bCs/>
              </w:rPr>
              <w:t>20.9%</w:t>
            </w:r>
          </w:p>
        </w:tc>
        <w:tc>
          <w:tcPr>
            <w:tcW w:w="0" w:type="auto"/>
          </w:tcPr>
          <w:p w14:paraId="5F35991F" w14:textId="77777777" w:rsidR="002E46A0" w:rsidRDefault="00000000">
            <w:pPr>
              <w:pStyle w:val="Compact"/>
            </w:pPr>
            <w:r>
              <w:t>997</w:t>
            </w:r>
          </w:p>
        </w:tc>
        <w:tc>
          <w:tcPr>
            <w:tcW w:w="0" w:type="auto"/>
          </w:tcPr>
          <w:p w14:paraId="5F359920" w14:textId="77777777" w:rsidR="002E46A0" w:rsidRDefault="00000000">
            <w:pPr>
              <w:pStyle w:val="Compact"/>
            </w:pPr>
            <w:r>
              <w:t>−1.0 pp</w:t>
            </w:r>
          </w:p>
        </w:tc>
      </w:tr>
      <w:tr w:rsidR="002E46A0" w14:paraId="5F359926" w14:textId="77777777" w:rsidTr="000266F4">
        <w:tc>
          <w:tcPr>
            <w:tcW w:w="0" w:type="auto"/>
          </w:tcPr>
          <w:p w14:paraId="5F359922" w14:textId="77777777" w:rsidR="002E46A0" w:rsidRDefault="00000000">
            <w:pPr>
              <w:pStyle w:val="Compact"/>
            </w:pPr>
            <w:r>
              <w:t>Student</w:t>
            </w:r>
          </w:p>
        </w:tc>
        <w:tc>
          <w:tcPr>
            <w:tcW w:w="0" w:type="auto"/>
          </w:tcPr>
          <w:p w14:paraId="5F359923" w14:textId="77777777" w:rsidR="002E46A0" w:rsidRDefault="00000000">
            <w:pPr>
              <w:pStyle w:val="Compact"/>
            </w:pPr>
            <w:r>
              <w:rPr>
                <w:b/>
                <w:bCs/>
              </w:rPr>
              <w:t>9.9%</w:t>
            </w:r>
          </w:p>
        </w:tc>
        <w:tc>
          <w:tcPr>
            <w:tcW w:w="0" w:type="auto"/>
          </w:tcPr>
          <w:p w14:paraId="5F359924" w14:textId="77777777" w:rsidR="002E46A0" w:rsidRDefault="00000000">
            <w:pPr>
              <w:pStyle w:val="Compact"/>
            </w:pPr>
            <w:r>
              <w:t>716</w:t>
            </w:r>
          </w:p>
        </w:tc>
        <w:tc>
          <w:tcPr>
            <w:tcW w:w="0" w:type="auto"/>
          </w:tcPr>
          <w:p w14:paraId="5F359925" w14:textId="77777777" w:rsidR="002E46A0" w:rsidRDefault="00000000">
            <w:pPr>
              <w:pStyle w:val="Compact"/>
            </w:pPr>
            <w:r>
              <w:t>−12.0 pp</w:t>
            </w:r>
          </w:p>
        </w:tc>
      </w:tr>
    </w:tbl>
    <w:p w14:paraId="5F359927" w14:textId="77777777" w:rsidR="002E46A0" w:rsidRDefault="00000000">
      <w:pPr>
        <w:pStyle w:val="BodyText"/>
      </w:pPr>
      <w:r>
        <w:rPr>
          <w:b/>
          <w:bCs/>
        </w:rPr>
        <w:t>Insight:</w:t>
      </w:r>
      <w:r>
        <w:t xml:space="preserve"> Job title is a strong predictive signal. Managers convert at </w:t>
      </w:r>
      <w:r>
        <w:rPr>
          <w:b/>
          <w:bCs/>
        </w:rPr>
        <w:t>3.8×</w:t>
      </w:r>
      <w:r>
        <w:t xml:space="preserve"> the rate of Students. Senior roles (Manager, Consultant, Professor) consistently outperform entry-level positions, aligning with budget authority and decision-making power.</w:t>
      </w:r>
    </w:p>
    <w:p w14:paraId="5F359928" w14:textId="1424018B" w:rsidR="002E46A0" w:rsidRPr="000266F4" w:rsidRDefault="00000000">
      <w:pPr>
        <w:pStyle w:val="Heading3"/>
        <w:rPr>
          <w:b/>
          <w:bCs/>
          <w:u w:val="single"/>
        </w:rPr>
      </w:pPr>
      <w:bookmarkStart w:id="20" w:name="conversion-by-country"/>
      <w:bookmarkEnd w:id="19"/>
      <w:r w:rsidRPr="000266F4">
        <w:rPr>
          <w:b/>
          <w:bCs/>
          <w:u w:val="single"/>
        </w:rPr>
        <w:t>Conversion by Country</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1203"/>
        <w:gridCol w:w="2004"/>
        <w:gridCol w:w="1350"/>
      </w:tblGrid>
      <w:tr w:rsidR="002E46A0" w14:paraId="5F35992C"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929" w14:textId="77777777" w:rsidR="002E46A0" w:rsidRDefault="00000000">
            <w:pPr>
              <w:pStyle w:val="Compact"/>
            </w:pPr>
            <w:r>
              <w:t>Country</w:t>
            </w:r>
          </w:p>
        </w:tc>
        <w:tc>
          <w:tcPr>
            <w:tcW w:w="0" w:type="auto"/>
            <w:tcBorders>
              <w:bottom w:val="none" w:sz="0" w:space="0" w:color="auto"/>
            </w:tcBorders>
          </w:tcPr>
          <w:p w14:paraId="5F35992A" w14:textId="77777777" w:rsidR="002E46A0" w:rsidRDefault="00000000">
            <w:pPr>
              <w:pStyle w:val="Compact"/>
            </w:pPr>
            <w:r>
              <w:t>Conversion Rate</w:t>
            </w:r>
          </w:p>
        </w:tc>
        <w:tc>
          <w:tcPr>
            <w:tcW w:w="0" w:type="auto"/>
            <w:tcBorders>
              <w:bottom w:val="none" w:sz="0" w:space="0" w:color="auto"/>
            </w:tcBorders>
          </w:tcPr>
          <w:p w14:paraId="5F35992B" w14:textId="77777777" w:rsidR="002E46A0" w:rsidRDefault="00000000">
            <w:pPr>
              <w:pStyle w:val="Compact"/>
            </w:pPr>
            <w:r>
              <w:t>vs. Overall</w:t>
            </w:r>
          </w:p>
        </w:tc>
      </w:tr>
      <w:tr w:rsidR="002E46A0" w14:paraId="5F359930" w14:textId="77777777" w:rsidTr="000266F4">
        <w:tc>
          <w:tcPr>
            <w:tcW w:w="0" w:type="auto"/>
          </w:tcPr>
          <w:p w14:paraId="5F35992D" w14:textId="77777777" w:rsidR="002E46A0" w:rsidRDefault="00000000">
            <w:pPr>
              <w:pStyle w:val="Compact"/>
            </w:pPr>
            <w:r>
              <w:t>Germany</w:t>
            </w:r>
          </w:p>
        </w:tc>
        <w:tc>
          <w:tcPr>
            <w:tcW w:w="0" w:type="auto"/>
          </w:tcPr>
          <w:p w14:paraId="5F35992E" w14:textId="77777777" w:rsidR="002E46A0" w:rsidRDefault="00000000">
            <w:pPr>
              <w:pStyle w:val="Compact"/>
            </w:pPr>
            <w:r>
              <w:rPr>
                <w:b/>
                <w:bCs/>
              </w:rPr>
              <w:t>24.3%</w:t>
            </w:r>
          </w:p>
        </w:tc>
        <w:tc>
          <w:tcPr>
            <w:tcW w:w="0" w:type="auto"/>
          </w:tcPr>
          <w:p w14:paraId="5F35992F" w14:textId="77777777" w:rsidR="002E46A0" w:rsidRDefault="00000000">
            <w:pPr>
              <w:pStyle w:val="Compact"/>
            </w:pPr>
            <w:r>
              <w:t>+2.4 pp</w:t>
            </w:r>
          </w:p>
        </w:tc>
      </w:tr>
      <w:tr w:rsidR="002E46A0" w14:paraId="5F359934" w14:textId="77777777" w:rsidTr="000266F4">
        <w:tc>
          <w:tcPr>
            <w:tcW w:w="0" w:type="auto"/>
          </w:tcPr>
          <w:p w14:paraId="5F359931" w14:textId="77777777" w:rsidR="002E46A0" w:rsidRDefault="00000000">
            <w:pPr>
              <w:pStyle w:val="Compact"/>
            </w:pPr>
            <w:r>
              <w:t>Canada</w:t>
            </w:r>
          </w:p>
        </w:tc>
        <w:tc>
          <w:tcPr>
            <w:tcW w:w="0" w:type="auto"/>
          </w:tcPr>
          <w:p w14:paraId="5F359932" w14:textId="77777777" w:rsidR="002E46A0" w:rsidRDefault="00000000">
            <w:pPr>
              <w:pStyle w:val="Compact"/>
            </w:pPr>
            <w:r>
              <w:rPr>
                <w:b/>
                <w:bCs/>
              </w:rPr>
              <w:t>24.2%</w:t>
            </w:r>
          </w:p>
        </w:tc>
        <w:tc>
          <w:tcPr>
            <w:tcW w:w="0" w:type="auto"/>
          </w:tcPr>
          <w:p w14:paraId="5F359933" w14:textId="77777777" w:rsidR="002E46A0" w:rsidRDefault="00000000">
            <w:pPr>
              <w:pStyle w:val="Compact"/>
            </w:pPr>
            <w:r>
              <w:t>+2.3 pp</w:t>
            </w:r>
          </w:p>
        </w:tc>
      </w:tr>
      <w:tr w:rsidR="002E46A0" w14:paraId="5F359938" w14:textId="77777777" w:rsidTr="000266F4">
        <w:tc>
          <w:tcPr>
            <w:tcW w:w="0" w:type="auto"/>
          </w:tcPr>
          <w:p w14:paraId="5F359935" w14:textId="77777777" w:rsidR="002E46A0" w:rsidRDefault="00000000">
            <w:pPr>
              <w:pStyle w:val="Compact"/>
            </w:pPr>
            <w:r>
              <w:t>Australia</w:t>
            </w:r>
          </w:p>
        </w:tc>
        <w:tc>
          <w:tcPr>
            <w:tcW w:w="0" w:type="auto"/>
          </w:tcPr>
          <w:p w14:paraId="5F359936" w14:textId="77777777" w:rsidR="002E46A0" w:rsidRDefault="00000000">
            <w:pPr>
              <w:pStyle w:val="Compact"/>
            </w:pPr>
            <w:r>
              <w:rPr>
                <w:b/>
                <w:bCs/>
              </w:rPr>
              <w:t>23.1%</w:t>
            </w:r>
          </w:p>
        </w:tc>
        <w:tc>
          <w:tcPr>
            <w:tcW w:w="0" w:type="auto"/>
          </w:tcPr>
          <w:p w14:paraId="5F359937" w14:textId="77777777" w:rsidR="002E46A0" w:rsidRDefault="00000000">
            <w:pPr>
              <w:pStyle w:val="Compact"/>
            </w:pPr>
            <w:r>
              <w:t>+1.2 pp</w:t>
            </w:r>
          </w:p>
        </w:tc>
      </w:tr>
      <w:tr w:rsidR="002E46A0" w14:paraId="5F35993C" w14:textId="77777777" w:rsidTr="000266F4">
        <w:tc>
          <w:tcPr>
            <w:tcW w:w="0" w:type="auto"/>
          </w:tcPr>
          <w:p w14:paraId="5F359939" w14:textId="77777777" w:rsidR="002E46A0" w:rsidRDefault="00000000">
            <w:pPr>
              <w:pStyle w:val="Compact"/>
            </w:pPr>
            <w:r>
              <w:t>USA</w:t>
            </w:r>
          </w:p>
        </w:tc>
        <w:tc>
          <w:tcPr>
            <w:tcW w:w="0" w:type="auto"/>
          </w:tcPr>
          <w:p w14:paraId="5F35993A" w14:textId="77777777" w:rsidR="002E46A0" w:rsidRDefault="00000000">
            <w:pPr>
              <w:pStyle w:val="Compact"/>
            </w:pPr>
            <w:r>
              <w:rPr>
                <w:b/>
                <w:bCs/>
              </w:rPr>
              <w:t>22.9%</w:t>
            </w:r>
          </w:p>
        </w:tc>
        <w:tc>
          <w:tcPr>
            <w:tcW w:w="0" w:type="auto"/>
          </w:tcPr>
          <w:p w14:paraId="5F35993B" w14:textId="77777777" w:rsidR="002E46A0" w:rsidRDefault="00000000">
            <w:pPr>
              <w:pStyle w:val="Compact"/>
            </w:pPr>
            <w:r>
              <w:t>+1.0 pp</w:t>
            </w:r>
          </w:p>
        </w:tc>
      </w:tr>
      <w:tr w:rsidR="002E46A0" w14:paraId="5F359940" w14:textId="77777777" w:rsidTr="000266F4">
        <w:tc>
          <w:tcPr>
            <w:tcW w:w="0" w:type="auto"/>
          </w:tcPr>
          <w:p w14:paraId="5F35993D" w14:textId="77777777" w:rsidR="002E46A0" w:rsidRDefault="00000000">
            <w:pPr>
              <w:pStyle w:val="Compact"/>
            </w:pPr>
            <w:r>
              <w:t>UK</w:t>
            </w:r>
          </w:p>
        </w:tc>
        <w:tc>
          <w:tcPr>
            <w:tcW w:w="0" w:type="auto"/>
          </w:tcPr>
          <w:p w14:paraId="5F35993E" w14:textId="77777777" w:rsidR="002E46A0" w:rsidRDefault="00000000">
            <w:pPr>
              <w:pStyle w:val="Compact"/>
            </w:pPr>
            <w:r>
              <w:rPr>
                <w:b/>
                <w:bCs/>
              </w:rPr>
              <w:t>21.7%</w:t>
            </w:r>
          </w:p>
        </w:tc>
        <w:tc>
          <w:tcPr>
            <w:tcW w:w="0" w:type="auto"/>
          </w:tcPr>
          <w:p w14:paraId="5F35993F" w14:textId="77777777" w:rsidR="002E46A0" w:rsidRDefault="00000000">
            <w:pPr>
              <w:pStyle w:val="Compact"/>
            </w:pPr>
            <w:r>
              <w:t>−0.2 pp</w:t>
            </w:r>
          </w:p>
        </w:tc>
      </w:tr>
      <w:tr w:rsidR="002E46A0" w14:paraId="5F359944" w14:textId="77777777" w:rsidTr="000266F4">
        <w:tc>
          <w:tcPr>
            <w:tcW w:w="0" w:type="auto"/>
          </w:tcPr>
          <w:p w14:paraId="5F359941" w14:textId="77777777" w:rsidR="002E46A0" w:rsidRDefault="00000000">
            <w:pPr>
              <w:pStyle w:val="Compact"/>
            </w:pPr>
            <w:r>
              <w:t>India</w:t>
            </w:r>
          </w:p>
        </w:tc>
        <w:tc>
          <w:tcPr>
            <w:tcW w:w="0" w:type="auto"/>
          </w:tcPr>
          <w:p w14:paraId="5F359942" w14:textId="77777777" w:rsidR="002E46A0" w:rsidRDefault="00000000">
            <w:pPr>
              <w:pStyle w:val="Compact"/>
            </w:pPr>
            <w:r>
              <w:rPr>
                <w:b/>
                <w:bCs/>
              </w:rPr>
              <w:t>20.3%</w:t>
            </w:r>
          </w:p>
        </w:tc>
        <w:tc>
          <w:tcPr>
            <w:tcW w:w="0" w:type="auto"/>
          </w:tcPr>
          <w:p w14:paraId="5F359943" w14:textId="77777777" w:rsidR="002E46A0" w:rsidRDefault="00000000">
            <w:pPr>
              <w:pStyle w:val="Compact"/>
            </w:pPr>
            <w:r>
              <w:t>−1.6 pp</w:t>
            </w:r>
          </w:p>
        </w:tc>
      </w:tr>
      <w:tr w:rsidR="002E46A0" w14:paraId="5F359948" w14:textId="77777777" w:rsidTr="000266F4">
        <w:tc>
          <w:tcPr>
            <w:tcW w:w="0" w:type="auto"/>
          </w:tcPr>
          <w:p w14:paraId="5F359945" w14:textId="77777777" w:rsidR="002E46A0" w:rsidRDefault="00000000">
            <w:pPr>
              <w:pStyle w:val="Compact"/>
            </w:pPr>
            <w:r>
              <w:t>Nigeria</w:t>
            </w:r>
          </w:p>
        </w:tc>
        <w:tc>
          <w:tcPr>
            <w:tcW w:w="0" w:type="auto"/>
          </w:tcPr>
          <w:p w14:paraId="5F359946" w14:textId="77777777" w:rsidR="002E46A0" w:rsidRDefault="00000000">
            <w:pPr>
              <w:pStyle w:val="Compact"/>
            </w:pPr>
            <w:r>
              <w:rPr>
                <w:b/>
                <w:bCs/>
              </w:rPr>
              <w:t>18.6%</w:t>
            </w:r>
          </w:p>
        </w:tc>
        <w:tc>
          <w:tcPr>
            <w:tcW w:w="0" w:type="auto"/>
          </w:tcPr>
          <w:p w14:paraId="5F359947" w14:textId="77777777" w:rsidR="002E46A0" w:rsidRDefault="00000000">
            <w:pPr>
              <w:pStyle w:val="Compact"/>
            </w:pPr>
            <w:r>
              <w:t>−3.3 pp</w:t>
            </w:r>
          </w:p>
        </w:tc>
      </w:tr>
      <w:tr w:rsidR="002E46A0" w14:paraId="5F35994C" w14:textId="77777777" w:rsidTr="000266F4">
        <w:tc>
          <w:tcPr>
            <w:tcW w:w="0" w:type="auto"/>
          </w:tcPr>
          <w:p w14:paraId="5F359949" w14:textId="77777777" w:rsidR="002E46A0" w:rsidRDefault="00000000">
            <w:pPr>
              <w:pStyle w:val="Compact"/>
            </w:pPr>
            <w:r>
              <w:t>Brazil</w:t>
            </w:r>
          </w:p>
        </w:tc>
        <w:tc>
          <w:tcPr>
            <w:tcW w:w="0" w:type="auto"/>
          </w:tcPr>
          <w:p w14:paraId="5F35994A" w14:textId="77777777" w:rsidR="002E46A0" w:rsidRDefault="00000000">
            <w:pPr>
              <w:pStyle w:val="Compact"/>
            </w:pPr>
            <w:r>
              <w:rPr>
                <w:b/>
                <w:bCs/>
              </w:rPr>
              <w:t>15.7%</w:t>
            </w:r>
          </w:p>
        </w:tc>
        <w:tc>
          <w:tcPr>
            <w:tcW w:w="0" w:type="auto"/>
          </w:tcPr>
          <w:p w14:paraId="5F35994B" w14:textId="77777777" w:rsidR="002E46A0" w:rsidRDefault="00000000">
            <w:pPr>
              <w:pStyle w:val="Compact"/>
            </w:pPr>
            <w:r>
              <w:t>−6.2 pp</w:t>
            </w:r>
          </w:p>
        </w:tc>
      </w:tr>
    </w:tbl>
    <w:p w14:paraId="5F35994D" w14:textId="77777777" w:rsidR="002E46A0" w:rsidRDefault="00000000">
      <w:pPr>
        <w:pStyle w:val="BodyText"/>
      </w:pPr>
      <w:r>
        <w:rPr>
          <w:b/>
          <w:bCs/>
        </w:rPr>
        <w:t>Insight:</w:t>
      </w:r>
      <w:r>
        <w:t xml:space="preserve"> Members in developed countries (Germany, Canada, Australia, USA) show higher conversion rates than emerging markets (Brazil, Nigeria). This may reflect differences in disposable income, organizational training budgets, or IAASSE’s market penetration.</w:t>
      </w:r>
    </w:p>
    <w:p w14:paraId="5F35994E" w14:textId="714A8C3F" w:rsidR="002E46A0" w:rsidRPr="000266F4" w:rsidRDefault="00000000">
      <w:pPr>
        <w:pStyle w:val="Heading3"/>
        <w:rPr>
          <w:b/>
          <w:bCs/>
          <w:u w:val="single"/>
        </w:rPr>
      </w:pPr>
      <w:bookmarkStart w:id="21" w:name="engagement-patterns-first-30-days"/>
      <w:bookmarkEnd w:id="20"/>
      <w:r w:rsidRPr="000266F4">
        <w:rPr>
          <w:b/>
          <w:bCs/>
          <w:u w:val="single"/>
        </w:rPr>
        <w:t>Engagement Patterns (First 30 Days)</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2571"/>
        <w:gridCol w:w="1884"/>
        <w:gridCol w:w="2254"/>
        <w:gridCol w:w="1310"/>
        <w:gridCol w:w="837"/>
      </w:tblGrid>
      <w:tr w:rsidR="002E46A0" w14:paraId="5F359954"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94F" w14:textId="77777777" w:rsidR="002E46A0" w:rsidRDefault="00000000">
            <w:pPr>
              <w:pStyle w:val="Compact"/>
            </w:pPr>
            <w:r>
              <w:t>Metric</w:t>
            </w:r>
          </w:p>
        </w:tc>
        <w:tc>
          <w:tcPr>
            <w:tcW w:w="0" w:type="auto"/>
            <w:tcBorders>
              <w:bottom w:val="none" w:sz="0" w:space="0" w:color="auto"/>
            </w:tcBorders>
          </w:tcPr>
          <w:p w14:paraId="5F359950" w14:textId="77777777" w:rsidR="002E46A0" w:rsidRDefault="00000000">
            <w:pPr>
              <w:pStyle w:val="Compact"/>
            </w:pPr>
            <w:r>
              <w:t>Converted Mean</w:t>
            </w:r>
          </w:p>
        </w:tc>
        <w:tc>
          <w:tcPr>
            <w:tcW w:w="0" w:type="auto"/>
            <w:tcBorders>
              <w:bottom w:val="none" w:sz="0" w:space="0" w:color="auto"/>
            </w:tcBorders>
          </w:tcPr>
          <w:p w14:paraId="5F359951" w14:textId="77777777" w:rsidR="002E46A0" w:rsidRDefault="00000000">
            <w:pPr>
              <w:pStyle w:val="Compact"/>
            </w:pPr>
            <w:r>
              <w:t>Not Converted Mean</w:t>
            </w:r>
          </w:p>
        </w:tc>
        <w:tc>
          <w:tcPr>
            <w:tcW w:w="0" w:type="auto"/>
            <w:tcBorders>
              <w:bottom w:val="none" w:sz="0" w:space="0" w:color="auto"/>
            </w:tcBorders>
          </w:tcPr>
          <w:p w14:paraId="5F359952" w14:textId="77777777" w:rsidR="002E46A0" w:rsidRDefault="00000000">
            <w:pPr>
              <w:pStyle w:val="Compact"/>
            </w:pPr>
            <w:r>
              <w:t>Difference</w:t>
            </w:r>
          </w:p>
        </w:tc>
        <w:tc>
          <w:tcPr>
            <w:tcW w:w="0" w:type="auto"/>
            <w:tcBorders>
              <w:bottom w:val="none" w:sz="0" w:space="0" w:color="auto"/>
            </w:tcBorders>
          </w:tcPr>
          <w:p w14:paraId="5F359953" w14:textId="77777777" w:rsidR="002E46A0" w:rsidRDefault="00000000">
            <w:pPr>
              <w:pStyle w:val="Compact"/>
            </w:pPr>
            <w:r>
              <w:t>Lift</w:t>
            </w:r>
          </w:p>
        </w:tc>
      </w:tr>
      <w:tr w:rsidR="002E46A0" w14:paraId="5F35995A" w14:textId="77777777" w:rsidTr="000266F4">
        <w:tc>
          <w:tcPr>
            <w:tcW w:w="0" w:type="auto"/>
          </w:tcPr>
          <w:p w14:paraId="5F359955" w14:textId="77777777" w:rsidR="002E46A0" w:rsidRDefault="00000000">
            <w:pPr>
              <w:pStyle w:val="Compact"/>
            </w:pPr>
            <w:r>
              <w:t>Logins</w:t>
            </w:r>
          </w:p>
        </w:tc>
        <w:tc>
          <w:tcPr>
            <w:tcW w:w="0" w:type="auto"/>
          </w:tcPr>
          <w:p w14:paraId="5F359956" w14:textId="77777777" w:rsidR="002E46A0" w:rsidRDefault="00000000">
            <w:pPr>
              <w:pStyle w:val="Compact"/>
            </w:pPr>
            <w:r>
              <w:t>8.5</w:t>
            </w:r>
          </w:p>
        </w:tc>
        <w:tc>
          <w:tcPr>
            <w:tcW w:w="0" w:type="auto"/>
          </w:tcPr>
          <w:p w14:paraId="5F359957" w14:textId="77777777" w:rsidR="002E46A0" w:rsidRDefault="00000000">
            <w:pPr>
              <w:pStyle w:val="Compact"/>
            </w:pPr>
            <w:r>
              <w:t>7.9</w:t>
            </w:r>
          </w:p>
        </w:tc>
        <w:tc>
          <w:tcPr>
            <w:tcW w:w="0" w:type="auto"/>
          </w:tcPr>
          <w:p w14:paraId="5F359958" w14:textId="77777777" w:rsidR="002E46A0" w:rsidRDefault="00000000">
            <w:pPr>
              <w:pStyle w:val="Compact"/>
            </w:pPr>
            <w:r>
              <w:t>+0.6</w:t>
            </w:r>
          </w:p>
        </w:tc>
        <w:tc>
          <w:tcPr>
            <w:tcW w:w="0" w:type="auto"/>
          </w:tcPr>
          <w:p w14:paraId="5F359959" w14:textId="77777777" w:rsidR="002E46A0" w:rsidRDefault="00000000">
            <w:pPr>
              <w:pStyle w:val="Compact"/>
            </w:pPr>
            <w:r>
              <w:rPr>
                <w:b/>
                <w:bCs/>
              </w:rPr>
              <w:t>+8%</w:t>
            </w:r>
          </w:p>
        </w:tc>
      </w:tr>
      <w:tr w:rsidR="002E46A0" w14:paraId="5F359960" w14:textId="77777777" w:rsidTr="000266F4">
        <w:tc>
          <w:tcPr>
            <w:tcW w:w="0" w:type="auto"/>
          </w:tcPr>
          <w:p w14:paraId="5F35995B" w14:textId="77777777" w:rsidR="002E46A0" w:rsidRDefault="00000000">
            <w:pPr>
              <w:pStyle w:val="Compact"/>
            </w:pPr>
            <w:r>
              <w:t xml:space="preserve">Resources </w:t>
            </w:r>
            <w:r>
              <w:lastRenderedPageBreak/>
              <w:t>Downloaded</w:t>
            </w:r>
          </w:p>
        </w:tc>
        <w:tc>
          <w:tcPr>
            <w:tcW w:w="0" w:type="auto"/>
          </w:tcPr>
          <w:p w14:paraId="5F35995C" w14:textId="77777777" w:rsidR="002E46A0" w:rsidRDefault="00000000">
            <w:pPr>
              <w:pStyle w:val="Compact"/>
            </w:pPr>
            <w:r>
              <w:lastRenderedPageBreak/>
              <w:t>5.5</w:t>
            </w:r>
          </w:p>
        </w:tc>
        <w:tc>
          <w:tcPr>
            <w:tcW w:w="0" w:type="auto"/>
          </w:tcPr>
          <w:p w14:paraId="5F35995D" w14:textId="77777777" w:rsidR="002E46A0" w:rsidRDefault="00000000">
            <w:pPr>
              <w:pStyle w:val="Compact"/>
            </w:pPr>
            <w:r>
              <w:t>4.9</w:t>
            </w:r>
          </w:p>
        </w:tc>
        <w:tc>
          <w:tcPr>
            <w:tcW w:w="0" w:type="auto"/>
          </w:tcPr>
          <w:p w14:paraId="5F35995E" w14:textId="77777777" w:rsidR="002E46A0" w:rsidRDefault="00000000">
            <w:pPr>
              <w:pStyle w:val="Compact"/>
            </w:pPr>
            <w:r>
              <w:t>+0.6</w:t>
            </w:r>
          </w:p>
        </w:tc>
        <w:tc>
          <w:tcPr>
            <w:tcW w:w="0" w:type="auto"/>
          </w:tcPr>
          <w:p w14:paraId="5F35995F" w14:textId="77777777" w:rsidR="002E46A0" w:rsidRDefault="00000000">
            <w:pPr>
              <w:pStyle w:val="Compact"/>
            </w:pPr>
            <w:r>
              <w:rPr>
                <w:b/>
                <w:bCs/>
              </w:rPr>
              <w:t>+12%</w:t>
            </w:r>
          </w:p>
        </w:tc>
      </w:tr>
      <w:tr w:rsidR="002E46A0" w14:paraId="5F359966" w14:textId="77777777" w:rsidTr="000266F4">
        <w:tc>
          <w:tcPr>
            <w:tcW w:w="0" w:type="auto"/>
          </w:tcPr>
          <w:p w14:paraId="5F359961" w14:textId="77777777" w:rsidR="002E46A0" w:rsidRDefault="00000000">
            <w:pPr>
              <w:pStyle w:val="Compact"/>
            </w:pPr>
            <w:r>
              <w:t>Webinars Attended</w:t>
            </w:r>
          </w:p>
        </w:tc>
        <w:tc>
          <w:tcPr>
            <w:tcW w:w="0" w:type="auto"/>
          </w:tcPr>
          <w:p w14:paraId="5F359962" w14:textId="77777777" w:rsidR="002E46A0" w:rsidRDefault="00000000">
            <w:pPr>
              <w:pStyle w:val="Compact"/>
            </w:pPr>
            <w:r>
              <w:t>2.3</w:t>
            </w:r>
          </w:p>
        </w:tc>
        <w:tc>
          <w:tcPr>
            <w:tcW w:w="0" w:type="auto"/>
          </w:tcPr>
          <w:p w14:paraId="5F359963" w14:textId="77777777" w:rsidR="002E46A0" w:rsidRDefault="00000000">
            <w:pPr>
              <w:pStyle w:val="Compact"/>
            </w:pPr>
            <w:r>
              <w:t>1.9</w:t>
            </w:r>
          </w:p>
        </w:tc>
        <w:tc>
          <w:tcPr>
            <w:tcW w:w="0" w:type="auto"/>
          </w:tcPr>
          <w:p w14:paraId="5F359964" w14:textId="77777777" w:rsidR="002E46A0" w:rsidRDefault="00000000">
            <w:pPr>
              <w:pStyle w:val="Compact"/>
            </w:pPr>
            <w:r>
              <w:t>+0.4</w:t>
            </w:r>
          </w:p>
        </w:tc>
        <w:tc>
          <w:tcPr>
            <w:tcW w:w="0" w:type="auto"/>
          </w:tcPr>
          <w:p w14:paraId="5F359965" w14:textId="77777777" w:rsidR="002E46A0" w:rsidRDefault="00000000">
            <w:pPr>
              <w:pStyle w:val="Compact"/>
            </w:pPr>
            <w:r>
              <w:rPr>
                <w:b/>
                <w:bCs/>
              </w:rPr>
              <w:t>+21%</w:t>
            </w:r>
          </w:p>
        </w:tc>
      </w:tr>
      <w:tr w:rsidR="002E46A0" w14:paraId="5F35996C" w14:textId="77777777" w:rsidTr="000266F4">
        <w:tc>
          <w:tcPr>
            <w:tcW w:w="0" w:type="auto"/>
          </w:tcPr>
          <w:p w14:paraId="5F359967" w14:textId="77777777" w:rsidR="002E46A0" w:rsidRDefault="00000000">
            <w:pPr>
              <w:pStyle w:val="Compact"/>
            </w:pPr>
            <w:r>
              <w:t>Forum Posts</w:t>
            </w:r>
          </w:p>
        </w:tc>
        <w:tc>
          <w:tcPr>
            <w:tcW w:w="0" w:type="auto"/>
          </w:tcPr>
          <w:p w14:paraId="5F359968" w14:textId="77777777" w:rsidR="002E46A0" w:rsidRDefault="00000000">
            <w:pPr>
              <w:pStyle w:val="Compact"/>
            </w:pPr>
            <w:r>
              <w:t>3.2</w:t>
            </w:r>
          </w:p>
        </w:tc>
        <w:tc>
          <w:tcPr>
            <w:tcW w:w="0" w:type="auto"/>
          </w:tcPr>
          <w:p w14:paraId="5F359969" w14:textId="77777777" w:rsidR="002E46A0" w:rsidRDefault="00000000">
            <w:pPr>
              <w:pStyle w:val="Compact"/>
            </w:pPr>
            <w:r>
              <w:t>2.9</w:t>
            </w:r>
          </w:p>
        </w:tc>
        <w:tc>
          <w:tcPr>
            <w:tcW w:w="0" w:type="auto"/>
          </w:tcPr>
          <w:p w14:paraId="5F35996A" w14:textId="77777777" w:rsidR="002E46A0" w:rsidRDefault="00000000">
            <w:pPr>
              <w:pStyle w:val="Compact"/>
            </w:pPr>
            <w:r>
              <w:t>+0.3</w:t>
            </w:r>
          </w:p>
        </w:tc>
        <w:tc>
          <w:tcPr>
            <w:tcW w:w="0" w:type="auto"/>
          </w:tcPr>
          <w:p w14:paraId="5F35996B" w14:textId="77777777" w:rsidR="002E46A0" w:rsidRDefault="00000000">
            <w:pPr>
              <w:pStyle w:val="Compact"/>
            </w:pPr>
            <w:r>
              <w:rPr>
                <w:b/>
                <w:bCs/>
              </w:rPr>
              <w:t>+8%</w:t>
            </w:r>
          </w:p>
        </w:tc>
      </w:tr>
    </w:tbl>
    <w:p w14:paraId="5F35996D" w14:textId="77777777" w:rsidR="002E46A0" w:rsidRDefault="00000000">
      <w:pPr>
        <w:pStyle w:val="BodyText"/>
      </w:pPr>
      <w:r>
        <w:rPr>
          <w:b/>
          <w:bCs/>
        </w:rPr>
        <w:t>Insight:</w:t>
      </w:r>
      <w:r>
        <w:t xml:space="preserve"> Webinar attendance shows the strongest discriminatory power (+21% lift). Members who attend educational content demonstrate higher intent to convert. Resource downloads also show meaningful lift (+12%), suggesting content consumption is a strong buying signal.</w:t>
      </w:r>
    </w:p>
    <w:p w14:paraId="5F35996E" w14:textId="19D2E7C3" w:rsidR="002E46A0" w:rsidRPr="000266F4" w:rsidRDefault="00000000">
      <w:pPr>
        <w:pStyle w:val="Heading3"/>
        <w:rPr>
          <w:b/>
          <w:bCs/>
          <w:u w:val="single"/>
        </w:rPr>
      </w:pPr>
      <w:bookmarkStart w:id="22" w:name="profile-completion-session-behavior"/>
      <w:bookmarkEnd w:id="21"/>
      <w:r w:rsidRPr="000266F4">
        <w:rPr>
          <w:b/>
          <w:bCs/>
          <w:u w:val="single"/>
        </w:rPr>
        <w:t>Profile Completion &amp; Session Behavior</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3138"/>
        <w:gridCol w:w="1991"/>
        <w:gridCol w:w="2431"/>
        <w:gridCol w:w="837"/>
      </w:tblGrid>
      <w:tr w:rsidR="002E46A0" w14:paraId="5F359973"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96F" w14:textId="77777777" w:rsidR="002E46A0" w:rsidRDefault="00000000">
            <w:pPr>
              <w:pStyle w:val="Compact"/>
            </w:pPr>
            <w:r>
              <w:t>Metric</w:t>
            </w:r>
          </w:p>
        </w:tc>
        <w:tc>
          <w:tcPr>
            <w:tcW w:w="0" w:type="auto"/>
            <w:tcBorders>
              <w:bottom w:val="none" w:sz="0" w:space="0" w:color="auto"/>
            </w:tcBorders>
          </w:tcPr>
          <w:p w14:paraId="5F359970" w14:textId="77777777" w:rsidR="002E46A0" w:rsidRDefault="00000000">
            <w:pPr>
              <w:pStyle w:val="Compact"/>
            </w:pPr>
            <w:r>
              <w:t>Converted Mean</w:t>
            </w:r>
          </w:p>
        </w:tc>
        <w:tc>
          <w:tcPr>
            <w:tcW w:w="0" w:type="auto"/>
            <w:tcBorders>
              <w:bottom w:val="none" w:sz="0" w:space="0" w:color="auto"/>
            </w:tcBorders>
          </w:tcPr>
          <w:p w14:paraId="5F359971" w14:textId="77777777" w:rsidR="002E46A0" w:rsidRDefault="00000000">
            <w:pPr>
              <w:pStyle w:val="Compact"/>
            </w:pPr>
            <w:r>
              <w:t>Not Converted Mean</w:t>
            </w:r>
          </w:p>
        </w:tc>
        <w:tc>
          <w:tcPr>
            <w:tcW w:w="0" w:type="auto"/>
            <w:tcBorders>
              <w:bottom w:val="none" w:sz="0" w:space="0" w:color="auto"/>
            </w:tcBorders>
          </w:tcPr>
          <w:p w14:paraId="5F359972" w14:textId="77777777" w:rsidR="002E46A0" w:rsidRDefault="00000000">
            <w:pPr>
              <w:pStyle w:val="Compact"/>
            </w:pPr>
            <w:r>
              <w:t>Lift</w:t>
            </w:r>
          </w:p>
        </w:tc>
      </w:tr>
      <w:tr w:rsidR="002E46A0" w14:paraId="5F359978" w14:textId="77777777" w:rsidTr="000266F4">
        <w:tc>
          <w:tcPr>
            <w:tcW w:w="0" w:type="auto"/>
          </w:tcPr>
          <w:p w14:paraId="5F359974" w14:textId="77777777" w:rsidR="002E46A0" w:rsidRDefault="00000000">
            <w:pPr>
              <w:pStyle w:val="Compact"/>
            </w:pPr>
            <w:r>
              <w:t>Profile Completion (%)</w:t>
            </w:r>
          </w:p>
        </w:tc>
        <w:tc>
          <w:tcPr>
            <w:tcW w:w="0" w:type="auto"/>
          </w:tcPr>
          <w:p w14:paraId="5F359975" w14:textId="77777777" w:rsidR="002E46A0" w:rsidRDefault="00000000">
            <w:pPr>
              <w:pStyle w:val="Compact"/>
            </w:pPr>
            <w:r>
              <w:t>72.4</w:t>
            </w:r>
          </w:p>
        </w:tc>
        <w:tc>
          <w:tcPr>
            <w:tcW w:w="0" w:type="auto"/>
          </w:tcPr>
          <w:p w14:paraId="5F359976" w14:textId="77777777" w:rsidR="002E46A0" w:rsidRDefault="00000000">
            <w:pPr>
              <w:pStyle w:val="Compact"/>
            </w:pPr>
            <w:r>
              <w:t>65.0</w:t>
            </w:r>
          </w:p>
        </w:tc>
        <w:tc>
          <w:tcPr>
            <w:tcW w:w="0" w:type="auto"/>
          </w:tcPr>
          <w:p w14:paraId="5F359977" w14:textId="77777777" w:rsidR="002E46A0" w:rsidRDefault="00000000">
            <w:pPr>
              <w:pStyle w:val="Compact"/>
            </w:pPr>
            <w:r>
              <w:rPr>
                <w:b/>
                <w:bCs/>
              </w:rPr>
              <w:t>+11%</w:t>
            </w:r>
          </w:p>
        </w:tc>
      </w:tr>
      <w:tr w:rsidR="002E46A0" w14:paraId="5F35997D" w14:textId="77777777" w:rsidTr="000266F4">
        <w:tc>
          <w:tcPr>
            <w:tcW w:w="0" w:type="auto"/>
          </w:tcPr>
          <w:p w14:paraId="5F359979" w14:textId="77777777" w:rsidR="002E46A0" w:rsidRDefault="00000000">
            <w:pPr>
              <w:pStyle w:val="Compact"/>
            </w:pPr>
            <w:r>
              <w:t>Avg Session Duration (min)</w:t>
            </w:r>
          </w:p>
        </w:tc>
        <w:tc>
          <w:tcPr>
            <w:tcW w:w="0" w:type="auto"/>
          </w:tcPr>
          <w:p w14:paraId="5F35997A" w14:textId="77777777" w:rsidR="002E46A0" w:rsidRDefault="00000000">
            <w:pPr>
              <w:pStyle w:val="Compact"/>
            </w:pPr>
            <w:r>
              <w:t>22.3</w:t>
            </w:r>
          </w:p>
        </w:tc>
        <w:tc>
          <w:tcPr>
            <w:tcW w:w="0" w:type="auto"/>
          </w:tcPr>
          <w:p w14:paraId="5F35997B" w14:textId="77777777" w:rsidR="002E46A0" w:rsidRDefault="00000000">
            <w:pPr>
              <w:pStyle w:val="Compact"/>
            </w:pPr>
            <w:r>
              <w:t>19.2</w:t>
            </w:r>
          </w:p>
        </w:tc>
        <w:tc>
          <w:tcPr>
            <w:tcW w:w="0" w:type="auto"/>
          </w:tcPr>
          <w:p w14:paraId="5F35997C" w14:textId="77777777" w:rsidR="002E46A0" w:rsidRDefault="00000000">
            <w:pPr>
              <w:pStyle w:val="Compact"/>
            </w:pPr>
            <w:r>
              <w:rPr>
                <w:b/>
                <w:bCs/>
              </w:rPr>
              <w:t>+16%</w:t>
            </w:r>
          </w:p>
        </w:tc>
      </w:tr>
      <w:tr w:rsidR="002E46A0" w14:paraId="5F359982" w14:textId="77777777" w:rsidTr="000266F4">
        <w:tc>
          <w:tcPr>
            <w:tcW w:w="0" w:type="auto"/>
          </w:tcPr>
          <w:p w14:paraId="5F35997E" w14:textId="77777777" w:rsidR="002E46A0" w:rsidRDefault="00000000">
            <w:pPr>
              <w:pStyle w:val="Compact"/>
            </w:pPr>
            <w:r>
              <w:t>Events Attended</w:t>
            </w:r>
          </w:p>
        </w:tc>
        <w:tc>
          <w:tcPr>
            <w:tcW w:w="0" w:type="auto"/>
          </w:tcPr>
          <w:p w14:paraId="5F35997F" w14:textId="77777777" w:rsidR="002E46A0" w:rsidRDefault="00000000">
            <w:pPr>
              <w:pStyle w:val="Compact"/>
            </w:pPr>
            <w:r>
              <w:t>2.1</w:t>
            </w:r>
          </w:p>
        </w:tc>
        <w:tc>
          <w:tcPr>
            <w:tcW w:w="0" w:type="auto"/>
          </w:tcPr>
          <w:p w14:paraId="5F359980" w14:textId="77777777" w:rsidR="002E46A0" w:rsidRDefault="00000000">
            <w:pPr>
              <w:pStyle w:val="Compact"/>
            </w:pPr>
            <w:r>
              <w:t>1.7</w:t>
            </w:r>
          </w:p>
        </w:tc>
        <w:tc>
          <w:tcPr>
            <w:tcW w:w="0" w:type="auto"/>
          </w:tcPr>
          <w:p w14:paraId="5F359981" w14:textId="77777777" w:rsidR="002E46A0" w:rsidRDefault="00000000">
            <w:pPr>
              <w:pStyle w:val="Compact"/>
            </w:pPr>
            <w:r>
              <w:rPr>
                <w:b/>
                <w:bCs/>
              </w:rPr>
              <w:t>+24%</w:t>
            </w:r>
          </w:p>
        </w:tc>
      </w:tr>
      <w:tr w:rsidR="002E46A0" w14:paraId="5F359987" w14:textId="77777777" w:rsidTr="000266F4">
        <w:tc>
          <w:tcPr>
            <w:tcW w:w="0" w:type="auto"/>
          </w:tcPr>
          <w:p w14:paraId="5F359983" w14:textId="77777777" w:rsidR="002E46A0" w:rsidRDefault="00000000">
            <w:pPr>
              <w:pStyle w:val="Compact"/>
            </w:pPr>
            <w:r>
              <w:t>Newsletter Opens</w:t>
            </w:r>
          </w:p>
        </w:tc>
        <w:tc>
          <w:tcPr>
            <w:tcW w:w="0" w:type="auto"/>
          </w:tcPr>
          <w:p w14:paraId="5F359984" w14:textId="77777777" w:rsidR="002E46A0" w:rsidRDefault="00000000">
            <w:pPr>
              <w:pStyle w:val="Compact"/>
            </w:pPr>
            <w:r>
              <w:t>6.4</w:t>
            </w:r>
          </w:p>
        </w:tc>
        <w:tc>
          <w:tcPr>
            <w:tcW w:w="0" w:type="auto"/>
          </w:tcPr>
          <w:p w14:paraId="5F359985" w14:textId="77777777" w:rsidR="002E46A0" w:rsidRDefault="00000000">
            <w:pPr>
              <w:pStyle w:val="Compact"/>
            </w:pPr>
            <w:r>
              <w:t>5.9</w:t>
            </w:r>
          </w:p>
        </w:tc>
        <w:tc>
          <w:tcPr>
            <w:tcW w:w="0" w:type="auto"/>
          </w:tcPr>
          <w:p w14:paraId="5F359986" w14:textId="77777777" w:rsidR="002E46A0" w:rsidRDefault="00000000">
            <w:pPr>
              <w:pStyle w:val="Compact"/>
            </w:pPr>
            <w:r>
              <w:rPr>
                <w:b/>
                <w:bCs/>
              </w:rPr>
              <w:t>+8%</w:t>
            </w:r>
          </w:p>
        </w:tc>
      </w:tr>
    </w:tbl>
    <w:p w14:paraId="5F359988" w14:textId="77777777" w:rsidR="002E46A0" w:rsidRDefault="00000000">
      <w:pPr>
        <w:pStyle w:val="BodyText"/>
      </w:pPr>
      <w:r>
        <w:rPr>
          <w:b/>
          <w:bCs/>
        </w:rPr>
        <w:t>Insight:</w:t>
      </w:r>
      <w:r>
        <w:t xml:space="preserve"> Event attendance (+24% lift) and session duration (+16% lift) are strong behavioral signals. Members who invest time in the platform (longer sessions, attending events, completing profiles) are significantly more likely to convert.</w:t>
      </w:r>
    </w:p>
    <w:p w14:paraId="5F35998A" w14:textId="6616ADAA" w:rsidR="002E46A0" w:rsidRPr="000266F4" w:rsidRDefault="00000000" w:rsidP="000266F4">
      <w:pPr>
        <w:rPr>
          <w:b/>
          <w:bCs/>
          <w:sz w:val="32"/>
          <w:szCs w:val="32"/>
          <w:u w:val="single"/>
        </w:rPr>
      </w:pPr>
      <w:bookmarkStart w:id="23" w:name="visualizations"/>
      <w:bookmarkEnd w:id="18"/>
      <w:bookmarkEnd w:id="22"/>
      <w:r w:rsidRPr="000266F4">
        <w:rPr>
          <w:b/>
          <w:bCs/>
          <w:sz w:val="32"/>
          <w:szCs w:val="32"/>
          <w:u w:val="single"/>
        </w:rPr>
        <w:t>Visualizations</w:t>
      </w:r>
    </w:p>
    <w:p w14:paraId="5F35998B" w14:textId="77777777" w:rsidR="002E46A0" w:rsidRDefault="00000000">
      <w:pPr>
        <w:pStyle w:val="FirstParagraph"/>
      </w:pPr>
      <w:r>
        <w:t>All findings are supported by the 6-panel EDA chart (</w:t>
      </w:r>
      <w:r>
        <w:rPr>
          <w:rStyle w:val="VerbatimChar"/>
        </w:rPr>
        <w:t>week1_eda.png</w:t>
      </w:r>
      <w:r>
        <w:t>), which includes:</w:t>
      </w:r>
    </w:p>
    <w:p w14:paraId="5F35998C" w14:textId="77777777" w:rsidR="002E46A0" w:rsidRDefault="00000000">
      <w:pPr>
        <w:pStyle w:val="Compact"/>
        <w:numPr>
          <w:ilvl w:val="0"/>
          <w:numId w:val="16"/>
        </w:numPr>
      </w:pPr>
      <w:r>
        <w:rPr>
          <w:b/>
          <w:bCs/>
        </w:rPr>
        <w:t>Target Distribution</w:t>
      </w:r>
      <w:r>
        <w:t xml:space="preserve"> — Pie chart showing 21.9% conversion rate</w:t>
      </w:r>
    </w:p>
    <w:p w14:paraId="5F35998D" w14:textId="77777777" w:rsidR="002E46A0" w:rsidRDefault="00000000">
      <w:pPr>
        <w:pStyle w:val="Compact"/>
        <w:numPr>
          <w:ilvl w:val="0"/>
          <w:numId w:val="16"/>
        </w:numPr>
      </w:pPr>
      <w:r>
        <w:rPr>
          <w:b/>
          <w:bCs/>
        </w:rPr>
        <w:t>Conversion by Job Title</w:t>
      </w:r>
      <w:r>
        <w:t xml:space="preserve"> — Horizontal bar chart across 8 roles</w:t>
      </w:r>
    </w:p>
    <w:p w14:paraId="5F35998E" w14:textId="77777777" w:rsidR="002E46A0" w:rsidRDefault="00000000">
      <w:pPr>
        <w:pStyle w:val="Compact"/>
        <w:numPr>
          <w:ilvl w:val="0"/>
          <w:numId w:val="16"/>
        </w:numPr>
      </w:pPr>
      <w:r>
        <w:rPr>
          <w:b/>
          <w:bCs/>
        </w:rPr>
        <w:t>Conversion by Country</w:t>
      </w:r>
      <w:r>
        <w:t xml:space="preserve"> — Horizontal bar chart across 8 countries</w:t>
      </w:r>
    </w:p>
    <w:p w14:paraId="5F35998F" w14:textId="77777777" w:rsidR="002E46A0" w:rsidRDefault="00000000">
      <w:pPr>
        <w:pStyle w:val="Compact"/>
        <w:numPr>
          <w:ilvl w:val="0"/>
          <w:numId w:val="16"/>
        </w:numPr>
      </w:pPr>
      <w:r>
        <w:rPr>
          <w:b/>
          <w:bCs/>
        </w:rPr>
        <w:t>Engagement Comparison</w:t>
      </w:r>
      <w:r>
        <w:t xml:space="preserve"> — Grouped bar chart comparing converted vs. non-converted across 4 metrics</w:t>
      </w:r>
    </w:p>
    <w:p w14:paraId="5F359990" w14:textId="77777777" w:rsidR="002E46A0" w:rsidRDefault="00000000">
      <w:pPr>
        <w:pStyle w:val="Compact"/>
        <w:numPr>
          <w:ilvl w:val="0"/>
          <w:numId w:val="16"/>
        </w:numPr>
      </w:pPr>
      <w:r>
        <w:rPr>
          <w:b/>
          <w:bCs/>
        </w:rPr>
        <w:t>Profile Completion Distribution</w:t>
      </w:r>
      <w:r>
        <w:t xml:space="preserve"> — Overlapping histograms showing density differences</w:t>
      </w:r>
    </w:p>
    <w:p w14:paraId="5F359991" w14:textId="77777777" w:rsidR="002E46A0" w:rsidRDefault="00000000">
      <w:pPr>
        <w:pStyle w:val="Compact"/>
        <w:numPr>
          <w:ilvl w:val="0"/>
          <w:numId w:val="16"/>
        </w:numPr>
      </w:pPr>
      <w:r>
        <w:rPr>
          <w:b/>
          <w:bCs/>
        </w:rPr>
        <w:lastRenderedPageBreak/>
        <w:t>Age Distribution</w:t>
      </w:r>
      <w:r>
        <w:t xml:space="preserve"> — Overlapping histograms by conversion status</w:t>
      </w:r>
    </w:p>
    <w:p w14:paraId="5F359993" w14:textId="3C4520C0" w:rsidR="002E46A0" w:rsidRPr="000266F4" w:rsidRDefault="00000000" w:rsidP="000266F4">
      <w:pPr>
        <w:rPr>
          <w:b/>
          <w:bCs/>
          <w:sz w:val="32"/>
          <w:szCs w:val="32"/>
          <w:u w:val="single"/>
        </w:rPr>
      </w:pPr>
      <w:bookmarkStart w:id="24" w:name="limitations-risks"/>
      <w:bookmarkEnd w:id="23"/>
      <w:r w:rsidRPr="000266F4">
        <w:rPr>
          <w:b/>
          <w:bCs/>
          <w:sz w:val="32"/>
          <w:szCs w:val="32"/>
          <w:u w:val="single"/>
        </w:rPr>
        <w:t>Limitations &amp; Risks</w:t>
      </w:r>
    </w:p>
    <w:tbl>
      <w:tblPr>
        <w:tblStyle w:val="Table"/>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20" w:firstRow="1" w:lastRow="0" w:firstColumn="0" w:lastColumn="0" w:noHBand="0" w:noVBand="0"/>
      </w:tblPr>
      <w:tblGrid>
        <w:gridCol w:w="531"/>
        <w:gridCol w:w="1063"/>
        <w:gridCol w:w="1417"/>
        <w:gridCol w:w="2125"/>
        <w:gridCol w:w="3720"/>
      </w:tblGrid>
      <w:tr w:rsidR="002E46A0" w14:paraId="5F359999"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475" w:type="dxa"/>
            <w:tcBorders>
              <w:bottom w:val="none" w:sz="0" w:space="0" w:color="auto"/>
            </w:tcBorders>
          </w:tcPr>
          <w:p w14:paraId="5F359994" w14:textId="77777777" w:rsidR="002E46A0" w:rsidRDefault="00000000">
            <w:pPr>
              <w:pStyle w:val="Compact"/>
            </w:pPr>
            <w:r>
              <w:t>#</w:t>
            </w:r>
          </w:p>
        </w:tc>
        <w:tc>
          <w:tcPr>
            <w:tcW w:w="950" w:type="dxa"/>
            <w:tcBorders>
              <w:bottom w:val="none" w:sz="0" w:space="0" w:color="auto"/>
            </w:tcBorders>
          </w:tcPr>
          <w:p w14:paraId="5F359995" w14:textId="77777777" w:rsidR="002E46A0" w:rsidRDefault="00000000">
            <w:pPr>
              <w:pStyle w:val="Compact"/>
            </w:pPr>
            <w:r>
              <w:t>Risk</w:t>
            </w:r>
          </w:p>
        </w:tc>
        <w:tc>
          <w:tcPr>
            <w:tcW w:w="1267" w:type="dxa"/>
            <w:tcBorders>
              <w:bottom w:val="none" w:sz="0" w:space="0" w:color="auto"/>
            </w:tcBorders>
          </w:tcPr>
          <w:p w14:paraId="5F359996" w14:textId="77777777" w:rsidR="002E46A0" w:rsidRDefault="00000000">
            <w:pPr>
              <w:pStyle w:val="Compact"/>
            </w:pPr>
            <w:r>
              <w:t>Impact</w:t>
            </w:r>
          </w:p>
        </w:tc>
        <w:tc>
          <w:tcPr>
            <w:tcW w:w="1900" w:type="dxa"/>
            <w:tcBorders>
              <w:bottom w:val="none" w:sz="0" w:space="0" w:color="auto"/>
            </w:tcBorders>
          </w:tcPr>
          <w:p w14:paraId="5F359997" w14:textId="77777777" w:rsidR="002E46A0" w:rsidRDefault="00000000">
            <w:pPr>
              <w:pStyle w:val="Compact"/>
            </w:pPr>
            <w:r>
              <w:t>Likelihood</w:t>
            </w:r>
          </w:p>
        </w:tc>
        <w:tc>
          <w:tcPr>
            <w:tcW w:w="3326" w:type="dxa"/>
            <w:tcBorders>
              <w:bottom w:val="none" w:sz="0" w:space="0" w:color="auto"/>
            </w:tcBorders>
          </w:tcPr>
          <w:p w14:paraId="5F359998" w14:textId="77777777" w:rsidR="002E46A0" w:rsidRDefault="00000000">
            <w:pPr>
              <w:pStyle w:val="Compact"/>
            </w:pPr>
            <w:r>
              <w:t>Mitigation Strategy</w:t>
            </w:r>
          </w:p>
        </w:tc>
      </w:tr>
      <w:tr w:rsidR="002E46A0" w14:paraId="5F35999F" w14:textId="77777777" w:rsidTr="000266F4">
        <w:tc>
          <w:tcPr>
            <w:tcW w:w="475" w:type="dxa"/>
          </w:tcPr>
          <w:p w14:paraId="5F35999A" w14:textId="77777777" w:rsidR="002E46A0" w:rsidRDefault="00000000">
            <w:pPr>
              <w:pStyle w:val="Compact"/>
            </w:pPr>
            <w:r>
              <w:t>1</w:t>
            </w:r>
          </w:p>
        </w:tc>
        <w:tc>
          <w:tcPr>
            <w:tcW w:w="950" w:type="dxa"/>
          </w:tcPr>
          <w:p w14:paraId="5F35999B" w14:textId="77777777" w:rsidR="002E46A0" w:rsidRDefault="00000000">
            <w:pPr>
              <w:pStyle w:val="Compact"/>
            </w:pPr>
            <w:r>
              <w:rPr>
                <w:b/>
                <w:bCs/>
              </w:rPr>
              <w:t>Class imbalance (3.6:1)</w:t>
            </w:r>
          </w:p>
        </w:tc>
        <w:tc>
          <w:tcPr>
            <w:tcW w:w="1267" w:type="dxa"/>
          </w:tcPr>
          <w:p w14:paraId="5F35999C" w14:textId="77777777" w:rsidR="002E46A0" w:rsidRDefault="00000000">
            <w:pPr>
              <w:pStyle w:val="Compact"/>
            </w:pPr>
            <w:r>
              <w:t>Model biases toward predicting “not converted,” poor recall for converters</w:t>
            </w:r>
          </w:p>
        </w:tc>
        <w:tc>
          <w:tcPr>
            <w:tcW w:w="1900" w:type="dxa"/>
          </w:tcPr>
          <w:p w14:paraId="5F35999D" w14:textId="77777777" w:rsidR="002E46A0" w:rsidRDefault="00000000">
            <w:pPr>
              <w:pStyle w:val="Compact"/>
            </w:pPr>
            <w:r>
              <w:t>High</w:t>
            </w:r>
          </w:p>
        </w:tc>
        <w:tc>
          <w:tcPr>
            <w:tcW w:w="3326" w:type="dxa"/>
          </w:tcPr>
          <w:p w14:paraId="5F35999E" w14:textId="77777777" w:rsidR="002E46A0" w:rsidRDefault="00000000">
            <w:pPr>
              <w:pStyle w:val="Compact"/>
            </w:pPr>
            <w:r>
              <w:t xml:space="preserve">Use </w:t>
            </w:r>
            <w:r>
              <w:rPr>
                <w:rStyle w:val="VerbatimChar"/>
              </w:rPr>
              <w:t>class_weight='balanced'</w:t>
            </w:r>
            <w:r>
              <w:t>, SMOTE oversampling, or threshold tuning in Week 3</w:t>
            </w:r>
          </w:p>
        </w:tc>
      </w:tr>
      <w:tr w:rsidR="002E46A0" w14:paraId="5F3599A5" w14:textId="77777777" w:rsidTr="000266F4">
        <w:tc>
          <w:tcPr>
            <w:tcW w:w="475" w:type="dxa"/>
          </w:tcPr>
          <w:p w14:paraId="5F3599A0" w14:textId="77777777" w:rsidR="002E46A0" w:rsidRDefault="00000000">
            <w:pPr>
              <w:pStyle w:val="Compact"/>
            </w:pPr>
            <w:r>
              <w:t>2</w:t>
            </w:r>
          </w:p>
        </w:tc>
        <w:tc>
          <w:tcPr>
            <w:tcW w:w="950" w:type="dxa"/>
          </w:tcPr>
          <w:p w14:paraId="5F3599A1" w14:textId="77777777" w:rsidR="002E46A0" w:rsidRDefault="00000000">
            <w:pPr>
              <w:pStyle w:val="Compact"/>
            </w:pPr>
            <w:r>
              <w:rPr>
                <w:b/>
                <w:bCs/>
              </w:rPr>
              <w:t>Synthetic data</w:t>
            </w:r>
          </w:p>
        </w:tc>
        <w:tc>
          <w:tcPr>
            <w:tcW w:w="1267" w:type="dxa"/>
          </w:tcPr>
          <w:p w14:paraId="5F3599A2" w14:textId="77777777" w:rsidR="002E46A0" w:rsidRDefault="00000000">
            <w:pPr>
              <w:pStyle w:val="Compact"/>
            </w:pPr>
            <w:r>
              <w:t>May not perfectly reflect real-world IAASSE member behavior</w:t>
            </w:r>
          </w:p>
        </w:tc>
        <w:tc>
          <w:tcPr>
            <w:tcW w:w="1900" w:type="dxa"/>
          </w:tcPr>
          <w:p w14:paraId="5F3599A3" w14:textId="77777777" w:rsidR="002E46A0" w:rsidRDefault="00000000">
            <w:pPr>
              <w:pStyle w:val="Compact"/>
            </w:pPr>
            <w:r>
              <w:t>Medium</w:t>
            </w:r>
          </w:p>
        </w:tc>
        <w:tc>
          <w:tcPr>
            <w:tcW w:w="3326" w:type="dxa"/>
          </w:tcPr>
          <w:p w14:paraId="5F3599A4" w14:textId="77777777" w:rsidR="002E46A0" w:rsidRDefault="00000000">
            <w:pPr>
              <w:pStyle w:val="Compact"/>
            </w:pPr>
            <w:r>
              <w:t>Validate findings with real data when available; adjust feature weights accordingly</w:t>
            </w:r>
          </w:p>
        </w:tc>
      </w:tr>
      <w:tr w:rsidR="002E46A0" w14:paraId="5F3599AB" w14:textId="77777777" w:rsidTr="000266F4">
        <w:tc>
          <w:tcPr>
            <w:tcW w:w="475" w:type="dxa"/>
          </w:tcPr>
          <w:p w14:paraId="5F3599A6" w14:textId="77777777" w:rsidR="002E46A0" w:rsidRDefault="00000000">
            <w:pPr>
              <w:pStyle w:val="Compact"/>
            </w:pPr>
            <w:r>
              <w:t>3</w:t>
            </w:r>
          </w:p>
        </w:tc>
        <w:tc>
          <w:tcPr>
            <w:tcW w:w="950" w:type="dxa"/>
          </w:tcPr>
          <w:p w14:paraId="5F3599A7" w14:textId="77777777" w:rsidR="002E46A0" w:rsidRDefault="00000000">
            <w:pPr>
              <w:pStyle w:val="Compact"/>
            </w:pPr>
            <w:r>
              <w:rPr>
                <w:b/>
                <w:bCs/>
              </w:rPr>
              <w:t>Feature leakage (unintentional)</w:t>
            </w:r>
          </w:p>
        </w:tc>
        <w:tc>
          <w:tcPr>
            <w:tcW w:w="1267" w:type="dxa"/>
          </w:tcPr>
          <w:p w14:paraId="5F3599A8" w14:textId="77777777" w:rsidR="002E46A0" w:rsidRDefault="00000000">
            <w:pPr>
              <w:pStyle w:val="Compact"/>
            </w:pPr>
            <w:r>
              <w:t>Inflated test performance, model fails in production</w:t>
            </w:r>
          </w:p>
        </w:tc>
        <w:tc>
          <w:tcPr>
            <w:tcW w:w="1900" w:type="dxa"/>
          </w:tcPr>
          <w:p w14:paraId="5F3599A9" w14:textId="77777777" w:rsidR="002E46A0" w:rsidRDefault="00000000">
            <w:pPr>
              <w:pStyle w:val="Compact"/>
            </w:pPr>
            <w:r>
              <w:t>Low</w:t>
            </w:r>
          </w:p>
        </w:tc>
        <w:tc>
          <w:tcPr>
            <w:tcW w:w="3326" w:type="dxa"/>
          </w:tcPr>
          <w:p w14:paraId="5F3599AA" w14:textId="77777777" w:rsidR="002E46A0" w:rsidRDefault="00000000">
            <w:pPr>
              <w:pStyle w:val="Compact"/>
            </w:pPr>
            <w:r>
              <w:t>Strict 30-day observation window; audit all features before modeling</w:t>
            </w:r>
          </w:p>
        </w:tc>
      </w:tr>
      <w:tr w:rsidR="002E46A0" w14:paraId="5F3599B1" w14:textId="77777777" w:rsidTr="000266F4">
        <w:tc>
          <w:tcPr>
            <w:tcW w:w="475" w:type="dxa"/>
          </w:tcPr>
          <w:p w14:paraId="5F3599AC" w14:textId="77777777" w:rsidR="002E46A0" w:rsidRDefault="00000000">
            <w:pPr>
              <w:pStyle w:val="Compact"/>
            </w:pPr>
            <w:r>
              <w:t>4</w:t>
            </w:r>
          </w:p>
        </w:tc>
        <w:tc>
          <w:tcPr>
            <w:tcW w:w="950" w:type="dxa"/>
          </w:tcPr>
          <w:p w14:paraId="5F3599AD" w14:textId="77777777" w:rsidR="002E46A0" w:rsidRDefault="00000000">
            <w:pPr>
              <w:pStyle w:val="Compact"/>
            </w:pPr>
            <w:r>
              <w:rPr>
                <w:b/>
                <w:bCs/>
              </w:rPr>
              <w:t>Categorical cardin</w:t>
            </w:r>
            <w:r>
              <w:rPr>
                <w:b/>
                <w:bCs/>
              </w:rPr>
              <w:lastRenderedPageBreak/>
              <w:t>ality</w:t>
            </w:r>
          </w:p>
        </w:tc>
        <w:tc>
          <w:tcPr>
            <w:tcW w:w="1267" w:type="dxa"/>
          </w:tcPr>
          <w:p w14:paraId="5F3599AE" w14:textId="77777777" w:rsidR="002E46A0" w:rsidRDefault="00000000">
            <w:pPr>
              <w:pStyle w:val="Compact"/>
            </w:pPr>
            <w:r>
              <w:lastRenderedPageBreak/>
              <w:t xml:space="preserve">High-dimensional sparse </w:t>
            </w:r>
            <w:r>
              <w:lastRenderedPageBreak/>
              <w:t>features after encoding</w:t>
            </w:r>
          </w:p>
        </w:tc>
        <w:tc>
          <w:tcPr>
            <w:tcW w:w="1900" w:type="dxa"/>
          </w:tcPr>
          <w:p w14:paraId="5F3599AF" w14:textId="77777777" w:rsidR="002E46A0" w:rsidRDefault="00000000">
            <w:pPr>
              <w:pStyle w:val="Compact"/>
            </w:pPr>
            <w:r>
              <w:lastRenderedPageBreak/>
              <w:t>Low</w:t>
            </w:r>
          </w:p>
        </w:tc>
        <w:tc>
          <w:tcPr>
            <w:tcW w:w="3326" w:type="dxa"/>
          </w:tcPr>
          <w:p w14:paraId="5F3599B0" w14:textId="77777777" w:rsidR="002E46A0" w:rsidRDefault="00000000">
            <w:pPr>
              <w:pStyle w:val="Compact"/>
            </w:pPr>
            <w:r>
              <w:t>One-hot encoding for low-cardinality features (8 job titles, 8 countries)</w:t>
            </w:r>
          </w:p>
        </w:tc>
      </w:tr>
      <w:tr w:rsidR="002E46A0" w14:paraId="5F3599B7" w14:textId="77777777" w:rsidTr="000266F4">
        <w:tc>
          <w:tcPr>
            <w:tcW w:w="475" w:type="dxa"/>
          </w:tcPr>
          <w:p w14:paraId="5F3599B2" w14:textId="77777777" w:rsidR="002E46A0" w:rsidRDefault="00000000">
            <w:pPr>
              <w:pStyle w:val="Compact"/>
            </w:pPr>
            <w:r>
              <w:t>5</w:t>
            </w:r>
          </w:p>
        </w:tc>
        <w:tc>
          <w:tcPr>
            <w:tcW w:w="950" w:type="dxa"/>
          </w:tcPr>
          <w:p w14:paraId="5F3599B3" w14:textId="77777777" w:rsidR="002E46A0" w:rsidRDefault="00000000">
            <w:pPr>
              <w:pStyle w:val="Compact"/>
            </w:pPr>
            <w:r>
              <w:rPr>
                <w:b/>
                <w:bCs/>
              </w:rPr>
              <w:t>Temporal drift</w:t>
            </w:r>
          </w:p>
        </w:tc>
        <w:tc>
          <w:tcPr>
            <w:tcW w:w="1267" w:type="dxa"/>
          </w:tcPr>
          <w:p w14:paraId="5F3599B4" w14:textId="77777777" w:rsidR="002E46A0" w:rsidRDefault="00000000">
            <w:pPr>
              <w:pStyle w:val="Compact"/>
            </w:pPr>
            <w:r>
              <w:t>Model performance degrades as member behavior evolves</w:t>
            </w:r>
          </w:p>
        </w:tc>
        <w:tc>
          <w:tcPr>
            <w:tcW w:w="1900" w:type="dxa"/>
          </w:tcPr>
          <w:p w14:paraId="5F3599B5" w14:textId="77777777" w:rsidR="002E46A0" w:rsidRDefault="00000000">
            <w:pPr>
              <w:pStyle w:val="Compact"/>
            </w:pPr>
            <w:r>
              <w:t>Medium</w:t>
            </w:r>
          </w:p>
        </w:tc>
        <w:tc>
          <w:tcPr>
            <w:tcW w:w="3326" w:type="dxa"/>
          </w:tcPr>
          <w:p w14:paraId="5F3599B6" w14:textId="77777777" w:rsidR="002E46A0" w:rsidRDefault="00000000">
            <w:pPr>
              <w:pStyle w:val="Compact"/>
            </w:pPr>
            <w:r>
              <w:t>Monitor model performance monthly; plan retraining every quarter</w:t>
            </w:r>
          </w:p>
        </w:tc>
      </w:tr>
    </w:tbl>
    <w:p w14:paraId="5F3599B9" w14:textId="6D39A849" w:rsidR="002E46A0" w:rsidRPr="000266F4" w:rsidRDefault="00000000" w:rsidP="000266F4">
      <w:pPr>
        <w:rPr>
          <w:b/>
          <w:bCs/>
          <w:sz w:val="32"/>
          <w:szCs w:val="32"/>
          <w:u w:val="single"/>
        </w:rPr>
      </w:pPr>
      <w:bookmarkStart w:id="25" w:name="reproducibility"/>
      <w:bookmarkEnd w:id="24"/>
      <w:r w:rsidRPr="000266F4">
        <w:rPr>
          <w:b/>
          <w:bCs/>
          <w:sz w:val="32"/>
          <w:szCs w:val="32"/>
          <w:u w:val="single"/>
        </w:rPr>
        <w:t>Reproducibility</w:t>
      </w:r>
    </w:p>
    <w:p w14:paraId="5F3599BA" w14:textId="32AD17B4" w:rsidR="002E46A0" w:rsidRPr="000266F4" w:rsidRDefault="00000000">
      <w:pPr>
        <w:pStyle w:val="Heading3"/>
        <w:rPr>
          <w:b/>
          <w:bCs/>
          <w:u w:val="single"/>
        </w:rPr>
      </w:pPr>
      <w:bookmarkStart w:id="26" w:name="environment"/>
      <w:r w:rsidRPr="000266F4">
        <w:rPr>
          <w:b/>
          <w:bCs/>
          <w:u w:val="single"/>
        </w:rPr>
        <w:t>Environment</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1457"/>
        <w:gridCol w:w="1030"/>
      </w:tblGrid>
      <w:tr w:rsidR="002E46A0" w14:paraId="5F3599BD" w14:textId="77777777" w:rsidTr="000266F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9BB" w14:textId="77777777" w:rsidR="002E46A0" w:rsidRDefault="00000000">
            <w:pPr>
              <w:pStyle w:val="Compact"/>
            </w:pPr>
            <w:r>
              <w:t>Component</w:t>
            </w:r>
          </w:p>
        </w:tc>
        <w:tc>
          <w:tcPr>
            <w:tcW w:w="0" w:type="auto"/>
            <w:tcBorders>
              <w:bottom w:val="none" w:sz="0" w:space="0" w:color="auto"/>
            </w:tcBorders>
          </w:tcPr>
          <w:p w14:paraId="5F3599BC" w14:textId="77777777" w:rsidR="002E46A0" w:rsidRDefault="00000000">
            <w:pPr>
              <w:pStyle w:val="Compact"/>
            </w:pPr>
            <w:r>
              <w:t>Version</w:t>
            </w:r>
          </w:p>
        </w:tc>
      </w:tr>
      <w:tr w:rsidR="002E46A0" w14:paraId="5F3599C0" w14:textId="77777777" w:rsidTr="000266F4">
        <w:tc>
          <w:tcPr>
            <w:tcW w:w="0" w:type="auto"/>
          </w:tcPr>
          <w:p w14:paraId="5F3599BE" w14:textId="77777777" w:rsidR="002E46A0" w:rsidRDefault="00000000">
            <w:pPr>
              <w:pStyle w:val="Compact"/>
            </w:pPr>
            <w:r>
              <w:t>Python</w:t>
            </w:r>
          </w:p>
        </w:tc>
        <w:tc>
          <w:tcPr>
            <w:tcW w:w="0" w:type="auto"/>
          </w:tcPr>
          <w:p w14:paraId="5F3599BF" w14:textId="77777777" w:rsidR="002E46A0" w:rsidRDefault="00000000">
            <w:pPr>
              <w:pStyle w:val="Compact"/>
            </w:pPr>
            <w:r>
              <w:t>3.10+</w:t>
            </w:r>
          </w:p>
        </w:tc>
      </w:tr>
      <w:tr w:rsidR="002E46A0" w14:paraId="5F3599C3" w14:textId="77777777" w:rsidTr="000266F4">
        <w:tc>
          <w:tcPr>
            <w:tcW w:w="0" w:type="auto"/>
          </w:tcPr>
          <w:p w14:paraId="5F3599C1" w14:textId="77777777" w:rsidR="002E46A0" w:rsidRDefault="00000000">
            <w:pPr>
              <w:pStyle w:val="Compact"/>
            </w:pPr>
            <w:r>
              <w:t>Pandas</w:t>
            </w:r>
          </w:p>
        </w:tc>
        <w:tc>
          <w:tcPr>
            <w:tcW w:w="0" w:type="auto"/>
          </w:tcPr>
          <w:p w14:paraId="5F3599C2" w14:textId="77777777" w:rsidR="002E46A0" w:rsidRDefault="00000000">
            <w:pPr>
              <w:pStyle w:val="Compact"/>
            </w:pPr>
            <w:r>
              <w:t>2.3.2</w:t>
            </w:r>
          </w:p>
        </w:tc>
      </w:tr>
      <w:tr w:rsidR="002E46A0" w14:paraId="5F3599C6" w14:textId="77777777" w:rsidTr="000266F4">
        <w:tc>
          <w:tcPr>
            <w:tcW w:w="0" w:type="auto"/>
          </w:tcPr>
          <w:p w14:paraId="5F3599C4" w14:textId="77777777" w:rsidR="002E46A0" w:rsidRDefault="00000000">
            <w:pPr>
              <w:pStyle w:val="Compact"/>
            </w:pPr>
            <w:r>
              <w:t>NumPy</w:t>
            </w:r>
          </w:p>
        </w:tc>
        <w:tc>
          <w:tcPr>
            <w:tcW w:w="0" w:type="auto"/>
          </w:tcPr>
          <w:p w14:paraId="5F3599C5" w14:textId="77777777" w:rsidR="002E46A0" w:rsidRDefault="00000000">
            <w:pPr>
              <w:pStyle w:val="Compact"/>
            </w:pPr>
            <w:r>
              <w:t>2.2.5</w:t>
            </w:r>
          </w:p>
        </w:tc>
      </w:tr>
      <w:tr w:rsidR="002E46A0" w14:paraId="5F3599C9" w14:textId="77777777" w:rsidTr="000266F4">
        <w:tc>
          <w:tcPr>
            <w:tcW w:w="0" w:type="auto"/>
          </w:tcPr>
          <w:p w14:paraId="5F3599C7" w14:textId="77777777" w:rsidR="002E46A0" w:rsidRDefault="00000000">
            <w:pPr>
              <w:pStyle w:val="Compact"/>
            </w:pPr>
            <w:r>
              <w:t>Matplotlib</w:t>
            </w:r>
          </w:p>
        </w:tc>
        <w:tc>
          <w:tcPr>
            <w:tcW w:w="0" w:type="auto"/>
          </w:tcPr>
          <w:p w14:paraId="5F3599C8" w14:textId="77777777" w:rsidR="002E46A0" w:rsidRDefault="00000000">
            <w:pPr>
              <w:pStyle w:val="Compact"/>
            </w:pPr>
            <w:r>
              <w:t>3.9.0</w:t>
            </w:r>
          </w:p>
        </w:tc>
      </w:tr>
      <w:tr w:rsidR="002E46A0" w14:paraId="5F3599CC" w14:textId="77777777" w:rsidTr="000266F4">
        <w:tc>
          <w:tcPr>
            <w:tcW w:w="0" w:type="auto"/>
          </w:tcPr>
          <w:p w14:paraId="5F3599CA" w14:textId="77777777" w:rsidR="002E46A0" w:rsidRDefault="00000000">
            <w:pPr>
              <w:pStyle w:val="Compact"/>
            </w:pPr>
            <w:r>
              <w:t>Seaborn</w:t>
            </w:r>
          </w:p>
        </w:tc>
        <w:tc>
          <w:tcPr>
            <w:tcW w:w="0" w:type="auto"/>
          </w:tcPr>
          <w:p w14:paraId="5F3599CB" w14:textId="77777777" w:rsidR="002E46A0" w:rsidRDefault="00000000">
            <w:pPr>
              <w:pStyle w:val="Compact"/>
            </w:pPr>
            <w:r>
              <w:t>0.13.2</w:t>
            </w:r>
          </w:p>
        </w:tc>
      </w:tr>
    </w:tbl>
    <w:p w14:paraId="27E15A8B" w14:textId="77777777" w:rsidR="00E12135" w:rsidRDefault="00E12135">
      <w:pPr>
        <w:pStyle w:val="Heading3"/>
        <w:rPr>
          <w:b/>
          <w:bCs/>
          <w:u w:val="single"/>
        </w:rPr>
      </w:pPr>
      <w:bookmarkStart w:id="27" w:name="random-seeds"/>
      <w:bookmarkEnd w:id="26"/>
    </w:p>
    <w:p w14:paraId="5F3599CD" w14:textId="2F2B36C8" w:rsidR="002E46A0" w:rsidRPr="000266F4" w:rsidRDefault="00000000">
      <w:pPr>
        <w:pStyle w:val="Heading3"/>
        <w:rPr>
          <w:b/>
          <w:bCs/>
          <w:u w:val="single"/>
        </w:rPr>
      </w:pPr>
      <w:r w:rsidRPr="000266F4">
        <w:rPr>
          <w:b/>
          <w:bCs/>
          <w:u w:val="single"/>
        </w:rPr>
        <w:t>Random Seeds</w:t>
      </w:r>
    </w:p>
    <w:p w14:paraId="5F3599CE" w14:textId="77777777" w:rsidR="002E46A0" w:rsidRDefault="00000000">
      <w:pPr>
        <w:pStyle w:val="FirstParagraph"/>
      </w:pPr>
      <w:r>
        <w:t xml:space="preserve">All random operations use fixed seed </w:t>
      </w:r>
      <w:proofErr w:type="gramStart"/>
      <w:r>
        <w:rPr>
          <w:rStyle w:val="VerbatimChar"/>
        </w:rPr>
        <w:t>np.random</w:t>
      </w:r>
      <w:proofErr w:type="gramEnd"/>
      <w:r>
        <w:rPr>
          <w:rStyle w:val="VerbatimChar"/>
        </w:rPr>
        <w:t>.</w:t>
      </w:r>
      <w:proofErr w:type="gramStart"/>
      <w:r>
        <w:rPr>
          <w:rStyle w:val="VerbatimChar"/>
        </w:rPr>
        <w:t>seed(</w:t>
      </w:r>
      <w:proofErr w:type="gramEnd"/>
      <w:r>
        <w:rPr>
          <w:rStyle w:val="VerbatimChar"/>
        </w:rPr>
        <w:t>42)</w:t>
      </w:r>
      <w:r>
        <w:t xml:space="preserve"> to ensure identical results across runs.</w:t>
      </w:r>
    </w:p>
    <w:p w14:paraId="5F3599CF" w14:textId="1DD3A0C6" w:rsidR="002E46A0" w:rsidRPr="00C373DC" w:rsidRDefault="00000000">
      <w:pPr>
        <w:pStyle w:val="Heading3"/>
        <w:rPr>
          <w:b/>
          <w:bCs/>
          <w:u w:val="single"/>
        </w:rPr>
      </w:pPr>
      <w:bookmarkStart w:id="28" w:name="files-required-to-reproduce"/>
      <w:bookmarkEnd w:id="27"/>
      <w:r w:rsidRPr="00C373DC">
        <w:rPr>
          <w:b/>
          <w:bCs/>
          <w:u w:val="single"/>
        </w:rPr>
        <w:t>Files Required to Reproduce</w:t>
      </w:r>
    </w:p>
    <w:tbl>
      <w:tblPr>
        <w:tblStyle w:val="Table"/>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20" w:firstRow="1" w:lastRow="0" w:firstColumn="0" w:lastColumn="0" w:noHBand="0" w:noVBand="0"/>
      </w:tblPr>
      <w:tblGrid>
        <w:gridCol w:w="3361"/>
        <w:gridCol w:w="3592"/>
      </w:tblGrid>
      <w:tr w:rsidR="002E46A0" w14:paraId="5F3599D2" w14:textId="77777777" w:rsidTr="00C373D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F3599D0" w14:textId="77777777" w:rsidR="002E46A0" w:rsidRDefault="00000000">
            <w:pPr>
              <w:pStyle w:val="Compact"/>
            </w:pPr>
            <w:r>
              <w:t>File</w:t>
            </w:r>
          </w:p>
        </w:tc>
        <w:tc>
          <w:tcPr>
            <w:tcW w:w="0" w:type="auto"/>
            <w:tcBorders>
              <w:bottom w:val="none" w:sz="0" w:space="0" w:color="auto"/>
            </w:tcBorders>
          </w:tcPr>
          <w:p w14:paraId="5F3599D1" w14:textId="77777777" w:rsidR="002E46A0" w:rsidRDefault="00000000">
            <w:pPr>
              <w:pStyle w:val="Compact"/>
            </w:pPr>
            <w:r>
              <w:t>Purpose</w:t>
            </w:r>
          </w:p>
        </w:tc>
      </w:tr>
      <w:tr w:rsidR="002E46A0" w14:paraId="5F3599D5" w14:textId="77777777" w:rsidTr="00C373DC">
        <w:tc>
          <w:tcPr>
            <w:tcW w:w="0" w:type="auto"/>
          </w:tcPr>
          <w:p w14:paraId="5F3599D3" w14:textId="77777777" w:rsidR="002E46A0" w:rsidRDefault="00000000">
            <w:pPr>
              <w:pStyle w:val="Compact"/>
            </w:pPr>
            <w:r>
              <w:rPr>
                <w:rStyle w:val="VerbatimChar"/>
              </w:rPr>
              <w:t>iaasse_membership_data.csv</w:t>
            </w:r>
          </w:p>
        </w:tc>
        <w:tc>
          <w:tcPr>
            <w:tcW w:w="0" w:type="auto"/>
          </w:tcPr>
          <w:p w14:paraId="5F3599D4" w14:textId="77777777" w:rsidR="002E46A0" w:rsidRDefault="00000000">
            <w:pPr>
              <w:pStyle w:val="Compact"/>
            </w:pPr>
            <w:r>
              <w:t>Input dataset (4,433 × 18)</w:t>
            </w:r>
          </w:p>
        </w:tc>
      </w:tr>
      <w:tr w:rsidR="002E46A0" w14:paraId="5F3599D8" w14:textId="77777777" w:rsidTr="00C373DC">
        <w:tc>
          <w:tcPr>
            <w:tcW w:w="0" w:type="auto"/>
          </w:tcPr>
          <w:p w14:paraId="5F3599D6" w14:textId="77777777" w:rsidR="002E46A0" w:rsidRDefault="00000000">
            <w:pPr>
              <w:pStyle w:val="Compact"/>
            </w:pPr>
            <w:r>
              <w:rPr>
                <w:rStyle w:val="VerbatimChar"/>
              </w:rPr>
              <w:lastRenderedPageBreak/>
              <w:t>data_dictionary.csv</w:t>
            </w:r>
          </w:p>
        </w:tc>
        <w:tc>
          <w:tcPr>
            <w:tcW w:w="0" w:type="auto"/>
          </w:tcPr>
          <w:p w14:paraId="5F3599D7" w14:textId="77777777" w:rsidR="002E46A0" w:rsidRDefault="00000000">
            <w:pPr>
              <w:pStyle w:val="Compact"/>
            </w:pPr>
            <w:r>
              <w:t>Feature documentation</w:t>
            </w:r>
          </w:p>
        </w:tc>
      </w:tr>
      <w:tr w:rsidR="002E46A0" w14:paraId="5F3599DB" w14:textId="77777777" w:rsidTr="00C373DC">
        <w:tc>
          <w:tcPr>
            <w:tcW w:w="0" w:type="auto"/>
          </w:tcPr>
          <w:p w14:paraId="5F3599D9" w14:textId="77777777" w:rsidR="002E46A0" w:rsidRDefault="00000000">
            <w:pPr>
              <w:pStyle w:val="Compact"/>
            </w:pPr>
            <w:r>
              <w:rPr>
                <w:rStyle w:val="VerbatimChar"/>
              </w:rPr>
              <w:t>week1_eda.png</w:t>
            </w:r>
          </w:p>
        </w:tc>
        <w:tc>
          <w:tcPr>
            <w:tcW w:w="0" w:type="auto"/>
          </w:tcPr>
          <w:p w14:paraId="5F3599DA" w14:textId="77777777" w:rsidR="002E46A0" w:rsidRDefault="00000000">
            <w:pPr>
              <w:pStyle w:val="Compact"/>
            </w:pPr>
            <w:r>
              <w:t>Generated visualizations</w:t>
            </w:r>
          </w:p>
        </w:tc>
      </w:tr>
      <w:tr w:rsidR="002E46A0" w14:paraId="5F3599DE" w14:textId="77777777" w:rsidTr="00C373DC">
        <w:tc>
          <w:tcPr>
            <w:tcW w:w="0" w:type="auto"/>
          </w:tcPr>
          <w:p w14:paraId="5F3599DC" w14:textId="77777777" w:rsidR="002E46A0" w:rsidRDefault="00000000">
            <w:pPr>
              <w:pStyle w:val="Compact"/>
            </w:pPr>
            <w:r>
              <w:rPr>
                <w:rStyle w:val="VerbatimChar"/>
              </w:rPr>
              <w:t>week1_complete_notebook.py</w:t>
            </w:r>
          </w:p>
        </w:tc>
        <w:tc>
          <w:tcPr>
            <w:tcW w:w="0" w:type="auto"/>
          </w:tcPr>
          <w:p w14:paraId="5F3599DD" w14:textId="77777777" w:rsidR="002E46A0" w:rsidRDefault="00000000">
            <w:pPr>
              <w:pStyle w:val="Compact"/>
            </w:pPr>
            <w:r>
              <w:t>Full code with 8 sequential cells</w:t>
            </w:r>
          </w:p>
        </w:tc>
      </w:tr>
      <w:bookmarkEnd w:id="0"/>
      <w:bookmarkEnd w:id="25"/>
      <w:bookmarkEnd w:id="28"/>
    </w:tbl>
    <w:p w14:paraId="5F359A1A" w14:textId="424D9F3A" w:rsidR="002E46A0" w:rsidRDefault="002E46A0" w:rsidP="00E12135"/>
    <w:sectPr w:rsidR="002E46A0" w:rsidSect="005A771E">
      <w:footerReference w:type="default" r:id="rId7"/>
      <w:footnotePr>
        <w:numRestart w:val="eachSect"/>
      </w:footnotePr>
      <w:pgSz w:w="12240" w:h="15840"/>
      <w:pgMar w:top="1440" w:right="1800" w:bottom="1440" w:left="1800" w:header="720" w:footer="1020" w:gutter="0"/>
      <w:pgBorders w:offsetFrom="page">
        <w:top w:val="single" w:sz="18" w:space="24" w:color="auto"/>
        <w:left w:val="single" w:sz="18" w:space="24" w:color="auto"/>
        <w:bottom w:val="single" w:sz="18" w:space="24" w:color="auto"/>
        <w:right w:val="single" w:sz="18"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284C" w14:textId="77777777" w:rsidR="005B786B" w:rsidRDefault="005B786B">
      <w:pPr>
        <w:spacing w:line="240" w:lineRule="auto"/>
      </w:pPr>
      <w:r>
        <w:separator/>
      </w:r>
    </w:p>
  </w:endnote>
  <w:endnote w:type="continuationSeparator" w:id="0">
    <w:p w14:paraId="04C7410E" w14:textId="77777777" w:rsidR="005B786B" w:rsidRDefault="005B78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0000000000000000000"/>
    <w:charset w:val="86"/>
    <w:family w:val="roman"/>
    <w:notTrueType/>
    <w:pitch w:val="default"/>
  </w:font>
  <w:font w:name="SimHei">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A2D" w14:textId="28CA1E96" w:rsidR="005F6CBF" w:rsidRPr="005F6CBF" w:rsidRDefault="005F6CBF" w:rsidP="003C2278">
    <w:pPr>
      <w:pStyle w:val="Footer"/>
      <w:wordWrap w:val="0"/>
      <w:rPr>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5FB05" w14:textId="77777777" w:rsidR="005B786B" w:rsidRDefault="005B786B">
      <w:r>
        <w:separator/>
      </w:r>
    </w:p>
  </w:footnote>
  <w:footnote w:type="continuationSeparator" w:id="0">
    <w:p w14:paraId="166B17C7" w14:textId="77777777" w:rsidR="005B786B" w:rsidRDefault="005B78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9A041D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7F1E2C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920EBE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5"/>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366560262">
    <w:abstractNumId w:val="2"/>
  </w:num>
  <w:num w:numId="12" w16cid:durableId="1444686911">
    <w:abstractNumId w:val="3"/>
  </w:num>
  <w:num w:numId="13" w16cid:durableId="1102068115">
    <w:abstractNumId w:val="3"/>
  </w:num>
  <w:num w:numId="14" w16cid:durableId="13012266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36216854">
    <w:abstractNumId w:val="3"/>
  </w:num>
  <w:num w:numId="16" w16cid:durableId="16440019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0266F4"/>
    <w:rsid w:val="00196211"/>
    <w:rsid w:val="001C7A67"/>
    <w:rsid w:val="002E46A0"/>
    <w:rsid w:val="003054F1"/>
    <w:rsid w:val="00382F62"/>
    <w:rsid w:val="003C2278"/>
    <w:rsid w:val="004825C6"/>
    <w:rsid w:val="0051628A"/>
    <w:rsid w:val="005464E3"/>
    <w:rsid w:val="005A771E"/>
    <w:rsid w:val="005B786B"/>
    <w:rsid w:val="005F6CBF"/>
    <w:rsid w:val="00643110"/>
    <w:rsid w:val="00746C97"/>
    <w:rsid w:val="008708D9"/>
    <w:rsid w:val="00977478"/>
    <w:rsid w:val="00A84144"/>
    <w:rsid w:val="00AF517C"/>
    <w:rsid w:val="00BF08D0"/>
    <w:rsid w:val="00C373DC"/>
    <w:rsid w:val="00CF7597"/>
    <w:rsid w:val="00D90F1F"/>
    <w:rsid w:val="00E12135"/>
    <w:rsid w:val="00EC61BB"/>
    <w:rsid w:val="00F24B89"/>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9758"/>
  <w15:docId w15:val="{53DFEFCC-277E-4CFD-9707-BD68DA68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1673</Words>
  <Characters>9541</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JAJO GAMING</dc:creator>
  <cp:keywords/>
  <cp:lastModifiedBy>JAJO GAMING</cp:lastModifiedBy>
  <cp:revision>8</cp:revision>
  <cp:lastPrinted>2026-08-30T15:40:00Z</cp:lastPrinted>
  <dcterms:created xsi:type="dcterms:W3CDTF">2026-08-30T15:28:00Z</dcterms:created>
  <dcterms:modified xsi:type="dcterms:W3CDTF">2026-08-30T15:40:00Z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a7dpqfi5ngl4dt04u10-1a03e0f4-7ac2-8ca6-8000-09b41f7b9e59-20260830232822","ReservedCode1":"","ContentPropagator":"001191110108MACG2KBH8F20000","PropagateID":"da7dpqfi5ngl4dt04u10-1a03e0f4-7ac2-8ca6-8000-09b41f7b9e59-20260830232822","ReservedCode2":""}</vt:lpwstr>
  </property>
</Properties>
</file>