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1B1E" w14:textId="77777777" w:rsidR="00027E36" w:rsidRPr="00141C74" w:rsidRDefault="00027E36" w:rsidP="00027E36">
      <w:pPr>
        <w:rPr>
          <w:rFonts w:ascii="Arial" w:hAnsi="Arial" w:cs="Arial"/>
          <w:sz w:val="24"/>
          <w:szCs w:val="24"/>
        </w:rPr>
      </w:pPr>
    </w:p>
    <w:p w14:paraId="1FAF099E" w14:textId="77777777" w:rsidR="00027E36" w:rsidRPr="00141C74" w:rsidRDefault="00027E36" w:rsidP="00027E36">
      <w:pPr>
        <w:pStyle w:val="NoSpacing"/>
        <w:rPr>
          <w:rFonts w:ascii="Arial" w:hAnsi="Arial" w:cs="Arial"/>
          <w:sz w:val="24"/>
          <w:szCs w:val="24"/>
        </w:rPr>
      </w:pPr>
      <w:r>
        <w:rPr>
          <w:rFonts w:ascii="Arial" w:hAnsi="Arial" w:cs="Arial"/>
          <w:sz w:val="24"/>
          <w:szCs w:val="24"/>
        </w:rPr>
        <w:t xml:space="preserve">David </w:t>
      </w:r>
      <w:proofErr w:type="gramStart"/>
      <w:r w:rsidRPr="00141C74">
        <w:rPr>
          <w:rFonts w:ascii="Arial" w:hAnsi="Arial" w:cs="Arial"/>
          <w:sz w:val="24"/>
          <w:szCs w:val="24"/>
        </w:rPr>
        <w:t xml:space="preserve">Martin,   </w:t>
      </w:r>
      <w:proofErr w:type="gramEnd"/>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1910C353" w14:textId="77777777" w:rsidR="00027E36" w:rsidRPr="00141C74" w:rsidRDefault="00027E36" w:rsidP="00027E36">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33220139" w14:textId="77777777" w:rsidR="00027E36" w:rsidRPr="00141C74" w:rsidRDefault="00027E36" w:rsidP="00027E36">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3A95B8C8" w14:textId="77777777" w:rsidR="00027E36" w:rsidRPr="00141C74" w:rsidRDefault="00027E36" w:rsidP="00027E36">
      <w:pPr>
        <w:pStyle w:val="NoSpacing"/>
        <w:rPr>
          <w:rFonts w:ascii="Arial" w:hAnsi="Arial" w:cs="Arial"/>
          <w:sz w:val="24"/>
          <w:szCs w:val="24"/>
        </w:rPr>
      </w:pPr>
      <w:r w:rsidRPr="00141C74">
        <w:rPr>
          <w:rFonts w:ascii="Arial" w:hAnsi="Arial" w:cs="Arial"/>
          <w:sz w:val="24"/>
          <w:szCs w:val="24"/>
        </w:rPr>
        <w:t xml:space="preserve">                                                                             </w:t>
      </w:r>
      <w:proofErr w:type="gramStart"/>
      <w:r w:rsidRPr="00141C7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w:t>
      </w:r>
      <w:r w:rsidRPr="000931FE">
        <w:rPr>
          <w:rFonts w:ascii="Arial" w:hAnsi="Arial" w:cs="Arial"/>
          <w:sz w:val="24"/>
          <w:szCs w:val="24"/>
        </w:rPr>
        <w:t>Case 1:22-cv-06296</w:t>
      </w:r>
    </w:p>
    <w:p w14:paraId="1CDE98AA" w14:textId="77777777" w:rsidR="00027E36" w:rsidRPr="00141C74" w:rsidRDefault="00027E36" w:rsidP="00027E36">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Pr>
          <w:rFonts w:ascii="Arial" w:hAnsi="Arial" w:cs="Arial"/>
          <w:sz w:val="24"/>
          <w:szCs w:val="24"/>
        </w:rPr>
        <w:t xml:space="preserve"> </w:t>
      </w:r>
    </w:p>
    <w:p w14:paraId="22937A97" w14:textId="77777777" w:rsidR="00027E36" w:rsidRPr="00141C74" w:rsidRDefault="00027E36" w:rsidP="00027E36">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0ED2BB9D" w14:textId="77777777" w:rsidR="00027E36" w:rsidRDefault="00027E36" w:rsidP="00027E36">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roofErr w:type="gramStart"/>
      <w:r>
        <w:rPr>
          <w:rFonts w:ascii="Arial" w:hAnsi="Arial" w:cs="Arial"/>
          <w:sz w:val="24"/>
          <w:szCs w:val="24"/>
        </w:rPr>
        <w:t xml:space="preserve">  )</w:t>
      </w:r>
      <w:proofErr w:type="gramEnd"/>
    </w:p>
    <w:p w14:paraId="457437D2" w14:textId="77777777" w:rsidR="00027E36" w:rsidRDefault="00027E36" w:rsidP="00027E36">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roofErr w:type="gramStart"/>
      <w:r>
        <w:rPr>
          <w:rFonts w:ascii="Arial" w:hAnsi="Arial" w:cs="Arial"/>
          <w:sz w:val="24"/>
          <w:szCs w:val="24"/>
        </w:rPr>
        <w:t xml:space="preserve">  )</w:t>
      </w:r>
      <w:proofErr w:type="gramEnd"/>
    </w:p>
    <w:p w14:paraId="168E5F90" w14:textId="77777777" w:rsidR="00027E36" w:rsidRDefault="00027E36" w:rsidP="00027E36">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roofErr w:type="gramStart"/>
      <w:r>
        <w:rPr>
          <w:rFonts w:ascii="Arial" w:hAnsi="Arial" w:cs="Arial"/>
          <w:sz w:val="24"/>
          <w:szCs w:val="24"/>
        </w:rPr>
        <w:t xml:space="preserve">  )</w:t>
      </w:r>
      <w:proofErr w:type="gramEnd"/>
    </w:p>
    <w:p w14:paraId="6EF4DCD8" w14:textId="77777777" w:rsidR="00027E36" w:rsidRPr="00141C74" w:rsidRDefault="00027E36" w:rsidP="00027E36">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proofErr w:type="gramStart"/>
      <w:r>
        <w:rPr>
          <w:rFonts w:ascii="Arial" w:hAnsi="Arial" w:cs="Arial"/>
          <w:sz w:val="24"/>
          <w:szCs w:val="24"/>
        </w:rPr>
        <w:t xml:space="preserve">  </w:t>
      </w:r>
      <w:r w:rsidRPr="00141C74">
        <w:rPr>
          <w:rFonts w:ascii="Arial" w:hAnsi="Arial" w:cs="Arial"/>
          <w:sz w:val="24"/>
          <w:szCs w:val="24"/>
        </w:rPr>
        <w:t>)</w:t>
      </w:r>
      <w:proofErr w:type="gramEnd"/>
    </w:p>
    <w:bookmarkEnd w:id="0"/>
    <w:p w14:paraId="2DED4E7F" w14:textId="77777777" w:rsidR="00DC013B" w:rsidRDefault="00DC013B"/>
    <w:p w14:paraId="4D625798" w14:textId="77777777" w:rsidR="00027E36" w:rsidRDefault="00027E36"/>
    <w:p w14:paraId="0893E364" w14:textId="77777777" w:rsidR="00027E36" w:rsidRDefault="00027E36"/>
    <w:p w14:paraId="62D89943" w14:textId="77777777" w:rsidR="00EC5055" w:rsidRPr="00EC5055" w:rsidRDefault="00EC5055" w:rsidP="00EC5055">
      <w:pPr>
        <w:jc w:val="center"/>
        <w:rPr>
          <w:rFonts w:ascii="Arial" w:hAnsi="Arial" w:cs="Arial"/>
          <w:b/>
          <w:bCs/>
          <w:sz w:val="24"/>
          <w:szCs w:val="24"/>
        </w:rPr>
      </w:pPr>
      <w:r w:rsidRPr="00EC5055">
        <w:rPr>
          <w:rFonts w:ascii="Arial" w:hAnsi="Arial" w:cs="Arial"/>
          <w:b/>
          <w:bCs/>
          <w:sz w:val="24"/>
          <w:szCs w:val="24"/>
        </w:rPr>
        <w:t xml:space="preserve">PLAINTIFF’S ANSWER TO ATTORNEY GENERAL </w:t>
      </w:r>
    </w:p>
    <w:p w14:paraId="55AC783E" w14:textId="224F9A21" w:rsidR="00027E36" w:rsidRPr="00EC5055" w:rsidRDefault="00EC5055" w:rsidP="00EC5055">
      <w:pPr>
        <w:jc w:val="center"/>
        <w:rPr>
          <w:rFonts w:ascii="Arial" w:hAnsi="Arial" w:cs="Arial"/>
          <w:b/>
          <w:bCs/>
          <w:sz w:val="24"/>
          <w:szCs w:val="24"/>
        </w:rPr>
      </w:pPr>
      <w:r w:rsidRPr="00EC5055">
        <w:rPr>
          <w:rFonts w:ascii="Arial" w:hAnsi="Arial" w:cs="Arial"/>
          <w:b/>
          <w:bCs/>
          <w:sz w:val="24"/>
          <w:szCs w:val="24"/>
        </w:rPr>
        <w:t>RAOUL AND JUDGE AHERN’S MOTION TO DISMISS.</w:t>
      </w:r>
    </w:p>
    <w:p w14:paraId="088BB9FC" w14:textId="77777777" w:rsidR="00EC5055" w:rsidRDefault="00EC5055" w:rsidP="00EC5055">
      <w:pPr>
        <w:jc w:val="center"/>
        <w:rPr>
          <w:rFonts w:ascii="Arial" w:hAnsi="Arial" w:cs="Arial"/>
          <w:sz w:val="24"/>
          <w:szCs w:val="24"/>
        </w:rPr>
      </w:pPr>
    </w:p>
    <w:p w14:paraId="5E1136F4" w14:textId="77777777" w:rsidR="00EC5055" w:rsidRDefault="00EC5055" w:rsidP="00EC5055">
      <w:pPr>
        <w:jc w:val="center"/>
        <w:rPr>
          <w:rFonts w:ascii="Arial" w:hAnsi="Arial" w:cs="Arial"/>
          <w:sz w:val="24"/>
          <w:szCs w:val="24"/>
        </w:rPr>
      </w:pPr>
    </w:p>
    <w:p w14:paraId="2F778298" w14:textId="585D7B07" w:rsidR="00EC5055" w:rsidRDefault="00EC5055" w:rsidP="00EC5055">
      <w:pPr>
        <w:spacing w:line="480" w:lineRule="auto"/>
        <w:rPr>
          <w:rFonts w:ascii="Arial" w:hAnsi="Arial" w:cs="Arial"/>
          <w:sz w:val="24"/>
          <w:szCs w:val="24"/>
        </w:rPr>
      </w:pPr>
      <w:r>
        <w:rPr>
          <w:rFonts w:ascii="Arial" w:hAnsi="Arial" w:cs="Arial"/>
          <w:sz w:val="24"/>
          <w:szCs w:val="24"/>
        </w:rPr>
        <w:tab/>
        <w:t>I David Martin respectfully request that this Honorable Court deny the defendant’s motion to dismiss.</w:t>
      </w:r>
      <w:r w:rsidR="009D0486">
        <w:rPr>
          <w:rFonts w:ascii="Arial" w:hAnsi="Arial" w:cs="Arial"/>
          <w:sz w:val="24"/>
          <w:szCs w:val="24"/>
        </w:rPr>
        <w:t xml:space="preserve"> The defendant’s motion should be denied because; This court has jurisdiction, I have stated a viable section 1983 claim against judge Ahern, Judge Ahern is not immune to declaratory judgments and injunctive relief, </w:t>
      </w:r>
      <w:r w:rsidR="00AB0EDA">
        <w:rPr>
          <w:rFonts w:ascii="Arial" w:hAnsi="Arial" w:cs="Arial"/>
          <w:sz w:val="24"/>
          <w:szCs w:val="24"/>
        </w:rPr>
        <w:t xml:space="preserve">I have provided viable claims challenging the constitutionality of the state’s </w:t>
      </w:r>
      <w:r w:rsidR="003D2D63" w:rsidRPr="003D2D63">
        <w:rPr>
          <w:rFonts w:ascii="Arial" w:hAnsi="Arial" w:cs="Arial"/>
          <w:sz w:val="24"/>
          <w:szCs w:val="24"/>
        </w:rPr>
        <w:t>College Contribution Statute</w:t>
      </w:r>
      <w:r w:rsidR="00AB0EDA">
        <w:rPr>
          <w:rFonts w:ascii="Arial" w:hAnsi="Arial" w:cs="Arial"/>
          <w:sz w:val="24"/>
          <w:szCs w:val="24"/>
        </w:rPr>
        <w:t xml:space="preserve"> and this court has jurisdiction to enter a judgment.</w:t>
      </w:r>
    </w:p>
    <w:p w14:paraId="5D07CA6F" w14:textId="77777777" w:rsidR="00E94B60" w:rsidRDefault="00E94B60" w:rsidP="00EC5055">
      <w:pPr>
        <w:spacing w:line="480" w:lineRule="auto"/>
        <w:rPr>
          <w:rFonts w:ascii="Arial" w:hAnsi="Arial" w:cs="Arial"/>
          <w:sz w:val="24"/>
          <w:szCs w:val="24"/>
        </w:rPr>
      </w:pPr>
    </w:p>
    <w:p w14:paraId="560667B7" w14:textId="76367320" w:rsidR="00E94B60" w:rsidRPr="00D05A5F" w:rsidRDefault="000F5953" w:rsidP="00E94B60">
      <w:pPr>
        <w:spacing w:line="480" w:lineRule="auto"/>
        <w:jc w:val="center"/>
        <w:rPr>
          <w:rFonts w:ascii="Arial" w:hAnsi="Arial" w:cs="Arial"/>
          <w:b/>
          <w:bCs/>
          <w:sz w:val="24"/>
          <w:szCs w:val="24"/>
        </w:rPr>
      </w:pPr>
      <w:r>
        <w:rPr>
          <w:rFonts w:ascii="Arial" w:hAnsi="Arial" w:cs="Arial"/>
          <w:b/>
          <w:bCs/>
          <w:sz w:val="24"/>
          <w:szCs w:val="24"/>
        </w:rPr>
        <w:t>INTRODUCTION</w:t>
      </w:r>
    </w:p>
    <w:p w14:paraId="2CAF2C7F" w14:textId="77777777" w:rsidR="00A508A6" w:rsidRDefault="00E94B60" w:rsidP="001A2DFB">
      <w:pPr>
        <w:spacing w:line="480" w:lineRule="auto"/>
        <w:rPr>
          <w:rFonts w:ascii="Arial" w:hAnsi="Arial" w:cs="Arial"/>
          <w:sz w:val="24"/>
          <w:szCs w:val="24"/>
        </w:rPr>
      </w:pPr>
      <w:r>
        <w:rPr>
          <w:rFonts w:ascii="Arial" w:hAnsi="Arial" w:cs="Arial"/>
          <w:sz w:val="24"/>
          <w:szCs w:val="24"/>
        </w:rPr>
        <w:tab/>
        <w:t xml:space="preserve">The defendants are asking this court to dismiss my claim against them pursuant to the Federal Rules of Civil Procedure 12(b)(1) &amp; 12(b)(6). </w:t>
      </w:r>
      <w:r w:rsidR="0039700B">
        <w:rPr>
          <w:rFonts w:ascii="Arial" w:hAnsi="Arial" w:cs="Arial"/>
          <w:sz w:val="24"/>
          <w:szCs w:val="24"/>
        </w:rPr>
        <w:t>They are essentially arguing that this court does not have jurisdiction, and I have failed to state a claim.</w:t>
      </w:r>
      <w:r w:rsidR="00D05A5F">
        <w:rPr>
          <w:rFonts w:ascii="Arial" w:hAnsi="Arial" w:cs="Arial"/>
          <w:sz w:val="24"/>
          <w:szCs w:val="24"/>
        </w:rPr>
        <w:t xml:space="preserve"> </w:t>
      </w:r>
      <w:r w:rsidR="001A2DFB">
        <w:rPr>
          <w:rFonts w:ascii="Arial" w:hAnsi="Arial" w:cs="Arial"/>
          <w:sz w:val="24"/>
          <w:szCs w:val="24"/>
        </w:rPr>
        <w:t>The</w:t>
      </w:r>
      <w:r w:rsidR="000F0DD7">
        <w:rPr>
          <w:rFonts w:ascii="Arial" w:hAnsi="Arial" w:cs="Arial"/>
          <w:sz w:val="24"/>
          <w:szCs w:val="24"/>
        </w:rPr>
        <w:t>y</w:t>
      </w:r>
      <w:r w:rsidR="001A2DFB">
        <w:rPr>
          <w:rFonts w:ascii="Arial" w:hAnsi="Arial" w:cs="Arial"/>
          <w:sz w:val="24"/>
          <w:szCs w:val="24"/>
        </w:rPr>
        <w:t xml:space="preserve"> </w:t>
      </w:r>
      <w:proofErr w:type="gramStart"/>
      <w:r w:rsidR="001A2DFB">
        <w:rPr>
          <w:rFonts w:ascii="Arial" w:hAnsi="Arial" w:cs="Arial"/>
          <w:sz w:val="24"/>
          <w:szCs w:val="24"/>
        </w:rPr>
        <w:t>argue</w:t>
      </w:r>
      <w:r w:rsidR="000F0DD7">
        <w:rPr>
          <w:rFonts w:ascii="Arial" w:hAnsi="Arial" w:cs="Arial"/>
          <w:sz w:val="24"/>
          <w:szCs w:val="24"/>
        </w:rPr>
        <w:t>..</w:t>
      </w:r>
      <w:proofErr w:type="gramEnd"/>
      <w:r w:rsidR="001A2DFB">
        <w:rPr>
          <w:rFonts w:ascii="Arial" w:hAnsi="Arial" w:cs="Arial"/>
          <w:sz w:val="24"/>
          <w:szCs w:val="24"/>
        </w:rPr>
        <w:t xml:space="preserve"> </w:t>
      </w:r>
      <w:r w:rsidR="001A2DFB" w:rsidRPr="000F0DD7">
        <w:rPr>
          <w:rFonts w:ascii="Arial" w:hAnsi="Arial" w:cs="Arial"/>
          <w:i/>
          <w:iCs/>
          <w:sz w:val="24"/>
          <w:szCs w:val="24"/>
        </w:rPr>
        <w:lastRenderedPageBreak/>
        <w:t>(“</w:t>
      </w:r>
      <w:r w:rsidR="001A2DFB" w:rsidRPr="000F0DD7">
        <w:rPr>
          <w:rFonts w:ascii="Arial" w:hAnsi="Arial" w:cs="Arial"/>
          <w:i/>
          <w:iCs/>
          <w:sz w:val="24"/>
          <w:szCs w:val="24"/>
        </w:rPr>
        <w:t>Plaintiff’s claims against Judge Ahern fail because this Court lacks jurisdiction over these claims or, alternatively,</w:t>
      </w:r>
      <w:r w:rsidR="000F0DD7">
        <w:rPr>
          <w:rFonts w:ascii="Arial" w:hAnsi="Arial" w:cs="Arial"/>
          <w:i/>
          <w:iCs/>
          <w:sz w:val="24"/>
          <w:szCs w:val="24"/>
        </w:rPr>
        <w:t xml:space="preserve"> </w:t>
      </w:r>
      <w:r w:rsidR="001A2DFB" w:rsidRPr="000F0DD7">
        <w:rPr>
          <w:rFonts w:ascii="Arial" w:hAnsi="Arial" w:cs="Arial"/>
          <w:i/>
          <w:iCs/>
          <w:sz w:val="24"/>
          <w:szCs w:val="24"/>
        </w:rPr>
        <w:t>should abstain from hearing these claims pursuant to principles of comity</w:t>
      </w:r>
      <w:proofErr w:type="gramStart"/>
      <w:r w:rsidR="001A2DFB" w:rsidRPr="000F0DD7">
        <w:rPr>
          <w:rFonts w:ascii="Arial" w:hAnsi="Arial" w:cs="Arial"/>
          <w:i/>
          <w:iCs/>
          <w:sz w:val="24"/>
          <w:szCs w:val="24"/>
        </w:rPr>
        <w:t>…..</w:t>
      </w:r>
      <w:proofErr w:type="gramEnd"/>
      <w:r w:rsidR="001A2DFB" w:rsidRPr="000F0DD7">
        <w:rPr>
          <w:rFonts w:ascii="Arial" w:hAnsi="Arial" w:cs="Arial"/>
          <w:i/>
          <w:iCs/>
          <w:sz w:val="24"/>
          <w:szCs w:val="24"/>
        </w:rPr>
        <w:t xml:space="preserve"> </w:t>
      </w:r>
      <w:r w:rsidR="001A2DFB" w:rsidRPr="000F0DD7">
        <w:rPr>
          <w:rFonts w:ascii="Arial" w:hAnsi="Arial" w:cs="Arial"/>
          <w:i/>
          <w:iCs/>
          <w:sz w:val="24"/>
          <w:szCs w:val="24"/>
        </w:rPr>
        <w:t>Plaintiff has also failed to state a Section 1983 claim against Judge Ahern and Judge Ahern is entitled to absolute judicial</w:t>
      </w:r>
      <w:r w:rsidR="001A2DFB" w:rsidRPr="000F0DD7">
        <w:rPr>
          <w:rFonts w:ascii="Arial" w:hAnsi="Arial" w:cs="Arial"/>
          <w:i/>
          <w:iCs/>
          <w:sz w:val="24"/>
          <w:szCs w:val="24"/>
        </w:rPr>
        <w:t xml:space="preserve"> </w:t>
      </w:r>
      <w:r w:rsidR="001A2DFB" w:rsidRPr="000F0DD7">
        <w:rPr>
          <w:rFonts w:ascii="Arial" w:hAnsi="Arial" w:cs="Arial"/>
          <w:i/>
          <w:iCs/>
          <w:sz w:val="24"/>
          <w:szCs w:val="24"/>
        </w:rPr>
        <w:t>immunity regarding any claim for damages.</w:t>
      </w:r>
      <w:r w:rsidR="001A2DFB" w:rsidRPr="000F0DD7">
        <w:rPr>
          <w:rFonts w:ascii="Arial" w:hAnsi="Arial" w:cs="Arial"/>
          <w:i/>
          <w:iCs/>
          <w:sz w:val="24"/>
          <w:szCs w:val="24"/>
        </w:rPr>
        <w:t>”)</w:t>
      </w:r>
      <w:r w:rsidR="000F0DD7">
        <w:rPr>
          <w:rFonts w:ascii="Arial" w:hAnsi="Arial" w:cs="Arial"/>
          <w:sz w:val="24"/>
          <w:szCs w:val="24"/>
        </w:rPr>
        <w:t xml:space="preserve">. </w:t>
      </w:r>
    </w:p>
    <w:p w14:paraId="6B98854B" w14:textId="3B905F92" w:rsidR="00E94B60" w:rsidRDefault="000F0DD7" w:rsidP="00A508A6">
      <w:pPr>
        <w:spacing w:line="480" w:lineRule="auto"/>
        <w:ind w:firstLine="720"/>
        <w:rPr>
          <w:rFonts w:ascii="Arial" w:hAnsi="Arial" w:cs="Arial"/>
          <w:sz w:val="24"/>
          <w:szCs w:val="24"/>
        </w:rPr>
      </w:pPr>
      <w:r w:rsidRPr="00A508A6">
        <w:rPr>
          <w:rFonts w:ascii="Arial" w:hAnsi="Arial" w:cs="Arial"/>
          <w:color w:val="000000" w:themeColor="text1"/>
          <w:sz w:val="24"/>
          <w:szCs w:val="24"/>
        </w:rPr>
        <w:t>I argue that the</w:t>
      </w:r>
      <w:r w:rsidR="00FB408B" w:rsidRPr="00A508A6">
        <w:rPr>
          <w:rFonts w:ascii="Arial" w:hAnsi="Arial" w:cs="Arial"/>
          <w:color w:val="000000" w:themeColor="text1"/>
          <w:sz w:val="24"/>
          <w:szCs w:val="24"/>
        </w:rPr>
        <w:t xml:space="preserve"> defendants</w:t>
      </w:r>
      <w:r w:rsidRPr="00A508A6">
        <w:rPr>
          <w:rFonts w:ascii="Arial" w:hAnsi="Arial" w:cs="Arial"/>
          <w:color w:val="000000" w:themeColor="text1"/>
          <w:sz w:val="24"/>
          <w:szCs w:val="24"/>
        </w:rPr>
        <w:t xml:space="preserve"> are simply wrong. This court has jurisdiction and principles of comity do not apply </w:t>
      </w:r>
      <w:r w:rsidR="00D218CE" w:rsidRPr="00A508A6">
        <w:rPr>
          <w:rFonts w:ascii="Arial" w:hAnsi="Arial" w:cs="Arial"/>
          <w:color w:val="000000" w:themeColor="text1"/>
          <w:sz w:val="24"/>
          <w:szCs w:val="24"/>
        </w:rPr>
        <w:t xml:space="preserve">when; There are no adequate remedies in state court, </w:t>
      </w:r>
      <w:proofErr w:type="gramStart"/>
      <w:r w:rsidR="00D218CE" w:rsidRPr="00A508A6">
        <w:rPr>
          <w:rFonts w:ascii="Arial" w:hAnsi="Arial" w:cs="Arial"/>
          <w:color w:val="000000" w:themeColor="text1"/>
          <w:sz w:val="24"/>
          <w:szCs w:val="24"/>
        </w:rPr>
        <w:t>There</w:t>
      </w:r>
      <w:proofErr w:type="gramEnd"/>
      <w:r w:rsidR="00D218CE" w:rsidRPr="00A508A6">
        <w:rPr>
          <w:rFonts w:ascii="Arial" w:hAnsi="Arial" w:cs="Arial"/>
          <w:color w:val="000000" w:themeColor="text1"/>
          <w:sz w:val="24"/>
          <w:szCs w:val="24"/>
        </w:rPr>
        <w:t xml:space="preserve"> is bias or corruption, and </w:t>
      </w:r>
      <w:r w:rsidR="00A508A6" w:rsidRPr="00A508A6">
        <w:rPr>
          <w:rFonts w:ascii="Arial" w:hAnsi="Arial" w:cs="Arial"/>
          <w:color w:val="000000" w:themeColor="text1"/>
          <w:sz w:val="24"/>
          <w:szCs w:val="24"/>
        </w:rPr>
        <w:t>I will</w:t>
      </w:r>
      <w:r w:rsidR="00D218CE" w:rsidRPr="00A508A6">
        <w:rPr>
          <w:rFonts w:ascii="Arial" w:hAnsi="Arial" w:cs="Arial"/>
          <w:color w:val="000000" w:themeColor="text1"/>
          <w:sz w:val="24"/>
          <w:szCs w:val="24"/>
        </w:rPr>
        <w:t xml:space="preserve"> suffer irreparable harm. </w:t>
      </w:r>
      <w:r w:rsidR="00F02BE8">
        <w:rPr>
          <w:rFonts w:ascii="Arial" w:hAnsi="Arial" w:cs="Arial"/>
          <w:sz w:val="24"/>
          <w:szCs w:val="24"/>
        </w:rPr>
        <w:t xml:space="preserve">Among many things, my </w:t>
      </w:r>
      <w:r w:rsidR="00246524">
        <w:rPr>
          <w:rFonts w:ascii="Arial" w:hAnsi="Arial" w:cs="Arial"/>
          <w:sz w:val="24"/>
          <w:szCs w:val="24"/>
        </w:rPr>
        <w:t xml:space="preserve">complaint </w:t>
      </w:r>
      <w:r w:rsidR="00F02BE8">
        <w:rPr>
          <w:rFonts w:ascii="Arial" w:hAnsi="Arial" w:cs="Arial"/>
          <w:sz w:val="24"/>
          <w:szCs w:val="24"/>
        </w:rPr>
        <w:t>basically</w:t>
      </w:r>
      <w:r w:rsidR="00246524">
        <w:rPr>
          <w:rFonts w:ascii="Arial" w:hAnsi="Arial" w:cs="Arial"/>
          <w:sz w:val="24"/>
          <w:szCs w:val="24"/>
        </w:rPr>
        <w:t xml:space="preserve"> alleges that; (1) A judgment was entered against me without proper notice of the proceedings, </w:t>
      </w:r>
      <w:r w:rsidR="00DE592C">
        <w:rPr>
          <w:rFonts w:ascii="Arial" w:hAnsi="Arial" w:cs="Arial"/>
          <w:sz w:val="24"/>
          <w:szCs w:val="24"/>
        </w:rPr>
        <w:t xml:space="preserve">(2) I was provided with incorrect zoom information, which prevented me from participating in the court room proceedings, </w:t>
      </w:r>
      <w:r w:rsidR="00246524">
        <w:rPr>
          <w:rFonts w:ascii="Arial" w:hAnsi="Arial" w:cs="Arial"/>
          <w:sz w:val="24"/>
          <w:szCs w:val="24"/>
        </w:rPr>
        <w:t>(</w:t>
      </w:r>
      <w:r w:rsidR="00DE592C">
        <w:rPr>
          <w:rFonts w:ascii="Arial" w:hAnsi="Arial" w:cs="Arial"/>
          <w:sz w:val="24"/>
          <w:szCs w:val="24"/>
        </w:rPr>
        <w:t>3</w:t>
      </w:r>
      <w:r w:rsidR="00246524">
        <w:rPr>
          <w:rFonts w:ascii="Arial" w:hAnsi="Arial" w:cs="Arial"/>
          <w:sz w:val="24"/>
          <w:szCs w:val="24"/>
        </w:rPr>
        <w:t>) The State court did not have jurisdiction because the case was pending in the state court of appeals, (</w:t>
      </w:r>
      <w:r w:rsidR="00DE592C">
        <w:rPr>
          <w:rFonts w:ascii="Arial" w:hAnsi="Arial" w:cs="Arial"/>
          <w:sz w:val="24"/>
          <w:szCs w:val="24"/>
        </w:rPr>
        <w:t>4</w:t>
      </w:r>
      <w:r w:rsidR="00246524">
        <w:rPr>
          <w:rFonts w:ascii="Arial" w:hAnsi="Arial" w:cs="Arial"/>
          <w:sz w:val="24"/>
          <w:szCs w:val="24"/>
        </w:rPr>
        <w:t>) Judge Ahern does not have the authority to refuse to certify a record of the court room proceedings</w:t>
      </w:r>
      <w:r w:rsidR="00F02BE8">
        <w:rPr>
          <w:rFonts w:ascii="Arial" w:hAnsi="Arial" w:cs="Arial"/>
          <w:sz w:val="24"/>
          <w:szCs w:val="24"/>
        </w:rPr>
        <w:t xml:space="preserve">… refusing to certify the record sabotages my </w:t>
      </w:r>
      <w:r w:rsidR="00827B5E">
        <w:rPr>
          <w:rFonts w:ascii="Arial" w:hAnsi="Arial" w:cs="Arial"/>
          <w:sz w:val="24"/>
          <w:szCs w:val="24"/>
        </w:rPr>
        <w:t>appeal</w:t>
      </w:r>
      <w:r w:rsidR="00F02BE8">
        <w:rPr>
          <w:rFonts w:ascii="Arial" w:hAnsi="Arial" w:cs="Arial"/>
          <w:sz w:val="24"/>
          <w:szCs w:val="24"/>
        </w:rPr>
        <w:t>,</w:t>
      </w:r>
      <w:r w:rsidR="00246524">
        <w:rPr>
          <w:rFonts w:ascii="Arial" w:hAnsi="Arial" w:cs="Arial"/>
          <w:sz w:val="24"/>
          <w:szCs w:val="24"/>
        </w:rPr>
        <w:t xml:space="preserve"> (</w:t>
      </w:r>
      <w:r w:rsidR="00DE592C">
        <w:rPr>
          <w:rFonts w:ascii="Arial" w:hAnsi="Arial" w:cs="Arial"/>
          <w:sz w:val="24"/>
          <w:szCs w:val="24"/>
        </w:rPr>
        <w:t>5</w:t>
      </w:r>
      <w:r w:rsidR="00246524">
        <w:rPr>
          <w:rFonts w:ascii="Arial" w:hAnsi="Arial" w:cs="Arial"/>
          <w:sz w:val="24"/>
          <w:szCs w:val="24"/>
        </w:rPr>
        <w:t xml:space="preserve">) </w:t>
      </w:r>
      <w:r w:rsidR="00D053F8">
        <w:rPr>
          <w:rFonts w:ascii="Arial" w:hAnsi="Arial" w:cs="Arial"/>
          <w:sz w:val="24"/>
          <w:szCs w:val="24"/>
        </w:rPr>
        <w:t>In addition t</w:t>
      </w:r>
      <w:r w:rsidR="00246524">
        <w:rPr>
          <w:rFonts w:ascii="Arial" w:hAnsi="Arial" w:cs="Arial"/>
          <w:sz w:val="24"/>
          <w:szCs w:val="24"/>
        </w:rPr>
        <w:t xml:space="preserve">he </w:t>
      </w:r>
      <w:proofErr w:type="spellStart"/>
      <w:r w:rsidR="00246524">
        <w:rPr>
          <w:rFonts w:ascii="Arial" w:hAnsi="Arial" w:cs="Arial"/>
          <w:sz w:val="24"/>
          <w:szCs w:val="24"/>
        </w:rPr>
        <w:t>defendant’s</w:t>
      </w:r>
      <w:proofErr w:type="spellEnd"/>
      <w:r w:rsidR="00246524">
        <w:rPr>
          <w:rFonts w:ascii="Arial" w:hAnsi="Arial" w:cs="Arial"/>
          <w:sz w:val="24"/>
          <w:szCs w:val="24"/>
        </w:rPr>
        <w:t xml:space="preserve"> are attempting to sabotage my State court appeal by altering and omitting court documents. </w:t>
      </w:r>
    </w:p>
    <w:p w14:paraId="3AE3E525" w14:textId="757DF884" w:rsidR="004C0AF3" w:rsidRDefault="004C0AF3" w:rsidP="00E94B60">
      <w:pPr>
        <w:spacing w:line="480" w:lineRule="auto"/>
        <w:rPr>
          <w:rFonts w:ascii="Arial" w:hAnsi="Arial" w:cs="Arial"/>
          <w:sz w:val="24"/>
          <w:szCs w:val="24"/>
        </w:rPr>
      </w:pPr>
      <w:r>
        <w:rPr>
          <w:rFonts w:ascii="Arial" w:hAnsi="Arial" w:cs="Arial"/>
          <w:sz w:val="24"/>
          <w:szCs w:val="24"/>
        </w:rPr>
        <w:tab/>
        <w:t xml:space="preserve">I filed this complaint mostly to preserve my appeal in state court. I argue that this court does have jurisdiction under U.S. 42 section 1983. </w:t>
      </w:r>
      <w:r w:rsidR="008D6D0C">
        <w:rPr>
          <w:rFonts w:ascii="Arial" w:hAnsi="Arial" w:cs="Arial"/>
          <w:sz w:val="24"/>
          <w:szCs w:val="24"/>
        </w:rPr>
        <w:t xml:space="preserve">I have stated a viable claim because </w:t>
      </w:r>
      <w:r>
        <w:rPr>
          <w:rFonts w:ascii="Arial" w:hAnsi="Arial" w:cs="Arial"/>
          <w:sz w:val="24"/>
          <w:szCs w:val="24"/>
        </w:rPr>
        <w:t>I am asking this court to declare that</w:t>
      </w:r>
      <w:r w:rsidR="00102AB7">
        <w:rPr>
          <w:rFonts w:ascii="Arial" w:hAnsi="Arial" w:cs="Arial"/>
          <w:sz w:val="24"/>
          <w:szCs w:val="24"/>
        </w:rPr>
        <w:t xml:space="preserve">; </w:t>
      </w:r>
      <w:r w:rsidR="00D053F8">
        <w:rPr>
          <w:rFonts w:ascii="Arial" w:hAnsi="Arial" w:cs="Arial"/>
          <w:sz w:val="24"/>
          <w:szCs w:val="24"/>
        </w:rPr>
        <w:t xml:space="preserve">(1) I have a right to notice and an opportunity to be heard. </w:t>
      </w:r>
      <w:r w:rsidR="00102AB7">
        <w:rPr>
          <w:rFonts w:ascii="Arial" w:hAnsi="Arial" w:cs="Arial"/>
          <w:sz w:val="24"/>
          <w:szCs w:val="24"/>
        </w:rPr>
        <w:t>(</w:t>
      </w:r>
      <w:r w:rsidR="00D053F8">
        <w:rPr>
          <w:rFonts w:ascii="Arial" w:hAnsi="Arial" w:cs="Arial"/>
          <w:sz w:val="24"/>
          <w:szCs w:val="24"/>
        </w:rPr>
        <w:t>2</w:t>
      </w:r>
      <w:r w:rsidR="00102AB7">
        <w:rPr>
          <w:rFonts w:ascii="Arial" w:hAnsi="Arial" w:cs="Arial"/>
          <w:sz w:val="24"/>
          <w:szCs w:val="24"/>
        </w:rPr>
        <w:t>) I have a right to accurate zoom information so that I can attend the court room proceedings, (</w:t>
      </w:r>
      <w:r w:rsidR="00D053F8">
        <w:rPr>
          <w:rFonts w:ascii="Arial" w:hAnsi="Arial" w:cs="Arial"/>
          <w:sz w:val="24"/>
          <w:szCs w:val="24"/>
        </w:rPr>
        <w:t>3</w:t>
      </w:r>
      <w:r w:rsidR="00102AB7">
        <w:rPr>
          <w:rFonts w:ascii="Arial" w:hAnsi="Arial" w:cs="Arial"/>
          <w:sz w:val="24"/>
          <w:szCs w:val="24"/>
        </w:rPr>
        <w:t>) I have a right to record the zoom proceedings so that I can create a bystanders report, (</w:t>
      </w:r>
      <w:r w:rsidR="00D053F8">
        <w:rPr>
          <w:rFonts w:ascii="Arial" w:hAnsi="Arial" w:cs="Arial"/>
          <w:sz w:val="24"/>
          <w:szCs w:val="24"/>
        </w:rPr>
        <w:t>4</w:t>
      </w:r>
      <w:r w:rsidR="00102AB7">
        <w:rPr>
          <w:rFonts w:ascii="Arial" w:hAnsi="Arial" w:cs="Arial"/>
          <w:sz w:val="24"/>
          <w:szCs w:val="24"/>
        </w:rPr>
        <w:t xml:space="preserve">) </w:t>
      </w:r>
      <w:r>
        <w:rPr>
          <w:rFonts w:ascii="Arial" w:hAnsi="Arial" w:cs="Arial"/>
          <w:sz w:val="24"/>
          <w:szCs w:val="24"/>
        </w:rPr>
        <w:t>I have a right to a record of the court room proceedings and that I have a right to accurate court documents</w:t>
      </w:r>
      <w:r w:rsidR="00102AB7">
        <w:rPr>
          <w:rFonts w:ascii="Arial" w:hAnsi="Arial" w:cs="Arial"/>
          <w:sz w:val="24"/>
          <w:szCs w:val="24"/>
        </w:rPr>
        <w:t>, (</w:t>
      </w:r>
      <w:r w:rsidR="00D053F8">
        <w:rPr>
          <w:rFonts w:ascii="Arial" w:hAnsi="Arial" w:cs="Arial"/>
          <w:sz w:val="24"/>
          <w:szCs w:val="24"/>
        </w:rPr>
        <w:t>5</w:t>
      </w:r>
      <w:r w:rsidR="00102AB7">
        <w:rPr>
          <w:rFonts w:ascii="Arial" w:hAnsi="Arial" w:cs="Arial"/>
          <w:sz w:val="24"/>
          <w:szCs w:val="24"/>
        </w:rPr>
        <w:t>)</w:t>
      </w:r>
      <w:r w:rsidR="003056CF">
        <w:rPr>
          <w:rFonts w:ascii="Arial" w:hAnsi="Arial" w:cs="Arial"/>
          <w:sz w:val="24"/>
          <w:szCs w:val="24"/>
        </w:rPr>
        <w:t xml:space="preserve"> I am also asking </w:t>
      </w:r>
      <w:r w:rsidR="003056CF">
        <w:rPr>
          <w:rFonts w:ascii="Arial" w:hAnsi="Arial" w:cs="Arial"/>
          <w:sz w:val="24"/>
          <w:szCs w:val="24"/>
        </w:rPr>
        <w:lastRenderedPageBreak/>
        <w:t>this court to get the defendants to stop altering and omitting documents</w:t>
      </w:r>
      <w:r w:rsidR="00D053F8">
        <w:rPr>
          <w:rFonts w:ascii="Arial" w:hAnsi="Arial" w:cs="Arial"/>
          <w:sz w:val="24"/>
          <w:szCs w:val="24"/>
        </w:rPr>
        <w:t xml:space="preserve"> and to stop trying to sabotage my appeal in state court</w:t>
      </w:r>
      <w:r w:rsidR="003056CF">
        <w:rPr>
          <w:rFonts w:ascii="Arial" w:hAnsi="Arial" w:cs="Arial"/>
          <w:sz w:val="24"/>
          <w:szCs w:val="24"/>
        </w:rPr>
        <w:t>.</w:t>
      </w:r>
    </w:p>
    <w:p w14:paraId="53BD8079" w14:textId="75042EEB" w:rsidR="00A908B7" w:rsidRDefault="003056CF" w:rsidP="00E94B60">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I allege that judge Ahern and the other defendants are trying to sabotage my appeals in state court. They are doing this by refusing to give me a record of the court room proceedings and by altering and omitting court documents needed for my appeal. According to </w:t>
      </w:r>
      <w:r w:rsidRPr="00A508A6">
        <w:rPr>
          <w:rFonts w:ascii="Arial" w:hAnsi="Arial" w:cs="Arial"/>
          <w:color w:val="000000" w:themeColor="text1"/>
          <w:sz w:val="24"/>
          <w:szCs w:val="24"/>
        </w:rPr>
        <w:t>State law</w:t>
      </w:r>
      <w:r w:rsidR="00A508A6">
        <w:rPr>
          <w:rFonts w:ascii="Arial" w:hAnsi="Arial" w:cs="Arial"/>
          <w:color w:val="000000" w:themeColor="text1"/>
          <w:sz w:val="24"/>
          <w:szCs w:val="24"/>
        </w:rPr>
        <w:t>,</w:t>
      </w:r>
      <w:r w:rsidRPr="00A508A6">
        <w:rPr>
          <w:rFonts w:ascii="Arial" w:hAnsi="Arial" w:cs="Arial"/>
          <w:color w:val="000000" w:themeColor="text1"/>
          <w:sz w:val="24"/>
          <w:szCs w:val="24"/>
        </w:rPr>
        <w:t xml:space="preserve"> </w:t>
      </w:r>
      <w:r>
        <w:rPr>
          <w:rFonts w:ascii="Arial" w:hAnsi="Arial" w:cs="Arial"/>
          <w:sz w:val="24"/>
          <w:szCs w:val="24"/>
        </w:rPr>
        <w:t>the state court records are the responsibility of the appella</w:t>
      </w:r>
      <w:r w:rsidR="00D053F8">
        <w:rPr>
          <w:rFonts w:ascii="Arial" w:hAnsi="Arial" w:cs="Arial"/>
          <w:sz w:val="24"/>
          <w:szCs w:val="24"/>
        </w:rPr>
        <w:t>nt</w:t>
      </w:r>
      <w:r>
        <w:rPr>
          <w:rFonts w:ascii="Arial" w:hAnsi="Arial" w:cs="Arial"/>
          <w:sz w:val="24"/>
          <w:szCs w:val="24"/>
        </w:rPr>
        <w:t xml:space="preserve">. However, getting accurate records is proving to be an impossible task because the defendants are </w:t>
      </w:r>
      <w:r>
        <w:rPr>
          <w:rFonts w:ascii="Arial" w:hAnsi="Arial" w:cs="Arial"/>
          <w:sz w:val="24"/>
          <w:szCs w:val="24"/>
        </w:rPr>
        <w:t>outright</w:t>
      </w:r>
      <w:r>
        <w:rPr>
          <w:rFonts w:ascii="Arial" w:hAnsi="Arial" w:cs="Arial"/>
          <w:sz w:val="24"/>
          <w:szCs w:val="24"/>
        </w:rPr>
        <w:t xml:space="preserve"> refusing to provide them. When they do provide them, they </w:t>
      </w:r>
      <w:r w:rsidR="008D6D0C">
        <w:rPr>
          <w:rFonts w:ascii="Arial" w:hAnsi="Arial" w:cs="Arial"/>
          <w:sz w:val="24"/>
          <w:szCs w:val="24"/>
        </w:rPr>
        <w:t xml:space="preserve">are </w:t>
      </w:r>
      <w:r>
        <w:rPr>
          <w:rFonts w:ascii="Arial" w:hAnsi="Arial" w:cs="Arial"/>
          <w:sz w:val="24"/>
          <w:szCs w:val="24"/>
        </w:rPr>
        <w:t>provid</w:t>
      </w:r>
      <w:r>
        <w:rPr>
          <w:rFonts w:ascii="Arial" w:hAnsi="Arial" w:cs="Arial"/>
          <w:sz w:val="24"/>
          <w:szCs w:val="24"/>
        </w:rPr>
        <w:t>ing</w:t>
      </w:r>
      <w:r>
        <w:rPr>
          <w:rFonts w:ascii="Arial" w:hAnsi="Arial" w:cs="Arial"/>
          <w:sz w:val="24"/>
          <w:szCs w:val="24"/>
        </w:rPr>
        <w:t xml:space="preserve"> altered or </w:t>
      </w:r>
      <w:r>
        <w:rPr>
          <w:rFonts w:ascii="Arial" w:hAnsi="Arial" w:cs="Arial"/>
          <w:sz w:val="24"/>
          <w:szCs w:val="24"/>
        </w:rPr>
        <w:t xml:space="preserve">incomplete </w:t>
      </w:r>
      <w:r>
        <w:rPr>
          <w:rFonts w:ascii="Arial" w:hAnsi="Arial" w:cs="Arial"/>
          <w:sz w:val="24"/>
          <w:szCs w:val="24"/>
        </w:rPr>
        <w:t>documents.</w:t>
      </w:r>
      <w:r>
        <w:rPr>
          <w:rFonts w:ascii="Arial" w:hAnsi="Arial" w:cs="Arial"/>
          <w:sz w:val="24"/>
          <w:szCs w:val="24"/>
        </w:rPr>
        <w:t xml:space="preserve"> In addition, I noticed other issues with state court proceedings such </w:t>
      </w:r>
      <w:proofErr w:type="gramStart"/>
      <w:r>
        <w:rPr>
          <w:rFonts w:ascii="Arial" w:hAnsi="Arial" w:cs="Arial"/>
          <w:sz w:val="24"/>
          <w:szCs w:val="24"/>
        </w:rPr>
        <w:t>as;</w:t>
      </w:r>
      <w:proofErr w:type="gramEnd"/>
      <w:r>
        <w:rPr>
          <w:rFonts w:ascii="Arial" w:hAnsi="Arial" w:cs="Arial"/>
          <w:sz w:val="24"/>
          <w:szCs w:val="24"/>
        </w:rPr>
        <w:t xml:space="preserve"> (1) Zoom information not being provided for court room proceedings. (2) </w:t>
      </w:r>
      <w:r w:rsidR="00E831AF">
        <w:rPr>
          <w:rFonts w:ascii="Arial" w:hAnsi="Arial" w:cs="Arial"/>
          <w:sz w:val="24"/>
          <w:szCs w:val="24"/>
        </w:rPr>
        <w:t xml:space="preserve">Discouraging the recording of zoom hearings to prevent </w:t>
      </w:r>
      <w:r w:rsidR="00D053F8">
        <w:rPr>
          <w:rFonts w:ascii="Arial" w:hAnsi="Arial" w:cs="Arial"/>
          <w:sz w:val="24"/>
          <w:szCs w:val="24"/>
        </w:rPr>
        <w:t>an individual</w:t>
      </w:r>
      <w:r w:rsidR="00E831AF">
        <w:rPr>
          <w:rFonts w:ascii="Arial" w:hAnsi="Arial" w:cs="Arial"/>
          <w:sz w:val="24"/>
          <w:szCs w:val="24"/>
        </w:rPr>
        <w:t xml:space="preserve"> from obtaining </w:t>
      </w:r>
      <w:r w:rsidR="008D6D0C">
        <w:rPr>
          <w:rFonts w:ascii="Arial" w:hAnsi="Arial" w:cs="Arial"/>
          <w:sz w:val="24"/>
          <w:szCs w:val="24"/>
        </w:rPr>
        <w:t xml:space="preserve">a </w:t>
      </w:r>
      <w:r w:rsidR="00E831AF">
        <w:rPr>
          <w:rFonts w:ascii="Arial" w:hAnsi="Arial" w:cs="Arial"/>
          <w:sz w:val="24"/>
          <w:szCs w:val="24"/>
        </w:rPr>
        <w:t>record</w:t>
      </w:r>
      <w:r w:rsidR="00A508A6">
        <w:rPr>
          <w:rFonts w:ascii="Arial" w:hAnsi="Arial" w:cs="Arial"/>
          <w:sz w:val="24"/>
          <w:szCs w:val="24"/>
        </w:rPr>
        <w:t xml:space="preserve"> of the proceedings</w:t>
      </w:r>
      <w:r w:rsidR="00E831AF">
        <w:rPr>
          <w:rFonts w:ascii="Arial" w:hAnsi="Arial" w:cs="Arial"/>
          <w:sz w:val="24"/>
          <w:szCs w:val="24"/>
        </w:rPr>
        <w:t xml:space="preserve"> for appeal.</w:t>
      </w:r>
      <w:r w:rsidR="008D6D0C">
        <w:rPr>
          <w:rFonts w:ascii="Arial" w:hAnsi="Arial" w:cs="Arial"/>
          <w:sz w:val="24"/>
          <w:szCs w:val="24"/>
        </w:rPr>
        <w:t xml:space="preserve"> </w:t>
      </w:r>
    </w:p>
    <w:p w14:paraId="3DAA19AB" w14:textId="682239A7" w:rsidR="00544804" w:rsidRPr="006220A5" w:rsidRDefault="00544804" w:rsidP="006220A5">
      <w:pPr>
        <w:spacing w:line="480" w:lineRule="auto"/>
        <w:ind w:firstLine="720"/>
      </w:pPr>
      <w:r>
        <w:rPr>
          <w:rFonts w:ascii="Arial" w:hAnsi="Arial" w:cs="Arial"/>
          <w:sz w:val="24"/>
          <w:szCs w:val="24"/>
        </w:rPr>
        <w:tab/>
      </w:r>
      <w:r>
        <w:rPr>
          <w:rFonts w:ascii="Arial" w:hAnsi="Arial" w:cs="Arial"/>
          <w:sz w:val="24"/>
          <w:szCs w:val="24"/>
        </w:rPr>
        <w:t xml:space="preserve">I argue that many of the </w:t>
      </w:r>
      <w:r w:rsidR="00A508A6">
        <w:rPr>
          <w:rFonts w:ascii="Arial" w:hAnsi="Arial" w:cs="Arial"/>
          <w:sz w:val="24"/>
          <w:szCs w:val="24"/>
        </w:rPr>
        <w:t>defendant’s</w:t>
      </w:r>
      <w:r>
        <w:rPr>
          <w:rFonts w:ascii="Arial" w:hAnsi="Arial" w:cs="Arial"/>
          <w:sz w:val="24"/>
          <w:szCs w:val="24"/>
        </w:rPr>
        <w:t xml:space="preserve"> </w:t>
      </w:r>
      <w:r w:rsidR="00A508A6">
        <w:rPr>
          <w:rFonts w:ascii="Arial" w:hAnsi="Arial" w:cs="Arial"/>
          <w:sz w:val="24"/>
          <w:szCs w:val="24"/>
        </w:rPr>
        <w:t>actions</w:t>
      </w:r>
      <w:r>
        <w:rPr>
          <w:rFonts w:ascii="Arial" w:hAnsi="Arial" w:cs="Arial"/>
          <w:sz w:val="24"/>
          <w:szCs w:val="24"/>
        </w:rPr>
        <w:t xml:space="preserve"> are clear cut violations of the </w:t>
      </w:r>
      <w:proofErr w:type="gramStart"/>
      <w:r>
        <w:rPr>
          <w:rFonts w:ascii="Arial" w:hAnsi="Arial" w:cs="Arial"/>
          <w:sz w:val="24"/>
          <w:szCs w:val="24"/>
        </w:rPr>
        <w:t>United states</w:t>
      </w:r>
      <w:proofErr w:type="gramEnd"/>
      <w:r>
        <w:rPr>
          <w:rFonts w:ascii="Arial" w:hAnsi="Arial" w:cs="Arial"/>
          <w:sz w:val="24"/>
          <w:szCs w:val="24"/>
        </w:rPr>
        <w:t xml:space="preserve"> constitution and this court has jurisdiction to enter judgments to prevent the defendants from continuing to violate the constitution. </w:t>
      </w:r>
      <w:r w:rsidR="00BF7623">
        <w:rPr>
          <w:rFonts w:ascii="Arial" w:hAnsi="Arial" w:cs="Arial"/>
          <w:sz w:val="24"/>
          <w:szCs w:val="24"/>
        </w:rPr>
        <w:t xml:space="preserve">In </w:t>
      </w:r>
      <w:proofErr w:type="gramStart"/>
      <w:r w:rsidR="00BF7623">
        <w:rPr>
          <w:rFonts w:ascii="Arial" w:hAnsi="Arial" w:cs="Arial"/>
          <w:sz w:val="24"/>
          <w:szCs w:val="24"/>
        </w:rPr>
        <w:t>addition</w:t>
      </w:r>
      <w:proofErr w:type="gramEnd"/>
      <w:r w:rsidR="00BF7623">
        <w:rPr>
          <w:rFonts w:ascii="Arial" w:hAnsi="Arial" w:cs="Arial"/>
          <w:sz w:val="24"/>
          <w:szCs w:val="24"/>
        </w:rPr>
        <w:t xml:space="preserve"> several federal questions are raised in this case, and this court has jurisdiction to answer them.  </w:t>
      </w:r>
      <w:r>
        <w:rPr>
          <w:rFonts w:ascii="Arial" w:hAnsi="Arial" w:cs="Arial"/>
          <w:sz w:val="24"/>
          <w:szCs w:val="24"/>
        </w:rPr>
        <w:t>I argue that the defendants are asking this court to dismiss my case so that they</w:t>
      </w:r>
      <w:r w:rsidR="00A26444">
        <w:rPr>
          <w:rFonts w:ascii="Arial" w:hAnsi="Arial" w:cs="Arial"/>
          <w:sz w:val="24"/>
          <w:szCs w:val="24"/>
        </w:rPr>
        <w:t xml:space="preserve"> </w:t>
      </w:r>
      <w:r>
        <w:rPr>
          <w:rFonts w:ascii="Arial" w:hAnsi="Arial" w:cs="Arial"/>
          <w:sz w:val="24"/>
          <w:szCs w:val="24"/>
        </w:rPr>
        <w:t>can</w:t>
      </w:r>
      <w:r w:rsidR="00A26444">
        <w:rPr>
          <w:rFonts w:ascii="Arial" w:hAnsi="Arial" w:cs="Arial"/>
          <w:sz w:val="24"/>
          <w:szCs w:val="24"/>
        </w:rPr>
        <w:t xml:space="preserve"> continue to;</w:t>
      </w:r>
      <w:r>
        <w:rPr>
          <w:rFonts w:ascii="Arial" w:hAnsi="Arial" w:cs="Arial"/>
          <w:sz w:val="24"/>
          <w:szCs w:val="24"/>
        </w:rPr>
        <w:t xml:space="preserve"> conduct court room proceedings without a notice and opportunity, to deny me a record of the court room </w:t>
      </w:r>
      <w:proofErr w:type="gramStart"/>
      <w:r>
        <w:rPr>
          <w:rFonts w:ascii="Arial" w:hAnsi="Arial" w:cs="Arial"/>
          <w:sz w:val="24"/>
          <w:szCs w:val="24"/>
        </w:rPr>
        <w:t>proceedings, and</w:t>
      </w:r>
      <w:proofErr w:type="gramEnd"/>
      <w:r>
        <w:rPr>
          <w:rFonts w:ascii="Arial" w:hAnsi="Arial" w:cs="Arial"/>
          <w:sz w:val="24"/>
          <w:szCs w:val="24"/>
        </w:rPr>
        <w:t xml:space="preserve"> alter and omit court documents.  </w:t>
      </w:r>
      <w:r w:rsidR="006220A5" w:rsidRPr="006220A5">
        <w:rPr>
          <w:rFonts w:ascii="Arial" w:hAnsi="Arial" w:cs="Arial"/>
          <w:sz w:val="24"/>
          <w:szCs w:val="24"/>
        </w:rPr>
        <w:t>I argue that there are no other adequate remedies available other than a declaration of my rights.</w:t>
      </w:r>
    </w:p>
    <w:p w14:paraId="19756B77" w14:textId="264CB5FD" w:rsidR="00F726D2" w:rsidRDefault="00CB1BEE" w:rsidP="00E94B60">
      <w:pPr>
        <w:spacing w:line="480" w:lineRule="auto"/>
        <w:rPr>
          <w:rFonts w:ascii="Arial" w:hAnsi="Arial" w:cs="Arial"/>
          <w:sz w:val="24"/>
          <w:szCs w:val="24"/>
        </w:rPr>
      </w:pPr>
      <w:r>
        <w:rPr>
          <w:rFonts w:ascii="Arial" w:hAnsi="Arial" w:cs="Arial"/>
          <w:sz w:val="24"/>
          <w:szCs w:val="24"/>
        </w:rPr>
        <w:tab/>
        <w:t xml:space="preserve">The Vagueness doctrine applies to civil lawsuits. The doctrine protects individuals from arbitrary enforcement. </w:t>
      </w:r>
      <w:r w:rsidR="000C1158">
        <w:rPr>
          <w:rFonts w:ascii="Arial" w:hAnsi="Arial" w:cs="Arial"/>
          <w:sz w:val="24"/>
          <w:szCs w:val="24"/>
        </w:rPr>
        <w:t xml:space="preserve">Individuals are required to be given a fair notice </w:t>
      </w:r>
      <w:r w:rsidR="000C1158">
        <w:rPr>
          <w:rFonts w:ascii="Arial" w:hAnsi="Arial" w:cs="Arial"/>
          <w:sz w:val="24"/>
          <w:szCs w:val="24"/>
        </w:rPr>
        <w:lastRenderedPageBreak/>
        <w:t>of what conduct caused them to be dragged to court. What did I do</w:t>
      </w:r>
      <w:r w:rsidR="00A508A6">
        <w:rPr>
          <w:rFonts w:ascii="Arial" w:hAnsi="Arial" w:cs="Arial"/>
          <w:sz w:val="24"/>
          <w:szCs w:val="24"/>
        </w:rPr>
        <w:t xml:space="preserve">… </w:t>
      </w:r>
      <w:r w:rsidR="000C1158">
        <w:rPr>
          <w:rFonts w:ascii="Arial" w:hAnsi="Arial" w:cs="Arial"/>
          <w:sz w:val="24"/>
          <w:szCs w:val="24"/>
        </w:rPr>
        <w:t xml:space="preserve">or </w:t>
      </w:r>
      <w:r w:rsidR="00A508A6">
        <w:rPr>
          <w:rFonts w:ascii="Arial" w:hAnsi="Arial" w:cs="Arial"/>
          <w:sz w:val="24"/>
          <w:szCs w:val="24"/>
        </w:rPr>
        <w:t xml:space="preserve">what did I </w:t>
      </w:r>
      <w:r w:rsidR="000C1158">
        <w:rPr>
          <w:rFonts w:ascii="Arial" w:hAnsi="Arial" w:cs="Arial"/>
          <w:sz w:val="24"/>
          <w:szCs w:val="24"/>
        </w:rPr>
        <w:t xml:space="preserve">not do that caused me to be sued? </w:t>
      </w:r>
      <w:r w:rsidR="00A508A6">
        <w:rPr>
          <w:rFonts w:ascii="Arial" w:hAnsi="Arial" w:cs="Arial"/>
          <w:sz w:val="24"/>
          <w:szCs w:val="24"/>
        </w:rPr>
        <w:t>I argue that t</w:t>
      </w:r>
      <w:r w:rsidR="000C1158">
        <w:rPr>
          <w:rFonts w:ascii="Arial" w:hAnsi="Arial" w:cs="Arial"/>
          <w:sz w:val="24"/>
          <w:szCs w:val="24"/>
        </w:rPr>
        <w:t xml:space="preserve">here is no genuine controversy in the state court case. Ms. Thompson was offered help with college expenses on multiple occasions. On each occasion she turned those offers down. </w:t>
      </w:r>
      <w:r w:rsidR="00540E2C">
        <w:rPr>
          <w:rFonts w:ascii="Arial" w:hAnsi="Arial" w:cs="Arial"/>
          <w:sz w:val="24"/>
          <w:szCs w:val="24"/>
        </w:rPr>
        <w:t>T</w:t>
      </w:r>
      <w:r w:rsidR="000C1158">
        <w:rPr>
          <w:rFonts w:ascii="Arial" w:hAnsi="Arial" w:cs="Arial"/>
          <w:sz w:val="24"/>
          <w:szCs w:val="24"/>
        </w:rPr>
        <w:t xml:space="preserve">he </w:t>
      </w:r>
      <w:r w:rsidR="000C1F14" w:rsidRPr="000C1F14">
        <w:rPr>
          <w:rFonts w:ascii="Arial" w:hAnsi="Arial" w:cs="Arial"/>
          <w:sz w:val="24"/>
          <w:szCs w:val="24"/>
        </w:rPr>
        <w:t>College Contribution Statute</w:t>
      </w:r>
      <w:r w:rsidR="000C1158">
        <w:rPr>
          <w:rFonts w:ascii="Arial" w:hAnsi="Arial" w:cs="Arial"/>
          <w:sz w:val="24"/>
          <w:szCs w:val="24"/>
        </w:rPr>
        <w:t xml:space="preserve"> allowed Ms. Thompson to arbitrarily sue for college expenses. </w:t>
      </w:r>
      <w:r w:rsidR="00540E2C">
        <w:rPr>
          <w:rFonts w:ascii="Arial" w:hAnsi="Arial" w:cs="Arial"/>
          <w:sz w:val="24"/>
          <w:szCs w:val="24"/>
        </w:rPr>
        <w:t xml:space="preserve">In fact, Ms. Thompson’s complaint does not even allege that there was a controversy. </w:t>
      </w:r>
      <w:r w:rsidR="000C1158">
        <w:rPr>
          <w:rFonts w:ascii="Arial" w:hAnsi="Arial" w:cs="Arial"/>
          <w:sz w:val="24"/>
          <w:szCs w:val="24"/>
        </w:rPr>
        <w:t xml:space="preserve">Without a genuine dispute, the statute allowed judge Ahern to arbitrarily award Ms. Thompson a money judgment. </w:t>
      </w:r>
    </w:p>
    <w:p w14:paraId="55BBC9DC" w14:textId="0A1CC963" w:rsidR="005A24F0" w:rsidRDefault="005A24F0" w:rsidP="00E94B60">
      <w:pPr>
        <w:spacing w:line="480" w:lineRule="auto"/>
        <w:rPr>
          <w:rFonts w:ascii="Arial" w:hAnsi="Arial" w:cs="Arial"/>
          <w:sz w:val="24"/>
          <w:szCs w:val="24"/>
        </w:rPr>
      </w:pPr>
      <w:r>
        <w:rPr>
          <w:rFonts w:ascii="Arial" w:hAnsi="Arial" w:cs="Arial"/>
          <w:sz w:val="24"/>
          <w:szCs w:val="24"/>
        </w:rPr>
        <w:tab/>
        <w:t>The void for vagueness doctrine also protect</w:t>
      </w:r>
      <w:r w:rsidR="00261CC8">
        <w:rPr>
          <w:rFonts w:ascii="Arial" w:hAnsi="Arial" w:cs="Arial"/>
          <w:sz w:val="24"/>
          <w:szCs w:val="24"/>
        </w:rPr>
        <w:t>s</w:t>
      </w:r>
      <w:r>
        <w:rPr>
          <w:rFonts w:ascii="Arial" w:hAnsi="Arial" w:cs="Arial"/>
          <w:sz w:val="24"/>
          <w:szCs w:val="24"/>
        </w:rPr>
        <w:t xml:space="preserve"> property rights. In this case, two types of property are involved. First my parental rights were taken away. The U.S. Supreme Court has long established that parental rights are rights greater than property rights. </w:t>
      </w:r>
      <w:r w:rsidR="00261CC8">
        <w:rPr>
          <w:rFonts w:ascii="Arial" w:hAnsi="Arial" w:cs="Arial"/>
          <w:sz w:val="24"/>
          <w:szCs w:val="24"/>
        </w:rPr>
        <w:t xml:space="preserve">The </w:t>
      </w:r>
      <w:r w:rsidR="00F54F00">
        <w:rPr>
          <w:rFonts w:ascii="Arial" w:hAnsi="Arial" w:cs="Arial"/>
          <w:sz w:val="24"/>
          <w:szCs w:val="24"/>
        </w:rPr>
        <w:t>Fourteenth</w:t>
      </w:r>
      <w:r w:rsidR="00261CC8">
        <w:rPr>
          <w:rFonts w:ascii="Arial" w:hAnsi="Arial" w:cs="Arial"/>
          <w:sz w:val="24"/>
          <w:szCs w:val="24"/>
        </w:rPr>
        <w:t xml:space="preserve"> </w:t>
      </w:r>
      <w:r w:rsidR="00F54F00">
        <w:rPr>
          <w:rFonts w:ascii="Arial" w:hAnsi="Arial" w:cs="Arial"/>
          <w:sz w:val="24"/>
          <w:szCs w:val="24"/>
        </w:rPr>
        <w:t>A</w:t>
      </w:r>
      <w:r w:rsidR="00261CC8">
        <w:rPr>
          <w:rFonts w:ascii="Arial" w:hAnsi="Arial" w:cs="Arial"/>
          <w:sz w:val="24"/>
          <w:szCs w:val="24"/>
        </w:rPr>
        <w:t xml:space="preserve">mendment establishes that everyone is entitled to equal rights under the law. </w:t>
      </w:r>
      <w:r>
        <w:rPr>
          <w:rFonts w:ascii="Arial" w:hAnsi="Arial" w:cs="Arial"/>
          <w:sz w:val="24"/>
          <w:szCs w:val="24"/>
        </w:rPr>
        <w:t>I argue that my parental rights include an equal right to make financial decisions regarding my children. Second my money is at stake. I argue that I have a right to the fruits of my labor</w:t>
      </w:r>
      <w:r w:rsidR="00261CC8">
        <w:rPr>
          <w:rFonts w:ascii="Arial" w:hAnsi="Arial" w:cs="Arial"/>
          <w:sz w:val="24"/>
          <w:szCs w:val="24"/>
        </w:rPr>
        <w:t>. I have a right to determine how my money will be spent.</w:t>
      </w:r>
    </w:p>
    <w:p w14:paraId="37CA1E52" w14:textId="2313C32D" w:rsidR="00F726D2" w:rsidRDefault="005A24F0" w:rsidP="00E94B60">
      <w:pPr>
        <w:spacing w:line="480" w:lineRule="auto"/>
        <w:rPr>
          <w:rFonts w:ascii="Arial" w:hAnsi="Arial" w:cs="Arial"/>
          <w:sz w:val="24"/>
          <w:szCs w:val="24"/>
        </w:rPr>
      </w:pPr>
      <w:r>
        <w:rPr>
          <w:rFonts w:ascii="Arial" w:hAnsi="Arial" w:cs="Arial"/>
          <w:sz w:val="24"/>
          <w:szCs w:val="24"/>
        </w:rPr>
        <w:tab/>
        <w:t xml:space="preserve">The </w:t>
      </w:r>
      <w:r w:rsidR="000C1F14" w:rsidRPr="000C1F14">
        <w:rPr>
          <w:rFonts w:ascii="Arial" w:hAnsi="Arial" w:cs="Arial"/>
          <w:sz w:val="24"/>
          <w:szCs w:val="24"/>
        </w:rPr>
        <w:t>College Contribution Statute</w:t>
      </w:r>
      <w:r>
        <w:rPr>
          <w:rFonts w:ascii="Arial" w:hAnsi="Arial" w:cs="Arial"/>
          <w:sz w:val="24"/>
          <w:szCs w:val="24"/>
        </w:rPr>
        <w:t xml:space="preserve"> denies an individual of substantive due process. Under the doctrine of substantive due process, the government must respect the rights of the individual. As argued, parental rights have long been established as fundamental rights.</w:t>
      </w:r>
      <w:r w:rsidR="00AB4ED4">
        <w:rPr>
          <w:rFonts w:ascii="Arial" w:hAnsi="Arial" w:cs="Arial"/>
          <w:sz w:val="24"/>
          <w:szCs w:val="24"/>
        </w:rPr>
        <w:t xml:space="preserve"> I argue that this right includes the equal right to make financial decisions for their children.</w:t>
      </w:r>
      <w:r w:rsidR="008B5823">
        <w:rPr>
          <w:rFonts w:ascii="Arial" w:hAnsi="Arial" w:cs="Arial"/>
          <w:sz w:val="24"/>
          <w:szCs w:val="24"/>
        </w:rPr>
        <w:t xml:space="preserve"> </w:t>
      </w:r>
      <w:r w:rsidR="00AB4ED4">
        <w:rPr>
          <w:rFonts w:ascii="Arial" w:hAnsi="Arial" w:cs="Arial"/>
          <w:sz w:val="24"/>
          <w:szCs w:val="24"/>
        </w:rPr>
        <w:t>This statute allows for natural fathers to be striped of their natural rights, so that they can be made debtors.</w:t>
      </w:r>
      <w:r w:rsidR="008B5823">
        <w:rPr>
          <w:rFonts w:ascii="Arial" w:hAnsi="Arial" w:cs="Arial"/>
          <w:sz w:val="24"/>
          <w:szCs w:val="24"/>
        </w:rPr>
        <w:t xml:space="preserve"> </w:t>
      </w:r>
      <w:r w:rsidR="00453908">
        <w:rPr>
          <w:rFonts w:ascii="Arial" w:hAnsi="Arial" w:cs="Arial"/>
          <w:sz w:val="24"/>
          <w:szCs w:val="24"/>
        </w:rPr>
        <w:t>The statute</w:t>
      </w:r>
      <w:r w:rsidR="008B5823">
        <w:rPr>
          <w:rFonts w:ascii="Arial" w:hAnsi="Arial" w:cs="Arial"/>
          <w:sz w:val="24"/>
          <w:szCs w:val="24"/>
        </w:rPr>
        <w:t xml:space="preserve"> </w:t>
      </w:r>
      <w:r w:rsidR="00E508E6">
        <w:rPr>
          <w:rFonts w:ascii="Arial" w:hAnsi="Arial" w:cs="Arial"/>
          <w:sz w:val="24"/>
          <w:szCs w:val="24"/>
        </w:rPr>
        <w:t xml:space="preserve">will </w:t>
      </w:r>
      <w:proofErr w:type="gramStart"/>
      <w:r w:rsidR="00E508E6">
        <w:rPr>
          <w:rFonts w:ascii="Arial" w:hAnsi="Arial" w:cs="Arial"/>
          <w:sz w:val="24"/>
          <w:szCs w:val="24"/>
        </w:rPr>
        <w:t>robbed</w:t>
      </w:r>
      <w:proofErr w:type="gramEnd"/>
      <w:r w:rsidR="008B5823">
        <w:rPr>
          <w:rFonts w:ascii="Arial" w:hAnsi="Arial" w:cs="Arial"/>
          <w:sz w:val="24"/>
          <w:szCs w:val="24"/>
        </w:rPr>
        <w:t xml:space="preserve"> </w:t>
      </w:r>
      <w:r w:rsidR="00453908">
        <w:rPr>
          <w:rFonts w:ascii="Arial" w:hAnsi="Arial" w:cs="Arial"/>
          <w:sz w:val="24"/>
          <w:szCs w:val="24"/>
        </w:rPr>
        <w:t xml:space="preserve">me </w:t>
      </w:r>
      <w:r w:rsidR="008B5823">
        <w:rPr>
          <w:rFonts w:ascii="Arial" w:hAnsi="Arial" w:cs="Arial"/>
          <w:sz w:val="24"/>
          <w:szCs w:val="24"/>
        </w:rPr>
        <w:t xml:space="preserve">of my right to review </w:t>
      </w:r>
      <w:r w:rsidR="00453908">
        <w:rPr>
          <w:rFonts w:ascii="Arial" w:hAnsi="Arial" w:cs="Arial"/>
          <w:sz w:val="24"/>
          <w:szCs w:val="24"/>
        </w:rPr>
        <w:t xml:space="preserve">the </w:t>
      </w:r>
      <w:r w:rsidR="008B5823">
        <w:rPr>
          <w:rFonts w:ascii="Arial" w:hAnsi="Arial" w:cs="Arial"/>
          <w:sz w:val="24"/>
          <w:szCs w:val="24"/>
        </w:rPr>
        <w:t>finances regarding my son and to participate in th</w:t>
      </w:r>
      <w:r w:rsidR="00E508E6">
        <w:rPr>
          <w:rFonts w:ascii="Arial" w:hAnsi="Arial" w:cs="Arial"/>
          <w:sz w:val="24"/>
          <w:szCs w:val="24"/>
        </w:rPr>
        <w:t>ose</w:t>
      </w:r>
      <w:r w:rsidR="008B5823">
        <w:rPr>
          <w:rFonts w:ascii="Arial" w:hAnsi="Arial" w:cs="Arial"/>
          <w:sz w:val="24"/>
          <w:szCs w:val="24"/>
        </w:rPr>
        <w:t xml:space="preserve"> decision</w:t>
      </w:r>
      <w:r w:rsidR="00E508E6">
        <w:rPr>
          <w:rFonts w:ascii="Arial" w:hAnsi="Arial" w:cs="Arial"/>
          <w:sz w:val="24"/>
          <w:szCs w:val="24"/>
        </w:rPr>
        <w:t>s</w:t>
      </w:r>
      <w:r w:rsidR="008B5823">
        <w:rPr>
          <w:rFonts w:ascii="Arial" w:hAnsi="Arial" w:cs="Arial"/>
          <w:sz w:val="24"/>
          <w:szCs w:val="24"/>
        </w:rPr>
        <w:t>.</w:t>
      </w:r>
      <w:r w:rsidR="00453908">
        <w:rPr>
          <w:rFonts w:ascii="Arial" w:hAnsi="Arial" w:cs="Arial"/>
          <w:sz w:val="24"/>
          <w:szCs w:val="24"/>
        </w:rPr>
        <w:t xml:space="preserve"> </w:t>
      </w:r>
    </w:p>
    <w:p w14:paraId="629910F4" w14:textId="4B0CD6C4" w:rsidR="00F81556" w:rsidRDefault="00F81556" w:rsidP="00E94B60">
      <w:pPr>
        <w:spacing w:line="480" w:lineRule="auto"/>
        <w:rPr>
          <w:rFonts w:ascii="Arial" w:hAnsi="Arial" w:cs="Arial"/>
          <w:sz w:val="24"/>
          <w:szCs w:val="24"/>
        </w:rPr>
      </w:pPr>
      <w:r>
        <w:rPr>
          <w:rFonts w:ascii="Arial" w:hAnsi="Arial" w:cs="Arial"/>
          <w:sz w:val="24"/>
          <w:szCs w:val="24"/>
        </w:rPr>
        <w:lastRenderedPageBreak/>
        <w:tab/>
        <w:t xml:space="preserve">I argue that I was entitled to a trial by jury. Ms. Thompson filed a complaint for child </w:t>
      </w:r>
      <w:proofErr w:type="gramStart"/>
      <w:r>
        <w:rPr>
          <w:rFonts w:ascii="Arial" w:hAnsi="Arial" w:cs="Arial"/>
          <w:sz w:val="24"/>
          <w:szCs w:val="24"/>
        </w:rPr>
        <w:t>support</w:t>
      </w:r>
      <w:proofErr w:type="gramEnd"/>
      <w:r>
        <w:rPr>
          <w:rFonts w:ascii="Arial" w:hAnsi="Arial" w:cs="Arial"/>
          <w:sz w:val="24"/>
          <w:szCs w:val="24"/>
        </w:rPr>
        <w:t xml:space="preserve"> and I responded with a counterclaim. Along with my counter claim I requested a trial by jury and my case was to be transferred to the law division. I appealed an earlier judgment just before the case was transferred. As a </w:t>
      </w:r>
      <w:proofErr w:type="gramStart"/>
      <w:r>
        <w:rPr>
          <w:rFonts w:ascii="Arial" w:hAnsi="Arial" w:cs="Arial"/>
          <w:sz w:val="24"/>
          <w:szCs w:val="24"/>
        </w:rPr>
        <w:t>result</w:t>
      </w:r>
      <w:proofErr w:type="gramEnd"/>
      <w:r>
        <w:rPr>
          <w:rFonts w:ascii="Arial" w:hAnsi="Arial" w:cs="Arial"/>
          <w:sz w:val="24"/>
          <w:szCs w:val="24"/>
        </w:rPr>
        <w:t xml:space="preserve"> the court of appeals had jurisdiction over the case. However, the case was still transferred to the law division. Sometime after Ms. Thompson filed a complaint for college expenses and received a default judgment</w:t>
      </w:r>
      <w:r w:rsidR="00242361">
        <w:rPr>
          <w:rFonts w:ascii="Arial" w:hAnsi="Arial" w:cs="Arial"/>
          <w:sz w:val="24"/>
          <w:szCs w:val="24"/>
        </w:rPr>
        <w:t xml:space="preserve">. This is </w:t>
      </w:r>
      <w:proofErr w:type="gramStart"/>
      <w:r>
        <w:rPr>
          <w:rFonts w:ascii="Arial" w:hAnsi="Arial" w:cs="Arial"/>
          <w:sz w:val="24"/>
          <w:szCs w:val="24"/>
        </w:rPr>
        <w:t xml:space="preserve">despite the fact </w:t>
      </w:r>
      <w:r w:rsidR="00242361">
        <w:rPr>
          <w:rFonts w:ascii="Arial" w:hAnsi="Arial" w:cs="Arial"/>
          <w:sz w:val="24"/>
          <w:szCs w:val="24"/>
        </w:rPr>
        <w:t>that</w:t>
      </w:r>
      <w:proofErr w:type="gramEnd"/>
      <w:r w:rsidR="00242361">
        <w:rPr>
          <w:rFonts w:ascii="Arial" w:hAnsi="Arial" w:cs="Arial"/>
          <w:sz w:val="24"/>
          <w:szCs w:val="24"/>
        </w:rPr>
        <w:t xml:space="preserve"> </w:t>
      </w:r>
      <w:r>
        <w:rPr>
          <w:rFonts w:ascii="Arial" w:hAnsi="Arial" w:cs="Arial"/>
          <w:sz w:val="24"/>
          <w:szCs w:val="24"/>
        </w:rPr>
        <w:t xml:space="preserve">the case was in the Court of Appeals. </w:t>
      </w:r>
      <w:r w:rsidR="00242361">
        <w:rPr>
          <w:rFonts w:ascii="Arial" w:hAnsi="Arial" w:cs="Arial"/>
          <w:sz w:val="24"/>
          <w:szCs w:val="24"/>
        </w:rPr>
        <w:t xml:space="preserve">Even </w:t>
      </w:r>
      <w:r>
        <w:rPr>
          <w:rFonts w:ascii="Arial" w:hAnsi="Arial" w:cs="Arial"/>
          <w:sz w:val="24"/>
          <w:szCs w:val="24"/>
        </w:rPr>
        <w:t>If the case was not in the court of appeals, the case should have still been in the law division. My counter claim alleges that Ms. Thompson; Abducted or son, committed fraud, committed conversion, made secret contracts with the government, and intentionally committed emotion distress. I argue that I am entitled to a trial by jury because the</w:t>
      </w:r>
      <w:r w:rsidR="000C1C11">
        <w:rPr>
          <w:rFonts w:ascii="Arial" w:hAnsi="Arial" w:cs="Arial"/>
          <w:sz w:val="24"/>
          <w:szCs w:val="24"/>
        </w:rPr>
        <w:t xml:space="preserve">re was never a controversy concerning college expenses. The </w:t>
      </w:r>
      <w:r>
        <w:rPr>
          <w:rFonts w:ascii="Arial" w:hAnsi="Arial" w:cs="Arial"/>
          <w:sz w:val="24"/>
          <w:szCs w:val="24"/>
        </w:rPr>
        <w:t xml:space="preserve">nature of the controversy </w:t>
      </w:r>
      <w:r w:rsidR="000C1C11">
        <w:rPr>
          <w:rFonts w:ascii="Arial" w:hAnsi="Arial" w:cs="Arial"/>
          <w:sz w:val="24"/>
          <w:szCs w:val="24"/>
        </w:rPr>
        <w:t xml:space="preserve">in this case </w:t>
      </w:r>
      <w:r>
        <w:rPr>
          <w:rFonts w:ascii="Arial" w:hAnsi="Arial" w:cs="Arial"/>
          <w:sz w:val="24"/>
          <w:szCs w:val="24"/>
        </w:rPr>
        <w:t xml:space="preserve">is based on </w:t>
      </w:r>
      <w:r w:rsidR="000C1C11">
        <w:rPr>
          <w:rFonts w:ascii="Arial" w:hAnsi="Arial" w:cs="Arial"/>
          <w:sz w:val="24"/>
          <w:szCs w:val="24"/>
        </w:rPr>
        <w:t>a</w:t>
      </w:r>
      <w:r>
        <w:rPr>
          <w:rFonts w:ascii="Arial" w:hAnsi="Arial" w:cs="Arial"/>
          <w:sz w:val="24"/>
          <w:szCs w:val="24"/>
        </w:rPr>
        <w:t xml:space="preserve">bduction, fraud, conversion, etc. </w:t>
      </w:r>
    </w:p>
    <w:p w14:paraId="145D6435" w14:textId="1036064F" w:rsidR="00127421" w:rsidRDefault="00127421" w:rsidP="00E94B60">
      <w:pPr>
        <w:spacing w:line="480" w:lineRule="auto"/>
        <w:rPr>
          <w:rFonts w:ascii="Arial" w:hAnsi="Arial" w:cs="Arial"/>
          <w:sz w:val="24"/>
          <w:szCs w:val="24"/>
        </w:rPr>
      </w:pPr>
    </w:p>
    <w:p w14:paraId="30AE0CDD" w14:textId="77777777" w:rsidR="00127421" w:rsidRDefault="00127421" w:rsidP="00E94B60">
      <w:pPr>
        <w:spacing w:line="480" w:lineRule="auto"/>
        <w:rPr>
          <w:rFonts w:ascii="Arial" w:hAnsi="Arial" w:cs="Arial"/>
          <w:sz w:val="24"/>
          <w:szCs w:val="24"/>
        </w:rPr>
      </w:pPr>
    </w:p>
    <w:p w14:paraId="519DE303" w14:textId="20303E3F" w:rsidR="005A5D49" w:rsidRDefault="00242361" w:rsidP="00127421">
      <w:pPr>
        <w:spacing w:line="480" w:lineRule="auto"/>
        <w:jc w:val="center"/>
        <w:rPr>
          <w:rFonts w:ascii="Arial" w:hAnsi="Arial" w:cs="Arial"/>
          <w:sz w:val="24"/>
          <w:szCs w:val="24"/>
        </w:rPr>
      </w:pPr>
      <w:r w:rsidRPr="00242361">
        <w:rPr>
          <w:rFonts w:ascii="Arial" w:hAnsi="Arial" w:cs="Arial"/>
          <w:b/>
          <w:bCs/>
          <w:sz w:val="24"/>
          <w:szCs w:val="24"/>
        </w:rPr>
        <w:t>BACKGROUND</w:t>
      </w:r>
      <w:r>
        <w:rPr>
          <w:rFonts w:ascii="Arial" w:hAnsi="Arial" w:cs="Arial"/>
          <w:sz w:val="24"/>
          <w:szCs w:val="24"/>
        </w:rPr>
        <w:tab/>
      </w:r>
    </w:p>
    <w:p w14:paraId="7F0FB897" w14:textId="53E21EA2" w:rsidR="00972847" w:rsidRDefault="005A5D49" w:rsidP="00242361">
      <w:pPr>
        <w:spacing w:line="480" w:lineRule="auto"/>
        <w:rPr>
          <w:rFonts w:ascii="Arial" w:hAnsi="Arial" w:cs="Arial"/>
          <w:sz w:val="24"/>
          <w:szCs w:val="24"/>
        </w:rPr>
      </w:pPr>
      <w:r>
        <w:rPr>
          <w:rFonts w:ascii="Arial" w:hAnsi="Arial" w:cs="Arial"/>
          <w:sz w:val="24"/>
          <w:szCs w:val="24"/>
        </w:rPr>
        <w:tab/>
        <w:t xml:space="preserve">Ms. Thompson and I started dating around November 1,1999.  Sometime around April of 2001, Ms. Thompson became pregnant. At that time Ms. Thompson was unsure who the father was. Despite this, I provided financial support for Ms. Thompson throughout her pregnancy. We both agreed that we would have a blood test to determine who the father was. Our son was born on January 27, </w:t>
      </w:r>
      <w:proofErr w:type="gramStart"/>
      <w:r>
        <w:rPr>
          <w:rFonts w:ascii="Arial" w:hAnsi="Arial" w:cs="Arial"/>
          <w:sz w:val="24"/>
          <w:szCs w:val="24"/>
        </w:rPr>
        <w:t>2002</w:t>
      </w:r>
      <w:proofErr w:type="gramEnd"/>
      <w:r w:rsidR="000C1E4F">
        <w:rPr>
          <w:rFonts w:ascii="Arial" w:hAnsi="Arial" w:cs="Arial"/>
          <w:sz w:val="24"/>
          <w:szCs w:val="24"/>
        </w:rPr>
        <w:t xml:space="preserve"> and the blood test revealed that I was the father</w:t>
      </w:r>
      <w:r>
        <w:rPr>
          <w:rFonts w:ascii="Arial" w:hAnsi="Arial" w:cs="Arial"/>
          <w:sz w:val="24"/>
          <w:szCs w:val="24"/>
        </w:rPr>
        <w:t xml:space="preserve">. After his birth I continued to provide for him </w:t>
      </w:r>
      <w:r>
        <w:rPr>
          <w:rFonts w:ascii="Arial" w:hAnsi="Arial" w:cs="Arial"/>
          <w:sz w:val="24"/>
          <w:szCs w:val="24"/>
        </w:rPr>
        <w:lastRenderedPageBreak/>
        <w:t xml:space="preserve">emotionally, physically, and financially. </w:t>
      </w:r>
      <w:r w:rsidR="00856C98">
        <w:rPr>
          <w:rFonts w:ascii="Arial" w:hAnsi="Arial" w:cs="Arial"/>
          <w:sz w:val="24"/>
          <w:szCs w:val="24"/>
        </w:rPr>
        <w:t>Sometime</w:t>
      </w:r>
      <w:r w:rsidR="000C1E4F">
        <w:rPr>
          <w:rFonts w:ascii="Arial" w:hAnsi="Arial" w:cs="Arial"/>
          <w:sz w:val="24"/>
          <w:szCs w:val="24"/>
        </w:rPr>
        <w:t xml:space="preserve"> after his birth,</w:t>
      </w:r>
      <w:r>
        <w:rPr>
          <w:rFonts w:ascii="Arial" w:hAnsi="Arial" w:cs="Arial"/>
          <w:sz w:val="24"/>
          <w:szCs w:val="24"/>
        </w:rPr>
        <w:t xml:space="preserve"> I offered Ms. Thompson several forms </w:t>
      </w:r>
      <w:r w:rsidR="000C1E4F">
        <w:rPr>
          <w:rFonts w:ascii="Arial" w:hAnsi="Arial" w:cs="Arial"/>
          <w:sz w:val="24"/>
          <w:szCs w:val="24"/>
        </w:rPr>
        <w:t xml:space="preserve">of </w:t>
      </w:r>
      <w:r>
        <w:rPr>
          <w:rFonts w:ascii="Arial" w:hAnsi="Arial" w:cs="Arial"/>
          <w:sz w:val="24"/>
          <w:szCs w:val="24"/>
        </w:rPr>
        <w:t xml:space="preserve">additional support beyond the financial support that I was already providing. One of the notable forms of additional support was that I would start a 529 college saving plan. Ms. Thompson turned down the offers of additional support. </w:t>
      </w:r>
      <w:r w:rsidR="003A6D7F">
        <w:rPr>
          <w:rFonts w:ascii="Arial" w:hAnsi="Arial" w:cs="Arial"/>
          <w:sz w:val="24"/>
          <w:szCs w:val="24"/>
        </w:rPr>
        <w:t>At some point Ms. Thompson abducted our son.</w:t>
      </w:r>
      <w:r w:rsidR="000C1E4F">
        <w:rPr>
          <w:rFonts w:ascii="Arial" w:hAnsi="Arial" w:cs="Arial"/>
          <w:sz w:val="24"/>
          <w:szCs w:val="24"/>
        </w:rPr>
        <w:t xml:space="preserve"> </w:t>
      </w:r>
      <w:r w:rsidR="003A6D7F">
        <w:rPr>
          <w:rFonts w:ascii="Arial" w:hAnsi="Arial" w:cs="Arial"/>
          <w:sz w:val="24"/>
          <w:szCs w:val="24"/>
        </w:rPr>
        <w:t>I continued to provide financial support throughout his abduction.</w:t>
      </w:r>
      <w:r>
        <w:rPr>
          <w:rFonts w:ascii="Arial" w:hAnsi="Arial" w:cs="Arial"/>
          <w:sz w:val="24"/>
          <w:szCs w:val="24"/>
        </w:rPr>
        <w:t xml:space="preserve"> </w:t>
      </w:r>
      <w:r w:rsidR="000C1E4F">
        <w:rPr>
          <w:rFonts w:ascii="Arial" w:hAnsi="Arial" w:cs="Arial"/>
          <w:sz w:val="24"/>
          <w:szCs w:val="24"/>
        </w:rPr>
        <w:t>D</w:t>
      </w:r>
      <w:r>
        <w:rPr>
          <w:rFonts w:ascii="Arial" w:hAnsi="Arial" w:cs="Arial"/>
          <w:sz w:val="24"/>
          <w:szCs w:val="24"/>
        </w:rPr>
        <w:t xml:space="preserve">espite the fact that I provided financial support, Ms. Thompson </w:t>
      </w:r>
      <w:r w:rsidR="00856C98">
        <w:rPr>
          <w:rFonts w:ascii="Arial" w:hAnsi="Arial" w:cs="Arial"/>
          <w:sz w:val="24"/>
          <w:szCs w:val="24"/>
        </w:rPr>
        <w:t xml:space="preserve">went to the state’s attorney to </w:t>
      </w:r>
      <w:r>
        <w:rPr>
          <w:rFonts w:ascii="Arial" w:hAnsi="Arial" w:cs="Arial"/>
          <w:sz w:val="24"/>
          <w:szCs w:val="24"/>
        </w:rPr>
        <w:t>sue me for child support around Feb 27</w:t>
      </w:r>
      <w:proofErr w:type="gramStart"/>
      <w:r>
        <w:rPr>
          <w:rFonts w:ascii="Arial" w:hAnsi="Arial" w:cs="Arial"/>
          <w:sz w:val="24"/>
          <w:szCs w:val="24"/>
        </w:rPr>
        <w:t xml:space="preserve"> 2003</w:t>
      </w:r>
      <w:proofErr w:type="gramEnd"/>
      <w:r>
        <w:rPr>
          <w:rFonts w:ascii="Arial" w:hAnsi="Arial" w:cs="Arial"/>
          <w:sz w:val="24"/>
          <w:szCs w:val="24"/>
        </w:rPr>
        <w:t xml:space="preserve">. </w:t>
      </w:r>
      <w:r w:rsidR="000C1E4F">
        <w:rPr>
          <w:rFonts w:ascii="Arial" w:hAnsi="Arial" w:cs="Arial"/>
          <w:sz w:val="24"/>
          <w:szCs w:val="24"/>
        </w:rPr>
        <w:t>When I asked why I was being sued, she told me</w:t>
      </w:r>
      <w:r>
        <w:rPr>
          <w:rFonts w:ascii="Arial" w:hAnsi="Arial" w:cs="Arial"/>
          <w:sz w:val="24"/>
          <w:szCs w:val="24"/>
        </w:rPr>
        <w:t xml:space="preserve"> </w:t>
      </w:r>
      <w:r w:rsidRPr="005A5D49">
        <w:rPr>
          <w:rFonts w:ascii="Arial" w:hAnsi="Arial" w:cs="Arial"/>
          <w:b/>
          <w:bCs/>
          <w:sz w:val="24"/>
          <w:szCs w:val="24"/>
        </w:rPr>
        <w:t>“This is not about you taking care of your son, I just want to make sure you never have shit in life”.</w:t>
      </w:r>
      <w:r>
        <w:rPr>
          <w:rFonts w:ascii="Arial" w:hAnsi="Arial" w:cs="Arial"/>
          <w:b/>
          <w:bCs/>
          <w:sz w:val="24"/>
          <w:szCs w:val="24"/>
        </w:rPr>
        <w:t xml:space="preserve"> </w:t>
      </w:r>
      <w:r>
        <w:rPr>
          <w:rFonts w:ascii="Arial" w:hAnsi="Arial" w:cs="Arial"/>
          <w:sz w:val="24"/>
          <w:szCs w:val="24"/>
        </w:rPr>
        <w:t xml:space="preserve">That litigation ended </w:t>
      </w:r>
      <w:r w:rsidR="000C1E4F">
        <w:rPr>
          <w:rFonts w:ascii="Arial" w:hAnsi="Arial" w:cs="Arial"/>
          <w:sz w:val="24"/>
          <w:szCs w:val="24"/>
        </w:rPr>
        <w:t xml:space="preserve">after I </w:t>
      </w:r>
      <w:r w:rsidR="009119B9">
        <w:rPr>
          <w:rFonts w:ascii="Arial" w:hAnsi="Arial" w:cs="Arial"/>
          <w:sz w:val="24"/>
          <w:szCs w:val="24"/>
        </w:rPr>
        <w:t xml:space="preserve">appeared in </w:t>
      </w:r>
      <w:proofErr w:type="spellStart"/>
      <w:r w:rsidR="009119B9">
        <w:rPr>
          <w:rFonts w:ascii="Arial" w:hAnsi="Arial" w:cs="Arial"/>
          <w:sz w:val="24"/>
          <w:szCs w:val="24"/>
        </w:rPr>
        <w:t>properia</w:t>
      </w:r>
      <w:proofErr w:type="spellEnd"/>
      <w:r w:rsidR="009119B9">
        <w:rPr>
          <w:rFonts w:ascii="Arial" w:hAnsi="Arial" w:cs="Arial"/>
          <w:sz w:val="24"/>
          <w:szCs w:val="24"/>
        </w:rPr>
        <w:t xml:space="preserve"> persona, filing documents stating that I would no longer participate in the case and that I would not accept any agreement other than </w:t>
      </w:r>
      <w:r w:rsidR="00127421">
        <w:rPr>
          <w:rFonts w:ascii="Arial" w:hAnsi="Arial" w:cs="Arial"/>
          <w:sz w:val="24"/>
          <w:szCs w:val="24"/>
        </w:rPr>
        <w:t>j</w:t>
      </w:r>
      <w:r w:rsidR="009119B9">
        <w:rPr>
          <w:rFonts w:ascii="Arial" w:hAnsi="Arial" w:cs="Arial"/>
          <w:sz w:val="24"/>
          <w:szCs w:val="24"/>
        </w:rPr>
        <w:t>oint legal and physical custody.</w:t>
      </w:r>
      <w:r w:rsidR="00127421">
        <w:rPr>
          <w:rFonts w:ascii="Arial" w:hAnsi="Arial" w:cs="Arial"/>
          <w:sz w:val="24"/>
          <w:szCs w:val="24"/>
        </w:rPr>
        <w:t xml:space="preserve"> Sometime after,</w:t>
      </w:r>
      <w:r w:rsidR="00972847">
        <w:rPr>
          <w:rFonts w:ascii="Arial" w:hAnsi="Arial" w:cs="Arial"/>
          <w:sz w:val="24"/>
          <w:szCs w:val="24"/>
        </w:rPr>
        <w:t xml:space="preserve"> I reached out to Ms. Thompson several times attempting to reconcile our differences. I offered to start sending money for our son’s college expenses. Ms. Thompson again turn that offer down.</w:t>
      </w:r>
    </w:p>
    <w:p w14:paraId="7BFA54D9" w14:textId="77777777" w:rsidR="00972847" w:rsidRDefault="00856C98" w:rsidP="00242361">
      <w:pPr>
        <w:spacing w:line="480" w:lineRule="auto"/>
        <w:rPr>
          <w:rFonts w:ascii="Arial" w:hAnsi="Arial" w:cs="Arial"/>
          <w:sz w:val="24"/>
          <w:szCs w:val="24"/>
        </w:rPr>
      </w:pPr>
      <w:r>
        <w:rPr>
          <w:rFonts w:ascii="Arial" w:hAnsi="Arial" w:cs="Arial"/>
          <w:sz w:val="24"/>
          <w:szCs w:val="24"/>
        </w:rPr>
        <w:tab/>
        <w:t xml:space="preserve">Around May 2017, </w:t>
      </w:r>
      <w:r w:rsidR="00972847">
        <w:rPr>
          <w:rFonts w:ascii="Arial" w:hAnsi="Arial" w:cs="Arial"/>
          <w:sz w:val="24"/>
          <w:szCs w:val="24"/>
        </w:rPr>
        <w:t>The Illinois States Attorney filed a petition for arrearages.</w:t>
      </w:r>
    </w:p>
    <w:p w14:paraId="4E349659" w14:textId="1E51B489" w:rsidR="00856C98" w:rsidRPr="005A5D49" w:rsidRDefault="00972847" w:rsidP="00242361">
      <w:pPr>
        <w:spacing w:line="480" w:lineRule="auto"/>
        <w:rPr>
          <w:rFonts w:ascii="Arial" w:hAnsi="Arial" w:cs="Arial"/>
          <w:sz w:val="24"/>
          <w:szCs w:val="24"/>
        </w:rPr>
      </w:pPr>
      <w:r>
        <w:rPr>
          <w:rFonts w:ascii="Arial" w:hAnsi="Arial" w:cs="Arial"/>
          <w:sz w:val="24"/>
          <w:szCs w:val="24"/>
        </w:rPr>
        <w:t xml:space="preserve">I had several </w:t>
      </w:r>
      <w:r w:rsidR="00801DEC">
        <w:rPr>
          <w:rFonts w:ascii="Arial" w:hAnsi="Arial" w:cs="Arial"/>
          <w:sz w:val="24"/>
          <w:szCs w:val="24"/>
        </w:rPr>
        <w:t>responses</w:t>
      </w:r>
      <w:r>
        <w:rPr>
          <w:rFonts w:ascii="Arial" w:hAnsi="Arial" w:cs="Arial"/>
          <w:sz w:val="24"/>
          <w:szCs w:val="24"/>
        </w:rPr>
        <w:t xml:space="preserve"> to their petition. Two of which was a 2-619 motion to dismiss and a counterclaim requesting a trial by jury. The motion to dismiss argued many things. Two of which was that the court did not have jurisdiction because; (1) There was never a genuine controversy, (2) That the government had violated my rights and denied me substantive due process. The counterclaim alleged many things, three of which was that Ms. </w:t>
      </w:r>
      <w:r w:rsidR="00127421">
        <w:rPr>
          <w:rFonts w:ascii="Arial" w:hAnsi="Arial" w:cs="Arial"/>
          <w:sz w:val="24"/>
          <w:szCs w:val="24"/>
        </w:rPr>
        <w:t>Thompson</w:t>
      </w:r>
      <w:r w:rsidR="00801DEC">
        <w:rPr>
          <w:rFonts w:ascii="Arial" w:hAnsi="Arial" w:cs="Arial"/>
          <w:sz w:val="24"/>
          <w:szCs w:val="24"/>
        </w:rPr>
        <w:t xml:space="preserve"> </w:t>
      </w:r>
      <w:r>
        <w:rPr>
          <w:rFonts w:ascii="Arial" w:hAnsi="Arial" w:cs="Arial"/>
          <w:sz w:val="24"/>
          <w:szCs w:val="24"/>
        </w:rPr>
        <w:t xml:space="preserve">had; (1) </w:t>
      </w:r>
      <w:r w:rsidR="00801DEC">
        <w:rPr>
          <w:rFonts w:ascii="Arial" w:hAnsi="Arial" w:cs="Arial"/>
          <w:sz w:val="24"/>
          <w:szCs w:val="24"/>
        </w:rPr>
        <w:t>A</w:t>
      </w:r>
      <w:r>
        <w:rPr>
          <w:rFonts w:ascii="Arial" w:hAnsi="Arial" w:cs="Arial"/>
          <w:sz w:val="24"/>
          <w:szCs w:val="24"/>
        </w:rPr>
        <w:t xml:space="preserve">bducted our son, (2) Committed fraud, (3) </w:t>
      </w:r>
      <w:r w:rsidR="00801DEC">
        <w:rPr>
          <w:rFonts w:ascii="Arial" w:hAnsi="Arial" w:cs="Arial"/>
          <w:sz w:val="24"/>
          <w:szCs w:val="24"/>
        </w:rPr>
        <w:t>C</w:t>
      </w:r>
      <w:r>
        <w:rPr>
          <w:rFonts w:ascii="Arial" w:hAnsi="Arial" w:cs="Arial"/>
          <w:sz w:val="24"/>
          <w:szCs w:val="24"/>
        </w:rPr>
        <w:t xml:space="preserve">ommitted conversion…. </w:t>
      </w:r>
      <w:r w:rsidR="00801DEC">
        <w:rPr>
          <w:rFonts w:ascii="Arial" w:hAnsi="Arial" w:cs="Arial"/>
          <w:sz w:val="24"/>
          <w:szCs w:val="24"/>
        </w:rPr>
        <w:t>I allege that my rights were violated several times while in state court. This led to me filing</w:t>
      </w:r>
      <w:r w:rsidR="00ED6C72">
        <w:rPr>
          <w:rFonts w:ascii="Arial" w:hAnsi="Arial" w:cs="Arial"/>
          <w:sz w:val="24"/>
          <w:szCs w:val="24"/>
        </w:rPr>
        <w:t xml:space="preserve"> a</w:t>
      </w:r>
      <w:r w:rsidR="00801DEC">
        <w:rPr>
          <w:rFonts w:ascii="Arial" w:hAnsi="Arial" w:cs="Arial"/>
          <w:sz w:val="24"/>
          <w:szCs w:val="24"/>
        </w:rPr>
        <w:t xml:space="preserve"> complaint</w:t>
      </w:r>
      <w:r w:rsidR="00ED6C72">
        <w:rPr>
          <w:rFonts w:ascii="Arial" w:hAnsi="Arial" w:cs="Arial"/>
          <w:sz w:val="24"/>
          <w:szCs w:val="24"/>
        </w:rPr>
        <w:t xml:space="preserve"> in federal court alleging that the circuit court clerks, and </w:t>
      </w:r>
      <w:r w:rsidR="00ED6C72">
        <w:rPr>
          <w:rFonts w:ascii="Arial" w:hAnsi="Arial" w:cs="Arial"/>
          <w:sz w:val="24"/>
          <w:szCs w:val="24"/>
        </w:rPr>
        <w:lastRenderedPageBreak/>
        <w:t>the judge were acting in bad faith. The complaint was dismissed in federal court and the circuit court judges entered a</w:t>
      </w:r>
      <w:r>
        <w:rPr>
          <w:rFonts w:ascii="Arial" w:hAnsi="Arial" w:cs="Arial"/>
          <w:sz w:val="24"/>
          <w:szCs w:val="24"/>
        </w:rPr>
        <w:t>n order for arrearages</w:t>
      </w:r>
      <w:r w:rsidR="00ED6C72">
        <w:rPr>
          <w:rFonts w:ascii="Arial" w:hAnsi="Arial" w:cs="Arial"/>
          <w:sz w:val="24"/>
          <w:szCs w:val="24"/>
        </w:rPr>
        <w:t xml:space="preserve">. </w:t>
      </w:r>
      <w:r>
        <w:rPr>
          <w:rFonts w:ascii="Arial" w:hAnsi="Arial" w:cs="Arial"/>
          <w:sz w:val="24"/>
          <w:szCs w:val="24"/>
        </w:rPr>
        <w:t>My Motion to dismiss was never ruled on, and my claims against Ms. Thompson was transferred to the law division.</w:t>
      </w:r>
      <w:r w:rsidR="00ED6C72">
        <w:rPr>
          <w:rFonts w:ascii="Arial" w:hAnsi="Arial" w:cs="Arial"/>
          <w:sz w:val="24"/>
          <w:szCs w:val="24"/>
        </w:rPr>
        <w:t xml:space="preserve"> At this </w:t>
      </w:r>
      <w:proofErr w:type="gramStart"/>
      <w:r w:rsidR="00ED6C72">
        <w:rPr>
          <w:rFonts w:ascii="Arial" w:hAnsi="Arial" w:cs="Arial"/>
          <w:sz w:val="24"/>
          <w:szCs w:val="24"/>
        </w:rPr>
        <w:t>time</w:t>
      </w:r>
      <w:proofErr w:type="gramEnd"/>
      <w:r w:rsidR="00ED6C72">
        <w:rPr>
          <w:rFonts w:ascii="Arial" w:hAnsi="Arial" w:cs="Arial"/>
          <w:sz w:val="24"/>
          <w:szCs w:val="24"/>
        </w:rPr>
        <w:t xml:space="preserve"> I was afraid that I would miss my chance to appeal, so I filed an appeal in the circuit court of appeals. At the same time my case was transferred to the law division. Sometime after Ms. Thompson filed a new complaint for contribution of college expenses. Ms. Thompson received a</w:t>
      </w:r>
      <w:r w:rsidR="00ED6C72">
        <w:rPr>
          <w:rFonts w:ascii="Arial" w:hAnsi="Arial" w:cs="Arial"/>
          <w:sz w:val="24"/>
          <w:szCs w:val="24"/>
        </w:rPr>
        <w:t xml:space="preserve"> default judgmen</w:t>
      </w:r>
      <w:r w:rsidR="00ED6C72">
        <w:rPr>
          <w:rFonts w:ascii="Arial" w:hAnsi="Arial" w:cs="Arial"/>
          <w:sz w:val="24"/>
          <w:szCs w:val="24"/>
        </w:rPr>
        <w:t>t</w:t>
      </w:r>
      <w:r w:rsidR="00ED6C72">
        <w:rPr>
          <w:rFonts w:ascii="Arial" w:hAnsi="Arial" w:cs="Arial"/>
          <w:sz w:val="24"/>
          <w:szCs w:val="24"/>
        </w:rPr>
        <w:t>.</w:t>
      </w:r>
      <w:r w:rsidR="00ED6C72">
        <w:rPr>
          <w:rFonts w:ascii="Arial" w:hAnsi="Arial" w:cs="Arial"/>
          <w:sz w:val="24"/>
          <w:szCs w:val="24"/>
        </w:rPr>
        <w:t xml:space="preserve"> I was unaware of her complaint at the time</w:t>
      </w:r>
      <w:r w:rsidR="007A2E17">
        <w:rPr>
          <w:rFonts w:ascii="Arial" w:hAnsi="Arial" w:cs="Arial"/>
          <w:sz w:val="24"/>
          <w:szCs w:val="24"/>
        </w:rPr>
        <w:t>.</w:t>
      </w:r>
      <w:r w:rsidR="00ED6C72">
        <w:rPr>
          <w:rFonts w:ascii="Arial" w:hAnsi="Arial" w:cs="Arial"/>
          <w:sz w:val="24"/>
          <w:szCs w:val="24"/>
        </w:rPr>
        <w:t xml:space="preserve"> I found out about her complaint when I returned to circuit court to correct the record for appeal.  At that </w:t>
      </w:r>
      <w:r w:rsidR="007A2E17">
        <w:rPr>
          <w:rFonts w:ascii="Arial" w:hAnsi="Arial" w:cs="Arial"/>
          <w:sz w:val="24"/>
          <w:szCs w:val="24"/>
        </w:rPr>
        <w:t>time,</w:t>
      </w:r>
      <w:r w:rsidR="00ED6C72">
        <w:rPr>
          <w:rFonts w:ascii="Arial" w:hAnsi="Arial" w:cs="Arial"/>
          <w:sz w:val="24"/>
          <w:szCs w:val="24"/>
        </w:rPr>
        <w:t xml:space="preserve"> I objected to the jurisdiction of the court and Judge Ahern awarded Ms. Thompson </w:t>
      </w:r>
      <w:r w:rsidR="00053A97">
        <w:rPr>
          <w:rFonts w:ascii="Arial" w:hAnsi="Arial" w:cs="Arial"/>
          <w:sz w:val="24"/>
          <w:szCs w:val="24"/>
        </w:rPr>
        <w:t>money on her default judgment</w:t>
      </w:r>
      <w:r w:rsidR="00ED6C72">
        <w:rPr>
          <w:rFonts w:ascii="Arial" w:hAnsi="Arial" w:cs="Arial"/>
          <w:sz w:val="24"/>
          <w:szCs w:val="24"/>
        </w:rPr>
        <w:t>.</w:t>
      </w:r>
    </w:p>
    <w:p w14:paraId="076AC13B" w14:textId="59ACC559" w:rsidR="00242361" w:rsidRDefault="00242361" w:rsidP="005A5D49">
      <w:pPr>
        <w:spacing w:line="480" w:lineRule="auto"/>
        <w:ind w:firstLine="720"/>
        <w:rPr>
          <w:rFonts w:ascii="Arial" w:hAnsi="Arial" w:cs="Arial"/>
          <w:sz w:val="24"/>
          <w:szCs w:val="24"/>
        </w:rPr>
      </w:pPr>
      <w:r>
        <w:rPr>
          <w:rFonts w:ascii="Arial" w:hAnsi="Arial" w:cs="Arial"/>
          <w:sz w:val="24"/>
          <w:szCs w:val="24"/>
        </w:rPr>
        <w:t xml:space="preserve">My complaint alleges that the defendants are trying to sabotage my appeal in state court. They are doing this by refusing to provide accurate court </w:t>
      </w:r>
      <w:r w:rsidR="007A2E17">
        <w:rPr>
          <w:rFonts w:ascii="Arial" w:hAnsi="Arial" w:cs="Arial"/>
          <w:sz w:val="24"/>
          <w:szCs w:val="24"/>
        </w:rPr>
        <w:t>documents and</w:t>
      </w:r>
      <w:r>
        <w:rPr>
          <w:rFonts w:ascii="Arial" w:hAnsi="Arial" w:cs="Arial"/>
          <w:sz w:val="24"/>
          <w:szCs w:val="24"/>
        </w:rPr>
        <w:t xml:space="preserve"> refusing to allow me to create a bystander’s report of the record of the proceedings. </w:t>
      </w:r>
      <w:r w:rsidR="00CA71D8">
        <w:rPr>
          <w:rFonts w:ascii="Arial" w:hAnsi="Arial" w:cs="Arial"/>
          <w:sz w:val="24"/>
          <w:szCs w:val="24"/>
        </w:rPr>
        <w:t xml:space="preserve">There </w:t>
      </w:r>
      <w:r w:rsidR="007A2E17">
        <w:rPr>
          <w:rFonts w:ascii="Arial" w:hAnsi="Arial" w:cs="Arial"/>
          <w:sz w:val="24"/>
          <w:szCs w:val="24"/>
        </w:rPr>
        <w:t>is no</w:t>
      </w:r>
      <w:r w:rsidR="00CA71D8">
        <w:rPr>
          <w:rFonts w:ascii="Arial" w:hAnsi="Arial" w:cs="Arial"/>
          <w:sz w:val="24"/>
          <w:szCs w:val="24"/>
        </w:rPr>
        <w:t xml:space="preserve"> adequate remed</w:t>
      </w:r>
      <w:r w:rsidR="007A2E17">
        <w:rPr>
          <w:rFonts w:ascii="Arial" w:hAnsi="Arial" w:cs="Arial"/>
          <w:sz w:val="24"/>
          <w:szCs w:val="24"/>
        </w:rPr>
        <w:t>y</w:t>
      </w:r>
      <w:r w:rsidR="00CA71D8">
        <w:rPr>
          <w:rFonts w:ascii="Arial" w:hAnsi="Arial" w:cs="Arial"/>
          <w:sz w:val="24"/>
          <w:szCs w:val="24"/>
        </w:rPr>
        <w:t xml:space="preserve"> in law, other than declaratory and Inj</w:t>
      </w:r>
      <w:r w:rsidR="00A508A6">
        <w:rPr>
          <w:rFonts w:ascii="Arial" w:hAnsi="Arial" w:cs="Arial"/>
          <w:sz w:val="24"/>
          <w:szCs w:val="24"/>
        </w:rPr>
        <w:t>un</w:t>
      </w:r>
      <w:r w:rsidR="00CA71D8">
        <w:rPr>
          <w:rFonts w:ascii="Arial" w:hAnsi="Arial" w:cs="Arial"/>
          <w:sz w:val="24"/>
          <w:szCs w:val="24"/>
        </w:rPr>
        <w:t>ctive relief.</w:t>
      </w:r>
    </w:p>
    <w:p w14:paraId="1B71B9C3" w14:textId="32103DB7" w:rsidR="00CA71D8" w:rsidRDefault="00CA71D8" w:rsidP="00242361">
      <w:pPr>
        <w:spacing w:line="480" w:lineRule="auto"/>
        <w:rPr>
          <w:rFonts w:ascii="Arial" w:hAnsi="Arial" w:cs="Arial"/>
          <w:sz w:val="24"/>
          <w:szCs w:val="24"/>
        </w:rPr>
      </w:pPr>
      <w:r>
        <w:rPr>
          <w:rFonts w:ascii="Arial" w:hAnsi="Arial" w:cs="Arial"/>
          <w:sz w:val="24"/>
          <w:szCs w:val="24"/>
        </w:rPr>
        <w:tab/>
        <w:t xml:space="preserve">This complaint has very little to do with child support. I am simply trying to preserve my appeal to </w:t>
      </w:r>
      <w:r w:rsidR="007A2E17">
        <w:rPr>
          <w:rFonts w:ascii="Arial" w:hAnsi="Arial" w:cs="Arial"/>
          <w:sz w:val="24"/>
          <w:szCs w:val="24"/>
        </w:rPr>
        <w:t>the</w:t>
      </w:r>
      <w:r>
        <w:rPr>
          <w:rFonts w:ascii="Arial" w:hAnsi="Arial" w:cs="Arial"/>
          <w:sz w:val="24"/>
          <w:szCs w:val="24"/>
        </w:rPr>
        <w:t xml:space="preserve"> child support judgment </w:t>
      </w:r>
      <w:r w:rsidR="007A2E17">
        <w:rPr>
          <w:rFonts w:ascii="Arial" w:hAnsi="Arial" w:cs="Arial"/>
          <w:sz w:val="24"/>
          <w:szCs w:val="24"/>
        </w:rPr>
        <w:t xml:space="preserve">and the </w:t>
      </w:r>
      <w:r>
        <w:rPr>
          <w:rFonts w:ascii="Arial" w:hAnsi="Arial" w:cs="Arial"/>
          <w:sz w:val="24"/>
          <w:szCs w:val="24"/>
        </w:rPr>
        <w:t>judgment for college expenses.</w:t>
      </w:r>
    </w:p>
    <w:p w14:paraId="4B216060" w14:textId="77777777" w:rsidR="00A508A6" w:rsidRDefault="00114566" w:rsidP="00114566">
      <w:pPr>
        <w:spacing w:line="480" w:lineRule="auto"/>
        <w:rPr>
          <w:rFonts w:ascii="Arial" w:hAnsi="Arial" w:cs="Arial"/>
          <w:i/>
          <w:iCs/>
          <w:sz w:val="24"/>
          <w:szCs w:val="24"/>
        </w:rPr>
      </w:pPr>
      <w:r>
        <w:rPr>
          <w:rFonts w:ascii="Arial" w:hAnsi="Arial" w:cs="Arial"/>
          <w:sz w:val="24"/>
          <w:szCs w:val="24"/>
        </w:rPr>
        <w:tab/>
        <w:t xml:space="preserve">The defendants incorrectly state </w:t>
      </w:r>
      <w:r w:rsidRPr="00A508A6">
        <w:rPr>
          <w:rFonts w:ascii="Arial" w:hAnsi="Arial" w:cs="Arial"/>
          <w:i/>
          <w:iCs/>
          <w:sz w:val="24"/>
          <w:szCs w:val="24"/>
        </w:rPr>
        <w:t>“</w:t>
      </w:r>
      <w:r w:rsidRPr="00A508A6">
        <w:rPr>
          <w:rFonts w:ascii="Arial" w:hAnsi="Arial" w:cs="Arial"/>
          <w:i/>
          <w:iCs/>
          <w:sz w:val="24"/>
          <w:szCs w:val="24"/>
        </w:rPr>
        <w:t>In May 2017, the mother of Plaintiff’s child filed a claim against</w:t>
      </w:r>
      <w:r w:rsidRPr="00A508A6">
        <w:rPr>
          <w:rFonts w:ascii="Arial" w:hAnsi="Arial" w:cs="Arial"/>
          <w:i/>
          <w:iCs/>
          <w:sz w:val="24"/>
          <w:szCs w:val="24"/>
        </w:rPr>
        <w:t xml:space="preserve"> </w:t>
      </w:r>
      <w:r w:rsidRPr="00A508A6">
        <w:rPr>
          <w:rFonts w:ascii="Arial" w:hAnsi="Arial" w:cs="Arial"/>
          <w:i/>
          <w:iCs/>
          <w:sz w:val="24"/>
          <w:szCs w:val="24"/>
        </w:rPr>
        <w:t>Plaintiff for contribution for college expenses</w:t>
      </w:r>
      <w:r w:rsidRPr="00A508A6">
        <w:rPr>
          <w:rFonts w:ascii="Arial" w:hAnsi="Arial" w:cs="Arial"/>
          <w:i/>
          <w:iCs/>
          <w:sz w:val="24"/>
          <w:szCs w:val="24"/>
        </w:rPr>
        <w:t xml:space="preserve">”. </w:t>
      </w:r>
    </w:p>
    <w:p w14:paraId="016B586F" w14:textId="541BD759" w:rsidR="00114566" w:rsidRDefault="00114566" w:rsidP="00A508A6">
      <w:pPr>
        <w:spacing w:line="480" w:lineRule="auto"/>
        <w:ind w:firstLine="720"/>
        <w:rPr>
          <w:rFonts w:ascii="Arial" w:hAnsi="Arial" w:cs="Arial"/>
          <w:sz w:val="24"/>
          <w:szCs w:val="24"/>
        </w:rPr>
      </w:pPr>
      <w:r>
        <w:rPr>
          <w:rFonts w:ascii="Arial" w:hAnsi="Arial" w:cs="Arial"/>
          <w:sz w:val="24"/>
          <w:szCs w:val="24"/>
        </w:rPr>
        <w:t xml:space="preserve">As previously provided in my statement of facts, the Mother Ms. Thompson filed a complaint for college expenses on July 13, 2021. This date is important for several reasons. (1) Our son was an adult when this complaint was filed. (2) </w:t>
      </w:r>
      <w:r w:rsidR="007A2E17">
        <w:rPr>
          <w:rFonts w:ascii="Arial" w:hAnsi="Arial" w:cs="Arial"/>
          <w:sz w:val="24"/>
          <w:szCs w:val="24"/>
        </w:rPr>
        <w:t>S</w:t>
      </w:r>
      <w:r>
        <w:rPr>
          <w:rFonts w:ascii="Arial" w:hAnsi="Arial" w:cs="Arial"/>
          <w:sz w:val="24"/>
          <w:szCs w:val="24"/>
        </w:rPr>
        <w:t xml:space="preserve">he filed the </w:t>
      </w:r>
      <w:r>
        <w:rPr>
          <w:rFonts w:ascii="Arial" w:hAnsi="Arial" w:cs="Arial"/>
          <w:sz w:val="24"/>
          <w:szCs w:val="24"/>
        </w:rPr>
        <w:lastRenderedPageBreak/>
        <w:t xml:space="preserve">lawsuit with the same case number as the child support case, and that case was pending in the state court of appeals. Even if the case was not being appealed, it was transferred to the Law division. </w:t>
      </w:r>
      <w:r w:rsidR="007A2E17">
        <w:rPr>
          <w:rFonts w:ascii="Arial" w:hAnsi="Arial" w:cs="Arial"/>
          <w:sz w:val="24"/>
          <w:szCs w:val="24"/>
        </w:rPr>
        <w:t xml:space="preserve">In </w:t>
      </w:r>
      <w:proofErr w:type="gramStart"/>
      <w:r w:rsidR="007A2E17">
        <w:rPr>
          <w:rFonts w:ascii="Arial" w:hAnsi="Arial" w:cs="Arial"/>
          <w:sz w:val="24"/>
          <w:szCs w:val="24"/>
        </w:rPr>
        <w:t>addition;</w:t>
      </w:r>
      <w:proofErr w:type="gramEnd"/>
      <w:r>
        <w:rPr>
          <w:rFonts w:ascii="Arial" w:hAnsi="Arial" w:cs="Arial"/>
          <w:sz w:val="24"/>
          <w:szCs w:val="24"/>
        </w:rPr>
        <w:t xml:space="preserve"> I was not properly served with her complaint</w:t>
      </w:r>
      <w:r w:rsidR="007A2E17">
        <w:rPr>
          <w:rFonts w:ascii="Arial" w:hAnsi="Arial" w:cs="Arial"/>
          <w:sz w:val="24"/>
          <w:szCs w:val="24"/>
        </w:rPr>
        <w:t xml:space="preserve"> and</w:t>
      </w:r>
      <w:r>
        <w:rPr>
          <w:rFonts w:ascii="Arial" w:hAnsi="Arial" w:cs="Arial"/>
          <w:sz w:val="24"/>
          <w:szCs w:val="24"/>
        </w:rPr>
        <w:t xml:space="preserve"> I never participated in a hearing for contribution of college expenses. I was provided incorrect zoom information. More importantly I allege that the </w:t>
      </w:r>
      <w:proofErr w:type="gramStart"/>
      <w:r>
        <w:rPr>
          <w:rFonts w:ascii="Arial" w:hAnsi="Arial" w:cs="Arial"/>
          <w:sz w:val="24"/>
          <w:szCs w:val="24"/>
        </w:rPr>
        <w:t>manner in which</w:t>
      </w:r>
      <w:proofErr w:type="gramEnd"/>
      <w:r>
        <w:rPr>
          <w:rFonts w:ascii="Arial" w:hAnsi="Arial" w:cs="Arial"/>
          <w:sz w:val="24"/>
          <w:szCs w:val="24"/>
        </w:rPr>
        <w:t xml:space="preserve"> the information is provided, violates due process of law. Overall, I found </w:t>
      </w:r>
      <w:r w:rsidR="007A2E17">
        <w:rPr>
          <w:rFonts w:ascii="Arial" w:hAnsi="Arial" w:cs="Arial"/>
          <w:sz w:val="24"/>
          <w:szCs w:val="24"/>
        </w:rPr>
        <w:t>much</w:t>
      </w:r>
      <w:r>
        <w:rPr>
          <w:rFonts w:ascii="Arial" w:hAnsi="Arial" w:cs="Arial"/>
          <w:sz w:val="24"/>
          <w:szCs w:val="24"/>
        </w:rPr>
        <w:t xml:space="preserve"> of the </w:t>
      </w:r>
      <w:r w:rsidR="007A2E17">
        <w:rPr>
          <w:rFonts w:ascii="Arial" w:hAnsi="Arial" w:cs="Arial"/>
          <w:sz w:val="24"/>
          <w:szCs w:val="24"/>
        </w:rPr>
        <w:t>information provided</w:t>
      </w:r>
      <w:r>
        <w:rPr>
          <w:rFonts w:ascii="Arial" w:hAnsi="Arial" w:cs="Arial"/>
          <w:sz w:val="24"/>
          <w:szCs w:val="24"/>
        </w:rPr>
        <w:t xml:space="preserve"> in the </w:t>
      </w:r>
      <w:proofErr w:type="gramStart"/>
      <w:r>
        <w:rPr>
          <w:rFonts w:ascii="Arial" w:hAnsi="Arial" w:cs="Arial"/>
          <w:sz w:val="24"/>
          <w:szCs w:val="24"/>
        </w:rPr>
        <w:t>defendants</w:t>
      </w:r>
      <w:proofErr w:type="gramEnd"/>
      <w:r>
        <w:rPr>
          <w:rFonts w:ascii="Arial" w:hAnsi="Arial" w:cs="Arial"/>
          <w:sz w:val="24"/>
          <w:szCs w:val="24"/>
        </w:rPr>
        <w:t xml:space="preserve"> motion are either incorrect or simply false. I ask that this court stick to the facts as outline in my complaint.  </w:t>
      </w:r>
    </w:p>
    <w:p w14:paraId="2578399F" w14:textId="2CE372BF" w:rsidR="001B4CCF" w:rsidRDefault="00141445" w:rsidP="00C93DAB">
      <w:pPr>
        <w:spacing w:line="480" w:lineRule="auto"/>
        <w:rPr>
          <w:rFonts w:ascii="Arial" w:hAnsi="Arial" w:cs="Arial"/>
          <w:sz w:val="24"/>
          <w:szCs w:val="24"/>
        </w:rPr>
      </w:pPr>
      <w:r>
        <w:rPr>
          <w:rFonts w:ascii="Arial" w:hAnsi="Arial" w:cs="Arial"/>
          <w:sz w:val="24"/>
          <w:szCs w:val="24"/>
        </w:rPr>
        <w:tab/>
        <w:t>As previously argued, I allege that Judge Ahern does not have discretion to deny me a record of the proceedings. In this case my bystanders report. I am almost guaranteed to lose my appeal without a record of the proceedings(transcript). State law continuously places the burden of providing the record on the appellant (</w:t>
      </w:r>
      <w:r w:rsidRPr="00141445">
        <w:rPr>
          <w:rFonts w:ascii="Arial" w:hAnsi="Arial" w:cs="Arial"/>
          <w:b/>
          <w:bCs/>
          <w:sz w:val="24"/>
          <w:szCs w:val="24"/>
        </w:rPr>
        <w:t>“</w:t>
      </w:r>
      <w:r w:rsidR="00C93DAB">
        <w:rPr>
          <w:rFonts w:ascii="Arial" w:hAnsi="Arial" w:cs="Arial"/>
          <w:b/>
          <w:bCs/>
          <w:sz w:val="24"/>
          <w:szCs w:val="24"/>
        </w:rPr>
        <w:t>…T</w:t>
      </w:r>
      <w:r w:rsidR="00C93DAB" w:rsidRPr="00C93DAB">
        <w:rPr>
          <w:rFonts w:ascii="Arial" w:hAnsi="Arial" w:cs="Arial"/>
          <w:b/>
          <w:bCs/>
          <w:sz w:val="24"/>
          <w:szCs w:val="24"/>
        </w:rPr>
        <w:t>he appellant</w:t>
      </w:r>
      <w:r w:rsidR="00C93DAB">
        <w:rPr>
          <w:rFonts w:ascii="Arial" w:hAnsi="Arial" w:cs="Arial"/>
          <w:b/>
          <w:bCs/>
          <w:sz w:val="24"/>
          <w:szCs w:val="24"/>
        </w:rPr>
        <w:t>…</w:t>
      </w:r>
      <w:r w:rsidR="00C93DAB" w:rsidRPr="00C93DAB">
        <w:rPr>
          <w:rFonts w:ascii="Arial" w:hAnsi="Arial" w:cs="Arial"/>
          <w:b/>
          <w:bCs/>
          <w:sz w:val="24"/>
          <w:szCs w:val="24"/>
        </w:rPr>
        <w:t xml:space="preserve"> has the responsibility to present a sufficiently complete record to this court, including transcripts, to support his claims of error on appeal. </w:t>
      </w:r>
      <w:proofErr w:type="spellStart"/>
      <w:r w:rsidR="00C93DAB" w:rsidRPr="00C93DAB">
        <w:rPr>
          <w:rFonts w:ascii="Arial" w:hAnsi="Arial" w:cs="Arial"/>
          <w:b/>
          <w:bCs/>
          <w:sz w:val="24"/>
          <w:szCs w:val="24"/>
        </w:rPr>
        <w:t>Foutch</w:t>
      </w:r>
      <w:proofErr w:type="spellEnd"/>
      <w:r w:rsidR="00C93DAB" w:rsidRPr="00C93DAB">
        <w:rPr>
          <w:rFonts w:ascii="Arial" w:hAnsi="Arial" w:cs="Arial"/>
          <w:b/>
          <w:bCs/>
          <w:sz w:val="24"/>
          <w:szCs w:val="24"/>
        </w:rPr>
        <w:t xml:space="preserve">, 99 Ill. 2d at 391–92, 76 </w:t>
      </w:r>
      <w:proofErr w:type="spellStart"/>
      <w:r w:rsidR="00C93DAB" w:rsidRPr="00C93DAB">
        <w:rPr>
          <w:rFonts w:ascii="Arial" w:hAnsi="Arial" w:cs="Arial"/>
          <w:b/>
          <w:bCs/>
          <w:sz w:val="24"/>
          <w:szCs w:val="24"/>
        </w:rPr>
        <w:t>Ill.Dec</w:t>
      </w:r>
      <w:proofErr w:type="spellEnd"/>
      <w:r w:rsidR="00C93DAB" w:rsidRPr="00C93DAB">
        <w:rPr>
          <w:rFonts w:ascii="Arial" w:hAnsi="Arial" w:cs="Arial"/>
          <w:b/>
          <w:bCs/>
          <w:sz w:val="24"/>
          <w:szCs w:val="24"/>
        </w:rPr>
        <w:t>. 823, 459 N.E.2d 958.</w:t>
      </w:r>
      <w:proofErr w:type="gramStart"/>
      <w:r w:rsidR="00C93DAB">
        <w:rPr>
          <w:rFonts w:ascii="Arial" w:hAnsi="Arial" w:cs="Arial"/>
          <w:b/>
          <w:bCs/>
          <w:sz w:val="24"/>
          <w:szCs w:val="24"/>
        </w:rPr>
        <w:t>”)…</w:t>
      </w:r>
      <w:proofErr w:type="gramEnd"/>
      <w:r w:rsidR="00C93DAB">
        <w:rPr>
          <w:rFonts w:ascii="Arial" w:hAnsi="Arial" w:cs="Arial"/>
          <w:b/>
          <w:bCs/>
          <w:sz w:val="24"/>
          <w:szCs w:val="24"/>
        </w:rPr>
        <w:t xml:space="preserve"> </w:t>
      </w:r>
      <w:r w:rsidR="00C93DAB">
        <w:rPr>
          <w:rFonts w:ascii="Arial" w:hAnsi="Arial" w:cs="Arial"/>
          <w:sz w:val="24"/>
          <w:szCs w:val="24"/>
        </w:rPr>
        <w:t xml:space="preserve">I’m not here to debate state law. I am simply </w:t>
      </w:r>
      <w:r w:rsidR="007A2E17">
        <w:rPr>
          <w:rFonts w:ascii="Arial" w:hAnsi="Arial" w:cs="Arial"/>
          <w:sz w:val="24"/>
          <w:szCs w:val="24"/>
        </w:rPr>
        <w:t>showing</w:t>
      </w:r>
      <w:r w:rsidR="00C93DAB">
        <w:rPr>
          <w:rFonts w:ascii="Arial" w:hAnsi="Arial" w:cs="Arial"/>
          <w:sz w:val="24"/>
          <w:szCs w:val="24"/>
        </w:rPr>
        <w:t xml:space="preserve"> that I am almost guaranteed to </w:t>
      </w:r>
      <w:r w:rsidR="007A2E17">
        <w:rPr>
          <w:rFonts w:ascii="Arial" w:hAnsi="Arial" w:cs="Arial"/>
          <w:sz w:val="24"/>
          <w:szCs w:val="24"/>
        </w:rPr>
        <w:t>lose</w:t>
      </w:r>
      <w:r w:rsidR="00C93DAB">
        <w:rPr>
          <w:rFonts w:ascii="Arial" w:hAnsi="Arial" w:cs="Arial"/>
          <w:sz w:val="24"/>
          <w:szCs w:val="24"/>
        </w:rPr>
        <w:t xml:space="preserve"> my appeal if I show up in the Illinois Court of Appeals without the court records and the transcripts of the proceedings. When there is no transcript of the proceedings, the supreme court of Illinois allows one to make a bystander’s report. In this situation Judge Ahern is refusing to certify the bystanders report. Effectively making my appeal an exercise in futility</w:t>
      </w:r>
      <w:r w:rsidR="001B4CCF">
        <w:rPr>
          <w:rFonts w:ascii="Arial" w:hAnsi="Arial" w:cs="Arial"/>
          <w:sz w:val="24"/>
          <w:szCs w:val="24"/>
        </w:rPr>
        <w:t xml:space="preserve"> b</w:t>
      </w:r>
      <w:r w:rsidR="002A59C5">
        <w:rPr>
          <w:rFonts w:ascii="Arial" w:hAnsi="Arial" w:cs="Arial"/>
          <w:sz w:val="24"/>
          <w:szCs w:val="24"/>
        </w:rPr>
        <w:t xml:space="preserve">ecause </w:t>
      </w:r>
      <w:r w:rsidR="002A59C5" w:rsidRPr="002A59C5">
        <w:rPr>
          <w:rFonts w:ascii="Arial" w:hAnsi="Arial" w:cs="Arial"/>
          <w:b/>
          <w:bCs/>
          <w:sz w:val="24"/>
          <w:szCs w:val="24"/>
        </w:rPr>
        <w:t>(“</w:t>
      </w:r>
      <w:r w:rsidR="001B4CCF">
        <w:rPr>
          <w:rFonts w:ascii="Arial" w:hAnsi="Arial" w:cs="Arial"/>
          <w:b/>
          <w:bCs/>
          <w:sz w:val="24"/>
          <w:szCs w:val="24"/>
        </w:rPr>
        <w:t>I</w:t>
      </w:r>
      <w:r w:rsidR="001B4CCF" w:rsidRPr="001B4CCF">
        <w:rPr>
          <w:rFonts w:ascii="Arial" w:hAnsi="Arial" w:cs="Arial"/>
          <w:b/>
          <w:bCs/>
          <w:sz w:val="24"/>
          <w:szCs w:val="24"/>
        </w:rPr>
        <w:t xml:space="preserve">n the absence of a record on appeal, it will be presumed that the order entered by the trial court was in conformity with law and had a sufficient factual basis. Any doubts which may arise from the incompleteness of the record will be </w:t>
      </w:r>
      <w:r w:rsidR="001B4CCF" w:rsidRPr="001B4CCF">
        <w:rPr>
          <w:rFonts w:ascii="Arial" w:hAnsi="Arial" w:cs="Arial"/>
          <w:b/>
          <w:bCs/>
          <w:sz w:val="24"/>
          <w:szCs w:val="24"/>
        </w:rPr>
        <w:lastRenderedPageBreak/>
        <w:t>resolved against the appellant. As there is no transcript of the hearing on the motion to vacate here, there is no basis for holding that the trial court abused discretion in denying the motion.</w:t>
      </w:r>
      <w:proofErr w:type="gramStart"/>
      <w:r w:rsidR="002A59C5" w:rsidRPr="002A59C5">
        <w:rPr>
          <w:rFonts w:ascii="Arial" w:hAnsi="Arial" w:cs="Arial"/>
          <w:b/>
          <w:bCs/>
          <w:sz w:val="24"/>
          <w:szCs w:val="24"/>
        </w:rPr>
        <w:t>”)</w:t>
      </w:r>
      <w:r w:rsidR="002A59C5">
        <w:rPr>
          <w:rFonts w:ascii="Arial" w:hAnsi="Arial" w:cs="Arial"/>
          <w:b/>
          <w:bCs/>
          <w:sz w:val="24"/>
          <w:szCs w:val="24"/>
        </w:rPr>
        <w:t>…</w:t>
      </w:r>
      <w:proofErr w:type="gramEnd"/>
      <w:r w:rsidR="001B4CCF" w:rsidRPr="001B4CCF">
        <w:t xml:space="preserve"> </w:t>
      </w:r>
      <w:proofErr w:type="spellStart"/>
      <w:r w:rsidR="001B4CCF" w:rsidRPr="001B4CCF">
        <w:rPr>
          <w:rFonts w:ascii="Arial" w:hAnsi="Arial" w:cs="Arial"/>
          <w:b/>
          <w:bCs/>
          <w:sz w:val="24"/>
          <w:szCs w:val="24"/>
        </w:rPr>
        <w:t>Foutch</w:t>
      </w:r>
      <w:proofErr w:type="spellEnd"/>
      <w:r w:rsidR="001B4CCF" w:rsidRPr="001B4CCF">
        <w:rPr>
          <w:rFonts w:ascii="Arial" w:hAnsi="Arial" w:cs="Arial"/>
          <w:b/>
          <w:bCs/>
          <w:sz w:val="24"/>
          <w:szCs w:val="24"/>
        </w:rPr>
        <w:t xml:space="preserve"> v. O'BRYANT, 459 NE 2d 958 - Ill: Supreme Court 1984</w:t>
      </w:r>
      <w:r w:rsidR="001B4CCF">
        <w:rPr>
          <w:rFonts w:ascii="Arial" w:hAnsi="Arial" w:cs="Arial"/>
          <w:b/>
          <w:bCs/>
          <w:sz w:val="24"/>
          <w:szCs w:val="24"/>
        </w:rPr>
        <w:t xml:space="preserve">. </w:t>
      </w:r>
      <w:r w:rsidR="001B4CCF">
        <w:rPr>
          <w:rFonts w:ascii="Arial" w:hAnsi="Arial" w:cs="Arial"/>
          <w:sz w:val="24"/>
          <w:szCs w:val="24"/>
        </w:rPr>
        <w:t xml:space="preserve">As a Judge, I allege that Ahern knows or should know the state law regarding court room transcripts. He is simply trying to withhold the record so that my appeal will fail. </w:t>
      </w:r>
    </w:p>
    <w:p w14:paraId="74D0B18F" w14:textId="1BB2439B" w:rsidR="001B4CCF" w:rsidRDefault="001B4CCF" w:rsidP="00C93DAB">
      <w:pPr>
        <w:spacing w:line="480" w:lineRule="auto"/>
        <w:rPr>
          <w:rFonts w:ascii="Arial" w:hAnsi="Arial" w:cs="Arial"/>
          <w:sz w:val="24"/>
          <w:szCs w:val="24"/>
        </w:rPr>
      </w:pPr>
      <w:r>
        <w:rPr>
          <w:rFonts w:ascii="Arial" w:hAnsi="Arial" w:cs="Arial"/>
          <w:sz w:val="24"/>
          <w:szCs w:val="24"/>
        </w:rPr>
        <w:tab/>
        <w:t xml:space="preserve">The outbreak of COVID-19 caused Illinois State Courts to hold court room proceedings remotely via Zoom. </w:t>
      </w:r>
      <w:r w:rsidR="00C46766">
        <w:rPr>
          <w:rFonts w:ascii="Arial" w:hAnsi="Arial" w:cs="Arial"/>
          <w:sz w:val="24"/>
          <w:szCs w:val="24"/>
        </w:rPr>
        <w:t>I realized that the</w:t>
      </w:r>
      <w:r>
        <w:rPr>
          <w:rFonts w:ascii="Arial" w:hAnsi="Arial" w:cs="Arial"/>
          <w:sz w:val="24"/>
          <w:szCs w:val="24"/>
        </w:rPr>
        <w:t xml:space="preserve"> Zoom software has many features that allows one to effortlessly create bystander reports. However</w:t>
      </w:r>
      <w:r w:rsidR="00C46766">
        <w:rPr>
          <w:rFonts w:ascii="Arial" w:hAnsi="Arial" w:cs="Arial"/>
          <w:sz w:val="24"/>
          <w:szCs w:val="24"/>
        </w:rPr>
        <w:t>, I argue that S</w:t>
      </w:r>
      <w:r>
        <w:rPr>
          <w:rFonts w:ascii="Arial" w:hAnsi="Arial" w:cs="Arial"/>
          <w:sz w:val="24"/>
          <w:szCs w:val="24"/>
        </w:rPr>
        <w:t xml:space="preserve">upreme </w:t>
      </w:r>
      <w:r w:rsidR="00C46766">
        <w:rPr>
          <w:rFonts w:ascii="Arial" w:hAnsi="Arial" w:cs="Arial"/>
          <w:sz w:val="24"/>
          <w:szCs w:val="24"/>
        </w:rPr>
        <w:t xml:space="preserve">Court Rule 63(A)(8) is unconstitutionally being used to prevent one from recording proceedings with the intention </w:t>
      </w:r>
      <w:r w:rsidR="007A2E17">
        <w:rPr>
          <w:rFonts w:ascii="Arial" w:hAnsi="Arial" w:cs="Arial"/>
          <w:sz w:val="24"/>
          <w:szCs w:val="24"/>
        </w:rPr>
        <w:t>of</w:t>
      </w:r>
      <w:r w:rsidR="00C46766">
        <w:rPr>
          <w:rFonts w:ascii="Arial" w:hAnsi="Arial" w:cs="Arial"/>
          <w:sz w:val="24"/>
          <w:szCs w:val="24"/>
        </w:rPr>
        <w:t xml:space="preserve"> creating a bystander’s report. I ask this court to declare that individuals have </w:t>
      </w:r>
      <w:r w:rsidR="00AC6B7F">
        <w:rPr>
          <w:rFonts w:ascii="Arial" w:hAnsi="Arial" w:cs="Arial"/>
          <w:sz w:val="24"/>
          <w:szCs w:val="24"/>
        </w:rPr>
        <w:t xml:space="preserve">a </w:t>
      </w:r>
      <w:r w:rsidR="00C46766">
        <w:rPr>
          <w:rFonts w:ascii="Arial" w:hAnsi="Arial" w:cs="Arial"/>
          <w:sz w:val="24"/>
          <w:szCs w:val="24"/>
        </w:rPr>
        <w:t xml:space="preserve">right to record zoom hearings for the purpose of creating </w:t>
      </w:r>
      <w:proofErr w:type="gramStart"/>
      <w:r w:rsidR="00C46766">
        <w:rPr>
          <w:rFonts w:ascii="Arial" w:hAnsi="Arial" w:cs="Arial"/>
          <w:sz w:val="24"/>
          <w:szCs w:val="24"/>
        </w:rPr>
        <w:t>bystanders</w:t>
      </w:r>
      <w:proofErr w:type="gramEnd"/>
      <w:r w:rsidR="00C46766">
        <w:rPr>
          <w:rFonts w:ascii="Arial" w:hAnsi="Arial" w:cs="Arial"/>
          <w:sz w:val="24"/>
          <w:szCs w:val="24"/>
        </w:rPr>
        <w:t xml:space="preserve"> reports.</w:t>
      </w:r>
      <w:r w:rsidR="007A2E17">
        <w:rPr>
          <w:rFonts w:ascii="Arial" w:hAnsi="Arial" w:cs="Arial"/>
          <w:sz w:val="24"/>
          <w:szCs w:val="24"/>
        </w:rPr>
        <w:t xml:space="preserve"> I am also asking this court to declare that I have right to access </w:t>
      </w:r>
      <w:proofErr w:type="gramStart"/>
      <w:r w:rsidR="007A2E17">
        <w:rPr>
          <w:rFonts w:ascii="Arial" w:hAnsi="Arial" w:cs="Arial"/>
          <w:sz w:val="24"/>
          <w:szCs w:val="24"/>
        </w:rPr>
        <w:t>all of</w:t>
      </w:r>
      <w:proofErr w:type="gramEnd"/>
      <w:r w:rsidR="007A2E17">
        <w:rPr>
          <w:rFonts w:ascii="Arial" w:hAnsi="Arial" w:cs="Arial"/>
          <w:sz w:val="24"/>
          <w:szCs w:val="24"/>
        </w:rPr>
        <w:t xml:space="preserve"> the zoom features.</w:t>
      </w:r>
    </w:p>
    <w:p w14:paraId="01FA397C" w14:textId="4F509145" w:rsidR="00AC6B7F" w:rsidRDefault="00AC6B7F" w:rsidP="00C93DAB">
      <w:pPr>
        <w:spacing w:line="480" w:lineRule="auto"/>
        <w:rPr>
          <w:rFonts w:ascii="Arial" w:hAnsi="Arial" w:cs="Arial"/>
          <w:sz w:val="24"/>
          <w:szCs w:val="24"/>
        </w:rPr>
      </w:pPr>
      <w:r>
        <w:rPr>
          <w:rFonts w:ascii="Arial" w:hAnsi="Arial" w:cs="Arial"/>
          <w:sz w:val="24"/>
          <w:szCs w:val="24"/>
        </w:rPr>
        <w:tab/>
        <w:t xml:space="preserve">Another issue in this case is the failure of the defendants to provide timely Zoom conference information. Without the zoom conference information, I am unable to attend the proceedings. Currently, litigants are allowed to file notice of hearings with outdated links to Zoom conference information. Making it impossible to attend these hearings. I argue that this is a </w:t>
      </w:r>
      <w:r w:rsidR="00574571">
        <w:rPr>
          <w:rFonts w:ascii="Arial" w:hAnsi="Arial" w:cs="Arial"/>
          <w:sz w:val="24"/>
          <w:szCs w:val="24"/>
        </w:rPr>
        <w:t>clear-cut</w:t>
      </w:r>
      <w:r>
        <w:rPr>
          <w:rFonts w:ascii="Arial" w:hAnsi="Arial" w:cs="Arial"/>
          <w:sz w:val="24"/>
          <w:szCs w:val="24"/>
        </w:rPr>
        <w:t xml:space="preserve"> violation of the due process requirement of notice and opportunity to be heard. </w:t>
      </w:r>
      <w:r w:rsidR="00574571">
        <w:rPr>
          <w:rFonts w:ascii="Arial" w:hAnsi="Arial" w:cs="Arial"/>
          <w:sz w:val="24"/>
          <w:szCs w:val="24"/>
        </w:rPr>
        <w:t xml:space="preserve">I have several future proceedings to attend in state court. </w:t>
      </w:r>
      <w:r>
        <w:rPr>
          <w:rFonts w:ascii="Arial" w:hAnsi="Arial" w:cs="Arial"/>
          <w:sz w:val="24"/>
          <w:szCs w:val="24"/>
        </w:rPr>
        <w:t>I am asking this court to declare that I have a right to an adequate notice of zoom hearings so that I may attend those proceedings in the future.</w:t>
      </w:r>
    </w:p>
    <w:p w14:paraId="6FCEF4B5" w14:textId="2F5F4DAF" w:rsidR="00FD4133" w:rsidRDefault="00FD4133" w:rsidP="00C93DAB">
      <w:pPr>
        <w:spacing w:line="480" w:lineRule="auto"/>
        <w:rPr>
          <w:rFonts w:ascii="Arial" w:hAnsi="Arial" w:cs="Arial"/>
          <w:sz w:val="24"/>
          <w:szCs w:val="24"/>
        </w:rPr>
      </w:pPr>
      <w:r>
        <w:rPr>
          <w:rFonts w:ascii="Arial" w:hAnsi="Arial" w:cs="Arial"/>
          <w:sz w:val="24"/>
          <w:szCs w:val="24"/>
        </w:rPr>
        <w:lastRenderedPageBreak/>
        <w:tab/>
        <w:t xml:space="preserve">Most importantly, I was never properly served with Ms. Thompson complaint for Contribution of </w:t>
      </w:r>
      <w:r w:rsidR="00B56146">
        <w:rPr>
          <w:rFonts w:ascii="Arial" w:hAnsi="Arial" w:cs="Arial"/>
          <w:sz w:val="24"/>
          <w:szCs w:val="24"/>
        </w:rPr>
        <w:t>C</w:t>
      </w:r>
      <w:r>
        <w:rPr>
          <w:rFonts w:ascii="Arial" w:hAnsi="Arial" w:cs="Arial"/>
          <w:sz w:val="24"/>
          <w:szCs w:val="24"/>
        </w:rPr>
        <w:t xml:space="preserve">ollege </w:t>
      </w:r>
      <w:r w:rsidR="00B56146">
        <w:rPr>
          <w:rFonts w:ascii="Arial" w:hAnsi="Arial" w:cs="Arial"/>
          <w:sz w:val="24"/>
          <w:szCs w:val="24"/>
        </w:rPr>
        <w:t>E</w:t>
      </w:r>
      <w:r>
        <w:rPr>
          <w:rFonts w:ascii="Arial" w:hAnsi="Arial" w:cs="Arial"/>
          <w:sz w:val="24"/>
          <w:szCs w:val="24"/>
        </w:rPr>
        <w:t xml:space="preserve">xpenses. As previously argue the case was in the Illinois court of appeals and I was </w:t>
      </w:r>
      <w:r w:rsidR="00B56146">
        <w:rPr>
          <w:rFonts w:ascii="Arial" w:hAnsi="Arial" w:cs="Arial"/>
          <w:sz w:val="24"/>
          <w:szCs w:val="24"/>
        </w:rPr>
        <w:t>pre-</w:t>
      </w:r>
      <w:r>
        <w:rPr>
          <w:rFonts w:ascii="Arial" w:hAnsi="Arial" w:cs="Arial"/>
          <w:sz w:val="24"/>
          <w:szCs w:val="24"/>
        </w:rPr>
        <w:t xml:space="preserve">occupied with resolving appellate court issues. </w:t>
      </w:r>
      <w:r w:rsidR="00B56146">
        <w:rPr>
          <w:rFonts w:ascii="Arial" w:hAnsi="Arial" w:cs="Arial"/>
          <w:sz w:val="24"/>
          <w:szCs w:val="24"/>
        </w:rPr>
        <w:t>I only found out about her complaint when I went back to the state’s lower courts to correct the record on appeal.</w:t>
      </w:r>
    </w:p>
    <w:p w14:paraId="42C0A34B" w14:textId="109C2E13" w:rsidR="00B56146" w:rsidRDefault="00B56146" w:rsidP="00C93DAB">
      <w:pPr>
        <w:spacing w:line="480" w:lineRule="auto"/>
        <w:rPr>
          <w:rFonts w:ascii="Arial" w:hAnsi="Arial" w:cs="Arial"/>
          <w:sz w:val="24"/>
          <w:szCs w:val="24"/>
        </w:rPr>
      </w:pPr>
      <w:r>
        <w:rPr>
          <w:rFonts w:ascii="Arial" w:hAnsi="Arial" w:cs="Arial"/>
          <w:sz w:val="24"/>
          <w:szCs w:val="24"/>
        </w:rPr>
        <w:tab/>
      </w:r>
      <w:proofErr w:type="gramStart"/>
      <w:r>
        <w:rPr>
          <w:rFonts w:ascii="Arial" w:hAnsi="Arial" w:cs="Arial"/>
          <w:sz w:val="24"/>
          <w:szCs w:val="24"/>
        </w:rPr>
        <w:t>Finally</w:t>
      </w:r>
      <w:proofErr w:type="gramEnd"/>
      <w:r>
        <w:rPr>
          <w:rFonts w:ascii="Arial" w:hAnsi="Arial" w:cs="Arial"/>
          <w:sz w:val="24"/>
          <w:szCs w:val="24"/>
        </w:rPr>
        <w:t xml:space="preserve"> I am challenging the constitutionality of the Contribution of College Expenses Statute. I argue that the Statute is Vague, deprives me of my right to trial by jury, and it denies me of substantive due process. I ask that this court declare the statute unconstitutional so that it cannot be used to deprive me of my rights in the future.</w:t>
      </w:r>
    </w:p>
    <w:p w14:paraId="204AA308" w14:textId="77777777" w:rsidR="00DF52CD" w:rsidRDefault="00DF52CD" w:rsidP="00C93DAB">
      <w:pPr>
        <w:spacing w:line="480" w:lineRule="auto"/>
        <w:rPr>
          <w:rFonts w:ascii="Arial" w:hAnsi="Arial" w:cs="Arial"/>
          <w:sz w:val="24"/>
          <w:szCs w:val="24"/>
        </w:rPr>
      </w:pPr>
    </w:p>
    <w:p w14:paraId="486F77DE" w14:textId="44672F0C" w:rsidR="00DF52CD" w:rsidRDefault="00DF52CD" w:rsidP="00DF52CD">
      <w:pPr>
        <w:spacing w:line="480" w:lineRule="auto"/>
        <w:jc w:val="center"/>
        <w:rPr>
          <w:rFonts w:ascii="Arial" w:hAnsi="Arial" w:cs="Arial"/>
          <w:b/>
          <w:bCs/>
          <w:sz w:val="24"/>
          <w:szCs w:val="24"/>
        </w:rPr>
      </w:pPr>
      <w:r>
        <w:rPr>
          <w:rFonts w:ascii="Arial" w:hAnsi="Arial" w:cs="Arial"/>
          <w:b/>
          <w:bCs/>
          <w:sz w:val="24"/>
          <w:szCs w:val="24"/>
        </w:rPr>
        <w:t>LEGAL STANDARD</w:t>
      </w:r>
    </w:p>
    <w:p w14:paraId="769A55F8" w14:textId="77777777" w:rsidR="00680893" w:rsidRPr="00680893" w:rsidRDefault="00DF52CD" w:rsidP="00680893">
      <w:pPr>
        <w:spacing w:line="480" w:lineRule="auto"/>
        <w:rPr>
          <w:rFonts w:ascii="Arial" w:hAnsi="Arial" w:cs="Arial"/>
          <w:b/>
          <w:bCs/>
          <w:sz w:val="24"/>
          <w:szCs w:val="24"/>
        </w:rPr>
      </w:pPr>
      <w:r>
        <w:rPr>
          <w:rFonts w:ascii="Arial" w:hAnsi="Arial" w:cs="Arial"/>
          <w:sz w:val="24"/>
          <w:szCs w:val="24"/>
        </w:rPr>
        <w:tab/>
      </w:r>
      <w:r w:rsidR="00680893" w:rsidRPr="00680893">
        <w:rPr>
          <w:rFonts w:ascii="Arial" w:hAnsi="Arial" w:cs="Arial"/>
          <w:b/>
          <w:bCs/>
          <w:sz w:val="24"/>
          <w:szCs w:val="24"/>
        </w:rPr>
        <w:t>“</w:t>
      </w:r>
      <w:proofErr w:type="gramStart"/>
      <w:r w:rsidR="00680893" w:rsidRPr="00680893">
        <w:rPr>
          <w:rFonts w:ascii="Arial" w:hAnsi="Arial" w:cs="Arial"/>
          <w:b/>
          <w:bCs/>
          <w:sz w:val="24"/>
          <w:szCs w:val="24"/>
        </w:rPr>
        <w:t>pleadings</w:t>
      </w:r>
      <w:proofErr w:type="gramEnd"/>
      <w:r w:rsidR="00680893" w:rsidRPr="00680893">
        <w:rPr>
          <w:rFonts w:ascii="Arial" w:hAnsi="Arial" w:cs="Arial"/>
          <w:b/>
          <w:bCs/>
          <w:sz w:val="24"/>
          <w:szCs w:val="24"/>
        </w:rPr>
        <w:t xml:space="preserve"> of pro se petitioners are held to less stringent standards</w:t>
      </w:r>
    </w:p>
    <w:p w14:paraId="19E107ED" w14:textId="77777777" w:rsidR="00680893" w:rsidRPr="00680893" w:rsidRDefault="00680893" w:rsidP="00680893">
      <w:pPr>
        <w:spacing w:line="480" w:lineRule="auto"/>
        <w:rPr>
          <w:rFonts w:ascii="Arial" w:hAnsi="Arial" w:cs="Arial"/>
          <w:b/>
          <w:bCs/>
          <w:sz w:val="24"/>
          <w:szCs w:val="24"/>
        </w:rPr>
      </w:pPr>
      <w:r w:rsidRPr="00680893">
        <w:rPr>
          <w:rFonts w:ascii="Arial" w:hAnsi="Arial" w:cs="Arial"/>
          <w:b/>
          <w:bCs/>
          <w:sz w:val="24"/>
          <w:szCs w:val="24"/>
        </w:rPr>
        <w:t xml:space="preserve">than those prepared by attorneys, and are liberally construed when </w:t>
      </w:r>
      <w:proofErr w:type="gramStart"/>
      <w:r w:rsidRPr="00680893">
        <w:rPr>
          <w:rFonts w:ascii="Arial" w:hAnsi="Arial" w:cs="Arial"/>
          <w:b/>
          <w:bCs/>
          <w:sz w:val="24"/>
          <w:szCs w:val="24"/>
        </w:rPr>
        <w:t>determining</w:t>
      </w:r>
      <w:proofErr w:type="gramEnd"/>
    </w:p>
    <w:p w14:paraId="68F9DA40" w14:textId="77777777" w:rsidR="00680893" w:rsidRPr="00680893" w:rsidRDefault="00680893" w:rsidP="00680893">
      <w:pPr>
        <w:spacing w:line="480" w:lineRule="auto"/>
        <w:rPr>
          <w:rFonts w:ascii="Arial" w:hAnsi="Arial" w:cs="Arial"/>
          <w:b/>
          <w:bCs/>
          <w:sz w:val="24"/>
          <w:szCs w:val="24"/>
        </w:rPr>
      </w:pPr>
      <w:r w:rsidRPr="00680893">
        <w:rPr>
          <w:rFonts w:ascii="Arial" w:hAnsi="Arial" w:cs="Arial"/>
          <w:b/>
          <w:bCs/>
          <w:sz w:val="24"/>
          <w:szCs w:val="24"/>
        </w:rPr>
        <w:t>whether they fail to state a claim upon which relief can be granted”. Haines v.</w:t>
      </w:r>
    </w:p>
    <w:p w14:paraId="5436AA35" w14:textId="77777777" w:rsidR="00680893" w:rsidRPr="00680893" w:rsidRDefault="00680893" w:rsidP="00680893">
      <w:pPr>
        <w:spacing w:line="480" w:lineRule="auto"/>
        <w:rPr>
          <w:rFonts w:ascii="Arial" w:hAnsi="Arial" w:cs="Arial"/>
          <w:b/>
          <w:bCs/>
          <w:sz w:val="24"/>
          <w:szCs w:val="24"/>
        </w:rPr>
      </w:pPr>
      <w:r w:rsidRPr="00680893">
        <w:rPr>
          <w:rFonts w:ascii="Arial" w:hAnsi="Arial" w:cs="Arial"/>
          <w:b/>
          <w:bCs/>
          <w:sz w:val="24"/>
          <w:szCs w:val="24"/>
        </w:rPr>
        <w:t xml:space="preserve">Kerner, 404 U.S. 519, 520-21, 92 </w:t>
      </w:r>
      <w:proofErr w:type="spellStart"/>
      <w:r w:rsidRPr="00680893">
        <w:rPr>
          <w:rFonts w:ascii="Arial" w:hAnsi="Arial" w:cs="Arial"/>
          <w:b/>
          <w:bCs/>
          <w:sz w:val="24"/>
          <w:szCs w:val="24"/>
        </w:rPr>
        <w:t>S.Ct</w:t>
      </w:r>
      <w:proofErr w:type="spellEnd"/>
      <w:r w:rsidRPr="00680893">
        <w:rPr>
          <w:rFonts w:ascii="Arial" w:hAnsi="Arial" w:cs="Arial"/>
          <w:b/>
          <w:bCs/>
          <w:sz w:val="24"/>
          <w:szCs w:val="24"/>
        </w:rPr>
        <w:t xml:space="preserve">. 594, 30 L.Ed.2d 652 (1972); Jourdan v. </w:t>
      </w:r>
      <w:proofErr w:type="spellStart"/>
      <w:r w:rsidRPr="00680893">
        <w:rPr>
          <w:rFonts w:ascii="Arial" w:hAnsi="Arial" w:cs="Arial"/>
          <w:b/>
          <w:bCs/>
          <w:sz w:val="24"/>
          <w:szCs w:val="24"/>
        </w:rPr>
        <w:t>Jabe</w:t>
      </w:r>
      <w:proofErr w:type="spellEnd"/>
      <w:r w:rsidRPr="00680893">
        <w:rPr>
          <w:rFonts w:ascii="Arial" w:hAnsi="Arial" w:cs="Arial"/>
          <w:b/>
          <w:bCs/>
          <w:sz w:val="24"/>
          <w:szCs w:val="24"/>
        </w:rPr>
        <w:t>,</w:t>
      </w:r>
    </w:p>
    <w:p w14:paraId="502C8EBE" w14:textId="77777777" w:rsidR="00680893" w:rsidRPr="00680893" w:rsidRDefault="00680893" w:rsidP="00680893">
      <w:pPr>
        <w:spacing w:line="480" w:lineRule="auto"/>
        <w:rPr>
          <w:rFonts w:ascii="Arial" w:hAnsi="Arial" w:cs="Arial"/>
          <w:sz w:val="24"/>
          <w:szCs w:val="24"/>
        </w:rPr>
      </w:pPr>
      <w:r w:rsidRPr="00680893">
        <w:rPr>
          <w:rFonts w:ascii="Arial" w:hAnsi="Arial" w:cs="Arial"/>
          <w:b/>
          <w:bCs/>
          <w:sz w:val="24"/>
          <w:szCs w:val="24"/>
        </w:rPr>
        <w:t>951 F.2d 108, 110 (6th Cir.1991).</w:t>
      </w:r>
      <w:r w:rsidRPr="00680893">
        <w:rPr>
          <w:rFonts w:ascii="Arial" w:hAnsi="Arial" w:cs="Arial"/>
          <w:sz w:val="24"/>
          <w:szCs w:val="24"/>
        </w:rPr>
        <w:t xml:space="preserve"> Inherently, I believe my complaint includes a </w:t>
      </w:r>
      <w:proofErr w:type="gramStart"/>
      <w:r w:rsidRPr="00680893">
        <w:rPr>
          <w:rFonts w:ascii="Arial" w:hAnsi="Arial" w:cs="Arial"/>
          <w:sz w:val="24"/>
          <w:szCs w:val="24"/>
        </w:rPr>
        <w:t>request</w:t>
      </w:r>
      <w:proofErr w:type="gramEnd"/>
    </w:p>
    <w:p w14:paraId="63EF264F" w14:textId="00EDA677" w:rsidR="00680893" w:rsidRPr="00680893" w:rsidRDefault="00680893" w:rsidP="00680893">
      <w:pPr>
        <w:spacing w:line="480" w:lineRule="auto"/>
        <w:rPr>
          <w:rFonts w:ascii="Arial" w:hAnsi="Arial" w:cs="Arial"/>
          <w:b/>
          <w:bCs/>
          <w:sz w:val="24"/>
          <w:szCs w:val="24"/>
        </w:rPr>
      </w:pPr>
      <w:r w:rsidRPr="00680893">
        <w:rPr>
          <w:rFonts w:ascii="Arial" w:hAnsi="Arial" w:cs="Arial"/>
          <w:sz w:val="24"/>
          <w:szCs w:val="24"/>
        </w:rPr>
        <w:t>for a declaratory judgment. Thus,</w:t>
      </w:r>
      <w:r>
        <w:rPr>
          <w:rFonts w:ascii="Arial" w:hAnsi="Arial" w:cs="Arial"/>
          <w:sz w:val="24"/>
          <w:szCs w:val="24"/>
        </w:rPr>
        <w:t xml:space="preserve"> I argue that</w:t>
      </w:r>
      <w:r w:rsidRPr="00680893">
        <w:rPr>
          <w:rFonts w:ascii="Arial" w:hAnsi="Arial" w:cs="Arial"/>
          <w:sz w:val="24"/>
          <w:szCs w:val="24"/>
        </w:rPr>
        <w:t xml:space="preserve"> it should be liberally construed to seek </w:t>
      </w:r>
      <w:r w:rsidRPr="00680893">
        <w:rPr>
          <w:rFonts w:ascii="Arial" w:hAnsi="Arial" w:cs="Arial"/>
          <w:sz w:val="24"/>
          <w:szCs w:val="24"/>
        </w:rPr>
        <w:t>declaratory.</w:t>
      </w:r>
      <w:r>
        <w:rPr>
          <w:rFonts w:ascii="Arial" w:hAnsi="Arial" w:cs="Arial"/>
          <w:sz w:val="24"/>
          <w:szCs w:val="24"/>
        </w:rPr>
        <w:t xml:space="preserve"> </w:t>
      </w:r>
      <w:r w:rsidRPr="00680893">
        <w:rPr>
          <w:rFonts w:ascii="Arial" w:hAnsi="Arial" w:cs="Arial"/>
          <w:sz w:val="24"/>
          <w:szCs w:val="24"/>
        </w:rPr>
        <w:t xml:space="preserve">relief. </w:t>
      </w:r>
      <w:r w:rsidRPr="00680893">
        <w:rPr>
          <w:rFonts w:ascii="Arial" w:hAnsi="Arial" w:cs="Arial"/>
          <w:b/>
          <w:bCs/>
          <w:sz w:val="24"/>
          <w:szCs w:val="24"/>
        </w:rPr>
        <w:t xml:space="preserve">“A declaratory judgment is meant to define the legal rights and </w:t>
      </w:r>
      <w:proofErr w:type="gramStart"/>
      <w:r w:rsidRPr="00680893">
        <w:rPr>
          <w:rFonts w:ascii="Arial" w:hAnsi="Arial" w:cs="Arial"/>
          <w:b/>
          <w:bCs/>
          <w:sz w:val="24"/>
          <w:szCs w:val="24"/>
        </w:rPr>
        <w:t>obligations</w:t>
      </w:r>
      <w:proofErr w:type="gramEnd"/>
    </w:p>
    <w:p w14:paraId="689DA187" w14:textId="77777777" w:rsidR="00680893" w:rsidRPr="00680893" w:rsidRDefault="00680893" w:rsidP="00680893">
      <w:pPr>
        <w:spacing w:line="480" w:lineRule="auto"/>
        <w:rPr>
          <w:rFonts w:ascii="Arial" w:hAnsi="Arial" w:cs="Arial"/>
          <w:b/>
          <w:bCs/>
          <w:sz w:val="24"/>
          <w:szCs w:val="24"/>
        </w:rPr>
      </w:pPr>
      <w:r w:rsidRPr="00680893">
        <w:rPr>
          <w:rFonts w:ascii="Arial" w:hAnsi="Arial" w:cs="Arial"/>
          <w:b/>
          <w:bCs/>
          <w:sz w:val="24"/>
          <w:szCs w:val="24"/>
        </w:rPr>
        <w:lastRenderedPageBreak/>
        <w:t xml:space="preserve">of the parties in anticipation of some future conduct, not simply to </w:t>
      </w:r>
      <w:proofErr w:type="gramStart"/>
      <w:r w:rsidRPr="00680893">
        <w:rPr>
          <w:rFonts w:ascii="Arial" w:hAnsi="Arial" w:cs="Arial"/>
          <w:b/>
          <w:bCs/>
          <w:sz w:val="24"/>
          <w:szCs w:val="24"/>
        </w:rPr>
        <w:t>proclaim</w:t>
      </w:r>
      <w:proofErr w:type="gramEnd"/>
    </w:p>
    <w:p w14:paraId="024AA96A" w14:textId="77777777" w:rsidR="00680893" w:rsidRPr="00680893" w:rsidRDefault="00680893" w:rsidP="00680893">
      <w:pPr>
        <w:spacing w:line="480" w:lineRule="auto"/>
        <w:rPr>
          <w:rFonts w:ascii="Arial" w:hAnsi="Arial" w:cs="Arial"/>
          <w:b/>
          <w:bCs/>
          <w:sz w:val="24"/>
          <w:szCs w:val="24"/>
        </w:rPr>
      </w:pPr>
      <w:r w:rsidRPr="00680893">
        <w:rPr>
          <w:rFonts w:ascii="Arial" w:hAnsi="Arial" w:cs="Arial"/>
          <w:b/>
          <w:bCs/>
          <w:sz w:val="24"/>
          <w:szCs w:val="24"/>
        </w:rPr>
        <w:t>liability for a past act.” Justice Network Inc. v. Craighead County Viewed Recently</w:t>
      </w:r>
    </w:p>
    <w:p w14:paraId="0551F42B" w14:textId="77777777" w:rsidR="00680893" w:rsidRPr="00680893" w:rsidRDefault="00680893" w:rsidP="00680893">
      <w:pPr>
        <w:spacing w:line="480" w:lineRule="auto"/>
        <w:rPr>
          <w:rFonts w:ascii="Arial" w:hAnsi="Arial" w:cs="Arial"/>
          <w:b/>
          <w:bCs/>
          <w:sz w:val="24"/>
          <w:szCs w:val="24"/>
        </w:rPr>
      </w:pPr>
      <w:r w:rsidRPr="00680893">
        <w:rPr>
          <w:rFonts w:ascii="Arial" w:hAnsi="Arial" w:cs="Arial"/>
          <w:b/>
          <w:bCs/>
          <w:sz w:val="24"/>
          <w:szCs w:val="24"/>
        </w:rPr>
        <w:t xml:space="preserve">United States Court of Appeals, Eighth Circuit. July 26, </w:t>
      </w:r>
      <w:proofErr w:type="gramStart"/>
      <w:r w:rsidRPr="00680893">
        <w:rPr>
          <w:rFonts w:ascii="Arial" w:hAnsi="Arial" w:cs="Arial"/>
          <w:b/>
          <w:bCs/>
          <w:sz w:val="24"/>
          <w:szCs w:val="24"/>
        </w:rPr>
        <w:t>2019</w:t>
      </w:r>
      <w:proofErr w:type="gramEnd"/>
      <w:r w:rsidRPr="00680893">
        <w:rPr>
          <w:rFonts w:ascii="Arial" w:hAnsi="Arial" w:cs="Arial"/>
          <w:b/>
          <w:bCs/>
          <w:sz w:val="24"/>
          <w:szCs w:val="24"/>
        </w:rPr>
        <w:t xml:space="preserve"> 931 F.3d 753 2019</w:t>
      </w:r>
    </w:p>
    <w:p w14:paraId="4B04606A" w14:textId="612C333F" w:rsidR="00DF52CD" w:rsidRDefault="00680893" w:rsidP="00680893">
      <w:pPr>
        <w:spacing w:line="480" w:lineRule="auto"/>
        <w:rPr>
          <w:rFonts w:ascii="Arial" w:hAnsi="Arial" w:cs="Arial"/>
          <w:sz w:val="24"/>
          <w:szCs w:val="24"/>
        </w:rPr>
      </w:pPr>
      <w:r w:rsidRPr="00680893">
        <w:rPr>
          <w:rFonts w:ascii="Arial" w:hAnsi="Arial" w:cs="Arial"/>
          <w:b/>
          <w:bCs/>
          <w:sz w:val="24"/>
          <w:szCs w:val="24"/>
        </w:rPr>
        <w:t>WL 3366723.</w:t>
      </w:r>
      <w:r>
        <w:rPr>
          <w:rFonts w:ascii="Arial" w:hAnsi="Arial" w:cs="Arial"/>
          <w:b/>
          <w:bCs/>
          <w:sz w:val="24"/>
          <w:szCs w:val="24"/>
        </w:rPr>
        <w:t xml:space="preserve"> </w:t>
      </w:r>
      <w:r>
        <w:rPr>
          <w:rFonts w:ascii="Arial" w:hAnsi="Arial" w:cs="Arial"/>
          <w:sz w:val="24"/>
          <w:szCs w:val="24"/>
        </w:rPr>
        <w:t xml:space="preserve">In this case I am seeking a declaratory judgment so that I may preserve the records for my future appeal. </w:t>
      </w:r>
      <w:r w:rsidR="00BB2E3F">
        <w:rPr>
          <w:rFonts w:ascii="Arial" w:hAnsi="Arial" w:cs="Arial"/>
          <w:sz w:val="24"/>
          <w:szCs w:val="24"/>
        </w:rPr>
        <w:t xml:space="preserve">In the future, </w:t>
      </w:r>
      <w:r>
        <w:rPr>
          <w:rFonts w:ascii="Arial" w:hAnsi="Arial" w:cs="Arial"/>
          <w:sz w:val="24"/>
          <w:szCs w:val="24"/>
        </w:rPr>
        <w:t>I will have several hearings via zoo</w:t>
      </w:r>
      <w:r w:rsidR="00BB2E3F">
        <w:rPr>
          <w:rFonts w:ascii="Arial" w:hAnsi="Arial" w:cs="Arial"/>
          <w:sz w:val="24"/>
          <w:szCs w:val="24"/>
        </w:rPr>
        <w:t>m. I would like it declared that I have a right to zoom logs, transcripts, and other zoom features</w:t>
      </w:r>
      <w:r>
        <w:rPr>
          <w:rFonts w:ascii="Arial" w:hAnsi="Arial" w:cs="Arial"/>
          <w:sz w:val="24"/>
          <w:szCs w:val="24"/>
        </w:rPr>
        <w:t>. I w</w:t>
      </w:r>
      <w:r w:rsidR="00BB2E3F">
        <w:rPr>
          <w:rFonts w:ascii="Arial" w:hAnsi="Arial" w:cs="Arial"/>
          <w:sz w:val="24"/>
          <w:szCs w:val="24"/>
        </w:rPr>
        <w:t>ould like it declared that I have the right</w:t>
      </w:r>
      <w:r>
        <w:rPr>
          <w:rFonts w:ascii="Arial" w:hAnsi="Arial" w:cs="Arial"/>
          <w:sz w:val="24"/>
          <w:szCs w:val="24"/>
        </w:rPr>
        <w:t xml:space="preserve"> to record zoom proceedings</w:t>
      </w:r>
      <w:r w:rsidR="00BB2E3F">
        <w:rPr>
          <w:rFonts w:ascii="Arial" w:hAnsi="Arial" w:cs="Arial"/>
          <w:sz w:val="24"/>
          <w:szCs w:val="24"/>
        </w:rPr>
        <w:t xml:space="preserve"> for the purpose of creating bystander </w:t>
      </w:r>
      <w:r w:rsidR="003F12AD">
        <w:rPr>
          <w:rFonts w:ascii="Arial" w:hAnsi="Arial" w:cs="Arial"/>
          <w:sz w:val="24"/>
          <w:szCs w:val="24"/>
        </w:rPr>
        <w:t>reports</w:t>
      </w:r>
      <w:r>
        <w:rPr>
          <w:rFonts w:ascii="Arial" w:hAnsi="Arial" w:cs="Arial"/>
          <w:sz w:val="24"/>
          <w:szCs w:val="24"/>
        </w:rPr>
        <w:t xml:space="preserve">. </w:t>
      </w:r>
      <w:r w:rsidR="003F12AD">
        <w:rPr>
          <w:rFonts w:ascii="Arial" w:hAnsi="Arial" w:cs="Arial"/>
          <w:sz w:val="24"/>
          <w:szCs w:val="24"/>
        </w:rPr>
        <w:t xml:space="preserve">It should be noted that zoom is a software product. There are other competing software products on the market and the court may choose to use a different product. I ask that if this courts grants declaratory relief, that relief should be directed at any conferencing </w:t>
      </w:r>
      <w:r w:rsidR="002B1A89">
        <w:rPr>
          <w:rFonts w:ascii="Arial" w:hAnsi="Arial" w:cs="Arial"/>
          <w:sz w:val="24"/>
          <w:szCs w:val="24"/>
        </w:rPr>
        <w:t>software</w:t>
      </w:r>
      <w:r w:rsidR="003F12AD">
        <w:rPr>
          <w:rFonts w:ascii="Arial" w:hAnsi="Arial" w:cs="Arial"/>
          <w:sz w:val="24"/>
          <w:szCs w:val="24"/>
        </w:rPr>
        <w:t xml:space="preserve"> that the circuit court decides to use. </w:t>
      </w:r>
      <w:r>
        <w:rPr>
          <w:rFonts w:ascii="Arial" w:hAnsi="Arial" w:cs="Arial"/>
          <w:sz w:val="24"/>
          <w:szCs w:val="24"/>
        </w:rPr>
        <w:t>I am also seeking a declaratory judgment to prevent the college contribution statute from being used against me in the future.</w:t>
      </w:r>
      <w:r w:rsidR="009112BB">
        <w:rPr>
          <w:rFonts w:ascii="Arial" w:hAnsi="Arial" w:cs="Arial"/>
          <w:sz w:val="24"/>
          <w:szCs w:val="24"/>
        </w:rPr>
        <w:t xml:space="preserve"> Finally, I requested a jury trial for my claims against Ms. Thompson. I ask that this court declare that I have a right to defend myself against Ms. Thompson’s claims in that jury trial.</w:t>
      </w:r>
    </w:p>
    <w:p w14:paraId="608B80EA" w14:textId="77777777" w:rsidR="00CE7426" w:rsidRPr="00CE7426" w:rsidRDefault="00CE7426" w:rsidP="00CE7426">
      <w:pPr>
        <w:spacing w:line="480" w:lineRule="auto"/>
        <w:rPr>
          <w:rFonts w:ascii="Arial" w:hAnsi="Arial" w:cs="Arial"/>
          <w:b/>
          <w:bCs/>
          <w:sz w:val="24"/>
          <w:szCs w:val="24"/>
        </w:rPr>
      </w:pPr>
      <w:r>
        <w:rPr>
          <w:rFonts w:ascii="Arial" w:hAnsi="Arial" w:cs="Arial"/>
          <w:sz w:val="24"/>
          <w:szCs w:val="24"/>
        </w:rPr>
        <w:tab/>
      </w:r>
      <w:r w:rsidRPr="00CE7426">
        <w:rPr>
          <w:rFonts w:ascii="Arial" w:hAnsi="Arial" w:cs="Arial"/>
          <w:b/>
          <w:bCs/>
          <w:sz w:val="24"/>
          <w:szCs w:val="24"/>
        </w:rPr>
        <w:t xml:space="preserve">“In order to receive declaratory or injunctive relief, plaintiffs </w:t>
      </w:r>
      <w:proofErr w:type="gramStart"/>
      <w:r w:rsidRPr="00CE7426">
        <w:rPr>
          <w:rFonts w:ascii="Arial" w:hAnsi="Arial" w:cs="Arial"/>
          <w:b/>
          <w:bCs/>
          <w:sz w:val="24"/>
          <w:szCs w:val="24"/>
        </w:rPr>
        <w:t>must</w:t>
      </w:r>
      <w:proofErr w:type="gramEnd"/>
    </w:p>
    <w:p w14:paraId="62DD8C43" w14:textId="77777777" w:rsidR="00CE7426" w:rsidRPr="00CE7426" w:rsidRDefault="00CE7426" w:rsidP="00CE7426">
      <w:pPr>
        <w:spacing w:line="480" w:lineRule="auto"/>
        <w:rPr>
          <w:rFonts w:ascii="Arial" w:hAnsi="Arial" w:cs="Arial"/>
          <w:b/>
          <w:bCs/>
          <w:sz w:val="24"/>
          <w:szCs w:val="24"/>
        </w:rPr>
      </w:pPr>
      <w:r w:rsidRPr="00CE7426">
        <w:rPr>
          <w:rFonts w:ascii="Arial" w:hAnsi="Arial" w:cs="Arial"/>
          <w:b/>
          <w:bCs/>
          <w:sz w:val="24"/>
          <w:szCs w:val="24"/>
        </w:rPr>
        <w:t xml:space="preserve">establish that there was a violation, that there is a serious risk of </w:t>
      </w:r>
      <w:proofErr w:type="gramStart"/>
      <w:r w:rsidRPr="00CE7426">
        <w:rPr>
          <w:rFonts w:ascii="Arial" w:hAnsi="Arial" w:cs="Arial"/>
          <w:b/>
          <w:bCs/>
          <w:sz w:val="24"/>
          <w:szCs w:val="24"/>
        </w:rPr>
        <w:t>continuing</w:t>
      </w:r>
      <w:proofErr w:type="gramEnd"/>
    </w:p>
    <w:p w14:paraId="685ADED3" w14:textId="77777777" w:rsidR="00CE7426" w:rsidRPr="00CE7426" w:rsidRDefault="00CE7426" w:rsidP="00CE7426">
      <w:pPr>
        <w:spacing w:line="480" w:lineRule="auto"/>
        <w:rPr>
          <w:rFonts w:ascii="Arial" w:hAnsi="Arial" w:cs="Arial"/>
          <w:b/>
          <w:bCs/>
          <w:sz w:val="24"/>
          <w:szCs w:val="24"/>
        </w:rPr>
      </w:pPr>
      <w:r w:rsidRPr="00CE7426">
        <w:rPr>
          <w:rFonts w:ascii="Arial" w:hAnsi="Arial" w:cs="Arial"/>
          <w:b/>
          <w:bCs/>
          <w:sz w:val="24"/>
          <w:szCs w:val="24"/>
        </w:rPr>
        <w:t>irreparable injury if the relief is not granted, and the absence of an adequate</w:t>
      </w:r>
    </w:p>
    <w:p w14:paraId="1DB1DC8D" w14:textId="31808749" w:rsidR="00CE7426" w:rsidRPr="00CE7426" w:rsidRDefault="00CE7426" w:rsidP="00CE7426">
      <w:pPr>
        <w:spacing w:line="480" w:lineRule="auto"/>
        <w:rPr>
          <w:rFonts w:ascii="Arial" w:hAnsi="Arial" w:cs="Arial"/>
          <w:sz w:val="24"/>
          <w:szCs w:val="24"/>
        </w:rPr>
      </w:pPr>
      <w:r w:rsidRPr="00CE7426">
        <w:rPr>
          <w:rFonts w:ascii="Arial" w:hAnsi="Arial" w:cs="Arial"/>
          <w:b/>
          <w:bCs/>
          <w:sz w:val="24"/>
          <w:szCs w:val="24"/>
        </w:rPr>
        <w:t>remedy at law”. See Newman v. Alabama, 683 F.2d 1312 (11th Cir.1982).</w:t>
      </w:r>
      <w:r>
        <w:rPr>
          <w:rFonts w:ascii="Arial" w:hAnsi="Arial" w:cs="Arial"/>
          <w:b/>
          <w:bCs/>
          <w:sz w:val="24"/>
          <w:szCs w:val="24"/>
        </w:rPr>
        <w:t xml:space="preserve"> </w:t>
      </w:r>
      <w:r>
        <w:rPr>
          <w:rFonts w:ascii="Arial" w:hAnsi="Arial" w:cs="Arial"/>
          <w:sz w:val="24"/>
          <w:szCs w:val="24"/>
        </w:rPr>
        <w:t>In this case I a</w:t>
      </w:r>
      <w:r w:rsidR="00C5047E">
        <w:rPr>
          <w:rFonts w:ascii="Arial" w:hAnsi="Arial" w:cs="Arial"/>
          <w:sz w:val="24"/>
          <w:szCs w:val="24"/>
        </w:rPr>
        <w:t>llege</w:t>
      </w:r>
      <w:r>
        <w:rPr>
          <w:rFonts w:ascii="Arial" w:hAnsi="Arial" w:cs="Arial"/>
          <w:sz w:val="24"/>
          <w:szCs w:val="24"/>
        </w:rPr>
        <w:t xml:space="preserve"> that </w:t>
      </w:r>
      <w:r w:rsidR="00C5047E">
        <w:rPr>
          <w:rFonts w:ascii="Arial" w:hAnsi="Arial" w:cs="Arial"/>
          <w:sz w:val="24"/>
          <w:szCs w:val="24"/>
        </w:rPr>
        <w:t xml:space="preserve">the defendants violated my </w:t>
      </w:r>
      <w:r w:rsidR="004C5263">
        <w:rPr>
          <w:rFonts w:ascii="Arial" w:hAnsi="Arial" w:cs="Arial"/>
          <w:sz w:val="24"/>
          <w:szCs w:val="24"/>
        </w:rPr>
        <w:t>rights,</w:t>
      </w:r>
      <w:r w:rsidR="00C5047E">
        <w:rPr>
          <w:rFonts w:ascii="Arial" w:hAnsi="Arial" w:cs="Arial"/>
          <w:sz w:val="24"/>
          <w:szCs w:val="24"/>
        </w:rPr>
        <w:t xml:space="preserve"> and they continue to do so. I argue that </w:t>
      </w:r>
      <w:r>
        <w:rPr>
          <w:rFonts w:ascii="Arial" w:hAnsi="Arial" w:cs="Arial"/>
          <w:sz w:val="24"/>
          <w:szCs w:val="24"/>
        </w:rPr>
        <w:t xml:space="preserve">there is a serious risk of irreparable harm. I have suffered a serious injustice. An </w:t>
      </w:r>
      <w:r>
        <w:rPr>
          <w:rFonts w:ascii="Arial" w:hAnsi="Arial" w:cs="Arial"/>
          <w:sz w:val="24"/>
          <w:szCs w:val="24"/>
        </w:rPr>
        <w:lastRenderedPageBreak/>
        <w:t>appeal is the only chance of me receiving some relief. However, I am unable to have an affective appeal without the court records and the bystander’s report. Without them I am guaranteed to lose my appeal. Declaratory relief is the only adequate remedy at law.</w:t>
      </w:r>
    </w:p>
    <w:p w14:paraId="1102F504" w14:textId="3EEACAD3" w:rsidR="00680893" w:rsidRPr="00E2676E" w:rsidRDefault="00680893" w:rsidP="00E2676E">
      <w:pPr>
        <w:spacing w:line="480" w:lineRule="auto"/>
        <w:ind w:firstLine="720"/>
        <w:rPr>
          <w:rFonts w:ascii="Arial" w:hAnsi="Arial" w:cs="Arial"/>
          <w:b/>
          <w:bCs/>
          <w:sz w:val="24"/>
          <w:szCs w:val="24"/>
        </w:rPr>
      </w:pPr>
      <w:r w:rsidRPr="0087477A">
        <w:rPr>
          <w:rFonts w:ascii="Arial" w:hAnsi="Arial" w:cs="Arial"/>
          <w:b/>
          <w:bCs/>
          <w:sz w:val="24"/>
          <w:szCs w:val="24"/>
        </w:rPr>
        <w:t>"a complaint should not be dismissed for failure to</w:t>
      </w:r>
      <w:r w:rsidRPr="0087477A">
        <w:rPr>
          <w:rFonts w:ascii="Arial" w:hAnsi="Arial" w:cs="Arial"/>
          <w:b/>
          <w:bCs/>
          <w:sz w:val="24"/>
          <w:szCs w:val="24"/>
        </w:rPr>
        <w:t xml:space="preserve"> </w:t>
      </w:r>
      <w:r w:rsidRPr="0087477A">
        <w:rPr>
          <w:rFonts w:ascii="Arial" w:hAnsi="Arial" w:cs="Arial"/>
          <w:b/>
          <w:bCs/>
          <w:sz w:val="24"/>
          <w:szCs w:val="24"/>
        </w:rPr>
        <w:t>state a claim unless it appears beyond doubt that the plaintiff can</w:t>
      </w:r>
      <w:r w:rsidRPr="0087477A">
        <w:rPr>
          <w:rFonts w:ascii="Arial" w:hAnsi="Arial" w:cs="Arial"/>
          <w:b/>
          <w:bCs/>
          <w:sz w:val="24"/>
          <w:szCs w:val="24"/>
        </w:rPr>
        <w:t xml:space="preserve"> </w:t>
      </w:r>
      <w:r w:rsidRPr="0087477A">
        <w:rPr>
          <w:rFonts w:ascii="Arial" w:hAnsi="Arial" w:cs="Arial"/>
          <w:b/>
          <w:bCs/>
          <w:sz w:val="24"/>
          <w:szCs w:val="24"/>
        </w:rPr>
        <w:t>prove no set of facts in support of his claim which would entitle him</w:t>
      </w:r>
      <w:r w:rsidRPr="0087477A">
        <w:rPr>
          <w:rFonts w:ascii="Arial" w:hAnsi="Arial" w:cs="Arial"/>
          <w:b/>
          <w:bCs/>
          <w:sz w:val="24"/>
          <w:szCs w:val="24"/>
        </w:rPr>
        <w:t xml:space="preserve"> </w:t>
      </w:r>
      <w:r w:rsidRPr="0087477A">
        <w:rPr>
          <w:rFonts w:ascii="Arial" w:hAnsi="Arial" w:cs="Arial"/>
          <w:b/>
          <w:bCs/>
          <w:sz w:val="24"/>
          <w:szCs w:val="24"/>
        </w:rPr>
        <w:t>to relief."</w:t>
      </w:r>
      <w:r>
        <w:rPr>
          <w:rFonts w:ascii="Arial" w:hAnsi="Arial" w:cs="Arial"/>
          <w:sz w:val="24"/>
          <w:szCs w:val="24"/>
        </w:rPr>
        <w:t xml:space="preserve"> </w:t>
      </w:r>
      <w:r w:rsidRPr="0087477A">
        <w:rPr>
          <w:rFonts w:ascii="Arial" w:hAnsi="Arial" w:cs="Arial"/>
          <w:b/>
          <w:bCs/>
          <w:sz w:val="24"/>
          <w:szCs w:val="24"/>
        </w:rPr>
        <w:t>Bell Atlantic Corp. v. Twombly, 550 US 544 - Supreme Court</w:t>
      </w:r>
      <w:r w:rsidR="0087477A">
        <w:rPr>
          <w:rFonts w:ascii="Arial" w:hAnsi="Arial" w:cs="Arial"/>
          <w:b/>
          <w:bCs/>
          <w:sz w:val="24"/>
          <w:szCs w:val="24"/>
        </w:rPr>
        <w:t xml:space="preserve">. </w:t>
      </w:r>
      <w:r w:rsidR="0087477A" w:rsidRPr="0087477A">
        <w:rPr>
          <w:rFonts w:ascii="Arial" w:hAnsi="Arial" w:cs="Arial"/>
          <w:sz w:val="24"/>
          <w:szCs w:val="24"/>
        </w:rPr>
        <w:t>The facts of this case are:</w:t>
      </w:r>
      <w:r w:rsidR="0087477A">
        <w:rPr>
          <w:rFonts w:ascii="Arial" w:hAnsi="Arial" w:cs="Arial"/>
          <w:sz w:val="24"/>
          <w:szCs w:val="24"/>
        </w:rPr>
        <w:t xml:space="preserve"> (1) </w:t>
      </w:r>
      <w:r w:rsidR="00520AE1">
        <w:rPr>
          <w:rFonts w:ascii="Arial" w:hAnsi="Arial" w:cs="Arial"/>
          <w:sz w:val="24"/>
          <w:szCs w:val="24"/>
        </w:rPr>
        <w:t xml:space="preserve">The circuit court case </w:t>
      </w:r>
      <w:r w:rsidR="00520AE1" w:rsidRPr="00520AE1">
        <w:rPr>
          <w:rFonts w:ascii="Arial" w:hAnsi="Arial" w:cs="Arial"/>
          <w:sz w:val="24"/>
          <w:szCs w:val="24"/>
        </w:rPr>
        <w:t>02D056455</w:t>
      </w:r>
      <w:r w:rsidR="00520AE1">
        <w:rPr>
          <w:rFonts w:ascii="Arial" w:hAnsi="Arial" w:cs="Arial"/>
          <w:sz w:val="24"/>
          <w:szCs w:val="24"/>
        </w:rPr>
        <w:t xml:space="preserve"> was in the court of appeals. </w:t>
      </w:r>
      <w:r w:rsidR="002B1A89">
        <w:rPr>
          <w:rFonts w:ascii="Arial" w:hAnsi="Arial" w:cs="Arial"/>
          <w:sz w:val="24"/>
          <w:szCs w:val="24"/>
        </w:rPr>
        <w:t xml:space="preserve">It is well settled that a lower court loses jurisdiction when an appeal is filed. However, </w:t>
      </w:r>
      <w:r w:rsidR="00520AE1">
        <w:rPr>
          <w:rFonts w:ascii="Arial" w:hAnsi="Arial" w:cs="Arial"/>
          <w:sz w:val="24"/>
          <w:szCs w:val="24"/>
        </w:rPr>
        <w:t>M</w:t>
      </w:r>
      <w:r w:rsidR="00F53257">
        <w:rPr>
          <w:rFonts w:ascii="Arial" w:hAnsi="Arial" w:cs="Arial"/>
          <w:sz w:val="24"/>
          <w:szCs w:val="24"/>
        </w:rPr>
        <w:t xml:space="preserve">s. Thompson </w:t>
      </w:r>
      <w:r w:rsidR="002B1A89">
        <w:rPr>
          <w:rFonts w:ascii="Arial" w:hAnsi="Arial" w:cs="Arial"/>
          <w:sz w:val="24"/>
          <w:szCs w:val="24"/>
        </w:rPr>
        <w:t xml:space="preserve">was allowed to </w:t>
      </w:r>
      <w:r w:rsidR="00F53257">
        <w:rPr>
          <w:rFonts w:ascii="Arial" w:hAnsi="Arial" w:cs="Arial"/>
          <w:sz w:val="24"/>
          <w:szCs w:val="24"/>
        </w:rPr>
        <w:t xml:space="preserve">file a new claim </w:t>
      </w:r>
      <w:r w:rsidR="007F52F6">
        <w:rPr>
          <w:rFonts w:ascii="Arial" w:hAnsi="Arial" w:cs="Arial"/>
          <w:sz w:val="24"/>
          <w:szCs w:val="24"/>
        </w:rPr>
        <w:t>in a case that was being appealed</w:t>
      </w:r>
      <w:r w:rsidR="00F53257">
        <w:rPr>
          <w:rFonts w:ascii="Arial" w:hAnsi="Arial" w:cs="Arial"/>
          <w:sz w:val="24"/>
          <w:szCs w:val="24"/>
        </w:rPr>
        <w:t xml:space="preserve">. (2) </w:t>
      </w:r>
      <w:r w:rsidR="0087477A">
        <w:rPr>
          <w:rFonts w:ascii="Arial" w:hAnsi="Arial" w:cs="Arial"/>
          <w:sz w:val="24"/>
          <w:szCs w:val="24"/>
        </w:rPr>
        <w:t>I was not properly served with notice of Ms. Thompson claim for contribution of college expenses. (</w:t>
      </w:r>
      <w:r w:rsidR="00520AE1">
        <w:rPr>
          <w:rFonts w:ascii="Arial" w:hAnsi="Arial" w:cs="Arial"/>
          <w:sz w:val="24"/>
          <w:szCs w:val="24"/>
        </w:rPr>
        <w:t>3</w:t>
      </w:r>
      <w:r w:rsidR="0087477A">
        <w:rPr>
          <w:rFonts w:ascii="Arial" w:hAnsi="Arial" w:cs="Arial"/>
          <w:sz w:val="24"/>
          <w:szCs w:val="24"/>
        </w:rPr>
        <w:t xml:space="preserve">) </w:t>
      </w:r>
      <w:r w:rsidR="0087477A">
        <w:rPr>
          <w:rFonts w:ascii="Arial" w:hAnsi="Arial" w:cs="Arial"/>
          <w:sz w:val="24"/>
          <w:szCs w:val="24"/>
        </w:rPr>
        <w:t>I never</w:t>
      </w:r>
      <w:r w:rsidR="0087477A">
        <w:rPr>
          <w:rFonts w:ascii="Arial" w:hAnsi="Arial" w:cs="Arial"/>
          <w:sz w:val="24"/>
          <w:szCs w:val="24"/>
        </w:rPr>
        <w:t xml:space="preserve"> participated</w:t>
      </w:r>
      <w:r w:rsidR="0087477A">
        <w:rPr>
          <w:rFonts w:ascii="Arial" w:hAnsi="Arial" w:cs="Arial"/>
          <w:sz w:val="24"/>
          <w:szCs w:val="24"/>
        </w:rPr>
        <w:t xml:space="preserve"> in the case for the contribution of college expenses.</w:t>
      </w:r>
      <w:r w:rsidR="0087477A">
        <w:rPr>
          <w:rFonts w:ascii="Arial" w:hAnsi="Arial" w:cs="Arial"/>
          <w:sz w:val="24"/>
          <w:szCs w:val="24"/>
        </w:rPr>
        <w:t xml:space="preserve"> (</w:t>
      </w:r>
      <w:r w:rsidR="00520AE1">
        <w:rPr>
          <w:rFonts w:ascii="Arial" w:hAnsi="Arial" w:cs="Arial"/>
          <w:sz w:val="24"/>
          <w:szCs w:val="24"/>
        </w:rPr>
        <w:t>4</w:t>
      </w:r>
      <w:r w:rsidR="0087477A">
        <w:rPr>
          <w:rFonts w:ascii="Arial" w:hAnsi="Arial" w:cs="Arial"/>
          <w:sz w:val="24"/>
          <w:szCs w:val="24"/>
        </w:rPr>
        <w:t>)</w:t>
      </w:r>
      <w:r w:rsidR="000678D8">
        <w:rPr>
          <w:rFonts w:ascii="Arial" w:hAnsi="Arial" w:cs="Arial"/>
          <w:sz w:val="24"/>
          <w:szCs w:val="24"/>
        </w:rPr>
        <w:t xml:space="preserve"> </w:t>
      </w:r>
      <w:r w:rsidR="0087477A">
        <w:rPr>
          <w:rFonts w:ascii="Arial" w:hAnsi="Arial" w:cs="Arial"/>
          <w:sz w:val="24"/>
          <w:szCs w:val="24"/>
        </w:rPr>
        <w:t>I never had a hearing</w:t>
      </w:r>
      <w:r w:rsidR="000678D8">
        <w:rPr>
          <w:rFonts w:ascii="Arial" w:hAnsi="Arial" w:cs="Arial"/>
          <w:sz w:val="24"/>
          <w:szCs w:val="24"/>
        </w:rPr>
        <w:t xml:space="preserve"> for contribution of college expenses</w:t>
      </w:r>
      <w:r w:rsidR="0087477A">
        <w:rPr>
          <w:rFonts w:ascii="Arial" w:hAnsi="Arial" w:cs="Arial"/>
          <w:sz w:val="24"/>
          <w:szCs w:val="24"/>
        </w:rPr>
        <w:t>. (</w:t>
      </w:r>
      <w:r w:rsidR="00520AE1">
        <w:rPr>
          <w:rFonts w:ascii="Arial" w:hAnsi="Arial" w:cs="Arial"/>
          <w:sz w:val="24"/>
          <w:szCs w:val="24"/>
        </w:rPr>
        <w:t>5</w:t>
      </w:r>
      <w:r w:rsidR="0087477A">
        <w:rPr>
          <w:rFonts w:ascii="Arial" w:hAnsi="Arial" w:cs="Arial"/>
          <w:sz w:val="24"/>
          <w:szCs w:val="24"/>
        </w:rPr>
        <w:t>) Ms. Thompson’s complaint did not provide a controversy</w:t>
      </w:r>
      <w:r w:rsidR="00BB2E3F">
        <w:rPr>
          <w:rFonts w:ascii="Arial" w:hAnsi="Arial" w:cs="Arial"/>
          <w:sz w:val="24"/>
          <w:szCs w:val="24"/>
        </w:rPr>
        <w:t>. (</w:t>
      </w:r>
      <w:r w:rsidR="00520AE1">
        <w:rPr>
          <w:rFonts w:ascii="Arial" w:hAnsi="Arial" w:cs="Arial"/>
          <w:sz w:val="24"/>
          <w:szCs w:val="24"/>
        </w:rPr>
        <w:t>6</w:t>
      </w:r>
      <w:r w:rsidR="00BB2E3F">
        <w:rPr>
          <w:rFonts w:ascii="Arial" w:hAnsi="Arial" w:cs="Arial"/>
          <w:sz w:val="24"/>
          <w:szCs w:val="24"/>
        </w:rPr>
        <w:t xml:space="preserve">) There was never a </w:t>
      </w:r>
      <w:r w:rsidR="009112BB">
        <w:rPr>
          <w:rFonts w:ascii="Arial" w:hAnsi="Arial" w:cs="Arial"/>
          <w:sz w:val="24"/>
          <w:szCs w:val="24"/>
        </w:rPr>
        <w:t xml:space="preserve">real </w:t>
      </w:r>
      <w:r w:rsidR="00BB2E3F">
        <w:rPr>
          <w:rFonts w:ascii="Arial" w:hAnsi="Arial" w:cs="Arial"/>
          <w:sz w:val="24"/>
          <w:szCs w:val="24"/>
        </w:rPr>
        <w:t>controversy as it regards to the contribution of college expenses</w:t>
      </w:r>
      <w:r w:rsidR="00520AE1">
        <w:rPr>
          <w:rFonts w:ascii="Arial" w:hAnsi="Arial" w:cs="Arial"/>
          <w:sz w:val="24"/>
          <w:szCs w:val="24"/>
        </w:rPr>
        <w:t>,</w:t>
      </w:r>
      <w:r w:rsidR="0087477A">
        <w:rPr>
          <w:rFonts w:ascii="Arial" w:hAnsi="Arial" w:cs="Arial"/>
          <w:sz w:val="24"/>
          <w:szCs w:val="24"/>
        </w:rPr>
        <w:t xml:space="preserve"> and it is well settled that a controversy is required to invoke a courts jurisdiction. (</w:t>
      </w:r>
      <w:r w:rsidR="00CE7426">
        <w:rPr>
          <w:rFonts w:ascii="Arial" w:hAnsi="Arial" w:cs="Arial"/>
          <w:sz w:val="24"/>
          <w:szCs w:val="24"/>
        </w:rPr>
        <w:t>7</w:t>
      </w:r>
      <w:r w:rsidR="0087477A">
        <w:rPr>
          <w:rFonts w:ascii="Arial" w:hAnsi="Arial" w:cs="Arial"/>
          <w:sz w:val="24"/>
          <w:szCs w:val="24"/>
        </w:rPr>
        <w:t xml:space="preserve">) </w:t>
      </w:r>
      <w:r w:rsidR="0087477A">
        <w:rPr>
          <w:rFonts w:ascii="Arial" w:hAnsi="Arial" w:cs="Arial"/>
          <w:sz w:val="24"/>
          <w:szCs w:val="24"/>
        </w:rPr>
        <w:t xml:space="preserve">The circuit court clerks altered and omitted records which are necessary for my appeal, </w:t>
      </w:r>
      <w:r w:rsidR="0087477A">
        <w:rPr>
          <w:rFonts w:ascii="Arial" w:hAnsi="Arial" w:cs="Arial"/>
          <w:sz w:val="24"/>
          <w:szCs w:val="24"/>
        </w:rPr>
        <w:t>(</w:t>
      </w:r>
      <w:r w:rsidR="00CE7426">
        <w:rPr>
          <w:rFonts w:ascii="Arial" w:hAnsi="Arial" w:cs="Arial"/>
          <w:sz w:val="24"/>
          <w:szCs w:val="24"/>
        </w:rPr>
        <w:t>8</w:t>
      </w:r>
      <w:r w:rsidR="0087477A">
        <w:rPr>
          <w:rFonts w:ascii="Arial" w:hAnsi="Arial" w:cs="Arial"/>
          <w:sz w:val="24"/>
          <w:szCs w:val="24"/>
        </w:rPr>
        <w:t xml:space="preserve">) </w:t>
      </w:r>
      <w:r w:rsidR="0087477A">
        <w:rPr>
          <w:rFonts w:ascii="Arial" w:hAnsi="Arial" w:cs="Arial"/>
          <w:sz w:val="24"/>
          <w:szCs w:val="24"/>
        </w:rPr>
        <w:t xml:space="preserve">Judge Ahern is refusing to certify </w:t>
      </w:r>
      <w:r w:rsidR="0087477A">
        <w:rPr>
          <w:rFonts w:ascii="Arial" w:hAnsi="Arial" w:cs="Arial"/>
          <w:sz w:val="24"/>
          <w:szCs w:val="24"/>
        </w:rPr>
        <w:t>my</w:t>
      </w:r>
      <w:r w:rsidR="0087477A">
        <w:rPr>
          <w:rFonts w:ascii="Arial" w:hAnsi="Arial" w:cs="Arial"/>
          <w:sz w:val="24"/>
          <w:szCs w:val="24"/>
        </w:rPr>
        <w:t xml:space="preserve"> bystander report so that I may appeal his judgment</w:t>
      </w:r>
      <w:r w:rsidR="00BB2E3F">
        <w:rPr>
          <w:rFonts w:ascii="Arial" w:hAnsi="Arial" w:cs="Arial"/>
          <w:sz w:val="24"/>
          <w:szCs w:val="24"/>
        </w:rPr>
        <w:t>.</w:t>
      </w:r>
      <w:r w:rsidR="009112BB">
        <w:rPr>
          <w:rFonts w:ascii="Arial" w:hAnsi="Arial" w:cs="Arial"/>
          <w:sz w:val="24"/>
          <w:szCs w:val="24"/>
        </w:rPr>
        <w:t xml:space="preserve"> These facts can be easily </w:t>
      </w:r>
      <w:proofErr w:type="gramStart"/>
      <w:r w:rsidR="009112BB">
        <w:rPr>
          <w:rFonts w:ascii="Arial" w:hAnsi="Arial" w:cs="Arial"/>
          <w:sz w:val="24"/>
          <w:szCs w:val="24"/>
        </w:rPr>
        <w:t>proven</w:t>
      </w:r>
      <w:proofErr w:type="gramEnd"/>
      <w:r w:rsidR="009112BB">
        <w:rPr>
          <w:rFonts w:ascii="Arial" w:hAnsi="Arial" w:cs="Arial"/>
          <w:sz w:val="24"/>
          <w:szCs w:val="24"/>
        </w:rPr>
        <w:t xml:space="preserve"> and</w:t>
      </w:r>
      <w:r w:rsidR="00BB2E3F">
        <w:rPr>
          <w:rFonts w:ascii="Arial" w:hAnsi="Arial" w:cs="Arial"/>
          <w:sz w:val="24"/>
          <w:szCs w:val="24"/>
        </w:rPr>
        <w:t xml:space="preserve"> </w:t>
      </w:r>
      <w:r w:rsidR="009112BB">
        <w:rPr>
          <w:rFonts w:ascii="Arial" w:hAnsi="Arial" w:cs="Arial"/>
          <w:sz w:val="24"/>
          <w:szCs w:val="24"/>
        </w:rPr>
        <w:t>t</w:t>
      </w:r>
      <w:r w:rsidR="00520AE1">
        <w:rPr>
          <w:rFonts w:ascii="Arial" w:hAnsi="Arial" w:cs="Arial"/>
          <w:sz w:val="24"/>
          <w:szCs w:val="24"/>
        </w:rPr>
        <w:t xml:space="preserve">he defendants have not and cannot deny these facts. They are simply asking this court to ignore them and dismiss my complaint on a technicality. </w:t>
      </w:r>
      <w:r w:rsidR="009112BB">
        <w:rPr>
          <w:rFonts w:ascii="Arial" w:hAnsi="Arial" w:cs="Arial"/>
          <w:sz w:val="24"/>
          <w:szCs w:val="24"/>
        </w:rPr>
        <w:t xml:space="preserve">My complaint should not be dismissed because </w:t>
      </w:r>
      <w:r w:rsidR="009112BB" w:rsidRPr="009112BB">
        <w:rPr>
          <w:rFonts w:ascii="Arial" w:hAnsi="Arial" w:cs="Arial"/>
          <w:b/>
          <w:bCs/>
          <w:sz w:val="24"/>
          <w:szCs w:val="24"/>
        </w:rPr>
        <w:t>“One objective of Rule 8 is to decide cases fairly on their merits, not to debate</w:t>
      </w:r>
      <w:r w:rsidR="004C5263">
        <w:rPr>
          <w:rFonts w:ascii="Arial" w:hAnsi="Arial" w:cs="Arial"/>
          <w:b/>
          <w:bCs/>
          <w:sz w:val="24"/>
          <w:szCs w:val="24"/>
        </w:rPr>
        <w:t xml:space="preserve"> </w:t>
      </w:r>
      <w:r w:rsidR="009112BB" w:rsidRPr="009112BB">
        <w:rPr>
          <w:rFonts w:ascii="Arial" w:hAnsi="Arial" w:cs="Arial"/>
          <w:b/>
          <w:bCs/>
          <w:sz w:val="24"/>
          <w:szCs w:val="24"/>
        </w:rPr>
        <w:t>finer points of pleading where opponents have fair notice of the claim or defense.</w:t>
      </w:r>
      <w:r w:rsidR="004C5263">
        <w:rPr>
          <w:rFonts w:ascii="Arial" w:hAnsi="Arial" w:cs="Arial"/>
          <w:b/>
          <w:bCs/>
          <w:sz w:val="24"/>
          <w:szCs w:val="24"/>
        </w:rPr>
        <w:t xml:space="preserve"> </w:t>
      </w:r>
      <w:r w:rsidR="009112BB" w:rsidRPr="009112BB">
        <w:rPr>
          <w:rFonts w:ascii="Arial" w:hAnsi="Arial" w:cs="Arial"/>
          <w:b/>
          <w:bCs/>
          <w:sz w:val="24"/>
          <w:szCs w:val="24"/>
        </w:rPr>
        <w:t xml:space="preserve">See </w:t>
      </w:r>
      <w:proofErr w:type="spellStart"/>
      <w:r w:rsidR="009112BB" w:rsidRPr="009112BB">
        <w:rPr>
          <w:rFonts w:ascii="Arial" w:hAnsi="Arial" w:cs="Arial"/>
          <w:b/>
          <w:bCs/>
          <w:sz w:val="24"/>
          <w:szCs w:val="24"/>
        </w:rPr>
        <w:t>Fed.R.Civ.P</w:t>
      </w:r>
      <w:proofErr w:type="spellEnd"/>
      <w:r w:rsidR="009112BB" w:rsidRPr="009112BB">
        <w:rPr>
          <w:rFonts w:ascii="Arial" w:hAnsi="Arial" w:cs="Arial"/>
          <w:b/>
          <w:bCs/>
          <w:sz w:val="24"/>
          <w:szCs w:val="24"/>
        </w:rPr>
        <w:t>. 8(e) ("Pleadings must be construed so as to do justice.").</w:t>
      </w:r>
      <w:r w:rsidR="009112BB">
        <w:rPr>
          <w:rFonts w:ascii="Arial" w:hAnsi="Arial" w:cs="Arial"/>
          <w:b/>
          <w:bCs/>
          <w:sz w:val="24"/>
          <w:szCs w:val="24"/>
        </w:rPr>
        <w:t xml:space="preserve"> </w:t>
      </w:r>
      <w:r w:rsidR="009112BB" w:rsidRPr="009112BB">
        <w:rPr>
          <w:rFonts w:ascii="Arial" w:hAnsi="Arial" w:cs="Arial"/>
          <w:b/>
          <w:bCs/>
          <w:sz w:val="24"/>
          <w:szCs w:val="24"/>
        </w:rPr>
        <w:t xml:space="preserve">Generally, if a district court </w:t>
      </w:r>
      <w:r w:rsidR="009112BB" w:rsidRPr="009112BB">
        <w:rPr>
          <w:rFonts w:ascii="Arial" w:hAnsi="Arial" w:cs="Arial"/>
          <w:b/>
          <w:bCs/>
          <w:sz w:val="24"/>
          <w:szCs w:val="24"/>
        </w:rPr>
        <w:lastRenderedPageBreak/>
        <w:t>dismisses for failure to state a claim, the court should</w:t>
      </w:r>
      <w:r w:rsidR="00E2676E">
        <w:rPr>
          <w:rFonts w:ascii="Arial" w:hAnsi="Arial" w:cs="Arial"/>
          <w:b/>
          <w:bCs/>
          <w:sz w:val="24"/>
          <w:szCs w:val="24"/>
        </w:rPr>
        <w:t xml:space="preserve"> </w:t>
      </w:r>
      <w:r w:rsidR="009112BB" w:rsidRPr="009112BB">
        <w:rPr>
          <w:rFonts w:ascii="Arial" w:hAnsi="Arial" w:cs="Arial"/>
          <w:b/>
          <w:bCs/>
          <w:sz w:val="24"/>
          <w:szCs w:val="24"/>
        </w:rPr>
        <w:t>give the party one opportunity to try to cure the problem, even if the court is</w:t>
      </w:r>
      <w:r w:rsidR="00E2676E">
        <w:rPr>
          <w:rFonts w:ascii="Arial" w:hAnsi="Arial" w:cs="Arial"/>
          <w:b/>
          <w:bCs/>
          <w:sz w:val="24"/>
          <w:szCs w:val="24"/>
        </w:rPr>
        <w:t xml:space="preserve"> </w:t>
      </w:r>
      <w:r w:rsidR="009112BB" w:rsidRPr="009112BB">
        <w:rPr>
          <w:rFonts w:ascii="Arial" w:hAnsi="Arial" w:cs="Arial"/>
          <w:b/>
          <w:bCs/>
          <w:sz w:val="24"/>
          <w:szCs w:val="24"/>
        </w:rPr>
        <w:t>skeptical about the prospects for success”. See Foster, 545 F.3d at 584.</w:t>
      </w:r>
      <w:r w:rsidR="009112BB">
        <w:rPr>
          <w:rFonts w:ascii="Arial" w:hAnsi="Arial" w:cs="Arial"/>
          <w:b/>
          <w:bCs/>
          <w:sz w:val="24"/>
          <w:szCs w:val="24"/>
        </w:rPr>
        <w:t xml:space="preserve"> </w:t>
      </w:r>
      <w:r w:rsidR="009112BB">
        <w:rPr>
          <w:rFonts w:ascii="Arial" w:hAnsi="Arial" w:cs="Arial"/>
          <w:sz w:val="24"/>
          <w:szCs w:val="24"/>
        </w:rPr>
        <w:t xml:space="preserve">I argue that my complaint gives the defendants fair notice. As it clearly lays out that I am trying to preserve my future appeal, my future right to a jury trial, </w:t>
      </w:r>
      <w:r w:rsidR="00E2676E">
        <w:rPr>
          <w:rFonts w:ascii="Arial" w:hAnsi="Arial" w:cs="Arial"/>
          <w:sz w:val="24"/>
          <w:szCs w:val="24"/>
        </w:rPr>
        <w:t xml:space="preserve">and challenge future applications of the college contribution statute. </w:t>
      </w:r>
      <w:r w:rsidR="001E005B">
        <w:rPr>
          <w:rFonts w:ascii="Arial" w:hAnsi="Arial" w:cs="Arial"/>
          <w:sz w:val="24"/>
          <w:szCs w:val="24"/>
        </w:rPr>
        <w:t>However,</w:t>
      </w:r>
      <w:r w:rsidR="00E2676E">
        <w:rPr>
          <w:rFonts w:ascii="Arial" w:hAnsi="Arial" w:cs="Arial"/>
          <w:sz w:val="24"/>
          <w:szCs w:val="24"/>
        </w:rPr>
        <w:t xml:space="preserve"> I ask that this court give me an opportunity to amend my complaint if necessary.</w:t>
      </w:r>
    </w:p>
    <w:p w14:paraId="236CDEC6" w14:textId="397E48D6" w:rsidR="00DF52CD" w:rsidRDefault="00DF52CD" w:rsidP="00680893">
      <w:pPr>
        <w:spacing w:line="480" w:lineRule="auto"/>
        <w:rPr>
          <w:rFonts w:ascii="Arial" w:hAnsi="Arial" w:cs="Arial"/>
          <w:sz w:val="24"/>
          <w:szCs w:val="24"/>
        </w:rPr>
      </w:pPr>
    </w:p>
    <w:p w14:paraId="6C89ECF4" w14:textId="5033C949" w:rsidR="00917345" w:rsidRDefault="00917345" w:rsidP="00917345">
      <w:pPr>
        <w:spacing w:line="480" w:lineRule="auto"/>
        <w:jc w:val="center"/>
        <w:rPr>
          <w:rFonts w:ascii="Arial" w:hAnsi="Arial" w:cs="Arial"/>
          <w:b/>
          <w:bCs/>
          <w:sz w:val="24"/>
          <w:szCs w:val="24"/>
        </w:rPr>
      </w:pPr>
      <w:r>
        <w:rPr>
          <w:rFonts w:ascii="Arial" w:hAnsi="Arial" w:cs="Arial"/>
          <w:b/>
          <w:bCs/>
          <w:sz w:val="24"/>
          <w:szCs w:val="24"/>
        </w:rPr>
        <w:t>ARGUMENT</w:t>
      </w:r>
    </w:p>
    <w:p w14:paraId="7E59402C" w14:textId="3FD83252" w:rsidR="00917345" w:rsidRDefault="00917345" w:rsidP="00917345">
      <w:pPr>
        <w:pStyle w:val="ListParagraph"/>
        <w:numPr>
          <w:ilvl w:val="0"/>
          <w:numId w:val="4"/>
        </w:numPr>
        <w:spacing w:line="480" w:lineRule="auto"/>
        <w:rPr>
          <w:rFonts w:ascii="Arial" w:hAnsi="Arial" w:cs="Arial"/>
          <w:b/>
          <w:bCs/>
          <w:sz w:val="24"/>
          <w:szCs w:val="24"/>
        </w:rPr>
      </w:pPr>
      <w:r>
        <w:rPr>
          <w:rFonts w:ascii="Arial" w:hAnsi="Arial" w:cs="Arial"/>
          <w:b/>
          <w:bCs/>
          <w:sz w:val="24"/>
          <w:szCs w:val="24"/>
        </w:rPr>
        <w:t>I HAVE STATED VIABLE CLAIMS AGAINST JUDGE AHERN.</w:t>
      </w:r>
    </w:p>
    <w:p w14:paraId="01BA683E" w14:textId="4C8FFB0D" w:rsidR="0031168F" w:rsidRPr="0031168F" w:rsidRDefault="0031168F" w:rsidP="00614168">
      <w:pPr>
        <w:spacing w:line="480" w:lineRule="auto"/>
        <w:ind w:left="360" w:firstLine="360"/>
        <w:rPr>
          <w:rFonts w:ascii="Arial" w:hAnsi="Arial" w:cs="Arial"/>
          <w:i/>
          <w:iCs/>
          <w:sz w:val="24"/>
          <w:szCs w:val="24"/>
        </w:rPr>
      </w:pPr>
      <w:r>
        <w:rPr>
          <w:rFonts w:ascii="Arial" w:hAnsi="Arial" w:cs="Arial"/>
          <w:sz w:val="24"/>
          <w:szCs w:val="24"/>
        </w:rPr>
        <w:t xml:space="preserve">The defendants argue </w:t>
      </w:r>
      <w:r w:rsidRPr="0031168F">
        <w:rPr>
          <w:rFonts w:ascii="Arial" w:hAnsi="Arial" w:cs="Arial"/>
          <w:i/>
          <w:iCs/>
          <w:sz w:val="24"/>
          <w:szCs w:val="24"/>
        </w:rPr>
        <w:t>“</w:t>
      </w:r>
      <w:r w:rsidRPr="0031168F">
        <w:rPr>
          <w:rFonts w:ascii="Arial" w:hAnsi="Arial" w:cs="Arial"/>
          <w:i/>
          <w:iCs/>
          <w:sz w:val="24"/>
          <w:szCs w:val="24"/>
        </w:rPr>
        <w:t>the Court lacks jurisdiction over</w:t>
      </w:r>
      <w:r w:rsidRPr="0031168F">
        <w:rPr>
          <w:rFonts w:ascii="Arial" w:hAnsi="Arial" w:cs="Arial"/>
          <w:i/>
          <w:iCs/>
          <w:sz w:val="24"/>
          <w:szCs w:val="24"/>
        </w:rPr>
        <w:t xml:space="preserve"> </w:t>
      </w:r>
      <w:r w:rsidRPr="0031168F">
        <w:rPr>
          <w:rFonts w:ascii="Arial" w:hAnsi="Arial" w:cs="Arial"/>
          <w:i/>
          <w:iCs/>
          <w:sz w:val="24"/>
          <w:szCs w:val="24"/>
        </w:rPr>
        <w:t xml:space="preserve">Plaintiff’s claims based on the domestic relations exception and </w:t>
      </w:r>
      <w:proofErr w:type="spellStart"/>
      <w:r w:rsidRPr="0031168F">
        <w:rPr>
          <w:rFonts w:ascii="Arial" w:hAnsi="Arial" w:cs="Arial"/>
          <w:i/>
          <w:iCs/>
          <w:sz w:val="24"/>
          <w:szCs w:val="24"/>
        </w:rPr>
        <w:t>Rooker</w:t>
      </w:r>
      <w:proofErr w:type="spellEnd"/>
      <w:r w:rsidRPr="0031168F">
        <w:rPr>
          <w:rFonts w:ascii="Arial" w:hAnsi="Arial" w:cs="Arial"/>
          <w:i/>
          <w:iCs/>
          <w:sz w:val="24"/>
          <w:szCs w:val="24"/>
        </w:rPr>
        <w:t>-Feldman doctrine. Even</w:t>
      </w:r>
      <w:r w:rsidRPr="0031168F">
        <w:rPr>
          <w:rFonts w:ascii="Arial" w:hAnsi="Arial" w:cs="Arial"/>
          <w:i/>
          <w:iCs/>
          <w:sz w:val="24"/>
          <w:szCs w:val="24"/>
        </w:rPr>
        <w:t xml:space="preserve"> </w:t>
      </w:r>
      <w:r w:rsidRPr="0031168F">
        <w:rPr>
          <w:rFonts w:ascii="Arial" w:hAnsi="Arial" w:cs="Arial"/>
          <w:i/>
          <w:iCs/>
          <w:sz w:val="24"/>
          <w:szCs w:val="24"/>
        </w:rPr>
        <w:t>if the Court has jurisdiction, it should decline to exercise that jurisdiction based on principles of</w:t>
      </w:r>
    </w:p>
    <w:p w14:paraId="388CB466" w14:textId="5D22AE21" w:rsidR="00917345" w:rsidRDefault="0031168F" w:rsidP="0031168F">
      <w:pPr>
        <w:spacing w:line="480" w:lineRule="auto"/>
        <w:ind w:left="360"/>
        <w:rPr>
          <w:rFonts w:ascii="Arial" w:hAnsi="Arial" w:cs="Arial"/>
          <w:i/>
          <w:iCs/>
          <w:sz w:val="24"/>
          <w:szCs w:val="24"/>
        </w:rPr>
      </w:pPr>
      <w:r w:rsidRPr="0031168F">
        <w:rPr>
          <w:rFonts w:ascii="Arial" w:hAnsi="Arial" w:cs="Arial"/>
          <w:i/>
          <w:iCs/>
          <w:sz w:val="24"/>
          <w:szCs w:val="24"/>
        </w:rPr>
        <w:t>federal abstention.</w:t>
      </w:r>
      <w:r w:rsidRPr="0031168F">
        <w:rPr>
          <w:rFonts w:ascii="Arial" w:hAnsi="Arial" w:cs="Arial"/>
          <w:i/>
          <w:iCs/>
          <w:sz w:val="24"/>
          <w:szCs w:val="24"/>
        </w:rPr>
        <w:t>”</w:t>
      </w:r>
      <w:r w:rsidR="00614168">
        <w:rPr>
          <w:rFonts w:ascii="Arial" w:hAnsi="Arial" w:cs="Arial"/>
          <w:i/>
          <w:iCs/>
          <w:sz w:val="24"/>
          <w:szCs w:val="24"/>
        </w:rPr>
        <w:t xml:space="preserve"> </w:t>
      </w:r>
    </w:p>
    <w:p w14:paraId="23645D72" w14:textId="4142A9FD" w:rsidR="00614168" w:rsidRDefault="00614168" w:rsidP="0031168F">
      <w:pPr>
        <w:spacing w:line="480" w:lineRule="auto"/>
        <w:ind w:left="360"/>
        <w:rPr>
          <w:rFonts w:ascii="Arial" w:hAnsi="Arial" w:cs="Arial"/>
          <w:sz w:val="24"/>
          <w:szCs w:val="24"/>
        </w:rPr>
      </w:pPr>
      <w:r>
        <w:rPr>
          <w:rFonts w:ascii="Arial" w:hAnsi="Arial" w:cs="Arial"/>
          <w:sz w:val="24"/>
          <w:szCs w:val="24"/>
        </w:rPr>
        <w:tab/>
        <w:t xml:space="preserve">I argue that </w:t>
      </w:r>
      <w:r w:rsidR="000D6A8B">
        <w:rPr>
          <w:rFonts w:ascii="Arial" w:hAnsi="Arial" w:cs="Arial"/>
          <w:sz w:val="24"/>
          <w:szCs w:val="24"/>
        </w:rPr>
        <w:t xml:space="preserve">I would be unfairly denied justice if this court applies </w:t>
      </w:r>
      <w:r>
        <w:rPr>
          <w:rFonts w:ascii="Arial" w:hAnsi="Arial" w:cs="Arial"/>
          <w:sz w:val="24"/>
          <w:szCs w:val="24"/>
        </w:rPr>
        <w:t>the</w:t>
      </w:r>
      <w:r w:rsidR="000873FA">
        <w:rPr>
          <w:rFonts w:ascii="Arial" w:hAnsi="Arial" w:cs="Arial"/>
          <w:sz w:val="24"/>
          <w:szCs w:val="24"/>
        </w:rPr>
        <w:t xml:space="preserve"> domestic relations exception, </w:t>
      </w:r>
      <w:proofErr w:type="spellStart"/>
      <w:r>
        <w:rPr>
          <w:rFonts w:ascii="Arial" w:hAnsi="Arial" w:cs="Arial"/>
          <w:sz w:val="24"/>
          <w:szCs w:val="24"/>
        </w:rPr>
        <w:t>Rooker</w:t>
      </w:r>
      <w:proofErr w:type="spellEnd"/>
      <w:r>
        <w:rPr>
          <w:rFonts w:ascii="Arial" w:hAnsi="Arial" w:cs="Arial"/>
          <w:sz w:val="24"/>
          <w:szCs w:val="24"/>
        </w:rPr>
        <w:t>-Feldman doctrine</w:t>
      </w:r>
      <w:r w:rsidR="000873FA">
        <w:rPr>
          <w:rFonts w:ascii="Arial" w:hAnsi="Arial" w:cs="Arial"/>
          <w:sz w:val="24"/>
          <w:szCs w:val="24"/>
        </w:rPr>
        <w:t>,</w:t>
      </w:r>
      <w:r>
        <w:rPr>
          <w:rFonts w:ascii="Arial" w:hAnsi="Arial" w:cs="Arial"/>
          <w:sz w:val="24"/>
          <w:szCs w:val="24"/>
        </w:rPr>
        <w:t xml:space="preserve"> and the principles of federal abstention</w:t>
      </w:r>
      <w:r w:rsidRPr="00614168">
        <w:rPr>
          <w:rFonts w:ascii="Arial" w:hAnsi="Arial" w:cs="Arial"/>
          <w:sz w:val="24"/>
          <w:szCs w:val="24"/>
        </w:rPr>
        <w:t xml:space="preserve">. </w:t>
      </w:r>
      <w:r>
        <w:rPr>
          <w:rFonts w:ascii="Arial" w:hAnsi="Arial" w:cs="Arial"/>
          <w:sz w:val="24"/>
          <w:szCs w:val="24"/>
        </w:rPr>
        <w:t xml:space="preserve">The defendants have clearly violated my </w:t>
      </w:r>
      <w:r w:rsidRPr="00614168">
        <w:rPr>
          <w:rFonts w:ascii="Arial" w:hAnsi="Arial" w:cs="Arial"/>
          <w:sz w:val="24"/>
          <w:szCs w:val="24"/>
        </w:rPr>
        <w:t>constitutional rights</w:t>
      </w:r>
      <w:r>
        <w:rPr>
          <w:rFonts w:ascii="Arial" w:hAnsi="Arial" w:cs="Arial"/>
          <w:sz w:val="24"/>
          <w:szCs w:val="24"/>
        </w:rPr>
        <w:t>. Appl</w:t>
      </w:r>
      <w:r w:rsidR="00361ED4">
        <w:rPr>
          <w:rFonts w:ascii="Arial" w:hAnsi="Arial" w:cs="Arial"/>
          <w:sz w:val="24"/>
          <w:szCs w:val="24"/>
        </w:rPr>
        <w:t>y</w:t>
      </w:r>
      <w:r>
        <w:rPr>
          <w:rFonts w:ascii="Arial" w:hAnsi="Arial" w:cs="Arial"/>
          <w:sz w:val="24"/>
          <w:szCs w:val="24"/>
        </w:rPr>
        <w:t xml:space="preserve">ing these principles would mean that I would have to wait an unreasonable amount of time before I could receive relief. </w:t>
      </w:r>
      <w:r w:rsidR="000D6A8B">
        <w:rPr>
          <w:rFonts w:ascii="Arial" w:hAnsi="Arial" w:cs="Arial"/>
          <w:sz w:val="24"/>
          <w:szCs w:val="24"/>
        </w:rPr>
        <w:t>If applied, m</w:t>
      </w:r>
      <w:r>
        <w:rPr>
          <w:rFonts w:ascii="Arial" w:hAnsi="Arial" w:cs="Arial"/>
          <w:sz w:val="24"/>
          <w:szCs w:val="24"/>
        </w:rPr>
        <w:t>uch of the relief that I could receive would be meaningless because the damage would have already been done.</w:t>
      </w:r>
      <w:r w:rsidRPr="00614168">
        <w:rPr>
          <w:rFonts w:ascii="Arial" w:hAnsi="Arial" w:cs="Arial"/>
          <w:sz w:val="24"/>
          <w:szCs w:val="24"/>
        </w:rPr>
        <w:t xml:space="preserve"> </w:t>
      </w:r>
      <w:r>
        <w:rPr>
          <w:rFonts w:ascii="Arial" w:hAnsi="Arial" w:cs="Arial"/>
          <w:sz w:val="24"/>
          <w:szCs w:val="24"/>
        </w:rPr>
        <w:t xml:space="preserve">This case requires immediate attention because the defendants are actively violating my constitutional rights, and they will continue to do so if this court does not act. </w:t>
      </w:r>
    </w:p>
    <w:p w14:paraId="3931AA5D" w14:textId="3971438A" w:rsidR="00552600" w:rsidRPr="00552600" w:rsidRDefault="00552600" w:rsidP="00552600">
      <w:pPr>
        <w:pStyle w:val="ListParagraph"/>
        <w:numPr>
          <w:ilvl w:val="0"/>
          <w:numId w:val="5"/>
        </w:numPr>
        <w:spacing w:line="480" w:lineRule="auto"/>
        <w:rPr>
          <w:rFonts w:ascii="Arial" w:hAnsi="Arial" w:cs="Arial"/>
          <w:b/>
          <w:bCs/>
          <w:sz w:val="24"/>
          <w:szCs w:val="24"/>
        </w:rPr>
      </w:pPr>
      <w:r w:rsidRPr="00477DC5">
        <w:rPr>
          <w:rFonts w:ascii="Arial" w:hAnsi="Arial" w:cs="Arial"/>
          <w:b/>
          <w:bCs/>
          <w:sz w:val="24"/>
          <w:szCs w:val="24"/>
        </w:rPr>
        <w:lastRenderedPageBreak/>
        <w:t xml:space="preserve">This Court </w:t>
      </w:r>
      <w:r>
        <w:rPr>
          <w:rFonts w:ascii="Arial" w:hAnsi="Arial" w:cs="Arial"/>
          <w:b/>
          <w:bCs/>
          <w:sz w:val="24"/>
          <w:szCs w:val="24"/>
        </w:rPr>
        <w:t>h</w:t>
      </w:r>
      <w:r w:rsidRPr="00477DC5">
        <w:rPr>
          <w:rFonts w:ascii="Arial" w:hAnsi="Arial" w:cs="Arial"/>
          <w:b/>
          <w:bCs/>
          <w:sz w:val="24"/>
          <w:szCs w:val="24"/>
        </w:rPr>
        <w:t>as Jurisdiction over my claims against Judge Ahern.</w:t>
      </w:r>
    </w:p>
    <w:p w14:paraId="1F19D31B" w14:textId="358014BF" w:rsidR="006B687D" w:rsidRDefault="00E41991" w:rsidP="00E41991">
      <w:pPr>
        <w:spacing w:line="480" w:lineRule="auto"/>
        <w:rPr>
          <w:rFonts w:ascii="Arial" w:hAnsi="Arial" w:cs="Arial"/>
          <w:color w:val="000000" w:themeColor="text1"/>
          <w:sz w:val="24"/>
          <w:szCs w:val="24"/>
        </w:rPr>
      </w:pPr>
      <w:r>
        <w:rPr>
          <w:rFonts w:ascii="Arial" w:hAnsi="Arial" w:cs="Arial"/>
          <w:sz w:val="24"/>
          <w:szCs w:val="24"/>
        </w:rPr>
        <w:tab/>
        <w:t xml:space="preserve">The defendants provided </w:t>
      </w:r>
      <w:r w:rsidR="008070D4" w:rsidRPr="008070D4">
        <w:rPr>
          <w:rFonts w:ascii="Arial" w:hAnsi="Arial" w:cs="Arial"/>
          <w:sz w:val="24"/>
          <w:szCs w:val="24"/>
        </w:rPr>
        <w:t>Marshall v. Marshall, 547 U.S. 293, 308 (2006)</w:t>
      </w:r>
      <w:r>
        <w:rPr>
          <w:rFonts w:ascii="Arial" w:hAnsi="Arial" w:cs="Arial"/>
          <w:sz w:val="24"/>
          <w:szCs w:val="24"/>
        </w:rPr>
        <w:t xml:space="preserve">. </w:t>
      </w:r>
      <w:r w:rsidR="00304E08">
        <w:rPr>
          <w:rFonts w:ascii="Arial" w:hAnsi="Arial" w:cs="Arial"/>
          <w:sz w:val="24"/>
          <w:szCs w:val="24"/>
        </w:rPr>
        <w:t xml:space="preserve">Arguing that the </w:t>
      </w:r>
      <w:r w:rsidR="001930DC">
        <w:rPr>
          <w:rFonts w:ascii="Arial" w:hAnsi="Arial" w:cs="Arial"/>
          <w:sz w:val="24"/>
          <w:szCs w:val="24"/>
        </w:rPr>
        <w:t>D</w:t>
      </w:r>
      <w:r w:rsidR="00304E08">
        <w:rPr>
          <w:rFonts w:ascii="Arial" w:hAnsi="Arial" w:cs="Arial"/>
          <w:sz w:val="24"/>
          <w:szCs w:val="24"/>
        </w:rPr>
        <w:t xml:space="preserve">omestic </w:t>
      </w:r>
      <w:r w:rsidR="00FF4547">
        <w:rPr>
          <w:rFonts w:ascii="Arial" w:hAnsi="Arial" w:cs="Arial"/>
          <w:sz w:val="24"/>
          <w:szCs w:val="24"/>
        </w:rPr>
        <w:t>Relation</w:t>
      </w:r>
      <w:r w:rsidR="00304E08">
        <w:rPr>
          <w:rFonts w:ascii="Arial" w:hAnsi="Arial" w:cs="Arial"/>
          <w:sz w:val="24"/>
          <w:szCs w:val="24"/>
        </w:rPr>
        <w:t xml:space="preserve"> </w:t>
      </w:r>
      <w:r w:rsidR="001930DC">
        <w:rPr>
          <w:rFonts w:ascii="Arial" w:hAnsi="Arial" w:cs="Arial"/>
          <w:sz w:val="24"/>
          <w:szCs w:val="24"/>
        </w:rPr>
        <w:t>E</w:t>
      </w:r>
      <w:r w:rsidR="00304E08">
        <w:rPr>
          <w:rFonts w:ascii="Arial" w:hAnsi="Arial" w:cs="Arial"/>
          <w:sz w:val="24"/>
          <w:szCs w:val="24"/>
        </w:rPr>
        <w:t xml:space="preserve">xception applies to my case. … </w:t>
      </w:r>
      <w:r>
        <w:rPr>
          <w:rFonts w:ascii="Arial" w:hAnsi="Arial" w:cs="Arial"/>
          <w:sz w:val="24"/>
          <w:szCs w:val="24"/>
        </w:rPr>
        <w:t>Th</w:t>
      </w:r>
      <w:r w:rsidR="00304E08">
        <w:rPr>
          <w:rFonts w:ascii="Arial" w:hAnsi="Arial" w:cs="Arial"/>
          <w:sz w:val="24"/>
          <w:szCs w:val="24"/>
        </w:rPr>
        <w:t>at</w:t>
      </w:r>
      <w:r>
        <w:rPr>
          <w:rFonts w:ascii="Arial" w:hAnsi="Arial" w:cs="Arial"/>
          <w:sz w:val="24"/>
          <w:szCs w:val="24"/>
        </w:rPr>
        <w:t xml:space="preserve"> case was about a will in </w:t>
      </w:r>
      <w:r w:rsidR="00EA6346">
        <w:rPr>
          <w:rFonts w:ascii="Arial" w:hAnsi="Arial" w:cs="Arial"/>
          <w:sz w:val="24"/>
          <w:szCs w:val="24"/>
        </w:rPr>
        <w:t xml:space="preserve">Texas </w:t>
      </w:r>
      <w:r>
        <w:rPr>
          <w:rFonts w:ascii="Arial" w:hAnsi="Arial" w:cs="Arial"/>
          <w:sz w:val="24"/>
          <w:szCs w:val="24"/>
        </w:rPr>
        <w:t>probate court</w:t>
      </w:r>
      <w:r w:rsidR="00227B07">
        <w:rPr>
          <w:rFonts w:ascii="Arial" w:hAnsi="Arial" w:cs="Arial"/>
          <w:sz w:val="24"/>
          <w:szCs w:val="24"/>
        </w:rPr>
        <w:t>.</w:t>
      </w:r>
      <w:r w:rsidR="008070D4">
        <w:rPr>
          <w:rFonts w:ascii="Arial" w:hAnsi="Arial" w:cs="Arial"/>
          <w:sz w:val="24"/>
          <w:szCs w:val="24"/>
        </w:rPr>
        <w:t xml:space="preserve"> </w:t>
      </w:r>
      <w:r w:rsidR="00227B07">
        <w:rPr>
          <w:rFonts w:ascii="Arial" w:hAnsi="Arial" w:cs="Arial"/>
          <w:sz w:val="24"/>
          <w:szCs w:val="24"/>
        </w:rPr>
        <w:t>W</w:t>
      </w:r>
      <w:r w:rsidR="008070D4">
        <w:rPr>
          <w:rFonts w:ascii="Arial" w:hAnsi="Arial" w:cs="Arial"/>
          <w:sz w:val="24"/>
          <w:szCs w:val="24"/>
        </w:rPr>
        <w:t>hich was collaterally attacked in federal bankruptcy court</w:t>
      </w:r>
      <w:r>
        <w:rPr>
          <w:rFonts w:ascii="Arial" w:hAnsi="Arial" w:cs="Arial"/>
          <w:sz w:val="24"/>
          <w:szCs w:val="24"/>
        </w:rPr>
        <w:t xml:space="preserve">. </w:t>
      </w:r>
      <w:r w:rsidR="00EA6346">
        <w:rPr>
          <w:rFonts w:ascii="Arial" w:hAnsi="Arial" w:cs="Arial"/>
          <w:sz w:val="24"/>
          <w:szCs w:val="24"/>
        </w:rPr>
        <w:t>I argue that this case supports federal jurisdiction. As it says that federal courts have applied “The Domestic Relations Exception” beyond its limits</w:t>
      </w:r>
      <w:r>
        <w:rPr>
          <w:rFonts w:ascii="Arial" w:hAnsi="Arial" w:cs="Arial"/>
          <w:sz w:val="24"/>
          <w:szCs w:val="24"/>
        </w:rPr>
        <w:t xml:space="preserve">. </w:t>
      </w:r>
      <w:r w:rsidR="00EA6346">
        <w:rPr>
          <w:rFonts w:ascii="Arial" w:hAnsi="Arial" w:cs="Arial"/>
          <w:sz w:val="24"/>
          <w:szCs w:val="24"/>
        </w:rPr>
        <w:t xml:space="preserve">The case </w:t>
      </w:r>
      <w:r w:rsidR="00EA6346" w:rsidRPr="00EA6346">
        <w:rPr>
          <w:rFonts w:ascii="Arial" w:hAnsi="Arial" w:cs="Arial"/>
          <w:b/>
          <w:bCs/>
          <w:sz w:val="24"/>
          <w:szCs w:val="24"/>
        </w:rPr>
        <w:t xml:space="preserve">“clarified </w:t>
      </w:r>
      <w:r w:rsidR="00EA6346" w:rsidRPr="00EA6346">
        <w:rPr>
          <w:rFonts w:ascii="Arial" w:hAnsi="Arial" w:cs="Arial"/>
          <w:b/>
          <w:bCs/>
          <w:sz w:val="24"/>
          <w:szCs w:val="24"/>
        </w:rPr>
        <w:t xml:space="preserve">that only </w:t>
      </w:r>
      <w:r w:rsidR="00EA6346">
        <w:rPr>
          <w:rFonts w:ascii="Arial" w:hAnsi="Arial" w:cs="Arial"/>
          <w:b/>
          <w:bCs/>
          <w:sz w:val="24"/>
          <w:szCs w:val="24"/>
        </w:rPr>
        <w:t>‘</w:t>
      </w:r>
      <w:r w:rsidR="00EA6346" w:rsidRPr="00EA6346">
        <w:rPr>
          <w:rFonts w:ascii="Arial" w:hAnsi="Arial" w:cs="Arial"/>
          <w:b/>
          <w:bCs/>
          <w:sz w:val="24"/>
          <w:szCs w:val="24"/>
        </w:rPr>
        <w:t>divorce, alimony, and child custody decrees</w:t>
      </w:r>
      <w:r w:rsidR="00EA6346">
        <w:rPr>
          <w:rFonts w:ascii="Arial" w:hAnsi="Arial" w:cs="Arial"/>
          <w:b/>
          <w:bCs/>
          <w:sz w:val="24"/>
          <w:szCs w:val="24"/>
        </w:rPr>
        <w:t>’</w:t>
      </w:r>
      <w:r w:rsidR="00EA6346" w:rsidRPr="00EA6346">
        <w:rPr>
          <w:rFonts w:ascii="Arial" w:hAnsi="Arial" w:cs="Arial"/>
          <w:b/>
          <w:bCs/>
          <w:sz w:val="24"/>
          <w:szCs w:val="24"/>
        </w:rPr>
        <w:t xml:space="preserve"> remain outside federal jurisdictional bounds</w:t>
      </w:r>
      <w:r w:rsidR="00EA6346" w:rsidRPr="00EA6346">
        <w:rPr>
          <w:rFonts w:ascii="Arial" w:hAnsi="Arial" w:cs="Arial"/>
          <w:b/>
          <w:bCs/>
          <w:sz w:val="24"/>
          <w:szCs w:val="24"/>
        </w:rPr>
        <w:t>.”</w:t>
      </w:r>
      <w:r w:rsidR="00EA6346">
        <w:rPr>
          <w:rFonts w:ascii="Arial" w:hAnsi="Arial" w:cs="Arial"/>
          <w:b/>
          <w:bCs/>
          <w:sz w:val="24"/>
          <w:szCs w:val="24"/>
        </w:rPr>
        <w:t xml:space="preserve"> </w:t>
      </w:r>
      <w:r w:rsidR="00EA6346" w:rsidRPr="00EA6346">
        <w:rPr>
          <w:rFonts w:ascii="Arial" w:hAnsi="Arial" w:cs="Arial"/>
          <w:b/>
          <w:bCs/>
          <w:sz w:val="24"/>
          <w:szCs w:val="24"/>
        </w:rPr>
        <w:t>Marshall v. Marshall, 547 US 293 - Supreme Court 2006</w:t>
      </w:r>
      <w:r w:rsidR="00EA6346">
        <w:rPr>
          <w:rFonts w:ascii="Arial" w:hAnsi="Arial" w:cs="Arial"/>
          <w:b/>
          <w:bCs/>
          <w:sz w:val="24"/>
          <w:szCs w:val="24"/>
        </w:rPr>
        <w:t xml:space="preserve">. </w:t>
      </w:r>
      <w:r w:rsidR="00EA6346">
        <w:rPr>
          <w:rFonts w:ascii="Arial" w:hAnsi="Arial" w:cs="Arial"/>
          <w:sz w:val="24"/>
          <w:szCs w:val="24"/>
        </w:rPr>
        <w:t xml:space="preserve">I was never </w:t>
      </w:r>
      <w:r w:rsidR="006B687D">
        <w:rPr>
          <w:rFonts w:ascii="Arial" w:hAnsi="Arial" w:cs="Arial"/>
          <w:sz w:val="24"/>
          <w:szCs w:val="24"/>
        </w:rPr>
        <w:t>married,</w:t>
      </w:r>
      <w:r w:rsidR="00EA6346">
        <w:rPr>
          <w:rFonts w:ascii="Arial" w:hAnsi="Arial" w:cs="Arial"/>
          <w:sz w:val="24"/>
          <w:szCs w:val="24"/>
        </w:rPr>
        <w:t xml:space="preserve"> and my </w:t>
      </w:r>
      <w:r w:rsidR="00FF4547">
        <w:rPr>
          <w:rFonts w:ascii="Arial" w:hAnsi="Arial" w:cs="Arial"/>
          <w:sz w:val="24"/>
          <w:szCs w:val="24"/>
        </w:rPr>
        <w:t xml:space="preserve">federal </w:t>
      </w:r>
      <w:r w:rsidR="00EA6346">
        <w:rPr>
          <w:rFonts w:ascii="Arial" w:hAnsi="Arial" w:cs="Arial"/>
          <w:sz w:val="24"/>
          <w:szCs w:val="24"/>
        </w:rPr>
        <w:t xml:space="preserve">case does not involve a divorce, alimony, or child custody decree. In addition, my son is not a child. He is a grown man. </w:t>
      </w:r>
      <w:r w:rsidR="006B687D">
        <w:rPr>
          <w:rFonts w:ascii="Arial" w:hAnsi="Arial" w:cs="Arial"/>
          <w:sz w:val="24"/>
          <w:szCs w:val="24"/>
        </w:rPr>
        <w:t xml:space="preserve">I argue that my federal claims do not involve any domestic relation issues. </w:t>
      </w:r>
      <w:r w:rsidR="001930DC">
        <w:rPr>
          <w:rFonts w:ascii="Arial" w:hAnsi="Arial" w:cs="Arial"/>
          <w:sz w:val="24"/>
          <w:szCs w:val="24"/>
        </w:rPr>
        <w:t xml:space="preserve">My claims seek </w:t>
      </w:r>
      <w:r w:rsidR="00EA6346">
        <w:rPr>
          <w:rFonts w:ascii="Arial" w:hAnsi="Arial" w:cs="Arial"/>
          <w:sz w:val="24"/>
          <w:szCs w:val="24"/>
        </w:rPr>
        <w:t>to; preserve my future appeal in state court, get access to zoom features</w:t>
      </w:r>
      <w:r w:rsidR="00AC2708">
        <w:rPr>
          <w:rFonts w:ascii="Arial" w:hAnsi="Arial" w:cs="Arial"/>
          <w:sz w:val="24"/>
          <w:szCs w:val="24"/>
        </w:rPr>
        <w:t xml:space="preserve"> in future proceedings</w:t>
      </w:r>
      <w:r w:rsidR="00EA6346">
        <w:rPr>
          <w:rFonts w:ascii="Arial" w:hAnsi="Arial" w:cs="Arial"/>
          <w:sz w:val="24"/>
          <w:szCs w:val="24"/>
        </w:rPr>
        <w:t xml:space="preserve">, </w:t>
      </w:r>
      <w:r w:rsidR="008F4F5E">
        <w:rPr>
          <w:rFonts w:ascii="Arial" w:hAnsi="Arial" w:cs="Arial"/>
          <w:sz w:val="24"/>
          <w:szCs w:val="24"/>
        </w:rPr>
        <w:t xml:space="preserve">to preserve the integrity of my future </w:t>
      </w:r>
      <w:r w:rsidR="008F4F5E">
        <w:rPr>
          <w:rFonts w:ascii="Arial" w:hAnsi="Arial" w:cs="Arial"/>
          <w:sz w:val="24"/>
          <w:szCs w:val="24"/>
        </w:rPr>
        <w:t>trial</w:t>
      </w:r>
      <w:r w:rsidR="008F4F5E">
        <w:rPr>
          <w:rFonts w:ascii="Arial" w:hAnsi="Arial" w:cs="Arial"/>
          <w:sz w:val="24"/>
          <w:szCs w:val="24"/>
        </w:rPr>
        <w:t xml:space="preserve"> against Ms. Thompson in state court</w:t>
      </w:r>
      <w:r w:rsidR="008F4F5E">
        <w:rPr>
          <w:rFonts w:ascii="Arial" w:hAnsi="Arial" w:cs="Arial"/>
          <w:sz w:val="24"/>
          <w:szCs w:val="24"/>
        </w:rPr>
        <w:t xml:space="preserve">, </w:t>
      </w:r>
      <w:r w:rsidR="00EA6346">
        <w:rPr>
          <w:rFonts w:ascii="Arial" w:hAnsi="Arial" w:cs="Arial"/>
          <w:sz w:val="24"/>
          <w:szCs w:val="24"/>
        </w:rPr>
        <w:t>and protect myself from future use of a statute that violates my constitutional rights.</w:t>
      </w:r>
      <w:r w:rsidR="006B687D">
        <w:rPr>
          <w:rFonts w:ascii="Arial" w:hAnsi="Arial" w:cs="Arial"/>
          <w:sz w:val="24"/>
          <w:szCs w:val="24"/>
        </w:rPr>
        <w:t xml:space="preserve"> </w:t>
      </w:r>
      <w:r w:rsidR="00304E08">
        <w:rPr>
          <w:rFonts w:ascii="Arial" w:hAnsi="Arial" w:cs="Arial"/>
          <w:color w:val="000000" w:themeColor="text1"/>
          <w:sz w:val="24"/>
          <w:szCs w:val="24"/>
        </w:rPr>
        <w:t>T</w:t>
      </w:r>
      <w:r w:rsidR="006B687D" w:rsidRPr="00304E08">
        <w:rPr>
          <w:rFonts w:ascii="Arial" w:hAnsi="Arial" w:cs="Arial"/>
          <w:color w:val="000000" w:themeColor="text1"/>
          <w:sz w:val="24"/>
          <w:szCs w:val="24"/>
        </w:rPr>
        <w:t xml:space="preserve">here is no domestic relations exception that can be applied here. </w:t>
      </w:r>
      <w:r w:rsidR="00E91565">
        <w:rPr>
          <w:rFonts w:ascii="Arial" w:hAnsi="Arial" w:cs="Arial"/>
          <w:color w:val="000000" w:themeColor="text1"/>
          <w:sz w:val="24"/>
          <w:szCs w:val="24"/>
        </w:rPr>
        <w:t xml:space="preserve">I am not asking this court to make decisions involving domestic relation issues. I am asking this court to </w:t>
      </w:r>
      <w:r w:rsidR="00FF4547">
        <w:rPr>
          <w:rFonts w:ascii="Arial" w:hAnsi="Arial" w:cs="Arial"/>
          <w:color w:val="000000" w:themeColor="text1"/>
          <w:sz w:val="24"/>
          <w:szCs w:val="24"/>
        </w:rPr>
        <w:t>declare that I have a right to a record of the proceedings so that I may appeal in state court</w:t>
      </w:r>
      <w:r w:rsidR="00E91565">
        <w:rPr>
          <w:rFonts w:ascii="Arial" w:hAnsi="Arial" w:cs="Arial"/>
          <w:color w:val="000000" w:themeColor="text1"/>
          <w:sz w:val="24"/>
          <w:szCs w:val="24"/>
        </w:rPr>
        <w:t>.</w:t>
      </w:r>
      <w:r w:rsidR="00FF4547">
        <w:rPr>
          <w:rFonts w:ascii="Arial" w:hAnsi="Arial" w:cs="Arial"/>
          <w:color w:val="000000" w:themeColor="text1"/>
          <w:sz w:val="24"/>
          <w:szCs w:val="24"/>
        </w:rPr>
        <w:t xml:space="preserve"> This court has jurisdiction to grant relief because</w:t>
      </w:r>
      <w:r w:rsidR="00E91565">
        <w:rPr>
          <w:rFonts w:ascii="Arial" w:hAnsi="Arial" w:cs="Arial"/>
          <w:color w:val="000000" w:themeColor="text1"/>
          <w:sz w:val="24"/>
          <w:szCs w:val="24"/>
        </w:rPr>
        <w:t xml:space="preserve"> </w:t>
      </w:r>
      <w:r w:rsidR="00FF4547">
        <w:rPr>
          <w:rFonts w:ascii="Arial" w:hAnsi="Arial" w:cs="Arial"/>
          <w:color w:val="000000" w:themeColor="text1"/>
          <w:sz w:val="24"/>
          <w:szCs w:val="24"/>
        </w:rPr>
        <w:t>t</w:t>
      </w:r>
      <w:r w:rsidR="006B687D" w:rsidRPr="00304E08">
        <w:rPr>
          <w:rFonts w:ascii="Arial" w:hAnsi="Arial" w:cs="Arial"/>
          <w:color w:val="000000" w:themeColor="text1"/>
          <w:sz w:val="24"/>
          <w:szCs w:val="24"/>
        </w:rPr>
        <w:t xml:space="preserve">he </w:t>
      </w:r>
      <w:r w:rsidR="00FF4547">
        <w:rPr>
          <w:rFonts w:ascii="Arial" w:hAnsi="Arial" w:cs="Arial"/>
          <w:color w:val="000000" w:themeColor="text1"/>
          <w:sz w:val="24"/>
          <w:szCs w:val="24"/>
        </w:rPr>
        <w:t xml:space="preserve">Jurisdiction of Federal courts is granted by </w:t>
      </w:r>
      <w:r w:rsidR="00FF4547" w:rsidRPr="00FF4547">
        <w:rPr>
          <w:rFonts w:ascii="Arial" w:hAnsi="Arial" w:cs="Arial"/>
          <w:b/>
          <w:bCs/>
          <w:color w:val="000000" w:themeColor="text1"/>
          <w:sz w:val="24"/>
          <w:szCs w:val="24"/>
        </w:rPr>
        <w:t>Article III section 2 of the United States Constitution. Which provides “</w:t>
      </w:r>
      <w:r w:rsidR="00FF4547" w:rsidRPr="00FF4547">
        <w:rPr>
          <w:rFonts w:ascii="Arial" w:hAnsi="Arial" w:cs="Arial"/>
          <w:b/>
          <w:bCs/>
          <w:color w:val="000000" w:themeColor="text1"/>
          <w:sz w:val="24"/>
          <w:szCs w:val="24"/>
        </w:rPr>
        <w:t>The judicial Power shall extend to all Cases, in Law and Equity, arising under this Constitution, the Laws of the United States</w:t>
      </w:r>
      <w:r w:rsidR="006B687D" w:rsidRPr="00FF4547">
        <w:rPr>
          <w:rFonts w:ascii="Arial" w:hAnsi="Arial" w:cs="Arial"/>
          <w:b/>
          <w:bCs/>
          <w:color w:val="000000" w:themeColor="text1"/>
          <w:sz w:val="24"/>
          <w:szCs w:val="24"/>
        </w:rPr>
        <w:t>.</w:t>
      </w:r>
      <w:r w:rsidR="00FF4547" w:rsidRPr="00FF4547">
        <w:rPr>
          <w:rFonts w:ascii="Arial" w:hAnsi="Arial" w:cs="Arial"/>
          <w:b/>
          <w:bCs/>
          <w:color w:val="000000" w:themeColor="text1"/>
          <w:sz w:val="24"/>
          <w:szCs w:val="24"/>
        </w:rPr>
        <w:t>”</w:t>
      </w:r>
    </w:p>
    <w:p w14:paraId="183CDA71" w14:textId="0F15408D" w:rsidR="00304E08" w:rsidRDefault="00304E08" w:rsidP="00E41991">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The defendant’s also provided </w:t>
      </w:r>
      <w:r w:rsidRPr="00304E08">
        <w:rPr>
          <w:rFonts w:ascii="Arial" w:hAnsi="Arial" w:cs="Arial"/>
          <w:color w:val="000000" w:themeColor="text1"/>
          <w:sz w:val="24"/>
          <w:szCs w:val="24"/>
        </w:rPr>
        <w:t xml:space="preserve">Kowalski v. </w:t>
      </w:r>
      <w:proofErr w:type="spellStart"/>
      <w:r w:rsidRPr="00304E08">
        <w:rPr>
          <w:rFonts w:ascii="Arial" w:hAnsi="Arial" w:cs="Arial"/>
          <w:color w:val="000000" w:themeColor="text1"/>
          <w:sz w:val="24"/>
          <w:szCs w:val="24"/>
        </w:rPr>
        <w:t>Boliker</w:t>
      </w:r>
      <w:proofErr w:type="spellEnd"/>
      <w:r w:rsidRPr="00304E08">
        <w:rPr>
          <w:rFonts w:ascii="Arial" w:hAnsi="Arial" w:cs="Arial"/>
          <w:color w:val="000000" w:themeColor="text1"/>
          <w:sz w:val="24"/>
          <w:szCs w:val="24"/>
        </w:rPr>
        <w:t>,</w:t>
      </w:r>
      <w:r>
        <w:rPr>
          <w:rFonts w:ascii="Arial" w:hAnsi="Arial" w:cs="Arial"/>
          <w:color w:val="000000" w:themeColor="text1"/>
          <w:sz w:val="24"/>
          <w:szCs w:val="24"/>
        </w:rPr>
        <w:t xml:space="preserve"> as a reason to apply the Domestic Relation Exception to my case. I argue that the case does not apply. Kowalski </w:t>
      </w:r>
      <w:r>
        <w:rPr>
          <w:rFonts w:ascii="Arial" w:hAnsi="Arial" w:cs="Arial"/>
          <w:color w:val="000000" w:themeColor="text1"/>
          <w:sz w:val="24"/>
          <w:szCs w:val="24"/>
        </w:rPr>
        <w:lastRenderedPageBreak/>
        <w:t>did not lose his case based on a Domestic Relation Exception. In fact</w:t>
      </w:r>
      <w:r w:rsidR="002C1FF6">
        <w:rPr>
          <w:rFonts w:ascii="Arial" w:hAnsi="Arial" w:cs="Arial"/>
          <w:color w:val="000000" w:themeColor="text1"/>
          <w:sz w:val="24"/>
          <w:szCs w:val="24"/>
        </w:rPr>
        <w:t xml:space="preserve">, </w:t>
      </w:r>
      <w:r>
        <w:rPr>
          <w:rFonts w:ascii="Arial" w:hAnsi="Arial" w:cs="Arial"/>
          <w:color w:val="000000" w:themeColor="text1"/>
          <w:sz w:val="24"/>
          <w:szCs w:val="24"/>
        </w:rPr>
        <w:t>that case reiterates the limits of the exception. Kowalski provides “</w:t>
      </w:r>
      <w:r w:rsidRPr="00304E08">
        <w:rPr>
          <w:rFonts w:ascii="Arial" w:hAnsi="Arial" w:cs="Arial"/>
          <w:b/>
          <w:bCs/>
          <w:color w:val="000000" w:themeColor="text1"/>
          <w:sz w:val="24"/>
          <w:szCs w:val="24"/>
        </w:rPr>
        <w:t>Although the present dispute arises out of a divorce and custody proceeding, that alone is not enough to trigger that exception. The exception covers a narrow range of domestic relations issues involving the granting of divorce, decrees of alimony, and child custody orders.</w:t>
      </w:r>
      <w:r>
        <w:rPr>
          <w:rFonts w:ascii="Arial" w:hAnsi="Arial" w:cs="Arial"/>
          <w:b/>
          <w:bCs/>
          <w:color w:val="000000" w:themeColor="text1"/>
          <w:sz w:val="24"/>
          <w:szCs w:val="24"/>
        </w:rPr>
        <w:t xml:space="preserve">” </w:t>
      </w:r>
      <w:r w:rsidR="00AC2708" w:rsidRPr="00AC2708">
        <w:rPr>
          <w:rFonts w:ascii="Arial" w:hAnsi="Arial" w:cs="Arial"/>
          <w:color w:val="000000" w:themeColor="text1"/>
          <w:sz w:val="24"/>
          <w:szCs w:val="24"/>
        </w:rPr>
        <w:t xml:space="preserve">According to </w:t>
      </w:r>
      <w:proofErr w:type="spellStart"/>
      <w:r w:rsidR="00AC2708" w:rsidRPr="00AC2708">
        <w:rPr>
          <w:rFonts w:ascii="Arial" w:hAnsi="Arial" w:cs="Arial"/>
          <w:color w:val="000000" w:themeColor="text1"/>
          <w:sz w:val="24"/>
          <w:szCs w:val="24"/>
        </w:rPr>
        <w:t>Kowalksi</w:t>
      </w:r>
      <w:proofErr w:type="spellEnd"/>
      <w:r w:rsidR="00AC2708" w:rsidRPr="00AC2708">
        <w:rPr>
          <w:rFonts w:ascii="Arial" w:hAnsi="Arial" w:cs="Arial"/>
          <w:color w:val="000000" w:themeColor="text1"/>
          <w:sz w:val="24"/>
          <w:szCs w:val="24"/>
        </w:rPr>
        <w:t>, the Domestic Relations Exception can only be applied in a few circumstances. None of those circumstances exist in my case.</w:t>
      </w:r>
      <w:r w:rsidR="00AC2708">
        <w:rPr>
          <w:rFonts w:ascii="Arial" w:hAnsi="Arial" w:cs="Arial"/>
          <w:b/>
          <w:bCs/>
          <w:color w:val="000000" w:themeColor="text1"/>
          <w:sz w:val="24"/>
          <w:szCs w:val="24"/>
        </w:rPr>
        <w:t xml:space="preserve"> </w:t>
      </w:r>
      <w:r>
        <w:rPr>
          <w:rFonts w:ascii="Arial" w:hAnsi="Arial" w:cs="Arial"/>
          <w:color w:val="000000" w:themeColor="text1"/>
          <w:sz w:val="24"/>
          <w:szCs w:val="24"/>
        </w:rPr>
        <w:t xml:space="preserve">Again, I was never married. </w:t>
      </w:r>
      <w:r w:rsidR="002C1FF6">
        <w:rPr>
          <w:rFonts w:ascii="Arial" w:hAnsi="Arial" w:cs="Arial"/>
          <w:color w:val="000000" w:themeColor="text1"/>
          <w:sz w:val="24"/>
          <w:szCs w:val="24"/>
        </w:rPr>
        <w:t xml:space="preserve">My son is an adult. </w:t>
      </w:r>
      <w:r>
        <w:rPr>
          <w:rFonts w:ascii="Arial" w:hAnsi="Arial" w:cs="Arial"/>
          <w:color w:val="000000" w:themeColor="text1"/>
          <w:sz w:val="24"/>
          <w:szCs w:val="24"/>
        </w:rPr>
        <w:t>My federal case does not challenge the granting of a divorce, decrees of alimony, or a child custody order.</w:t>
      </w:r>
      <w:r w:rsidR="0087718F">
        <w:rPr>
          <w:rFonts w:ascii="Arial" w:hAnsi="Arial" w:cs="Arial"/>
          <w:color w:val="000000" w:themeColor="text1"/>
          <w:sz w:val="24"/>
          <w:szCs w:val="24"/>
        </w:rPr>
        <w:t xml:space="preserve"> </w:t>
      </w:r>
      <w:r w:rsidR="00E44B6D">
        <w:rPr>
          <w:rFonts w:ascii="Arial" w:hAnsi="Arial" w:cs="Arial"/>
          <w:color w:val="000000" w:themeColor="text1"/>
          <w:sz w:val="24"/>
          <w:szCs w:val="24"/>
        </w:rPr>
        <w:t xml:space="preserve">Neither </w:t>
      </w:r>
      <w:r w:rsidR="00E44B6D">
        <w:rPr>
          <w:rFonts w:ascii="Arial" w:hAnsi="Arial" w:cs="Arial"/>
          <w:color w:val="000000" w:themeColor="text1"/>
          <w:sz w:val="24"/>
          <w:szCs w:val="24"/>
        </w:rPr>
        <w:t xml:space="preserve">does </w:t>
      </w:r>
      <w:r w:rsidR="00E44B6D">
        <w:rPr>
          <w:rFonts w:ascii="Arial" w:hAnsi="Arial" w:cs="Arial"/>
          <w:color w:val="000000" w:themeColor="text1"/>
          <w:sz w:val="24"/>
          <w:szCs w:val="24"/>
        </w:rPr>
        <w:t>it</w:t>
      </w:r>
      <w:r w:rsidR="00E44B6D">
        <w:rPr>
          <w:rFonts w:ascii="Arial" w:hAnsi="Arial" w:cs="Arial"/>
          <w:color w:val="000000" w:themeColor="text1"/>
          <w:sz w:val="24"/>
          <w:szCs w:val="24"/>
        </w:rPr>
        <w:t xml:space="preserve"> challenge </w:t>
      </w:r>
      <w:r w:rsidR="00FF4547">
        <w:rPr>
          <w:rFonts w:ascii="Arial" w:hAnsi="Arial" w:cs="Arial"/>
          <w:color w:val="000000" w:themeColor="text1"/>
          <w:sz w:val="24"/>
          <w:szCs w:val="24"/>
        </w:rPr>
        <w:t xml:space="preserve">Ahern’s </w:t>
      </w:r>
      <w:r w:rsidR="00E44B6D">
        <w:rPr>
          <w:rFonts w:ascii="Arial" w:hAnsi="Arial" w:cs="Arial"/>
          <w:color w:val="000000" w:themeColor="text1"/>
          <w:sz w:val="24"/>
          <w:szCs w:val="24"/>
        </w:rPr>
        <w:t>previous order granting an award to Ms. Thompson.</w:t>
      </w:r>
      <w:r w:rsidR="00E44B6D">
        <w:rPr>
          <w:rFonts w:ascii="Arial" w:hAnsi="Arial" w:cs="Arial"/>
          <w:color w:val="000000" w:themeColor="text1"/>
          <w:sz w:val="24"/>
          <w:szCs w:val="24"/>
        </w:rPr>
        <w:t xml:space="preserve"> </w:t>
      </w:r>
      <w:r w:rsidR="0087718F">
        <w:rPr>
          <w:rFonts w:ascii="Arial" w:hAnsi="Arial" w:cs="Arial"/>
          <w:color w:val="000000" w:themeColor="text1"/>
          <w:sz w:val="24"/>
          <w:szCs w:val="24"/>
        </w:rPr>
        <w:t xml:space="preserve">My claim against judge Ahern was filed to protect my due process rights in the states court of appeals. Judge Ahern is blocking my appeal by refusing to certify the bystanders report. </w:t>
      </w:r>
      <w:r w:rsidR="00E44B6D">
        <w:rPr>
          <w:rFonts w:ascii="Arial" w:hAnsi="Arial" w:cs="Arial"/>
          <w:color w:val="000000" w:themeColor="text1"/>
          <w:sz w:val="24"/>
          <w:szCs w:val="24"/>
        </w:rPr>
        <w:t>Without the report, I am unable to properly present my case to the</w:t>
      </w:r>
      <w:r w:rsidR="00BA5A44">
        <w:rPr>
          <w:rFonts w:ascii="Arial" w:hAnsi="Arial" w:cs="Arial"/>
          <w:color w:val="000000" w:themeColor="text1"/>
          <w:sz w:val="24"/>
          <w:szCs w:val="24"/>
        </w:rPr>
        <w:t xml:space="preserve"> state</w:t>
      </w:r>
      <w:r w:rsidR="00E44B6D">
        <w:rPr>
          <w:rFonts w:ascii="Arial" w:hAnsi="Arial" w:cs="Arial"/>
          <w:color w:val="000000" w:themeColor="text1"/>
          <w:sz w:val="24"/>
          <w:szCs w:val="24"/>
        </w:rPr>
        <w:t xml:space="preserve"> court of appeal</w:t>
      </w:r>
      <w:r w:rsidR="00BA5A44">
        <w:rPr>
          <w:rFonts w:ascii="Arial" w:hAnsi="Arial" w:cs="Arial"/>
          <w:color w:val="000000" w:themeColor="text1"/>
          <w:sz w:val="24"/>
          <w:szCs w:val="24"/>
        </w:rPr>
        <w:t>s</w:t>
      </w:r>
      <w:r w:rsidR="00E44B6D">
        <w:rPr>
          <w:rFonts w:ascii="Arial" w:hAnsi="Arial" w:cs="Arial"/>
          <w:color w:val="000000" w:themeColor="text1"/>
          <w:sz w:val="24"/>
          <w:szCs w:val="24"/>
        </w:rPr>
        <w:t xml:space="preserve">. </w:t>
      </w:r>
      <w:r w:rsidR="0087718F">
        <w:rPr>
          <w:rFonts w:ascii="Arial" w:hAnsi="Arial" w:cs="Arial"/>
          <w:color w:val="000000" w:themeColor="text1"/>
          <w:sz w:val="24"/>
          <w:szCs w:val="24"/>
        </w:rPr>
        <w:t>This has nothing to do with any judgments regar</w:t>
      </w:r>
      <w:r w:rsidR="002C1FF6">
        <w:rPr>
          <w:rFonts w:ascii="Arial" w:hAnsi="Arial" w:cs="Arial"/>
          <w:color w:val="000000" w:themeColor="text1"/>
          <w:sz w:val="24"/>
          <w:szCs w:val="24"/>
        </w:rPr>
        <w:t>ding divorce, alimony, and custody.</w:t>
      </w:r>
      <w:r w:rsidR="00E44B6D">
        <w:rPr>
          <w:rFonts w:ascii="Arial" w:hAnsi="Arial" w:cs="Arial"/>
          <w:color w:val="000000" w:themeColor="text1"/>
          <w:sz w:val="24"/>
          <w:szCs w:val="24"/>
        </w:rPr>
        <w:t xml:space="preserve"> </w:t>
      </w:r>
    </w:p>
    <w:p w14:paraId="43B0AA83" w14:textId="5AEEAC6F" w:rsidR="00FF4547" w:rsidRPr="00304E08" w:rsidRDefault="00FF4547" w:rsidP="00E41991">
      <w:pPr>
        <w:spacing w:line="480" w:lineRule="auto"/>
        <w:rPr>
          <w:rFonts w:ascii="Arial" w:hAnsi="Arial" w:cs="Arial"/>
          <w:sz w:val="24"/>
          <w:szCs w:val="24"/>
        </w:rPr>
      </w:pPr>
      <w:r>
        <w:rPr>
          <w:rFonts w:ascii="Arial" w:hAnsi="Arial" w:cs="Arial"/>
          <w:color w:val="000000" w:themeColor="text1"/>
          <w:sz w:val="24"/>
          <w:szCs w:val="24"/>
        </w:rPr>
        <w:tab/>
      </w:r>
      <w:r w:rsidR="00D5734D">
        <w:rPr>
          <w:rFonts w:ascii="Arial" w:hAnsi="Arial" w:cs="Arial"/>
          <w:color w:val="000000" w:themeColor="text1"/>
          <w:sz w:val="24"/>
          <w:szCs w:val="24"/>
        </w:rPr>
        <w:t xml:space="preserve">I argue that </w:t>
      </w:r>
      <w:r>
        <w:rPr>
          <w:rFonts w:ascii="Arial" w:hAnsi="Arial" w:cs="Arial"/>
          <w:color w:val="000000" w:themeColor="text1"/>
          <w:sz w:val="24"/>
          <w:szCs w:val="24"/>
        </w:rPr>
        <w:t>Kowalski</w:t>
      </w:r>
      <w:r>
        <w:rPr>
          <w:rFonts w:ascii="Arial" w:hAnsi="Arial" w:cs="Arial"/>
          <w:color w:val="000000" w:themeColor="text1"/>
          <w:sz w:val="24"/>
          <w:szCs w:val="24"/>
        </w:rPr>
        <w:t xml:space="preserve"> also establishes that the Domestic Relation Exception does not apply to cases where </w:t>
      </w:r>
      <w:r w:rsidR="00D5734D">
        <w:rPr>
          <w:rFonts w:ascii="Arial" w:hAnsi="Arial" w:cs="Arial"/>
          <w:color w:val="000000" w:themeColor="text1"/>
          <w:sz w:val="24"/>
          <w:szCs w:val="24"/>
        </w:rPr>
        <w:t>a declaratory relief is sought</w:t>
      </w:r>
      <w:r>
        <w:rPr>
          <w:rFonts w:ascii="Arial" w:hAnsi="Arial" w:cs="Arial"/>
          <w:color w:val="000000" w:themeColor="text1"/>
          <w:sz w:val="24"/>
          <w:szCs w:val="24"/>
        </w:rPr>
        <w:t xml:space="preserve">. The exception can only be applied where one seeks to modify a domestic order. </w:t>
      </w:r>
      <w:r w:rsidRPr="00FF4547">
        <w:rPr>
          <w:rFonts w:ascii="Arial" w:hAnsi="Arial" w:cs="Arial"/>
          <w:b/>
          <w:bCs/>
          <w:color w:val="000000" w:themeColor="text1"/>
          <w:sz w:val="24"/>
          <w:szCs w:val="24"/>
        </w:rPr>
        <w:t xml:space="preserve">The </w:t>
      </w:r>
      <w:r w:rsidRPr="00FF4547">
        <w:rPr>
          <w:rFonts w:ascii="Arial" w:hAnsi="Arial" w:cs="Arial"/>
          <w:b/>
          <w:bCs/>
          <w:color w:val="000000" w:themeColor="text1"/>
          <w:sz w:val="24"/>
          <w:szCs w:val="24"/>
        </w:rPr>
        <w:t>exception</w:t>
      </w:r>
      <w:r w:rsidRPr="00FF4547">
        <w:rPr>
          <w:rFonts w:ascii="Arial" w:hAnsi="Arial" w:cs="Arial"/>
          <w:b/>
          <w:bCs/>
          <w:color w:val="000000" w:themeColor="text1"/>
          <w:sz w:val="24"/>
          <w:szCs w:val="24"/>
        </w:rPr>
        <w:t xml:space="preserve"> </w:t>
      </w:r>
      <w:r w:rsidRPr="00FF4547">
        <w:rPr>
          <w:rFonts w:ascii="Arial" w:hAnsi="Arial" w:cs="Arial"/>
          <w:b/>
          <w:bCs/>
          <w:color w:val="000000" w:themeColor="text1"/>
          <w:sz w:val="24"/>
          <w:szCs w:val="24"/>
        </w:rPr>
        <w:t>(“</w:t>
      </w:r>
      <w:r w:rsidRPr="00FF4547">
        <w:rPr>
          <w:rFonts w:ascii="Arial" w:hAnsi="Arial" w:cs="Arial"/>
          <w:b/>
          <w:bCs/>
          <w:color w:val="000000" w:themeColor="text1"/>
          <w:sz w:val="24"/>
          <w:szCs w:val="24"/>
        </w:rPr>
        <w:t>d</w:t>
      </w:r>
      <w:r w:rsidRPr="00FF4547">
        <w:rPr>
          <w:rFonts w:ascii="Arial" w:hAnsi="Arial" w:cs="Arial"/>
          <w:b/>
          <w:bCs/>
          <w:color w:val="000000" w:themeColor="text1"/>
          <w:sz w:val="24"/>
          <w:szCs w:val="24"/>
        </w:rPr>
        <w:t>oes</w:t>
      </w:r>
      <w:r w:rsidRPr="00FF4547">
        <w:rPr>
          <w:rFonts w:ascii="Arial" w:hAnsi="Arial" w:cs="Arial"/>
          <w:b/>
          <w:bCs/>
          <w:color w:val="000000" w:themeColor="text1"/>
          <w:sz w:val="24"/>
          <w:szCs w:val="24"/>
        </w:rPr>
        <w:t xml:space="preserve"> not intend to strip the federal courts of authority to hear cases arising from the domestic relations of persons unless they seek the granting or modification of a divorce or alimony decree.</w:t>
      </w:r>
      <w:r w:rsidRPr="00FF4547">
        <w:rPr>
          <w:rFonts w:ascii="Arial" w:hAnsi="Arial" w:cs="Arial"/>
          <w:b/>
          <w:bCs/>
          <w:color w:val="000000" w:themeColor="text1"/>
          <w:sz w:val="24"/>
          <w:szCs w:val="24"/>
        </w:rPr>
        <w:t xml:space="preserve">”) </w:t>
      </w:r>
      <w:proofErr w:type="spellStart"/>
      <w:r w:rsidRPr="00FF4547">
        <w:rPr>
          <w:rFonts w:ascii="Arial" w:hAnsi="Arial" w:cs="Arial"/>
          <w:b/>
          <w:bCs/>
          <w:color w:val="000000" w:themeColor="text1"/>
          <w:sz w:val="24"/>
          <w:szCs w:val="24"/>
        </w:rPr>
        <w:t>Ankenbrandt</w:t>
      </w:r>
      <w:proofErr w:type="spellEnd"/>
      <w:r w:rsidRPr="00FF4547">
        <w:rPr>
          <w:rFonts w:ascii="Arial" w:hAnsi="Arial" w:cs="Arial"/>
          <w:b/>
          <w:bCs/>
          <w:color w:val="000000" w:themeColor="text1"/>
          <w:sz w:val="24"/>
          <w:szCs w:val="24"/>
        </w:rPr>
        <w:t xml:space="preserve"> v. Richards, 504 US 689 - Supreme Court 1992</w:t>
      </w:r>
      <w:r>
        <w:rPr>
          <w:rFonts w:ascii="Arial" w:hAnsi="Arial" w:cs="Arial"/>
          <w:color w:val="000000" w:themeColor="text1"/>
          <w:sz w:val="24"/>
          <w:szCs w:val="24"/>
        </w:rPr>
        <w:t xml:space="preserve">. As argue my claims against Ahern does not seek to modify his order granting Ms. Thompson a money judgment. My claim against Ahern simply seeks to preserve the record of the proceeding via a </w:t>
      </w:r>
      <w:proofErr w:type="gramStart"/>
      <w:r>
        <w:rPr>
          <w:rFonts w:ascii="Arial" w:hAnsi="Arial" w:cs="Arial"/>
          <w:color w:val="000000" w:themeColor="text1"/>
          <w:sz w:val="24"/>
          <w:szCs w:val="24"/>
        </w:rPr>
        <w:t>bystanders</w:t>
      </w:r>
      <w:proofErr w:type="gramEnd"/>
      <w:r>
        <w:rPr>
          <w:rFonts w:ascii="Arial" w:hAnsi="Arial" w:cs="Arial"/>
          <w:color w:val="000000" w:themeColor="text1"/>
          <w:sz w:val="24"/>
          <w:szCs w:val="24"/>
        </w:rPr>
        <w:t xml:space="preserve"> report.</w:t>
      </w:r>
    </w:p>
    <w:p w14:paraId="01181E46" w14:textId="35173254" w:rsidR="006C187D" w:rsidRPr="00304E08" w:rsidRDefault="00504EFD" w:rsidP="00E41991">
      <w:pPr>
        <w:spacing w:line="480" w:lineRule="auto"/>
        <w:rPr>
          <w:rFonts w:ascii="Arial" w:hAnsi="Arial" w:cs="Arial"/>
          <w:color w:val="000000" w:themeColor="text1"/>
          <w:sz w:val="24"/>
          <w:szCs w:val="24"/>
        </w:rPr>
      </w:pPr>
      <w:r w:rsidRPr="00304E08">
        <w:rPr>
          <w:rFonts w:ascii="Arial" w:hAnsi="Arial" w:cs="Arial"/>
          <w:color w:val="000000" w:themeColor="text1"/>
          <w:sz w:val="24"/>
          <w:szCs w:val="24"/>
        </w:rPr>
        <w:lastRenderedPageBreak/>
        <w:tab/>
      </w:r>
      <w:r w:rsidR="00AC2708">
        <w:rPr>
          <w:rFonts w:ascii="Arial" w:hAnsi="Arial" w:cs="Arial"/>
          <w:color w:val="000000" w:themeColor="text1"/>
          <w:sz w:val="24"/>
          <w:szCs w:val="24"/>
        </w:rPr>
        <w:t xml:space="preserve">My Federal claim asks for </w:t>
      </w:r>
      <w:r w:rsidR="00886746">
        <w:rPr>
          <w:rFonts w:ascii="Arial" w:hAnsi="Arial" w:cs="Arial"/>
          <w:color w:val="000000" w:themeColor="text1"/>
          <w:sz w:val="24"/>
          <w:szCs w:val="24"/>
        </w:rPr>
        <w:t>d</w:t>
      </w:r>
      <w:r w:rsidR="00AC2708">
        <w:rPr>
          <w:rFonts w:ascii="Arial" w:hAnsi="Arial" w:cs="Arial"/>
          <w:color w:val="000000" w:themeColor="text1"/>
          <w:sz w:val="24"/>
          <w:szCs w:val="24"/>
        </w:rPr>
        <w:t>eclaratory relief, and a judge is not immune to declaratory relief</w:t>
      </w:r>
      <w:r w:rsidR="00886746">
        <w:rPr>
          <w:rFonts w:ascii="Arial" w:hAnsi="Arial" w:cs="Arial"/>
          <w:color w:val="000000" w:themeColor="text1"/>
          <w:sz w:val="24"/>
          <w:szCs w:val="24"/>
        </w:rPr>
        <w:t xml:space="preserve"> where there is no adequate remedy at law. As I’ve argued several times, I’m trying to get my bystander’s report certified. Which is essentially a record of the </w:t>
      </w:r>
      <w:proofErr w:type="gramStart"/>
      <w:r w:rsidR="00886746">
        <w:rPr>
          <w:rFonts w:ascii="Arial" w:hAnsi="Arial" w:cs="Arial"/>
          <w:color w:val="000000" w:themeColor="text1"/>
          <w:sz w:val="24"/>
          <w:szCs w:val="24"/>
        </w:rPr>
        <w:t>courts</w:t>
      </w:r>
      <w:proofErr w:type="gramEnd"/>
      <w:r w:rsidR="00886746">
        <w:rPr>
          <w:rFonts w:ascii="Arial" w:hAnsi="Arial" w:cs="Arial"/>
          <w:color w:val="000000" w:themeColor="text1"/>
          <w:sz w:val="24"/>
          <w:szCs w:val="24"/>
        </w:rPr>
        <w:t xml:space="preserve"> proceedings. There is no adequate remedy at law other than for this court to declare that I have a right to a record of the proceedings… </w:t>
      </w:r>
      <w:r w:rsidR="007F786B">
        <w:rPr>
          <w:rFonts w:ascii="Arial" w:hAnsi="Arial" w:cs="Arial"/>
          <w:color w:val="000000" w:themeColor="text1"/>
          <w:sz w:val="24"/>
          <w:szCs w:val="24"/>
        </w:rPr>
        <w:t>However</w:t>
      </w:r>
      <w:r w:rsidR="00886746">
        <w:rPr>
          <w:rFonts w:ascii="Arial" w:hAnsi="Arial" w:cs="Arial"/>
          <w:color w:val="000000" w:themeColor="text1"/>
          <w:sz w:val="24"/>
          <w:szCs w:val="24"/>
        </w:rPr>
        <w:t>, a</w:t>
      </w:r>
      <w:r w:rsidRPr="00304E08">
        <w:rPr>
          <w:rFonts w:ascii="Arial" w:hAnsi="Arial" w:cs="Arial"/>
          <w:color w:val="000000" w:themeColor="text1"/>
          <w:sz w:val="24"/>
          <w:szCs w:val="24"/>
        </w:rPr>
        <w:t xml:space="preserve">fter reading Kowalski v. </w:t>
      </w:r>
      <w:proofErr w:type="spellStart"/>
      <w:r w:rsidRPr="00304E08">
        <w:rPr>
          <w:rFonts w:ascii="Arial" w:hAnsi="Arial" w:cs="Arial"/>
          <w:color w:val="000000" w:themeColor="text1"/>
          <w:sz w:val="24"/>
          <w:szCs w:val="24"/>
        </w:rPr>
        <w:t>Boliker</w:t>
      </w:r>
      <w:proofErr w:type="spellEnd"/>
      <w:r w:rsidRPr="00304E08">
        <w:rPr>
          <w:rFonts w:ascii="Arial" w:hAnsi="Arial" w:cs="Arial"/>
          <w:color w:val="000000" w:themeColor="text1"/>
          <w:sz w:val="24"/>
          <w:szCs w:val="24"/>
        </w:rPr>
        <w:t xml:space="preserve">, I don’t believe Judge Ahern has judicial immunity. In </w:t>
      </w:r>
      <w:r w:rsidRPr="002C1FF6">
        <w:rPr>
          <w:rFonts w:ascii="Arial" w:hAnsi="Arial" w:cs="Arial"/>
          <w:b/>
          <w:bCs/>
          <w:color w:val="000000" w:themeColor="text1"/>
          <w:sz w:val="24"/>
          <w:szCs w:val="24"/>
        </w:rPr>
        <w:t>“</w:t>
      </w:r>
      <w:r w:rsidRPr="002C1FF6">
        <w:rPr>
          <w:rFonts w:ascii="Arial" w:hAnsi="Arial" w:cs="Arial"/>
          <w:b/>
          <w:bCs/>
          <w:color w:val="000000" w:themeColor="text1"/>
          <w:sz w:val="24"/>
          <w:szCs w:val="24"/>
        </w:rPr>
        <w:t xml:space="preserve">Kowalski's complaint against Judge </w:t>
      </w:r>
      <w:proofErr w:type="spellStart"/>
      <w:r w:rsidRPr="002C1FF6">
        <w:rPr>
          <w:rFonts w:ascii="Arial" w:hAnsi="Arial" w:cs="Arial"/>
          <w:b/>
          <w:bCs/>
          <w:color w:val="000000" w:themeColor="text1"/>
          <w:sz w:val="24"/>
          <w:szCs w:val="24"/>
        </w:rPr>
        <w:t>Boliker</w:t>
      </w:r>
      <w:proofErr w:type="spellEnd"/>
      <w:r w:rsidRPr="002C1FF6">
        <w:rPr>
          <w:rFonts w:ascii="Arial" w:hAnsi="Arial" w:cs="Arial"/>
          <w:b/>
          <w:bCs/>
          <w:color w:val="000000" w:themeColor="text1"/>
          <w:sz w:val="24"/>
          <w:szCs w:val="24"/>
        </w:rPr>
        <w:t xml:space="preserve"> centers on her interference in a case to which she </w:t>
      </w:r>
      <w:r w:rsidRPr="00886746">
        <w:rPr>
          <w:rFonts w:ascii="Arial" w:hAnsi="Arial" w:cs="Arial"/>
          <w:b/>
          <w:bCs/>
          <w:color w:val="000000" w:themeColor="text1"/>
          <w:sz w:val="28"/>
          <w:szCs w:val="28"/>
        </w:rPr>
        <w:t>was never assigned</w:t>
      </w:r>
      <w:r w:rsidRPr="002C1FF6">
        <w:rPr>
          <w:rFonts w:ascii="Arial" w:hAnsi="Arial" w:cs="Arial"/>
          <w:b/>
          <w:bCs/>
          <w:color w:val="000000" w:themeColor="text1"/>
          <w:sz w:val="24"/>
          <w:szCs w:val="24"/>
        </w:rPr>
        <w:t xml:space="preserve"> and over which she had no responsibility. Judge </w:t>
      </w:r>
      <w:proofErr w:type="spellStart"/>
      <w:r w:rsidRPr="002C1FF6">
        <w:rPr>
          <w:rFonts w:ascii="Arial" w:hAnsi="Arial" w:cs="Arial"/>
          <w:b/>
          <w:bCs/>
          <w:color w:val="000000" w:themeColor="text1"/>
          <w:sz w:val="24"/>
          <w:szCs w:val="24"/>
        </w:rPr>
        <w:t>Boliker</w:t>
      </w:r>
      <w:proofErr w:type="spellEnd"/>
      <w:r w:rsidRPr="002C1FF6">
        <w:rPr>
          <w:rFonts w:ascii="Arial" w:hAnsi="Arial" w:cs="Arial"/>
          <w:b/>
          <w:bCs/>
          <w:color w:val="000000" w:themeColor="text1"/>
          <w:sz w:val="24"/>
          <w:szCs w:val="24"/>
        </w:rPr>
        <w:t xml:space="preserve"> cannot assert judicial immunity over matters so far removed from matters under her jurisdiction</w:t>
      </w:r>
      <w:r w:rsidRPr="002C1FF6">
        <w:rPr>
          <w:rFonts w:ascii="Arial" w:hAnsi="Arial" w:cs="Arial"/>
          <w:b/>
          <w:bCs/>
          <w:color w:val="000000" w:themeColor="text1"/>
          <w:sz w:val="24"/>
          <w:szCs w:val="24"/>
        </w:rPr>
        <w:t>”</w:t>
      </w:r>
      <w:r w:rsidRPr="00304E08">
        <w:rPr>
          <w:rFonts w:ascii="Arial" w:hAnsi="Arial" w:cs="Arial"/>
          <w:color w:val="000000" w:themeColor="text1"/>
          <w:sz w:val="24"/>
          <w:szCs w:val="24"/>
        </w:rPr>
        <w:t>. I argue that the circuit court case was never transferred to Judge Ahern.</w:t>
      </w:r>
      <w:r w:rsidR="002C1FF6">
        <w:rPr>
          <w:rFonts w:ascii="Arial" w:hAnsi="Arial" w:cs="Arial"/>
          <w:color w:val="000000" w:themeColor="text1"/>
          <w:sz w:val="24"/>
          <w:szCs w:val="24"/>
        </w:rPr>
        <w:t xml:space="preserve"> As there is no record of a transfer order.</w:t>
      </w:r>
      <w:r w:rsidRPr="00304E08">
        <w:rPr>
          <w:rFonts w:ascii="Arial" w:hAnsi="Arial" w:cs="Arial"/>
          <w:color w:val="000000" w:themeColor="text1"/>
          <w:sz w:val="24"/>
          <w:szCs w:val="24"/>
        </w:rPr>
        <w:t xml:space="preserve"> </w:t>
      </w:r>
      <w:r w:rsidR="00886746">
        <w:rPr>
          <w:rFonts w:ascii="Arial" w:hAnsi="Arial" w:cs="Arial"/>
          <w:color w:val="000000" w:themeColor="text1"/>
          <w:sz w:val="24"/>
          <w:szCs w:val="24"/>
        </w:rPr>
        <w:t>T</w:t>
      </w:r>
      <w:r w:rsidRPr="00304E08">
        <w:rPr>
          <w:rFonts w:ascii="Arial" w:hAnsi="Arial" w:cs="Arial"/>
          <w:color w:val="000000" w:themeColor="text1"/>
          <w:sz w:val="24"/>
          <w:szCs w:val="24"/>
        </w:rPr>
        <w:t xml:space="preserve">here was also a jury trial pending in the law division. </w:t>
      </w:r>
      <w:r w:rsidR="00886746">
        <w:rPr>
          <w:rFonts w:ascii="Arial" w:hAnsi="Arial" w:cs="Arial"/>
          <w:color w:val="000000" w:themeColor="text1"/>
          <w:sz w:val="24"/>
          <w:szCs w:val="24"/>
        </w:rPr>
        <w:t xml:space="preserve"> The case in question was also in the State Court of appeal. </w:t>
      </w:r>
      <w:r w:rsidR="002C1FF6">
        <w:rPr>
          <w:rFonts w:ascii="Arial" w:hAnsi="Arial" w:cs="Arial"/>
          <w:color w:val="000000" w:themeColor="text1"/>
          <w:sz w:val="24"/>
          <w:szCs w:val="24"/>
        </w:rPr>
        <w:t xml:space="preserve">I only appeared in his court room to object to the court’s jurisdiction. </w:t>
      </w:r>
      <w:r w:rsidRPr="00304E08">
        <w:rPr>
          <w:rFonts w:ascii="Arial" w:hAnsi="Arial" w:cs="Arial"/>
          <w:color w:val="000000" w:themeColor="text1"/>
          <w:sz w:val="24"/>
          <w:szCs w:val="24"/>
        </w:rPr>
        <w:t xml:space="preserve">Thus, I argue that Judge Ahern does not have judicial immunity because the case was never </w:t>
      </w:r>
      <w:r w:rsidR="00886746">
        <w:rPr>
          <w:rFonts w:ascii="Arial" w:hAnsi="Arial" w:cs="Arial"/>
          <w:color w:val="000000" w:themeColor="text1"/>
          <w:sz w:val="24"/>
          <w:szCs w:val="24"/>
        </w:rPr>
        <w:t>assigned</w:t>
      </w:r>
      <w:r w:rsidRPr="00304E08">
        <w:rPr>
          <w:rFonts w:ascii="Arial" w:hAnsi="Arial" w:cs="Arial"/>
          <w:color w:val="000000" w:themeColor="text1"/>
          <w:sz w:val="24"/>
          <w:szCs w:val="24"/>
        </w:rPr>
        <w:t xml:space="preserve"> to him. </w:t>
      </w:r>
      <w:proofErr w:type="gramStart"/>
      <w:r w:rsidR="007F786B">
        <w:rPr>
          <w:rFonts w:ascii="Arial" w:hAnsi="Arial" w:cs="Arial"/>
          <w:color w:val="000000" w:themeColor="text1"/>
          <w:sz w:val="24"/>
          <w:szCs w:val="24"/>
        </w:rPr>
        <w:t>Thus</w:t>
      </w:r>
      <w:proofErr w:type="gramEnd"/>
      <w:r w:rsidR="007F786B">
        <w:rPr>
          <w:rFonts w:ascii="Arial" w:hAnsi="Arial" w:cs="Arial"/>
          <w:color w:val="000000" w:themeColor="text1"/>
          <w:sz w:val="24"/>
          <w:szCs w:val="24"/>
        </w:rPr>
        <w:t xml:space="preserve"> I argue</w:t>
      </w:r>
      <w:r w:rsidR="006C187D" w:rsidRPr="00304E08">
        <w:rPr>
          <w:rFonts w:ascii="Arial" w:hAnsi="Arial" w:cs="Arial"/>
          <w:color w:val="000000" w:themeColor="text1"/>
          <w:sz w:val="24"/>
          <w:szCs w:val="24"/>
        </w:rPr>
        <w:t xml:space="preserve">, </w:t>
      </w:r>
      <w:r w:rsidRPr="00304E08">
        <w:rPr>
          <w:rFonts w:ascii="Arial" w:hAnsi="Arial" w:cs="Arial"/>
          <w:color w:val="000000" w:themeColor="text1"/>
          <w:sz w:val="24"/>
          <w:szCs w:val="24"/>
        </w:rPr>
        <w:t xml:space="preserve">he was acting completely without jurisdiction.  </w:t>
      </w:r>
    </w:p>
    <w:p w14:paraId="1339B1C1" w14:textId="51E13F02" w:rsidR="00197444" w:rsidRDefault="00886746" w:rsidP="00476E22">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Also</w:t>
      </w:r>
      <w:r w:rsidR="00B93D22" w:rsidRPr="00304E08">
        <w:rPr>
          <w:rFonts w:ascii="Arial" w:hAnsi="Arial" w:cs="Arial"/>
          <w:color w:val="000000" w:themeColor="text1"/>
          <w:sz w:val="24"/>
          <w:szCs w:val="24"/>
        </w:rPr>
        <w:t xml:space="preserve">, I argue that judge Ahern acted completely without jurisdiction when he denied the certification of my bystander report. I argue that there is no law that would allow judge Ahern to </w:t>
      </w:r>
      <w:r w:rsidR="001C3709">
        <w:rPr>
          <w:rFonts w:ascii="Arial" w:hAnsi="Arial" w:cs="Arial"/>
          <w:color w:val="000000" w:themeColor="text1"/>
          <w:sz w:val="24"/>
          <w:szCs w:val="24"/>
        </w:rPr>
        <w:t>consider a flat-out</w:t>
      </w:r>
      <w:r w:rsidR="007D6B9F">
        <w:rPr>
          <w:rFonts w:ascii="Arial" w:hAnsi="Arial" w:cs="Arial"/>
          <w:color w:val="000000" w:themeColor="text1"/>
          <w:sz w:val="24"/>
          <w:szCs w:val="24"/>
        </w:rPr>
        <w:t xml:space="preserve"> </w:t>
      </w:r>
      <w:r w:rsidR="00B93D22" w:rsidRPr="00304E08">
        <w:rPr>
          <w:rFonts w:ascii="Arial" w:hAnsi="Arial" w:cs="Arial"/>
          <w:color w:val="000000" w:themeColor="text1"/>
          <w:sz w:val="24"/>
          <w:szCs w:val="24"/>
        </w:rPr>
        <w:t>den</w:t>
      </w:r>
      <w:r w:rsidR="001C3709">
        <w:rPr>
          <w:rFonts w:ascii="Arial" w:hAnsi="Arial" w:cs="Arial"/>
          <w:color w:val="000000" w:themeColor="text1"/>
          <w:sz w:val="24"/>
          <w:szCs w:val="24"/>
        </w:rPr>
        <w:t>ial</w:t>
      </w:r>
      <w:r w:rsidR="00F561B9">
        <w:rPr>
          <w:rFonts w:ascii="Arial" w:hAnsi="Arial" w:cs="Arial"/>
          <w:color w:val="000000" w:themeColor="text1"/>
          <w:sz w:val="24"/>
          <w:szCs w:val="24"/>
        </w:rPr>
        <w:t xml:space="preserve"> of a certification of a </w:t>
      </w:r>
      <w:proofErr w:type="gramStart"/>
      <w:r w:rsidR="00F561B9">
        <w:rPr>
          <w:rFonts w:ascii="Arial" w:hAnsi="Arial" w:cs="Arial"/>
          <w:color w:val="000000" w:themeColor="text1"/>
          <w:sz w:val="24"/>
          <w:szCs w:val="24"/>
        </w:rPr>
        <w:t>bystanders</w:t>
      </w:r>
      <w:proofErr w:type="gramEnd"/>
      <w:r w:rsidR="00F561B9">
        <w:rPr>
          <w:rFonts w:ascii="Arial" w:hAnsi="Arial" w:cs="Arial"/>
          <w:color w:val="000000" w:themeColor="text1"/>
          <w:sz w:val="24"/>
          <w:szCs w:val="24"/>
        </w:rPr>
        <w:t xml:space="preserve"> report</w:t>
      </w:r>
      <w:r w:rsidR="00B93D22" w:rsidRPr="00304E08">
        <w:rPr>
          <w:rFonts w:ascii="Arial" w:hAnsi="Arial" w:cs="Arial"/>
          <w:color w:val="000000" w:themeColor="text1"/>
          <w:sz w:val="24"/>
          <w:szCs w:val="24"/>
        </w:rPr>
        <w:t xml:space="preserve">. </w:t>
      </w:r>
      <w:r w:rsidR="001C3709">
        <w:rPr>
          <w:rFonts w:ascii="Arial" w:hAnsi="Arial" w:cs="Arial"/>
          <w:color w:val="000000" w:themeColor="text1"/>
          <w:sz w:val="24"/>
          <w:szCs w:val="24"/>
        </w:rPr>
        <w:t>Ahern’s exact words are “</w:t>
      </w:r>
      <w:r w:rsidR="001C3709" w:rsidRPr="001C3709">
        <w:rPr>
          <w:rFonts w:ascii="Arial" w:hAnsi="Arial" w:cs="Arial"/>
          <w:color w:val="000000" w:themeColor="text1"/>
          <w:sz w:val="24"/>
          <w:szCs w:val="24"/>
        </w:rPr>
        <w:t xml:space="preserve">I don't agree with what you said in your report; </w:t>
      </w:r>
      <w:proofErr w:type="gramStart"/>
      <w:r w:rsidR="001C3709" w:rsidRPr="001C3709">
        <w:rPr>
          <w:rFonts w:ascii="Arial" w:hAnsi="Arial" w:cs="Arial"/>
          <w:color w:val="000000" w:themeColor="text1"/>
          <w:sz w:val="24"/>
          <w:szCs w:val="24"/>
        </w:rPr>
        <w:t>so</w:t>
      </w:r>
      <w:proofErr w:type="gramEnd"/>
      <w:r w:rsidR="001C3709" w:rsidRPr="001C3709">
        <w:rPr>
          <w:rFonts w:ascii="Arial" w:hAnsi="Arial" w:cs="Arial"/>
          <w:color w:val="000000" w:themeColor="text1"/>
          <w:sz w:val="24"/>
          <w:szCs w:val="24"/>
        </w:rPr>
        <w:t xml:space="preserve"> I'm not certifying it.”</w:t>
      </w:r>
      <w:r w:rsidR="001C3709" w:rsidRPr="001C3709">
        <w:rPr>
          <w:rFonts w:ascii="Arial" w:hAnsi="Arial" w:cs="Arial"/>
          <w:color w:val="000000" w:themeColor="text1"/>
          <w:sz w:val="24"/>
          <w:szCs w:val="24"/>
        </w:rPr>
        <w:t xml:space="preserve"> </w:t>
      </w:r>
      <w:r w:rsidR="00B93D22" w:rsidRPr="00304E08">
        <w:rPr>
          <w:rFonts w:ascii="Arial" w:hAnsi="Arial" w:cs="Arial"/>
          <w:color w:val="000000" w:themeColor="text1"/>
          <w:sz w:val="24"/>
          <w:szCs w:val="24"/>
        </w:rPr>
        <w:t xml:space="preserve">The law in question only allows Judge Ahern to alter my bystander report, consider objections and make modifications based on </w:t>
      </w:r>
      <w:r w:rsidR="006C187D" w:rsidRPr="00304E08">
        <w:rPr>
          <w:rFonts w:ascii="Arial" w:hAnsi="Arial" w:cs="Arial"/>
          <w:color w:val="000000" w:themeColor="text1"/>
          <w:sz w:val="24"/>
          <w:szCs w:val="24"/>
        </w:rPr>
        <w:t xml:space="preserve">those </w:t>
      </w:r>
      <w:r w:rsidR="00B93D22" w:rsidRPr="00304E08">
        <w:rPr>
          <w:rFonts w:ascii="Arial" w:hAnsi="Arial" w:cs="Arial"/>
          <w:color w:val="000000" w:themeColor="text1"/>
          <w:sz w:val="24"/>
          <w:szCs w:val="24"/>
        </w:rPr>
        <w:t>objections. However</w:t>
      </w:r>
      <w:r w:rsidR="001C3709">
        <w:rPr>
          <w:rFonts w:ascii="Arial" w:hAnsi="Arial" w:cs="Arial"/>
          <w:color w:val="000000" w:themeColor="text1"/>
          <w:sz w:val="24"/>
          <w:szCs w:val="24"/>
        </w:rPr>
        <w:t xml:space="preserve">, </w:t>
      </w:r>
      <w:r w:rsidR="00B93D22" w:rsidRPr="00304E08">
        <w:rPr>
          <w:rFonts w:ascii="Arial" w:hAnsi="Arial" w:cs="Arial"/>
          <w:color w:val="000000" w:themeColor="text1"/>
          <w:sz w:val="24"/>
          <w:szCs w:val="24"/>
        </w:rPr>
        <w:t xml:space="preserve">nothing in the law allows for a </w:t>
      </w:r>
      <w:r w:rsidR="007F786B" w:rsidRPr="00304E08">
        <w:rPr>
          <w:rFonts w:ascii="Arial" w:hAnsi="Arial" w:cs="Arial"/>
          <w:color w:val="000000" w:themeColor="text1"/>
          <w:sz w:val="24"/>
          <w:szCs w:val="24"/>
        </w:rPr>
        <w:t>flat-out</w:t>
      </w:r>
      <w:r w:rsidR="00B93D22" w:rsidRPr="00304E08">
        <w:rPr>
          <w:rFonts w:ascii="Arial" w:hAnsi="Arial" w:cs="Arial"/>
          <w:color w:val="000000" w:themeColor="text1"/>
          <w:sz w:val="24"/>
          <w:szCs w:val="24"/>
        </w:rPr>
        <w:t xml:space="preserve"> denial of my </w:t>
      </w:r>
      <w:proofErr w:type="gramStart"/>
      <w:r w:rsidR="00B93D22" w:rsidRPr="00304E08">
        <w:rPr>
          <w:rFonts w:ascii="Arial" w:hAnsi="Arial" w:cs="Arial"/>
          <w:color w:val="000000" w:themeColor="text1"/>
          <w:sz w:val="24"/>
          <w:szCs w:val="24"/>
        </w:rPr>
        <w:t>bystanders</w:t>
      </w:r>
      <w:proofErr w:type="gramEnd"/>
      <w:r w:rsidR="00B93D22" w:rsidRPr="00304E08">
        <w:rPr>
          <w:rFonts w:ascii="Arial" w:hAnsi="Arial" w:cs="Arial"/>
          <w:color w:val="000000" w:themeColor="text1"/>
          <w:sz w:val="24"/>
          <w:szCs w:val="24"/>
        </w:rPr>
        <w:t xml:space="preserve"> report.</w:t>
      </w:r>
      <w:r w:rsidR="00717B46" w:rsidRPr="00304E08">
        <w:rPr>
          <w:rFonts w:ascii="Arial" w:hAnsi="Arial" w:cs="Arial"/>
          <w:color w:val="000000" w:themeColor="text1"/>
          <w:sz w:val="24"/>
          <w:szCs w:val="24"/>
        </w:rPr>
        <w:t xml:space="preserve"> He was </w:t>
      </w:r>
      <w:r w:rsidR="00717B46" w:rsidRPr="00304E08">
        <w:rPr>
          <w:rFonts w:ascii="Arial" w:hAnsi="Arial" w:cs="Arial"/>
          <w:color w:val="000000" w:themeColor="text1"/>
          <w:sz w:val="24"/>
          <w:szCs w:val="24"/>
        </w:rPr>
        <w:lastRenderedPageBreak/>
        <w:t xml:space="preserve">completely without jurisdiction because there is no statute or law that allows </w:t>
      </w:r>
      <w:r w:rsidR="006C187D" w:rsidRPr="00304E08">
        <w:rPr>
          <w:rFonts w:ascii="Arial" w:hAnsi="Arial" w:cs="Arial"/>
          <w:color w:val="000000" w:themeColor="text1"/>
          <w:sz w:val="24"/>
          <w:szCs w:val="24"/>
        </w:rPr>
        <w:t xml:space="preserve">him </w:t>
      </w:r>
      <w:r w:rsidR="00F561B9">
        <w:rPr>
          <w:rFonts w:ascii="Arial" w:hAnsi="Arial" w:cs="Arial"/>
          <w:color w:val="000000" w:themeColor="text1"/>
          <w:sz w:val="24"/>
          <w:szCs w:val="24"/>
        </w:rPr>
        <w:t xml:space="preserve">to </w:t>
      </w:r>
      <w:r w:rsidR="006C187D" w:rsidRPr="00304E08">
        <w:rPr>
          <w:rFonts w:ascii="Arial" w:hAnsi="Arial" w:cs="Arial"/>
          <w:color w:val="000000" w:themeColor="text1"/>
          <w:sz w:val="24"/>
          <w:szCs w:val="24"/>
        </w:rPr>
        <w:t>consider</w:t>
      </w:r>
      <w:r w:rsidR="00717B46" w:rsidRPr="00304E08">
        <w:rPr>
          <w:rFonts w:ascii="Arial" w:hAnsi="Arial" w:cs="Arial"/>
          <w:color w:val="000000" w:themeColor="text1"/>
          <w:sz w:val="24"/>
          <w:szCs w:val="24"/>
        </w:rPr>
        <w:t xml:space="preserve"> </w:t>
      </w:r>
      <w:r w:rsidR="006C187D" w:rsidRPr="00304E08">
        <w:rPr>
          <w:rFonts w:ascii="Arial" w:hAnsi="Arial" w:cs="Arial"/>
          <w:color w:val="000000" w:themeColor="text1"/>
          <w:sz w:val="24"/>
          <w:szCs w:val="24"/>
        </w:rPr>
        <w:t>denying</w:t>
      </w:r>
      <w:r w:rsidR="00717B46" w:rsidRPr="00304E08">
        <w:rPr>
          <w:rFonts w:ascii="Arial" w:hAnsi="Arial" w:cs="Arial"/>
          <w:color w:val="000000" w:themeColor="text1"/>
          <w:sz w:val="24"/>
          <w:szCs w:val="24"/>
        </w:rPr>
        <w:t xml:space="preserve"> my bystanders report</w:t>
      </w:r>
      <w:r w:rsidR="00F561B9">
        <w:rPr>
          <w:rFonts w:ascii="Arial" w:hAnsi="Arial" w:cs="Arial"/>
          <w:color w:val="000000" w:themeColor="text1"/>
          <w:sz w:val="24"/>
          <w:szCs w:val="24"/>
        </w:rPr>
        <w:t xml:space="preserve"> simply because he does not like what’s in it</w:t>
      </w:r>
      <w:r w:rsidR="00717B46" w:rsidRPr="00304E08">
        <w:rPr>
          <w:rFonts w:ascii="Arial" w:hAnsi="Arial" w:cs="Arial"/>
          <w:color w:val="000000" w:themeColor="text1"/>
          <w:sz w:val="24"/>
          <w:szCs w:val="24"/>
        </w:rPr>
        <w:t>.</w:t>
      </w:r>
    </w:p>
    <w:p w14:paraId="6708C0B0" w14:textId="0F71EDEB" w:rsidR="00197444" w:rsidRDefault="00197444" w:rsidP="00197444">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The defendants argues that my claims are barred by the </w:t>
      </w:r>
      <w:proofErr w:type="spellStart"/>
      <w:r>
        <w:rPr>
          <w:rFonts w:ascii="Arial" w:hAnsi="Arial" w:cs="Arial"/>
          <w:color w:val="000000" w:themeColor="text1"/>
          <w:sz w:val="24"/>
          <w:szCs w:val="24"/>
        </w:rPr>
        <w:t>Rooker</w:t>
      </w:r>
      <w:proofErr w:type="spellEnd"/>
      <w:r>
        <w:rPr>
          <w:rFonts w:ascii="Arial" w:hAnsi="Arial" w:cs="Arial"/>
          <w:color w:val="000000" w:themeColor="text1"/>
          <w:sz w:val="24"/>
          <w:szCs w:val="24"/>
        </w:rPr>
        <w:t xml:space="preserve">-Feldman doctrine. They provided several cases to support their argument. One of which was </w:t>
      </w:r>
      <w:proofErr w:type="spellStart"/>
      <w:r w:rsidRPr="00197444">
        <w:rPr>
          <w:rFonts w:ascii="Arial" w:hAnsi="Arial" w:cs="Arial"/>
          <w:color w:val="000000" w:themeColor="text1"/>
          <w:sz w:val="24"/>
          <w:szCs w:val="24"/>
        </w:rPr>
        <w:t>Hadzi</w:t>
      </w:r>
      <w:proofErr w:type="spellEnd"/>
      <w:r w:rsidRPr="00197444">
        <w:rPr>
          <w:rFonts w:ascii="Arial" w:hAnsi="Arial" w:cs="Arial"/>
          <w:color w:val="000000" w:themeColor="text1"/>
          <w:sz w:val="24"/>
          <w:szCs w:val="24"/>
        </w:rPr>
        <w:t>-Tanovic v. Johnson</w:t>
      </w:r>
      <w:r>
        <w:rPr>
          <w:rFonts w:ascii="Arial" w:hAnsi="Arial" w:cs="Arial"/>
          <w:color w:val="000000" w:themeColor="text1"/>
          <w:sz w:val="24"/>
          <w:szCs w:val="24"/>
        </w:rPr>
        <w:t xml:space="preserve">. In which they provide </w:t>
      </w:r>
      <w:r w:rsidRPr="00197444">
        <w:rPr>
          <w:rFonts w:ascii="Arial" w:hAnsi="Arial" w:cs="Arial"/>
          <w:i/>
          <w:iCs/>
          <w:color w:val="000000" w:themeColor="text1"/>
          <w:sz w:val="24"/>
          <w:szCs w:val="24"/>
        </w:rPr>
        <w:t>“</w:t>
      </w:r>
      <w:r w:rsidRPr="00197444">
        <w:rPr>
          <w:rFonts w:ascii="Arial" w:hAnsi="Arial" w:cs="Arial"/>
          <w:i/>
          <w:iCs/>
          <w:color w:val="000000" w:themeColor="text1"/>
          <w:sz w:val="24"/>
          <w:szCs w:val="24"/>
        </w:rPr>
        <w:t>To the extent that Plaintiff is challenging any state</w:t>
      </w:r>
      <w:r w:rsidRPr="00197444">
        <w:rPr>
          <w:rFonts w:ascii="Arial" w:hAnsi="Arial" w:cs="Arial"/>
          <w:i/>
          <w:iCs/>
          <w:color w:val="000000" w:themeColor="text1"/>
          <w:sz w:val="24"/>
          <w:szCs w:val="24"/>
        </w:rPr>
        <w:t xml:space="preserve"> </w:t>
      </w:r>
      <w:r w:rsidRPr="00197444">
        <w:rPr>
          <w:rFonts w:ascii="Arial" w:hAnsi="Arial" w:cs="Arial"/>
          <w:i/>
          <w:iCs/>
          <w:color w:val="000000" w:themeColor="text1"/>
          <w:sz w:val="24"/>
          <w:szCs w:val="24"/>
        </w:rPr>
        <w:t>court orders requiring him to pay child support and college expenses, these are final orders for</w:t>
      </w:r>
      <w:r w:rsidRPr="00197444">
        <w:rPr>
          <w:rFonts w:ascii="Arial" w:hAnsi="Arial" w:cs="Arial"/>
          <w:i/>
          <w:iCs/>
          <w:color w:val="000000" w:themeColor="text1"/>
          <w:sz w:val="24"/>
          <w:szCs w:val="24"/>
        </w:rPr>
        <w:t xml:space="preserve"> </w:t>
      </w:r>
      <w:r w:rsidRPr="00197444">
        <w:rPr>
          <w:rFonts w:ascii="Arial" w:hAnsi="Arial" w:cs="Arial"/>
          <w:i/>
          <w:iCs/>
          <w:color w:val="000000" w:themeColor="text1"/>
          <w:sz w:val="24"/>
          <w:szCs w:val="24"/>
        </w:rPr>
        <w:t xml:space="preserve">purposes of the </w:t>
      </w:r>
      <w:proofErr w:type="spellStart"/>
      <w:r w:rsidRPr="00197444">
        <w:rPr>
          <w:rFonts w:ascii="Arial" w:hAnsi="Arial" w:cs="Arial"/>
          <w:i/>
          <w:iCs/>
          <w:color w:val="000000" w:themeColor="text1"/>
          <w:sz w:val="24"/>
          <w:szCs w:val="24"/>
        </w:rPr>
        <w:t>Rooker</w:t>
      </w:r>
      <w:proofErr w:type="spellEnd"/>
      <w:r w:rsidRPr="00197444">
        <w:rPr>
          <w:rFonts w:ascii="Arial" w:hAnsi="Arial" w:cs="Arial"/>
          <w:i/>
          <w:iCs/>
          <w:color w:val="000000" w:themeColor="text1"/>
          <w:sz w:val="24"/>
          <w:szCs w:val="24"/>
        </w:rPr>
        <w:t>-Feldman doctrine.</w:t>
      </w:r>
      <w:r w:rsidRPr="00197444">
        <w:rPr>
          <w:rFonts w:ascii="Arial" w:hAnsi="Arial" w:cs="Arial"/>
          <w:i/>
          <w:iCs/>
          <w:color w:val="000000" w:themeColor="text1"/>
          <w:sz w:val="24"/>
          <w:szCs w:val="24"/>
        </w:rPr>
        <w:t xml:space="preserve"> </w:t>
      </w:r>
      <w:r w:rsidRPr="00197444">
        <w:rPr>
          <w:rFonts w:ascii="Arial" w:hAnsi="Arial" w:cs="Arial"/>
          <w:i/>
          <w:iCs/>
          <w:color w:val="000000" w:themeColor="text1"/>
          <w:sz w:val="24"/>
          <w:szCs w:val="24"/>
        </w:rPr>
        <w:t>(</w:t>
      </w:r>
      <w:proofErr w:type="gramStart"/>
      <w:r w:rsidRPr="00197444">
        <w:rPr>
          <w:rFonts w:ascii="Arial" w:hAnsi="Arial" w:cs="Arial"/>
          <w:i/>
          <w:iCs/>
          <w:color w:val="000000" w:themeColor="text1"/>
          <w:sz w:val="24"/>
          <w:szCs w:val="24"/>
        </w:rPr>
        <w:t>holding</w:t>
      </w:r>
      <w:proofErr w:type="gramEnd"/>
      <w:r w:rsidRPr="00197444">
        <w:rPr>
          <w:rFonts w:ascii="Arial" w:hAnsi="Arial" w:cs="Arial"/>
          <w:i/>
          <w:iCs/>
          <w:color w:val="000000" w:themeColor="text1"/>
          <w:sz w:val="24"/>
          <w:szCs w:val="24"/>
        </w:rPr>
        <w:t xml:space="preserve"> that a state court custody order entered pursuant to the Illinois Marriage and</w:t>
      </w:r>
      <w:r w:rsidRPr="00197444">
        <w:rPr>
          <w:rFonts w:ascii="Arial" w:hAnsi="Arial" w:cs="Arial"/>
          <w:i/>
          <w:iCs/>
          <w:color w:val="000000" w:themeColor="text1"/>
          <w:sz w:val="24"/>
          <w:szCs w:val="24"/>
        </w:rPr>
        <w:t xml:space="preserve"> </w:t>
      </w:r>
      <w:r w:rsidRPr="00197444">
        <w:rPr>
          <w:rFonts w:ascii="Arial" w:hAnsi="Arial" w:cs="Arial"/>
          <w:i/>
          <w:iCs/>
          <w:color w:val="000000" w:themeColor="text1"/>
          <w:sz w:val="24"/>
          <w:szCs w:val="24"/>
        </w:rPr>
        <w:t>Dissolution of Marriage Act was a final and appealable judgment).</w:t>
      </w:r>
      <w:r w:rsidRPr="00197444">
        <w:rPr>
          <w:rFonts w:ascii="Arial" w:hAnsi="Arial" w:cs="Arial"/>
          <w:i/>
          <w:iCs/>
          <w:color w:val="000000" w:themeColor="text1"/>
          <w:sz w:val="24"/>
          <w:szCs w:val="24"/>
        </w:rPr>
        <w:t>”</w:t>
      </w:r>
      <w:r>
        <w:rPr>
          <w:rFonts w:ascii="Arial" w:hAnsi="Arial" w:cs="Arial"/>
          <w:i/>
          <w:iCs/>
          <w:color w:val="000000" w:themeColor="text1"/>
          <w:sz w:val="24"/>
          <w:szCs w:val="24"/>
        </w:rPr>
        <w:t xml:space="preserve"> </w:t>
      </w:r>
    </w:p>
    <w:p w14:paraId="766D92B8" w14:textId="697F977C" w:rsidR="00BB2964" w:rsidRDefault="00BB2964" w:rsidP="00197444">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there are four necessary requirements for </w:t>
      </w:r>
      <w:proofErr w:type="spellStart"/>
      <w:r>
        <w:rPr>
          <w:rFonts w:ascii="Arial" w:hAnsi="Arial" w:cs="Arial"/>
          <w:color w:val="000000" w:themeColor="text1"/>
          <w:sz w:val="24"/>
          <w:szCs w:val="24"/>
        </w:rPr>
        <w:t>Rooker</w:t>
      </w:r>
      <w:proofErr w:type="spellEnd"/>
      <w:r>
        <w:rPr>
          <w:rFonts w:ascii="Arial" w:hAnsi="Arial" w:cs="Arial"/>
          <w:color w:val="000000" w:themeColor="text1"/>
          <w:sz w:val="24"/>
          <w:szCs w:val="24"/>
        </w:rPr>
        <w:t>-Feldman to apply; (1) T</w:t>
      </w:r>
      <w:r w:rsidRPr="00BB2964">
        <w:rPr>
          <w:rFonts w:ascii="Arial" w:hAnsi="Arial" w:cs="Arial"/>
          <w:color w:val="000000" w:themeColor="text1"/>
          <w:sz w:val="24"/>
          <w:szCs w:val="24"/>
        </w:rPr>
        <w:t xml:space="preserve">he federal-court plaintiff must have lost in state court. </w:t>
      </w:r>
      <w:r>
        <w:rPr>
          <w:rFonts w:ascii="Arial" w:hAnsi="Arial" w:cs="Arial"/>
          <w:color w:val="000000" w:themeColor="text1"/>
          <w:sz w:val="24"/>
          <w:szCs w:val="24"/>
        </w:rPr>
        <w:t>(2) T</w:t>
      </w:r>
      <w:r w:rsidRPr="00BB2964">
        <w:rPr>
          <w:rFonts w:ascii="Arial" w:hAnsi="Arial" w:cs="Arial"/>
          <w:color w:val="000000" w:themeColor="text1"/>
          <w:sz w:val="24"/>
          <w:szCs w:val="24"/>
        </w:rPr>
        <w:t>he plaintiff must complain</w:t>
      </w:r>
      <w:r>
        <w:rPr>
          <w:rFonts w:ascii="Arial" w:hAnsi="Arial" w:cs="Arial"/>
          <w:color w:val="000000" w:themeColor="text1"/>
          <w:sz w:val="24"/>
          <w:szCs w:val="24"/>
        </w:rPr>
        <w:t xml:space="preserve"> </w:t>
      </w:r>
      <w:r w:rsidRPr="00BB2964">
        <w:rPr>
          <w:rFonts w:ascii="Arial" w:hAnsi="Arial" w:cs="Arial"/>
          <w:color w:val="000000" w:themeColor="text1"/>
          <w:sz w:val="24"/>
          <w:szCs w:val="24"/>
        </w:rPr>
        <w:t xml:space="preserve">of injuries caused by </w:t>
      </w:r>
      <w:r>
        <w:rPr>
          <w:rFonts w:ascii="Arial" w:hAnsi="Arial" w:cs="Arial"/>
          <w:color w:val="000000" w:themeColor="text1"/>
          <w:sz w:val="24"/>
          <w:szCs w:val="24"/>
        </w:rPr>
        <w:t xml:space="preserve">a </w:t>
      </w:r>
      <w:r w:rsidRPr="00BB2964">
        <w:rPr>
          <w:rFonts w:ascii="Arial" w:hAnsi="Arial" w:cs="Arial"/>
          <w:color w:val="000000" w:themeColor="text1"/>
          <w:sz w:val="24"/>
          <w:szCs w:val="24"/>
        </w:rPr>
        <w:t>state-court judgment</w:t>
      </w:r>
      <w:r>
        <w:rPr>
          <w:rFonts w:ascii="Arial" w:hAnsi="Arial" w:cs="Arial"/>
          <w:color w:val="000000" w:themeColor="text1"/>
          <w:sz w:val="24"/>
          <w:szCs w:val="24"/>
        </w:rPr>
        <w:t>. (3)</w:t>
      </w:r>
      <w:r w:rsidRPr="00BB2964">
        <w:rPr>
          <w:rFonts w:ascii="Arial" w:hAnsi="Arial" w:cs="Arial"/>
          <w:color w:val="000000" w:themeColor="text1"/>
          <w:sz w:val="24"/>
          <w:szCs w:val="24"/>
        </w:rPr>
        <w:t xml:space="preserve"> </w:t>
      </w:r>
      <w:r>
        <w:rPr>
          <w:rFonts w:ascii="Arial" w:hAnsi="Arial" w:cs="Arial"/>
          <w:color w:val="000000" w:themeColor="text1"/>
          <w:sz w:val="24"/>
          <w:szCs w:val="24"/>
        </w:rPr>
        <w:t>T</w:t>
      </w:r>
      <w:r w:rsidRPr="00BB2964">
        <w:rPr>
          <w:rFonts w:ascii="Arial" w:hAnsi="Arial" w:cs="Arial"/>
          <w:color w:val="000000" w:themeColor="text1"/>
          <w:sz w:val="24"/>
          <w:szCs w:val="24"/>
        </w:rPr>
        <w:t>he plaintiff must invite district court review and rejection of that judgment.</w:t>
      </w:r>
      <w:r>
        <w:rPr>
          <w:rFonts w:ascii="Arial" w:hAnsi="Arial" w:cs="Arial"/>
          <w:color w:val="000000" w:themeColor="text1"/>
          <w:sz w:val="24"/>
          <w:szCs w:val="24"/>
        </w:rPr>
        <w:t xml:space="preserve"> (4)</w:t>
      </w:r>
      <w:r w:rsidRPr="00BB2964">
        <w:rPr>
          <w:rFonts w:ascii="Arial" w:hAnsi="Arial" w:cs="Arial"/>
          <w:color w:val="000000" w:themeColor="text1"/>
          <w:sz w:val="24"/>
          <w:szCs w:val="24"/>
        </w:rPr>
        <w:t xml:space="preserve"> </w:t>
      </w:r>
      <w:r>
        <w:rPr>
          <w:rFonts w:ascii="Arial" w:hAnsi="Arial" w:cs="Arial"/>
          <w:color w:val="000000" w:themeColor="text1"/>
          <w:sz w:val="24"/>
          <w:szCs w:val="24"/>
        </w:rPr>
        <w:t>T</w:t>
      </w:r>
      <w:r w:rsidRPr="00BB2964">
        <w:rPr>
          <w:rFonts w:ascii="Arial" w:hAnsi="Arial" w:cs="Arial"/>
          <w:color w:val="000000" w:themeColor="text1"/>
          <w:sz w:val="24"/>
          <w:szCs w:val="24"/>
        </w:rPr>
        <w:t>he state-court judgment must have been rendered before the district court proceedings commenced</w:t>
      </w:r>
      <w:r>
        <w:rPr>
          <w:rFonts w:ascii="Arial" w:hAnsi="Arial" w:cs="Arial"/>
          <w:color w:val="000000" w:themeColor="text1"/>
          <w:sz w:val="24"/>
          <w:szCs w:val="24"/>
        </w:rPr>
        <w:t xml:space="preserve">. I argue that the </w:t>
      </w:r>
      <w:proofErr w:type="spellStart"/>
      <w:r>
        <w:rPr>
          <w:rFonts w:ascii="Arial" w:hAnsi="Arial" w:cs="Arial"/>
          <w:color w:val="000000" w:themeColor="text1"/>
          <w:sz w:val="24"/>
          <w:szCs w:val="24"/>
        </w:rPr>
        <w:t>Rooker</w:t>
      </w:r>
      <w:proofErr w:type="spellEnd"/>
      <w:r>
        <w:rPr>
          <w:rFonts w:ascii="Arial" w:hAnsi="Arial" w:cs="Arial"/>
          <w:color w:val="000000" w:themeColor="text1"/>
          <w:sz w:val="24"/>
          <w:szCs w:val="24"/>
        </w:rPr>
        <w:t xml:space="preserve">-Feldman doctrine does not apply because the first requirement is not met. I have not lost in state court because there was never a trial to begin with. As I alleged in my complaint, I was </w:t>
      </w:r>
      <w:r w:rsidR="002C53DB">
        <w:rPr>
          <w:rFonts w:ascii="Arial" w:hAnsi="Arial" w:cs="Arial"/>
          <w:color w:val="000000" w:themeColor="text1"/>
          <w:sz w:val="24"/>
          <w:szCs w:val="24"/>
        </w:rPr>
        <w:t>completely unaware of Ms. Thompsons Claim for College expenses</w:t>
      </w:r>
      <w:r>
        <w:rPr>
          <w:rFonts w:ascii="Arial" w:hAnsi="Arial" w:cs="Arial"/>
          <w:color w:val="000000" w:themeColor="text1"/>
          <w:sz w:val="24"/>
          <w:szCs w:val="24"/>
        </w:rPr>
        <w:t>.</w:t>
      </w:r>
      <w:r w:rsidR="002C53DB">
        <w:rPr>
          <w:rFonts w:ascii="Arial" w:hAnsi="Arial" w:cs="Arial"/>
          <w:color w:val="000000" w:themeColor="text1"/>
          <w:sz w:val="24"/>
          <w:szCs w:val="24"/>
        </w:rPr>
        <w:t xml:space="preserve"> I only found out about her claim when I went to court to correct the courts record. </w:t>
      </w:r>
      <w:r w:rsidR="00E73923">
        <w:rPr>
          <w:rFonts w:ascii="Arial" w:hAnsi="Arial" w:cs="Arial"/>
          <w:color w:val="000000" w:themeColor="text1"/>
          <w:sz w:val="24"/>
          <w:szCs w:val="24"/>
        </w:rPr>
        <w:t>An appeal was filed</w:t>
      </w:r>
      <w:r w:rsidR="00C41419">
        <w:rPr>
          <w:rFonts w:ascii="Arial" w:hAnsi="Arial" w:cs="Arial"/>
          <w:color w:val="000000" w:themeColor="text1"/>
          <w:sz w:val="24"/>
          <w:szCs w:val="24"/>
        </w:rPr>
        <w:t xml:space="preserve"> before Ms. Thompson filed her claim</w:t>
      </w:r>
      <w:r w:rsidR="00E73923">
        <w:rPr>
          <w:rFonts w:ascii="Arial" w:hAnsi="Arial" w:cs="Arial"/>
          <w:color w:val="000000" w:themeColor="text1"/>
          <w:sz w:val="24"/>
          <w:szCs w:val="24"/>
        </w:rPr>
        <w:t xml:space="preserve">, and </w:t>
      </w:r>
      <w:r w:rsidR="00E73923" w:rsidRPr="00E73923">
        <w:rPr>
          <w:rFonts w:ascii="Arial" w:hAnsi="Arial" w:cs="Arial"/>
          <w:color w:val="000000" w:themeColor="text1"/>
          <w:sz w:val="24"/>
          <w:szCs w:val="24"/>
        </w:rPr>
        <w:t xml:space="preserve">there is a </w:t>
      </w:r>
      <w:r w:rsidR="00E73923" w:rsidRPr="00E73923">
        <w:rPr>
          <w:rFonts w:ascii="Arial" w:hAnsi="Arial" w:cs="Arial"/>
          <w:color w:val="000000" w:themeColor="text1"/>
          <w:sz w:val="24"/>
          <w:szCs w:val="24"/>
        </w:rPr>
        <w:t>well</w:t>
      </w:r>
      <w:r w:rsidR="00E73923">
        <w:rPr>
          <w:rFonts w:ascii="Arial" w:hAnsi="Arial" w:cs="Arial"/>
          <w:color w:val="000000" w:themeColor="text1"/>
          <w:sz w:val="24"/>
          <w:szCs w:val="24"/>
        </w:rPr>
        <w:t>-</w:t>
      </w:r>
      <w:r w:rsidR="00E73923" w:rsidRPr="00E73923">
        <w:rPr>
          <w:rFonts w:ascii="Arial" w:hAnsi="Arial" w:cs="Arial"/>
          <w:color w:val="000000" w:themeColor="text1"/>
          <w:sz w:val="24"/>
          <w:szCs w:val="24"/>
        </w:rPr>
        <w:t>established</w:t>
      </w:r>
      <w:r w:rsidR="00E73923" w:rsidRPr="00E73923">
        <w:rPr>
          <w:rFonts w:ascii="Arial" w:hAnsi="Arial" w:cs="Arial"/>
          <w:color w:val="000000" w:themeColor="text1"/>
          <w:sz w:val="24"/>
          <w:szCs w:val="24"/>
        </w:rPr>
        <w:t xml:space="preserve"> rule that once an appeal is properly filed, the trial court is divested of jurisdiction</w:t>
      </w:r>
      <w:r w:rsidR="00E73923">
        <w:rPr>
          <w:rFonts w:ascii="Arial" w:hAnsi="Arial" w:cs="Arial"/>
          <w:color w:val="000000" w:themeColor="text1"/>
          <w:sz w:val="24"/>
          <w:szCs w:val="24"/>
        </w:rPr>
        <w:t xml:space="preserve">. However according to </w:t>
      </w:r>
      <w:r w:rsidR="00C41419">
        <w:rPr>
          <w:rFonts w:ascii="Arial" w:hAnsi="Arial" w:cs="Arial"/>
          <w:color w:val="000000" w:themeColor="text1"/>
          <w:sz w:val="24"/>
          <w:szCs w:val="24"/>
        </w:rPr>
        <w:t>rule 11 of t</w:t>
      </w:r>
      <w:r w:rsidR="00E73923">
        <w:rPr>
          <w:rFonts w:ascii="Arial" w:hAnsi="Arial" w:cs="Arial"/>
          <w:color w:val="000000" w:themeColor="text1"/>
          <w:sz w:val="24"/>
          <w:szCs w:val="24"/>
        </w:rPr>
        <w:t>he Illinois Appe</w:t>
      </w:r>
      <w:r w:rsidR="00476E22">
        <w:rPr>
          <w:rFonts w:ascii="Arial" w:hAnsi="Arial" w:cs="Arial"/>
          <w:color w:val="000000" w:themeColor="text1"/>
          <w:sz w:val="24"/>
          <w:szCs w:val="24"/>
        </w:rPr>
        <w:t>als</w:t>
      </w:r>
      <w:r w:rsidR="00E73923">
        <w:rPr>
          <w:rFonts w:ascii="Arial" w:hAnsi="Arial" w:cs="Arial"/>
          <w:color w:val="000000" w:themeColor="text1"/>
          <w:sz w:val="24"/>
          <w:szCs w:val="24"/>
        </w:rPr>
        <w:t xml:space="preserve"> </w:t>
      </w:r>
      <w:r w:rsidR="00C41419">
        <w:rPr>
          <w:rFonts w:ascii="Arial" w:hAnsi="Arial" w:cs="Arial"/>
          <w:color w:val="000000" w:themeColor="text1"/>
          <w:sz w:val="24"/>
          <w:szCs w:val="24"/>
        </w:rPr>
        <w:t>C</w:t>
      </w:r>
      <w:r w:rsidR="00E73923">
        <w:rPr>
          <w:rFonts w:ascii="Arial" w:hAnsi="Arial" w:cs="Arial"/>
          <w:color w:val="000000" w:themeColor="text1"/>
          <w:sz w:val="24"/>
          <w:szCs w:val="24"/>
        </w:rPr>
        <w:t>ourt</w:t>
      </w:r>
      <w:r w:rsidR="00C41419">
        <w:rPr>
          <w:rFonts w:ascii="Arial" w:hAnsi="Arial" w:cs="Arial"/>
          <w:color w:val="000000" w:themeColor="text1"/>
          <w:sz w:val="24"/>
          <w:szCs w:val="24"/>
        </w:rPr>
        <w:t>,</w:t>
      </w:r>
      <w:r w:rsidR="00E73923" w:rsidRPr="00E73923">
        <w:rPr>
          <w:rFonts w:ascii="Arial" w:hAnsi="Arial" w:cs="Arial"/>
          <w:color w:val="000000" w:themeColor="text1"/>
          <w:sz w:val="24"/>
          <w:szCs w:val="24"/>
        </w:rPr>
        <w:t xml:space="preserve"> </w:t>
      </w:r>
      <w:r w:rsidR="00E73923">
        <w:rPr>
          <w:rFonts w:ascii="Arial" w:hAnsi="Arial" w:cs="Arial"/>
          <w:color w:val="000000" w:themeColor="text1"/>
          <w:sz w:val="24"/>
          <w:szCs w:val="24"/>
        </w:rPr>
        <w:t xml:space="preserve">the circuit court has limited jurisdiction to correct the record. The defendants claim that my appeal and Ms. Thompson’s claim for college expenses were separate. Even if this was true, I </w:t>
      </w:r>
      <w:r w:rsidR="00E73923">
        <w:rPr>
          <w:rFonts w:ascii="Arial" w:hAnsi="Arial" w:cs="Arial"/>
          <w:color w:val="000000" w:themeColor="text1"/>
          <w:sz w:val="24"/>
          <w:szCs w:val="24"/>
        </w:rPr>
        <w:lastRenderedPageBreak/>
        <w:t>argue that this does not satisfy the due process requirement</w:t>
      </w:r>
      <w:r w:rsidR="00476E22">
        <w:rPr>
          <w:rFonts w:ascii="Arial" w:hAnsi="Arial" w:cs="Arial"/>
          <w:color w:val="000000" w:themeColor="text1"/>
          <w:sz w:val="24"/>
          <w:szCs w:val="24"/>
        </w:rPr>
        <w:t xml:space="preserve"> which is necessary for the court to have had jurisdiction</w:t>
      </w:r>
      <w:r w:rsidR="00E73923">
        <w:rPr>
          <w:rFonts w:ascii="Arial" w:hAnsi="Arial" w:cs="Arial"/>
          <w:color w:val="000000" w:themeColor="text1"/>
          <w:sz w:val="24"/>
          <w:szCs w:val="24"/>
        </w:rPr>
        <w:t xml:space="preserve">. I only appeared in court to correct the court record, and I did not receive a copy of Ms. Thompson’s complaint. </w:t>
      </w:r>
      <w:r>
        <w:rPr>
          <w:rFonts w:ascii="Arial" w:hAnsi="Arial" w:cs="Arial"/>
          <w:color w:val="000000" w:themeColor="text1"/>
          <w:sz w:val="24"/>
          <w:szCs w:val="24"/>
        </w:rPr>
        <w:t xml:space="preserve">It is well settled that service of process is typically done by a third party not involved in the lawsuit. The record will show that </w:t>
      </w:r>
      <w:r w:rsidR="00E73923">
        <w:rPr>
          <w:rFonts w:ascii="Arial" w:hAnsi="Arial" w:cs="Arial"/>
          <w:color w:val="000000" w:themeColor="text1"/>
          <w:sz w:val="24"/>
          <w:szCs w:val="24"/>
        </w:rPr>
        <w:t xml:space="preserve">I was never served by a third party. Even if I </w:t>
      </w:r>
      <w:r w:rsidR="00476E22">
        <w:rPr>
          <w:rFonts w:ascii="Arial" w:hAnsi="Arial" w:cs="Arial"/>
          <w:color w:val="000000" w:themeColor="text1"/>
          <w:sz w:val="24"/>
          <w:szCs w:val="24"/>
        </w:rPr>
        <w:t>had been, which I was not</w:t>
      </w:r>
      <w:r w:rsidR="00E73923">
        <w:rPr>
          <w:rFonts w:ascii="Arial" w:hAnsi="Arial" w:cs="Arial"/>
          <w:color w:val="000000" w:themeColor="text1"/>
          <w:sz w:val="24"/>
          <w:szCs w:val="24"/>
        </w:rPr>
        <w:t>, there would still be an insufficien</w:t>
      </w:r>
      <w:r w:rsidR="00476E22">
        <w:rPr>
          <w:rFonts w:ascii="Arial" w:hAnsi="Arial" w:cs="Arial"/>
          <w:color w:val="000000" w:themeColor="text1"/>
          <w:sz w:val="24"/>
          <w:szCs w:val="24"/>
        </w:rPr>
        <w:t xml:space="preserve">t service of </w:t>
      </w:r>
      <w:r w:rsidR="00E73923">
        <w:rPr>
          <w:rFonts w:ascii="Arial" w:hAnsi="Arial" w:cs="Arial"/>
          <w:color w:val="000000" w:themeColor="text1"/>
          <w:sz w:val="24"/>
          <w:szCs w:val="24"/>
        </w:rPr>
        <w:t>process because the zoom information provided was incorrect.</w:t>
      </w:r>
      <w:r w:rsidR="003A5DA5">
        <w:rPr>
          <w:rFonts w:ascii="Arial" w:hAnsi="Arial" w:cs="Arial"/>
          <w:color w:val="000000" w:themeColor="text1"/>
          <w:sz w:val="24"/>
          <w:szCs w:val="24"/>
        </w:rPr>
        <w:t xml:space="preserve"> For this reason and many more, I filed an objection to the courts jurisdiction to hear Ms. Thompson’s claim. When I appeared, I objected to jurisdiction and did not participate in the case. The defendants cannot argue that </w:t>
      </w:r>
      <w:proofErr w:type="spellStart"/>
      <w:r w:rsidR="003A5DA5">
        <w:rPr>
          <w:rFonts w:ascii="Arial" w:hAnsi="Arial" w:cs="Arial"/>
          <w:color w:val="000000" w:themeColor="text1"/>
          <w:sz w:val="24"/>
          <w:szCs w:val="24"/>
        </w:rPr>
        <w:t>Rooker</w:t>
      </w:r>
      <w:proofErr w:type="spellEnd"/>
      <w:r w:rsidR="003A5DA5">
        <w:rPr>
          <w:rFonts w:ascii="Arial" w:hAnsi="Arial" w:cs="Arial"/>
          <w:color w:val="000000" w:themeColor="text1"/>
          <w:sz w:val="24"/>
          <w:szCs w:val="24"/>
        </w:rPr>
        <w:t>-Feldman applies because there was simply never a trial</w:t>
      </w:r>
      <w:r w:rsidR="00C41419">
        <w:rPr>
          <w:rFonts w:ascii="Arial" w:hAnsi="Arial" w:cs="Arial"/>
          <w:color w:val="000000" w:themeColor="text1"/>
          <w:sz w:val="24"/>
          <w:szCs w:val="24"/>
        </w:rPr>
        <w:t xml:space="preserve"> in state court.</w:t>
      </w:r>
    </w:p>
    <w:p w14:paraId="0351BD2B" w14:textId="24A00F42" w:rsidR="00C41419" w:rsidRDefault="00B64B94" w:rsidP="00197444">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Even if there were a fair trial in state court, t</w:t>
      </w:r>
      <w:r w:rsidR="00C41419">
        <w:rPr>
          <w:rFonts w:ascii="Arial" w:hAnsi="Arial" w:cs="Arial"/>
          <w:color w:val="000000" w:themeColor="text1"/>
          <w:sz w:val="24"/>
          <w:szCs w:val="24"/>
        </w:rPr>
        <w:t xml:space="preserve">he defendants </w:t>
      </w:r>
      <w:r>
        <w:rPr>
          <w:rFonts w:ascii="Arial" w:hAnsi="Arial" w:cs="Arial"/>
          <w:color w:val="000000" w:themeColor="text1"/>
          <w:sz w:val="24"/>
          <w:szCs w:val="24"/>
        </w:rPr>
        <w:t xml:space="preserve">still </w:t>
      </w:r>
      <w:r w:rsidR="00C41419">
        <w:rPr>
          <w:rFonts w:ascii="Arial" w:hAnsi="Arial" w:cs="Arial"/>
          <w:color w:val="000000" w:themeColor="text1"/>
          <w:sz w:val="24"/>
          <w:szCs w:val="24"/>
        </w:rPr>
        <w:t xml:space="preserve">can’t argue that </w:t>
      </w:r>
      <w:proofErr w:type="spellStart"/>
      <w:r w:rsidR="00C41419">
        <w:rPr>
          <w:rFonts w:ascii="Arial" w:hAnsi="Arial" w:cs="Arial"/>
          <w:color w:val="000000" w:themeColor="text1"/>
          <w:sz w:val="24"/>
          <w:szCs w:val="24"/>
        </w:rPr>
        <w:t>Rooker</w:t>
      </w:r>
      <w:proofErr w:type="spellEnd"/>
      <w:r w:rsidR="00C41419">
        <w:rPr>
          <w:rFonts w:ascii="Arial" w:hAnsi="Arial" w:cs="Arial"/>
          <w:color w:val="000000" w:themeColor="text1"/>
          <w:sz w:val="24"/>
          <w:szCs w:val="24"/>
        </w:rPr>
        <w:t xml:space="preserve">-Feldman applies because the second element is not met. My federal complaint does not complain about injuries from Aherns judgment of contribution of college expenses. </w:t>
      </w:r>
      <w:r w:rsidR="00C41419">
        <w:rPr>
          <w:rFonts w:ascii="Arial" w:hAnsi="Arial" w:cs="Arial"/>
          <w:color w:val="000000" w:themeColor="text1"/>
          <w:sz w:val="24"/>
          <w:szCs w:val="24"/>
        </w:rPr>
        <w:t xml:space="preserve">Subsequently, the doctrine does not apply because the third element is not met. </w:t>
      </w:r>
      <w:r w:rsidR="00C41419">
        <w:rPr>
          <w:rFonts w:ascii="Arial" w:hAnsi="Arial" w:cs="Arial"/>
          <w:color w:val="000000" w:themeColor="text1"/>
          <w:sz w:val="24"/>
          <w:szCs w:val="24"/>
        </w:rPr>
        <w:t xml:space="preserve">I’m not asking this court to review Ahern’s judgment for college expenses. I am simply trying to get the court transcripts (bystanders report) so that I can appeal his judgment in </w:t>
      </w:r>
      <w:r>
        <w:rPr>
          <w:rFonts w:ascii="Arial" w:hAnsi="Arial" w:cs="Arial"/>
          <w:color w:val="000000" w:themeColor="text1"/>
          <w:sz w:val="24"/>
          <w:szCs w:val="24"/>
        </w:rPr>
        <w:t xml:space="preserve">the </w:t>
      </w:r>
      <w:r w:rsidR="00C41419">
        <w:rPr>
          <w:rFonts w:ascii="Arial" w:hAnsi="Arial" w:cs="Arial"/>
          <w:color w:val="000000" w:themeColor="text1"/>
          <w:sz w:val="24"/>
          <w:szCs w:val="24"/>
        </w:rPr>
        <w:t>state court</w:t>
      </w:r>
      <w:r>
        <w:rPr>
          <w:rFonts w:ascii="Arial" w:hAnsi="Arial" w:cs="Arial"/>
          <w:color w:val="000000" w:themeColor="text1"/>
          <w:sz w:val="24"/>
          <w:szCs w:val="24"/>
        </w:rPr>
        <w:t xml:space="preserve"> of appeals</w:t>
      </w:r>
      <w:r w:rsidR="00C41419">
        <w:rPr>
          <w:rFonts w:ascii="Arial" w:hAnsi="Arial" w:cs="Arial"/>
          <w:color w:val="000000" w:themeColor="text1"/>
          <w:sz w:val="24"/>
          <w:szCs w:val="24"/>
        </w:rPr>
        <w:t xml:space="preserve">. </w:t>
      </w:r>
    </w:p>
    <w:p w14:paraId="02AE2A2E" w14:textId="7573E621" w:rsidR="00B51F4C" w:rsidRDefault="00B51F4C" w:rsidP="00197444">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w:t>
      </w:r>
      <w:proofErr w:type="spellStart"/>
      <w:r>
        <w:rPr>
          <w:rFonts w:ascii="Arial" w:hAnsi="Arial" w:cs="Arial"/>
          <w:color w:val="000000" w:themeColor="text1"/>
          <w:sz w:val="24"/>
          <w:szCs w:val="24"/>
        </w:rPr>
        <w:t>Rooker</w:t>
      </w:r>
      <w:proofErr w:type="spellEnd"/>
      <w:r>
        <w:rPr>
          <w:rFonts w:ascii="Arial" w:hAnsi="Arial" w:cs="Arial"/>
          <w:color w:val="000000" w:themeColor="text1"/>
          <w:sz w:val="24"/>
          <w:szCs w:val="24"/>
        </w:rPr>
        <w:t xml:space="preserve">-Feldman doctrine does not apply because I did not have a reasonable opportunity to litigate Ms. Thompson’s claims. </w:t>
      </w:r>
      <w:r w:rsidRPr="00B51F4C">
        <w:rPr>
          <w:rFonts w:ascii="Arial" w:hAnsi="Arial" w:cs="Arial"/>
          <w:b/>
          <w:bCs/>
          <w:color w:val="000000" w:themeColor="text1"/>
          <w:sz w:val="24"/>
          <w:szCs w:val="24"/>
        </w:rPr>
        <w:t>“</w:t>
      </w:r>
      <w:r w:rsidRPr="00B51F4C">
        <w:rPr>
          <w:rFonts w:ascii="Arial" w:hAnsi="Arial" w:cs="Arial"/>
          <w:b/>
          <w:bCs/>
          <w:color w:val="000000" w:themeColor="text1"/>
          <w:sz w:val="24"/>
          <w:szCs w:val="24"/>
        </w:rPr>
        <w:t>Under the exception, if a plaintiff lacked a reasonable opportunity to litigate its claims in state court, then the federal lawsuit can proceed.</w:t>
      </w:r>
      <w:r>
        <w:rPr>
          <w:rFonts w:ascii="Arial" w:hAnsi="Arial" w:cs="Arial"/>
          <w:b/>
          <w:bCs/>
          <w:color w:val="000000" w:themeColor="text1"/>
          <w:sz w:val="24"/>
          <w:szCs w:val="24"/>
        </w:rPr>
        <w:t>”</w:t>
      </w:r>
      <w:r w:rsidRPr="00B51F4C">
        <w:rPr>
          <w:rFonts w:ascii="Arial" w:hAnsi="Arial" w:cs="Arial"/>
          <w:b/>
          <w:bCs/>
          <w:color w:val="000000" w:themeColor="text1"/>
          <w:sz w:val="24"/>
          <w:szCs w:val="24"/>
        </w:rPr>
        <w:t xml:space="preserve"> Kelley v. Med-1 Solutions, LLC, 548 F. 3d 600 - Court of Appeals, 7th Circuit 2008</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All of</w:t>
      </w:r>
      <w:proofErr w:type="gramEnd"/>
      <w:r>
        <w:rPr>
          <w:rFonts w:ascii="Arial" w:hAnsi="Arial" w:cs="Arial"/>
          <w:color w:val="000000" w:themeColor="text1"/>
          <w:sz w:val="24"/>
          <w:szCs w:val="24"/>
        </w:rPr>
        <w:t xml:space="preserve"> my previous arguments apply here. Ms. Thompson file her complaint after I appealed. I was pre-occupied with the appeals court </w:t>
      </w:r>
      <w:r>
        <w:rPr>
          <w:rFonts w:ascii="Arial" w:hAnsi="Arial" w:cs="Arial"/>
          <w:color w:val="000000" w:themeColor="text1"/>
          <w:sz w:val="24"/>
          <w:szCs w:val="24"/>
        </w:rPr>
        <w:lastRenderedPageBreak/>
        <w:t>process</w:t>
      </w:r>
      <w:r w:rsidR="00BD7561">
        <w:rPr>
          <w:rFonts w:ascii="Arial" w:hAnsi="Arial" w:cs="Arial"/>
          <w:color w:val="000000" w:themeColor="text1"/>
          <w:sz w:val="24"/>
          <w:szCs w:val="24"/>
        </w:rPr>
        <w:t xml:space="preserve"> and was completely unaware of her </w:t>
      </w:r>
      <w:proofErr w:type="gramStart"/>
      <w:r w:rsidR="00BD7561">
        <w:rPr>
          <w:rFonts w:ascii="Arial" w:hAnsi="Arial" w:cs="Arial"/>
          <w:color w:val="000000" w:themeColor="text1"/>
          <w:sz w:val="24"/>
          <w:szCs w:val="24"/>
        </w:rPr>
        <w:t>law suit</w:t>
      </w:r>
      <w:proofErr w:type="gramEnd"/>
      <w:r>
        <w:rPr>
          <w:rFonts w:ascii="Arial" w:hAnsi="Arial" w:cs="Arial"/>
          <w:color w:val="000000" w:themeColor="text1"/>
          <w:sz w:val="24"/>
          <w:szCs w:val="24"/>
        </w:rPr>
        <w:t xml:space="preserve">. Ms. Thompson did not provide correct zoom information so that I could attend those proceedings. Ms. Thompson did not provide me with a copy of her complaint. </w:t>
      </w:r>
      <w:r w:rsidR="00E527C8">
        <w:rPr>
          <w:rFonts w:ascii="Arial" w:hAnsi="Arial" w:cs="Arial"/>
          <w:color w:val="000000" w:themeColor="text1"/>
          <w:sz w:val="24"/>
          <w:szCs w:val="24"/>
        </w:rPr>
        <w:t xml:space="preserve">In </w:t>
      </w:r>
      <w:r w:rsidR="00415FEC">
        <w:rPr>
          <w:rFonts w:ascii="Arial" w:hAnsi="Arial" w:cs="Arial"/>
          <w:color w:val="000000" w:themeColor="text1"/>
          <w:sz w:val="24"/>
          <w:szCs w:val="24"/>
        </w:rPr>
        <w:t>addition,</w:t>
      </w:r>
      <w:r w:rsidR="00E527C8">
        <w:rPr>
          <w:rFonts w:ascii="Arial" w:hAnsi="Arial" w:cs="Arial"/>
          <w:color w:val="000000" w:themeColor="text1"/>
          <w:sz w:val="24"/>
          <w:szCs w:val="24"/>
        </w:rPr>
        <w:t xml:space="preserve"> I contracted COVID-19</w:t>
      </w:r>
      <w:r w:rsidR="00415FEC">
        <w:rPr>
          <w:rFonts w:ascii="Arial" w:hAnsi="Arial" w:cs="Arial"/>
          <w:color w:val="000000" w:themeColor="text1"/>
          <w:sz w:val="24"/>
          <w:szCs w:val="24"/>
        </w:rPr>
        <w:t xml:space="preserve"> shortly after Ms. Thompson filed her complaint.</w:t>
      </w:r>
      <w:r w:rsidR="00E527C8">
        <w:rPr>
          <w:rFonts w:ascii="Arial" w:hAnsi="Arial" w:cs="Arial"/>
          <w:color w:val="000000" w:themeColor="text1"/>
          <w:sz w:val="24"/>
          <w:szCs w:val="24"/>
        </w:rPr>
        <w:t xml:space="preserve"> </w:t>
      </w:r>
      <w:proofErr w:type="gramStart"/>
      <w:r>
        <w:rPr>
          <w:rFonts w:ascii="Arial" w:hAnsi="Arial" w:cs="Arial"/>
          <w:color w:val="000000" w:themeColor="text1"/>
          <w:sz w:val="24"/>
          <w:szCs w:val="24"/>
        </w:rPr>
        <w:t>All of</w:t>
      </w:r>
      <w:proofErr w:type="gramEnd"/>
      <w:r>
        <w:rPr>
          <w:rFonts w:ascii="Arial" w:hAnsi="Arial" w:cs="Arial"/>
          <w:color w:val="000000" w:themeColor="text1"/>
          <w:sz w:val="24"/>
          <w:szCs w:val="24"/>
        </w:rPr>
        <w:t xml:space="preserve"> these fact’s denied me a reasonable opportunity to </w:t>
      </w:r>
      <w:r w:rsidR="00415FEC">
        <w:rPr>
          <w:rFonts w:ascii="Arial" w:hAnsi="Arial" w:cs="Arial"/>
          <w:color w:val="000000" w:themeColor="text1"/>
          <w:sz w:val="24"/>
          <w:szCs w:val="24"/>
        </w:rPr>
        <w:t xml:space="preserve">litigate </w:t>
      </w:r>
      <w:r>
        <w:rPr>
          <w:rFonts w:ascii="Arial" w:hAnsi="Arial" w:cs="Arial"/>
          <w:color w:val="000000" w:themeColor="text1"/>
          <w:sz w:val="24"/>
          <w:szCs w:val="24"/>
        </w:rPr>
        <w:t>Ms. Thompson’s suite for college expenses.</w:t>
      </w:r>
    </w:p>
    <w:p w14:paraId="44C310E8" w14:textId="552807B2" w:rsidR="00CB29DA" w:rsidRDefault="00696F5D" w:rsidP="00CB29DA">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w:t>
      </w:r>
      <w:proofErr w:type="spellStart"/>
      <w:r>
        <w:rPr>
          <w:rFonts w:ascii="Arial" w:hAnsi="Arial" w:cs="Arial"/>
          <w:color w:val="000000" w:themeColor="text1"/>
          <w:sz w:val="24"/>
          <w:szCs w:val="24"/>
        </w:rPr>
        <w:t>Rooker</w:t>
      </w:r>
      <w:proofErr w:type="spellEnd"/>
      <w:r>
        <w:rPr>
          <w:rFonts w:ascii="Arial" w:hAnsi="Arial" w:cs="Arial"/>
          <w:color w:val="000000" w:themeColor="text1"/>
          <w:sz w:val="24"/>
          <w:szCs w:val="24"/>
        </w:rPr>
        <w:t xml:space="preserve">-Feldman doctrine does not apply because of extrinsic fraud </w:t>
      </w:r>
      <w:proofErr w:type="gramStart"/>
      <w:r>
        <w:rPr>
          <w:rFonts w:ascii="Arial" w:hAnsi="Arial" w:cs="Arial"/>
          <w:color w:val="000000" w:themeColor="text1"/>
          <w:sz w:val="24"/>
          <w:szCs w:val="24"/>
        </w:rPr>
        <w:t>In</w:t>
      </w:r>
      <w:proofErr w:type="gramEnd"/>
      <w:r>
        <w:rPr>
          <w:rFonts w:ascii="Arial" w:hAnsi="Arial" w:cs="Arial"/>
          <w:color w:val="000000" w:themeColor="text1"/>
          <w:sz w:val="24"/>
          <w:szCs w:val="24"/>
        </w:rPr>
        <w:t xml:space="preserve"> circuit court. </w:t>
      </w:r>
      <w:r w:rsidRPr="00696F5D">
        <w:rPr>
          <w:rFonts w:ascii="Arial" w:hAnsi="Arial" w:cs="Arial"/>
          <w:b/>
          <w:bCs/>
          <w:color w:val="000000" w:themeColor="text1"/>
          <w:sz w:val="24"/>
          <w:szCs w:val="24"/>
        </w:rPr>
        <w:t xml:space="preserve">"The classic definition of `extrinsic fraud' refers to situations where `the unsuccessful party has been prevented from exhibiting fully his case. . . as by keeping him away from court . . . or where the defendant never had knowledge of the suit.'" Falcon v. Faulkner, 209 Ill.App.3d 1, 153 </w:t>
      </w:r>
      <w:proofErr w:type="spellStart"/>
      <w:r w:rsidRPr="00696F5D">
        <w:rPr>
          <w:rFonts w:ascii="Arial" w:hAnsi="Arial" w:cs="Arial"/>
          <w:b/>
          <w:bCs/>
          <w:color w:val="000000" w:themeColor="text1"/>
          <w:sz w:val="24"/>
          <w:szCs w:val="24"/>
        </w:rPr>
        <w:t>Ill.Dec</w:t>
      </w:r>
      <w:proofErr w:type="spellEnd"/>
      <w:r w:rsidRPr="00696F5D">
        <w:rPr>
          <w:rFonts w:ascii="Arial" w:hAnsi="Arial" w:cs="Arial"/>
          <w:b/>
          <w:bCs/>
          <w:color w:val="000000" w:themeColor="text1"/>
          <w:sz w:val="24"/>
          <w:szCs w:val="24"/>
        </w:rPr>
        <w:t>. 728, 567 N.E.2d 686, 694-95 (1991)</w:t>
      </w:r>
      <w:r>
        <w:rPr>
          <w:rFonts w:ascii="Arial" w:hAnsi="Arial" w:cs="Arial"/>
          <w:b/>
          <w:bCs/>
          <w:color w:val="000000" w:themeColor="text1"/>
          <w:sz w:val="24"/>
          <w:szCs w:val="24"/>
        </w:rPr>
        <w:t xml:space="preserve">. </w:t>
      </w:r>
      <w:proofErr w:type="gramStart"/>
      <w:r w:rsidRPr="00696F5D">
        <w:rPr>
          <w:rFonts w:ascii="Arial" w:hAnsi="Arial" w:cs="Arial"/>
          <w:color w:val="000000" w:themeColor="text1"/>
          <w:sz w:val="24"/>
          <w:szCs w:val="24"/>
        </w:rPr>
        <w:t>All</w:t>
      </w:r>
      <w:r>
        <w:rPr>
          <w:rFonts w:ascii="Arial" w:hAnsi="Arial" w:cs="Arial"/>
          <w:color w:val="000000" w:themeColor="text1"/>
          <w:sz w:val="24"/>
          <w:szCs w:val="24"/>
        </w:rPr>
        <w:t xml:space="preserve"> of</w:t>
      </w:r>
      <w:proofErr w:type="gramEnd"/>
      <w:r>
        <w:rPr>
          <w:rFonts w:ascii="Arial" w:hAnsi="Arial" w:cs="Arial"/>
          <w:color w:val="000000" w:themeColor="text1"/>
          <w:sz w:val="24"/>
          <w:szCs w:val="24"/>
        </w:rPr>
        <w:t xml:space="preserve"> my previous arguments apply here.</w:t>
      </w:r>
      <w:r w:rsidR="00D37480">
        <w:rPr>
          <w:rFonts w:ascii="Arial" w:hAnsi="Arial" w:cs="Arial"/>
          <w:color w:val="000000" w:themeColor="text1"/>
          <w:sz w:val="24"/>
          <w:szCs w:val="24"/>
        </w:rPr>
        <w:t xml:space="preserve"> </w:t>
      </w:r>
      <w:r w:rsidR="003F64F9">
        <w:rPr>
          <w:rFonts w:ascii="Arial" w:hAnsi="Arial" w:cs="Arial"/>
          <w:color w:val="000000" w:themeColor="text1"/>
          <w:sz w:val="24"/>
          <w:szCs w:val="24"/>
        </w:rPr>
        <w:t xml:space="preserve">I argue that Ms. Thompson intentionally kept me away from court so that she could get a judgment before I could have a chance of defending myself. </w:t>
      </w:r>
      <w:r>
        <w:rPr>
          <w:rFonts w:ascii="Arial" w:hAnsi="Arial" w:cs="Arial"/>
          <w:color w:val="000000" w:themeColor="text1"/>
          <w:sz w:val="24"/>
          <w:szCs w:val="24"/>
        </w:rPr>
        <w:t xml:space="preserve">The record will show that there was never a proper service of process. The record will show that </w:t>
      </w:r>
      <w:r w:rsidR="00D37480">
        <w:rPr>
          <w:rFonts w:ascii="Arial" w:hAnsi="Arial" w:cs="Arial"/>
          <w:color w:val="000000" w:themeColor="text1"/>
          <w:sz w:val="24"/>
          <w:szCs w:val="24"/>
        </w:rPr>
        <w:t xml:space="preserve">the </w:t>
      </w:r>
      <w:r>
        <w:rPr>
          <w:rFonts w:ascii="Arial" w:hAnsi="Arial" w:cs="Arial"/>
          <w:color w:val="000000" w:themeColor="text1"/>
          <w:sz w:val="24"/>
          <w:szCs w:val="24"/>
        </w:rPr>
        <w:t>correct zoom information was not provided.</w:t>
      </w:r>
      <w:r w:rsidR="00D37480">
        <w:rPr>
          <w:rFonts w:ascii="Arial" w:hAnsi="Arial" w:cs="Arial"/>
          <w:color w:val="000000" w:themeColor="text1"/>
          <w:sz w:val="24"/>
          <w:szCs w:val="24"/>
        </w:rPr>
        <w:t xml:space="preserve"> The record will show that the case was in the court of appeals at the time and that there was a jury trial pending.</w:t>
      </w:r>
      <w:r w:rsidR="003F64F9">
        <w:rPr>
          <w:rFonts w:ascii="Arial" w:hAnsi="Arial" w:cs="Arial"/>
          <w:color w:val="000000" w:themeColor="text1"/>
          <w:sz w:val="24"/>
          <w:szCs w:val="24"/>
        </w:rPr>
        <w:t xml:space="preserve"> I argue that Ms. Thompson knew </w:t>
      </w:r>
      <w:proofErr w:type="gramStart"/>
      <w:r w:rsidR="003F64F9">
        <w:rPr>
          <w:rFonts w:ascii="Arial" w:hAnsi="Arial" w:cs="Arial"/>
          <w:color w:val="000000" w:themeColor="text1"/>
          <w:sz w:val="24"/>
          <w:szCs w:val="24"/>
        </w:rPr>
        <w:t>all of</w:t>
      </w:r>
      <w:proofErr w:type="gramEnd"/>
      <w:r w:rsidR="003F64F9">
        <w:rPr>
          <w:rFonts w:ascii="Arial" w:hAnsi="Arial" w:cs="Arial"/>
          <w:color w:val="000000" w:themeColor="text1"/>
          <w:sz w:val="24"/>
          <w:szCs w:val="24"/>
        </w:rPr>
        <w:t xml:space="preserve"> these facts and she used them to get a quick default judgment before I could have a fair chance to respond. The circuit court has an electronic email system for receiving court documents. I allege that Ms. Thompson didn’t use this system because it would have given me fair notice of her lawsuit.</w:t>
      </w:r>
      <w:r w:rsidR="00CB29DA">
        <w:rPr>
          <w:rFonts w:ascii="Arial" w:hAnsi="Arial" w:cs="Arial"/>
          <w:color w:val="000000" w:themeColor="text1"/>
          <w:sz w:val="24"/>
          <w:szCs w:val="24"/>
        </w:rPr>
        <w:t xml:space="preserve"> </w:t>
      </w:r>
    </w:p>
    <w:p w14:paraId="0BF187D9" w14:textId="1A361AF9" w:rsidR="00696F5D" w:rsidRPr="00696F5D" w:rsidRDefault="00696F5D" w:rsidP="00EC52E0">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w:t>
      </w:r>
      <w:proofErr w:type="spellStart"/>
      <w:r>
        <w:rPr>
          <w:rFonts w:ascii="Arial" w:hAnsi="Arial" w:cs="Arial"/>
          <w:color w:val="000000" w:themeColor="text1"/>
          <w:sz w:val="24"/>
          <w:szCs w:val="24"/>
        </w:rPr>
        <w:t>Rooker</w:t>
      </w:r>
      <w:proofErr w:type="spellEnd"/>
      <w:r>
        <w:rPr>
          <w:rFonts w:ascii="Arial" w:hAnsi="Arial" w:cs="Arial"/>
          <w:color w:val="000000" w:themeColor="text1"/>
          <w:sz w:val="24"/>
          <w:szCs w:val="24"/>
        </w:rPr>
        <w:t xml:space="preserve">-Feldman doctrine does not apply because </w:t>
      </w:r>
      <w:r>
        <w:rPr>
          <w:rFonts w:ascii="Arial" w:hAnsi="Arial" w:cs="Arial"/>
          <w:color w:val="000000" w:themeColor="text1"/>
          <w:sz w:val="24"/>
          <w:szCs w:val="24"/>
        </w:rPr>
        <w:t>it would allow extrinsic fraud in the Illinois court of appeals</w:t>
      </w:r>
      <w:r>
        <w:rPr>
          <w:rFonts w:ascii="Arial" w:hAnsi="Arial" w:cs="Arial"/>
          <w:color w:val="000000" w:themeColor="text1"/>
          <w:sz w:val="24"/>
          <w:szCs w:val="24"/>
        </w:rPr>
        <w:t xml:space="preserve">. </w:t>
      </w:r>
      <w:r w:rsidRPr="00696F5D">
        <w:rPr>
          <w:rFonts w:ascii="Arial" w:hAnsi="Arial" w:cs="Arial"/>
          <w:b/>
          <w:bCs/>
          <w:color w:val="000000" w:themeColor="text1"/>
          <w:sz w:val="24"/>
          <w:szCs w:val="24"/>
        </w:rPr>
        <w:t xml:space="preserve">Extrinsic fraud is conduct which prevents a party from presenting his claim in court. Green v. </w:t>
      </w:r>
      <w:proofErr w:type="spellStart"/>
      <w:r w:rsidRPr="00696F5D">
        <w:rPr>
          <w:rFonts w:ascii="Arial" w:hAnsi="Arial" w:cs="Arial"/>
          <w:b/>
          <w:bCs/>
          <w:color w:val="000000" w:themeColor="text1"/>
          <w:sz w:val="24"/>
          <w:szCs w:val="24"/>
        </w:rPr>
        <w:t>Ancora</w:t>
      </w:r>
      <w:proofErr w:type="spellEnd"/>
      <w:r w:rsidRPr="00696F5D">
        <w:rPr>
          <w:rFonts w:ascii="Arial" w:hAnsi="Arial" w:cs="Arial"/>
          <w:b/>
          <w:bCs/>
          <w:color w:val="000000" w:themeColor="text1"/>
          <w:sz w:val="24"/>
          <w:szCs w:val="24"/>
        </w:rPr>
        <w:t xml:space="preserve">-Citronelle </w:t>
      </w:r>
      <w:r w:rsidRPr="00696F5D">
        <w:rPr>
          <w:rFonts w:ascii="Arial" w:hAnsi="Arial" w:cs="Arial"/>
          <w:b/>
          <w:bCs/>
          <w:color w:val="000000" w:themeColor="text1"/>
          <w:sz w:val="24"/>
          <w:szCs w:val="24"/>
        </w:rPr>
        <w:lastRenderedPageBreak/>
        <w:t>Corp., 577 F.2d 1380, 1384 (9th Cir. 1978).</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All of</w:t>
      </w:r>
      <w:proofErr w:type="gramEnd"/>
      <w:r>
        <w:rPr>
          <w:rFonts w:ascii="Arial" w:hAnsi="Arial" w:cs="Arial"/>
          <w:color w:val="000000" w:themeColor="text1"/>
          <w:sz w:val="24"/>
          <w:szCs w:val="24"/>
        </w:rPr>
        <w:t xml:space="preserve"> my previous arguments apply here. </w:t>
      </w:r>
      <w:r w:rsidR="006B422A">
        <w:rPr>
          <w:rFonts w:ascii="Arial" w:hAnsi="Arial" w:cs="Arial"/>
          <w:color w:val="000000" w:themeColor="text1"/>
          <w:sz w:val="24"/>
          <w:szCs w:val="24"/>
        </w:rPr>
        <w:t xml:space="preserve">I allege that Judge Ahern commit extrinsic fraud in the circuit court. I informed Judge Ahern about the appeal, the lack of service, and the incorrect zoom information. Despite this, I allege that he intentionally entered judgments against me because he did not want to give me a chance to defend myself in court. Now, I allege </w:t>
      </w:r>
      <w:r>
        <w:rPr>
          <w:rFonts w:ascii="Arial" w:hAnsi="Arial" w:cs="Arial"/>
          <w:color w:val="000000" w:themeColor="text1"/>
          <w:sz w:val="24"/>
          <w:szCs w:val="24"/>
        </w:rPr>
        <w:t xml:space="preserve">that Ahern is attempting to commit extrinsic fraud </w:t>
      </w:r>
      <w:r w:rsidR="006B422A">
        <w:rPr>
          <w:rFonts w:ascii="Arial" w:hAnsi="Arial" w:cs="Arial"/>
          <w:color w:val="000000" w:themeColor="text1"/>
          <w:sz w:val="24"/>
          <w:szCs w:val="24"/>
        </w:rPr>
        <w:t xml:space="preserve">in the court of appeals </w:t>
      </w:r>
      <w:r>
        <w:rPr>
          <w:rFonts w:ascii="Arial" w:hAnsi="Arial" w:cs="Arial"/>
          <w:color w:val="000000" w:themeColor="text1"/>
          <w:sz w:val="24"/>
          <w:szCs w:val="24"/>
        </w:rPr>
        <w:t xml:space="preserve">because he is refusing to certify my bystanders report. Without a </w:t>
      </w:r>
      <w:r w:rsidR="00B432CB">
        <w:rPr>
          <w:rFonts w:ascii="Arial" w:hAnsi="Arial" w:cs="Arial"/>
          <w:color w:val="000000" w:themeColor="text1"/>
          <w:sz w:val="24"/>
          <w:szCs w:val="24"/>
        </w:rPr>
        <w:t>bystander’s</w:t>
      </w:r>
      <w:r>
        <w:rPr>
          <w:rFonts w:ascii="Arial" w:hAnsi="Arial" w:cs="Arial"/>
          <w:color w:val="000000" w:themeColor="text1"/>
          <w:sz w:val="24"/>
          <w:szCs w:val="24"/>
        </w:rPr>
        <w:t xml:space="preserve"> report, I would be unable to </w:t>
      </w:r>
      <w:r w:rsidR="00B432CB">
        <w:rPr>
          <w:rFonts w:ascii="Arial" w:hAnsi="Arial" w:cs="Arial"/>
          <w:color w:val="000000" w:themeColor="text1"/>
          <w:sz w:val="24"/>
          <w:szCs w:val="24"/>
        </w:rPr>
        <w:t xml:space="preserve">properly </w:t>
      </w:r>
      <w:r>
        <w:rPr>
          <w:rFonts w:ascii="Arial" w:hAnsi="Arial" w:cs="Arial"/>
          <w:color w:val="000000" w:themeColor="text1"/>
          <w:sz w:val="24"/>
          <w:szCs w:val="24"/>
        </w:rPr>
        <w:t>present my claim in the Illinois Court of Appeals.</w:t>
      </w:r>
    </w:p>
    <w:p w14:paraId="29ABD743" w14:textId="01F73FFB" w:rsidR="00197444" w:rsidRDefault="00E53FE7" w:rsidP="000D6945">
      <w:pPr>
        <w:spacing w:line="480" w:lineRule="auto"/>
        <w:ind w:firstLine="720"/>
        <w:rPr>
          <w:rFonts w:ascii="Arial" w:hAnsi="Arial" w:cs="Arial"/>
          <w:i/>
          <w:iCs/>
          <w:color w:val="000000" w:themeColor="text1"/>
          <w:sz w:val="24"/>
          <w:szCs w:val="24"/>
        </w:rPr>
      </w:pPr>
      <w:r>
        <w:rPr>
          <w:rFonts w:ascii="Arial" w:hAnsi="Arial" w:cs="Arial"/>
          <w:color w:val="000000" w:themeColor="text1"/>
          <w:sz w:val="24"/>
          <w:szCs w:val="24"/>
        </w:rPr>
        <w:t xml:space="preserve">The defendants argue </w:t>
      </w:r>
      <w:r w:rsidRPr="00E53FE7">
        <w:rPr>
          <w:rFonts w:ascii="Arial" w:hAnsi="Arial" w:cs="Arial"/>
          <w:i/>
          <w:iCs/>
          <w:color w:val="000000" w:themeColor="text1"/>
          <w:sz w:val="24"/>
          <w:szCs w:val="24"/>
        </w:rPr>
        <w:t>“</w:t>
      </w:r>
      <w:r w:rsidR="000D6945" w:rsidRPr="000D6945">
        <w:rPr>
          <w:rFonts w:ascii="Arial" w:hAnsi="Arial" w:cs="Arial"/>
          <w:i/>
          <w:iCs/>
          <w:color w:val="000000" w:themeColor="text1"/>
          <w:sz w:val="24"/>
          <w:szCs w:val="24"/>
        </w:rPr>
        <w:t>this Court</w:t>
      </w:r>
      <w:r w:rsidR="000D6945">
        <w:rPr>
          <w:rFonts w:ascii="Arial" w:hAnsi="Arial" w:cs="Arial"/>
          <w:i/>
          <w:iCs/>
          <w:color w:val="000000" w:themeColor="text1"/>
          <w:sz w:val="24"/>
          <w:szCs w:val="24"/>
        </w:rPr>
        <w:t xml:space="preserve"> </w:t>
      </w:r>
      <w:r w:rsidR="000D6945" w:rsidRPr="000D6945">
        <w:rPr>
          <w:rFonts w:ascii="Arial" w:hAnsi="Arial" w:cs="Arial"/>
          <w:i/>
          <w:iCs/>
          <w:color w:val="000000" w:themeColor="text1"/>
          <w:sz w:val="24"/>
          <w:szCs w:val="24"/>
        </w:rPr>
        <w:t xml:space="preserve">should decline to hear the claims pursuant </w:t>
      </w:r>
      <w:r w:rsidRPr="00E53FE7">
        <w:rPr>
          <w:rFonts w:ascii="Arial" w:hAnsi="Arial" w:cs="Arial"/>
          <w:i/>
          <w:iCs/>
          <w:color w:val="000000" w:themeColor="text1"/>
          <w:sz w:val="24"/>
          <w:szCs w:val="24"/>
        </w:rPr>
        <w:t xml:space="preserve">to </w:t>
      </w:r>
      <w:proofErr w:type="gramStart"/>
      <w:r w:rsidRPr="00E53FE7">
        <w:rPr>
          <w:rFonts w:ascii="Arial" w:hAnsi="Arial" w:cs="Arial"/>
          <w:i/>
          <w:iCs/>
          <w:color w:val="000000" w:themeColor="text1"/>
          <w:sz w:val="24"/>
          <w:szCs w:val="24"/>
        </w:rPr>
        <w:t>Younger</w:t>
      </w:r>
      <w:proofErr w:type="gramEnd"/>
      <w:r w:rsidRPr="00E53FE7">
        <w:rPr>
          <w:rFonts w:ascii="Arial" w:hAnsi="Arial" w:cs="Arial"/>
          <w:i/>
          <w:iCs/>
          <w:color w:val="000000" w:themeColor="text1"/>
          <w:sz w:val="24"/>
          <w:szCs w:val="24"/>
        </w:rPr>
        <w:t xml:space="preserve"> v. Harris, 470 U.S. 37 (1971). Federal courts</w:t>
      </w:r>
      <w:r w:rsidR="000D6945">
        <w:rPr>
          <w:rFonts w:ascii="Arial" w:hAnsi="Arial" w:cs="Arial"/>
          <w:i/>
          <w:iCs/>
          <w:color w:val="000000" w:themeColor="text1"/>
          <w:sz w:val="24"/>
          <w:szCs w:val="24"/>
        </w:rPr>
        <w:t xml:space="preserve"> </w:t>
      </w:r>
      <w:r w:rsidRPr="00E53FE7">
        <w:rPr>
          <w:rFonts w:ascii="Arial" w:hAnsi="Arial" w:cs="Arial"/>
          <w:i/>
          <w:iCs/>
          <w:color w:val="000000" w:themeColor="text1"/>
          <w:sz w:val="24"/>
          <w:szCs w:val="24"/>
        </w:rPr>
        <w:t xml:space="preserve">apply </w:t>
      </w:r>
      <w:proofErr w:type="gramStart"/>
      <w:r w:rsidRPr="00E53FE7">
        <w:rPr>
          <w:rFonts w:ascii="Arial" w:hAnsi="Arial" w:cs="Arial"/>
          <w:i/>
          <w:iCs/>
          <w:color w:val="000000" w:themeColor="text1"/>
          <w:sz w:val="24"/>
          <w:szCs w:val="24"/>
        </w:rPr>
        <w:t>Younger</w:t>
      </w:r>
      <w:proofErr w:type="gramEnd"/>
      <w:r w:rsidRPr="00E53FE7">
        <w:rPr>
          <w:rFonts w:ascii="Arial" w:hAnsi="Arial" w:cs="Arial"/>
          <w:i/>
          <w:iCs/>
          <w:color w:val="000000" w:themeColor="text1"/>
          <w:sz w:val="24"/>
          <w:szCs w:val="24"/>
        </w:rPr>
        <w:t xml:space="preserve"> abstention when there is a parallel, pending state proceeding and any federal rulings</w:t>
      </w:r>
      <w:r>
        <w:rPr>
          <w:rFonts w:ascii="Arial" w:hAnsi="Arial" w:cs="Arial"/>
          <w:i/>
          <w:iCs/>
          <w:color w:val="000000" w:themeColor="text1"/>
          <w:sz w:val="24"/>
          <w:szCs w:val="24"/>
        </w:rPr>
        <w:t xml:space="preserve"> </w:t>
      </w:r>
      <w:r w:rsidRPr="00E53FE7">
        <w:rPr>
          <w:rFonts w:ascii="Arial" w:hAnsi="Arial" w:cs="Arial"/>
          <w:i/>
          <w:iCs/>
          <w:color w:val="000000" w:themeColor="text1"/>
          <w:sz w:val="24"/>
          <w:szCs w:val="24"/>
        </w:rPr>
        <w:t>would “implicate a State’s interest in enforcing the orders and judgments of its courts.” Spring</w:t>
      </w:r>
      <w:r>
        <w:rPr>
          <w:rFonts w:ascii="Arial" w:hAnsi="Arial" w:cs="Arial"/>
          <w:i/>
          <w:iCs/>
          <w:color w:val="000000" w:themeColor="text1"/>
          <w:sz w:val="24"/>
          <w:szCs w:val="24"/>
        </w:rPr>
        <w:t xml:space="preserve"> </w:t>
      </w:r>
      <w:r w:rsidRPr="00E53FE7">
        <w:rPr>
          <w:rFonts w:ascii="Arial" w:hAnsi="Arial" w:cs="Arial"/>
          <w:i/>
          <w:iCs/>
          <w:color w:val="000000" w:themeColor="text1"/>
          <w:sz w:val="24"/>
          <w:szCs w:val="24"/>
        </w:rPr>
        <w:t>Comm. Inc. v. Jacobs, 571 U.S. 69, 72-73 (2013).</w:t>
      </w:r>
      <w:r w:rsidRPr="00E53FE7">
        <w:rPr>
          <w:rFonts w:ascii="Arial" w:hAnsi="Arial" w:cs="Arial"/>
          <w:i/>
          <w:iCs/>
          <w:color w:val="000000" w:themeColor="text1"/>
          <w:sz w:val="24"/>
          <w:szCs w:val="24"/>
        </w:rPr>
        <w:t>”</w:t>
      </w:r>
    </w:p>
    <w:p w14:paraId="7D12CA9B" w14:textId="40E41ED9" w:rsidR="00FE58C0" w:rsidRDefault="00FE58C0" w:rsidP="000D6945">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A huge part of my claim is an effort to preserve the circuit court proceedings (bystanders report) so that I can appeal Judge Ahern’s judgment. Another part of my claim is an effort to preserve the circuit court records so that I can appeal the child support judgement against me. </w:t>
      </w:r>
      <w:r w:rsidR="00DF3ED5">
        <w:rPr>
          <w:rFonts w:ascii="Arial" w:hAnsi="Arial" w:cs="Arial"/>
          <w:color w:val="000000" w:themeColor="text1"/>
          <w:sz w:val="24"/>
          <w:szCs w:val="24"/>
        </w:rPr>
        <w:t xml:space="preserve">The case law that the defendants provided states that the doctrine applies to pending state proceedings. </w:t>
      </w:r>
      <w:r w:rsidR="00A57ADD">
        <w:rPr>
          <w:rFonts w:ascii="Arial" w:hAnsi="Arial" w:cs="Arial"/>
          <w:color w:val="000000" w:themeColor="text1"/>
          <w:sz w:val="24"/>
          <w:szCs w:val="24"/>
        </w:rPr>
        <w:t>In this instance, t</w:t>
      </w:r>
      <w:r w:rsidR="00DF3ED5">
        <w:rPr>
          <w:rFonts w:ascii="Arial" w:hAnsi="Arial" w:cs="Arial"/>
          <w:color w:val="000000" w:themeColor="text1"/>
          <w:sz w:val="24"/>
          <w:szCs w:val="24"/>
        </w:rPr>
        <w:t xml:space="preserve">here are no pending state proceedings as far as Ahern is concerned because he has already entered a judgment against me. </w:t>
      </w:r>
      <w:r w:rsidR="00C228F4">
        <w:rPr>
          <w:rFonts w:ascii="Arial" w:hAnsi="Arial" w:cs="Arial"/>
          <w:color w:val="000000" w:themeColor="text1"/>
          <w:sz w:val="24"/>
          <w:szCs w:val="24"/>
        </w:rPr>
        <w:t xml:space="preserve">The only thing left now is for me to appeal his judgment. </w:t>
      </w:r>
      <w:r>
        <w:rPr>
          <w:rFonts w:ascii="Arial" w:hAnsi="Arial" w:cs="Arial"/>
          <w:color w:val="000000" w:themeColor="text1"/>
          <w:sz w:val="24"/>
          <w:szCs w:val="24"/>
        </w:rPr>
        <w:t xml:space="preserve">I argue that the younger extension doctrine does not apply because </w:t>
      </w:r>
      <w:r w:rsidR="00C228F4">
        <w:rPr>
          <w:rFonts w:ascii="Arial" w:hAnsi="Arial" w:cs="Arial"/>
          <w:color w:val="000000" w:themeColor="text1"/>
          <w:sz w:val="24"/>
          <w:szCs w:val="24"/>
        </w:rPr>
        <w:t>my federal claims</w:t>
      </w:r>
      <w:r>
        <w:rPr>
          <w:rFonts w:ascii="Arial" w:hAnsi="Arial" w:cs="Arial"/>
          <w:color w:val="000000" w:themeColor="text1"/>
          <w:sz w:val="24"/>
          <w:szCs w:val="24"/>
        </w:rPr>
        <w:t xml:space="preserve"> do not involve pending state proceedings. I am simply trying to preserve my </w:t>
      </w:r>
      <w:r w:rsidR="00A30739">
        <w:rPr>
          <w:rFonts w:ascii="Arial" w:hAnsi="Arial" w:cs="Arial"/>
          <w:color w:val="000000" w:themeColor="text1"/>
          <w:sz w:val="24"/>
          <w:szCs w:val="24"/>
        </w:rPr>
        <w:t xml:space="preserve">state </w:t>
      </w:r>
      <w:r>
        <w:rPr>
          <w:rFonts w:ascii="Arial" w:hAnsi="Arial" w:cs="Arial"/>
          <w:color w:val="000000" w:themeColor="text1"/>
          <w:sz w:val="24"/>
          <w:szCs w:val="24"/>
        </w:rPr>
        <w:t>appeal for judgments that have already been entered against me.</w:t>
      </w:r>
      <w:r w:rsidR="005E6BB9">
        <w:rPr>
          <w:rFonts w:ascii="Arial" w:hAnsi="Arial" w:cs="Arial"/>
          <w:color w:val="000000" w:themeColor="text1"/>
          <w:sz w:val="24"/>
          <w:szCs w:val="24"/>
        </w:rPr>
        <w:t xml:space="preserve"> In addition, a declaration that I </w:t>
      </w:r>
      <w:r w:rsidR="005E6BB9">
        <w:rPr>
          <w:rFonts w:ascii="Arial" w:hAnsi="Arial" w:cs="Arial"/>
          <w:color w:val="000000" w:themeColor="text1"/>
          <w:sz w:val="24"/>
          <w:szCs w:val="24"/>
        </w:rPr>
        <w:lastRenderedPageBreak/>
        <w:t xml:space="preserve">have a right to a </w:t>
      </w:r>
      <w:proofErr w:type="gramStart"/>
      <w:r w:rsidR="005E6BB9">
        <w:rPr>
          <w:rFonts w:ascii="Arial" w:hAnsi="Arial" w:cs="Arial"/>
          <w:color w:val="000000" w:themeColor="text1"/>
          <w:sz w:val="24"/>
          <w:szCs w:val="24"/>
        </w:rPr>
        <w:t>bystanders</w:t>
      </w:r>
      <w:proofErr w:type="gramEnd"/>
      <w:r w:rsidR="005E6BB9">
        <w:rPr>
          <w:rFonts w:ascii="Arial" w:hAnsi="Arial" w:cs="Arial"/>
          <w:color w:val="000000" w:themeColor="text1"/>
          <w:sz w:val="24"/>
          <w:szCs w:val="24"/>
        </w:rPr>
        <w:t xml:space="preserve"> report and accurate court records would have not have any bearing on State interest in domestic relations.</w:t>
      </w:r>
    </w:p>
    <w:p w14:paraId="179242EF" w14:textId="62CBFD79" w:rsidR="00293C02" w:rsidRDefault="004F694C" w:rsidP="004F694C">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Even if the </w:t>
      </w:r>
      <w:proofErr w:type="gramStart"/>
      <w:r>
        <w:rPr>
          <w:rFonts w:ascii="Arial" w:hAnsi="Arial" w:cs="Arial"/>
          <w:color w:val="000000" w:themeColor="text1"/>
          <w:sz w:val="24"/>
          <w:szCs w:val="24"/>
        </w:rPr>
        <w:t>Younger</w:t>
      </w:r>
      <w:proofErr w:type="gramEnd"/>
      <w:r>
        <w:rPr>
          <w:rFonts w:ascii="Arial" w:hAnsi="Arial" w:cs="Arial"/>
          <w:color w:val="000000" w:themeColor="text1"/>
          <w:sz w:val="24"/>
          <w:szCs w:val="24"/>
        </w:rPr>
        <w:t xml:space="preserve"> v. Harris doctrine applied to Ahern, this court should still grant me relief because of the </w:t>
      </w:r>
      <w:r w:rsidR="007D1EA8">
        <w:rPr>
          <w:rFonts w:ascii="Arial" w:hAnsi="Arial" w:cs="Arial"/>
          <w:color w:val="000000" w:themeColor="text1"/>
          <w:sz w:val="24"/>
          <w:szCs w:val="24"/>
        </w:rPr>
        <w:t xml:space="preserve">bad faith </w:t>
      </w:r>
      <w:r w:rsidR="005904BF">
        <w:rPr>
          <w:rFonts w:ascii="Arial" w:hAnsi="Arial" w:cs="Arial"/>
          <w:color w:val="000000" w:themeColor="text1"/>
          <w:sz w:val="24"/>
          <w:szCs w:val="24"/>
        </w:rPr>
        <w:t xml:space="preserve">and harassment </w:t>
      </w:r>
      <w:r>
        <w:rPr>
          <w:rFonts w:ascii="Arial" w:hAnsi="Arial" w:cs="Arial"/>
          <w:color w:val="000000" w:themeColor="text1"/>
          <w:sz w:val="24"/>
          <w:szCs w:val="24"/>
        </w:rPr>
        <w:t>exception to that doctrine.</w:t>
      </w:r>
      <w:r w:rsidR="007D1EA8">
        <w:rPr>
          <w:rFonts w:ascii="Arial" w:hAnsi="Arial" w:cs="Arial"/>
          <w:color w:val="000000" w:themeColor="text1"/>
          <w:sz w:val="24"/>
          <w:szCs w:val="24"/>
        </w:rPr>
        <w:t xml:space="preserve"> </w:t>
      </w:r>
      <w:r w:rsidR="00293C02">
        <w:rPr>
          <w:rFonts w:ascii="Arial" w:hAnsi="Arial" w:cs="Arial"/>
          <w:color w:val="000000" w:themeColor="text1"/>
          <w:sz w:val="24"/>
          <w:szCs w:val="24"/>
        </w:rPr>
        <w:t xml:space="preserve">Bad faith is defined as </w:t>
      </w:r>
      <w:r w:rsidR="00293C02" w:rsidRPr="00293C02">
        <w:rPr>
          <w:rFonts w:ascii="Arial" w:hAnsi="Arial" w:cs="Arial"/>
          <w:b/>
          <w:bCs/>
          <w:color w:val="000000" w:themeColor="text1"/>
          <w:sz w:val="24"/>
          <w:szCs w:val="24"/>
        </w:rPr>
        <w:t>(“</w:t>
      </w:r>
      <w:r w:rsidR="00293C02" w:rsidRPr="00293C02">
        <w:rPr>
          <w:rFonts w:ascii="Arial" w:hAnsi="Arial" w:cs="Arial"/>
          <w:b/>
          <w:bCs/>
          <w:color w:val="000000" w:themeColor="text1"/>
          <w:sz w:val="24"/>
          <w:szCs w:val="24"/>
        </w:rPr>
        <w:t>threats to enforce statutes with</w:t>
      </w:r>
      <w:r w:rsidR="00293C02" w:rsidRPr="00293C02">
        <w:rPr>
          <w:rFonts w:ascii="Arial" w:hAnsi="Arial" w:cs="Arial"/>
          <w:b/>
          <w:bCs/>
          <w:color w:val="000000" w:themeColor="text1"/>
          <w:sz w:val="24"/>
          <w:szCs w:val="24"/>
        </w:rPr>
        <w:t>out</w:t>
      </w:r>
      <w:r w:rsidR="00293C02" w:rsidRPr="00293C02">
        <w:rPr>
          <w:rFonts w:ascii="Arial" w:hAnsi="Arial" w:cs="Arial"/>
          <w:b/>
          <w:bCs/>
          <w:color w:val="000000" w:themeColor="text1"/>
          <w:sz w:val="24"/>
          <w:szCs w:val="24"/>
        </w:rPr>
        <w:t xml:space="preserve"> any </w:t>
      </w:r>
      <w:r w:rsidR="00293C02" w:rsidRPr="00293C02">
        <w:rPr>
          <w:rFonts w:ascii="Arial" w:hAnsi="Arial" w:cs="Arial"/>
          <w:b/>
          <w:bCs/>
          <w:color w:val="000000" w:themeColor="text1"/>
          <w:sz w:val="24"/>
          <w:szCs w:val="24"/>
        </w:rPr>
        <w:t xml:space="preserve">reasonable </w:t>
      </w:r>
      <w:r w:rsidR="00293C02" w:rsidRPr="00293C02">
        <w:rPr>
          <w:rFonts w:ascii="Arial" w:hAnsi="Arial" w:cs="Arial"/>
          <w:b/>
          <w:bCs/>
          <w:color w:val="000000" w:themeColor="text1"/>
          <w:sz w:val="24"/>
          <w:szCs w:val="24"/>
        </w:rPr>
        <w:t xml:space="preserve">expectation of securing </w:t>
      </w:r>
      <w:r w:rsidR="004A234D">
        <w:rPr>
          <w:rFonts w:ascii="Arial" w:hAnsi="Arial" w:cs="Arial"/>
          <w:b/>
          <w:bCs/>
          <w:color w:val="000000" w:themeColor="text1"/>
          <w:sz w:val="24"/>
          <w:szCs w:val="24"/>
        </w:rPr>
        <w:t xml:space="preserve">a </w:t>
      </w:r>
      <w:r w:rsidR="00293C02" w:rsidRPr="00293C02">
        <w:rPr>
          <w:rFonts w:ascii="Arial" w:hAnsi="Arial" w:cs="Arial"/>
          <w:b/>
          <w:bCs/>
          <w:color w:val="000000" w:themeColor="text1"/>
          <w:sz w:val="24"/>
          <w:szCs w:val="24"/>
        </w:rPr>
        <w:t>valid conviction"</w:t>
      </w:r>
      <w:r w:rsidR="00293C02" w:rsidRPr="00293C02">
        <w:rPr>
          <w:rFonts w:ascii="Arial" w:hAnsi="Arial" w:cs="Arial"/>
          <w:b/>
          <w:bCs/>
          <w:color w:val="000000" w:themeColor="text1"/>
          <w:sz w:val="24"/>
          <w:szCs w:val="24"/>
        </w:rPr>
        <w:t>)</w:t>
      </w:r>
      <w:r w:rsidR="00293C02">
        <w:rPr>
          <w:rFonts w:ascii="Arial" w:hAnsi="Arial" w:cs="Arial"/>
          <w:b/>
          <w:bCs/>
          <w:color w:val="000000" w:themeColor="text1"/>
          <w:sz w:val="24"/>
          <w:szCs w:val="24"/>
        </w:rPr>
        <w:t xml:space="preserve"> </w:t>
      </w:r>
      <w:r w:rsidR="00293C02" w:rsidRPr="00293C02">
        <w:rPr>
          <w:rFonts w:ascii="Arial" w:hAnsi="Arial" w:cs="Arial"/>
          <w:b/>
          <w:bCs/>
          <w:color w:val="000000" w:themeColor="text1"/>
          <w:sz w:val="24"/>
          <w:szCs w:val="24"/>
        </w:rPr>
        <w:t>Younger v. Harris, 401 US 37 - Supreme Court 1971</w:t>
      </w:r>
      <w:r w:rsidR="00293C02">
        <w:rPr>
          <w:rFonts w:ascii="Arial" w:hAnsi="Arial" w:cs="Arial"/>
          <w:b/>
          <w:bCs/>
          <w:color w:val="000000" w:themeColor="text1"/>
          <w:sz w:val="24"/>
          <w:szCs w:val="24"/>
        </w:rPr>
        <w:t xml:space="preserve">. </w:t>
      </w:r>
      <w:r w:rsidR="005904BF">
        <w:rPr>
          <w:rFonts w:ascii="Arial" w:hAnsi="Arial" w:cs="Arial"/>
          <w:color w:val="000000" w:themeColor="text1"/>
          <w:sz w:val="24"/>
          <w:szCs w:val="24"/>
        </w:rPr>
        <w:t>In my case, Ms. Thompson filed a claim under the contribution of college expense statute. I argue that Ms. Thompson had absolutely no chance of success if there were a fair and impartial hearing. She was offered money for our son’s college expenses multiple times. These offers came with absolutely no strings attached. Each time she turned those offers down.</w:t>
      </w:r>
      <w:r w:rsidR="000C5BDF">
        <w:rPr>
          <w:rFonts w:ascii="Arial" w:hAnsi="Arial" w:cs="Arial"/>
          <w:color w:val="000000" w:themeColor="text1"/>
          <w:sz w:val="24"/>
          <w:szCs w:val="24"/>
        </w:rPr>
        <w:t xml:space="preserve"> Neither she nor my son has ever asked me to help with college. I had no knowledge that he was even going to college until after she filed her lawsuit. There is nothing that I have done or did not do that would have allowed her to sue me under this statute. Her complaint does not allege a controversy and a controversy is necessary </w:t>
      </w:r>
      <w:proofErr w:type="gramStart"/>
      <w:r w:rsidR="000C5BDF">
        <w:rPr>
          <w:rFonts w:ascii="Arial" w:hAnsi="Arial" w:cs="Arial"/>
          <w:color w:val="000000" w:themeColor="text1"/>
          <w:sz w:val="24"/>
          <w:szCs w:val="24"/>
        </w:rPr>
        <w:t>in order for</w:t>
      </w:r>
      <w:proofErr w:type="gramEnd"/>
      <w:r w:rsidR="000C5BDF">
        <w:rPr>
          <w:rFonts w:ascii="Arial" w:hAnsi="Arial" w:cs="Arial"/>
          <w:color w:val="000000" w:themeColor="text1"/>
          <w:sz w:val="24"/>
          <w:szCs w:val="24"/>
        </w:rPr>
        <w:t xml:space="preserve"> Ahern to have had jurisdiction. To make matters worse Ms. Thompson did not properly serve me a copy of her complaint</w:t>
      </w:r>
      <w:r w:rsidR="000C5BDF">
        <w:rPr>
          <w:rFonts w:ascii="Arial" w:hAnsi="Arial" w:cs="Arial"/>
          <w:color w:val="000000" w:themeColor="text1"/>
          <w:sz w:val="24"/>
          <w:szCs w:val="24"/>
        </w:rPr>
        <w:t xml:space="preserve">. </w:t>
      </w:r>
      <w:r w:rsidR="000C5BDF">
        <w:rPr>
          <w:rFonts w:ascii="Arial" w:hAnsi="Arial" w:cs="Arial"/>
          <w:color w:val="000000" w:themeColor="text1"/>
          <w:sz w:val="24"/>
          <w:szCs w:val="24"/>
        </w:rPr>
        <w:t>Even if she did serve me a copy of her complaint, it would not have mattered because she did not provide the correct zoom information so that I could attend the hearings. This is besides the fact that the case was not supposed to be in Aherns court room because it was being appealed, after the appeal, the case was supposed to go to the law division for my jury trial.</w:t>
      </w:r>
      <w:r w:rsidR="004A234D">
        <w:rPr>
          <w:rFonts w:ascii="Arial" w:hAnsi="Arial" w:cs="Arial"/>
          <w:color w:val="000000" w:themeColor="text1"/>
          <w:sz w:val="24"/>
          <w:szCs w:val="24"/>
        </w:rPr>
        <w:t xml:space="preserve"> The case was routed to Ahern. However,</w:t>
      </w:r>
      <w:r w:rsidR="000C5BDF">
        <w:rPr>
          <w:rFonts w:ascii="Arial" w:hAnsi="Arial" w:cs="Arial"/>
          <w:color w:val="000000" w:themeColor="text1"/>
          <w:sz w:val="24"/>
          <w:szCs w:val="24"/>
        </w:rPr>
        <w:t xml:space="preserve"> </w:t>
      </w:r>
      <w:r w:rsidR="004A234D">
        <w:rPr>
          <w:rFonts w:ascii="Arial" w:hAnsi="Arial" w:cs="Arial"/>
          <w:color w:val="000000" w:themeColor="text1"/>
          <w:sz w:val="24"/>
          <w:szCs w:val="24"/>
        </w:rPr>
        <w:t>t</w:t>
      </w:r>
      <w:r w:rsidR="000C5BDF">
        <w:rPr>
          <w:rFonts w:ascii="Arial" w:hAnsi="Arial" w:cs="Arial"/>
          <w:color w:val="000000" w:themeColor="text1"/>
          <w:sz w:val="24"/>
          <w:szCs w:val="24"/>
        </w:rPr>
        <w:t xml:space="preserve">here is no order of transfer that would have allowed the case to come to </w:t>
      </w:r>
      <w:r w:rsidR="004A234D">
        <w:rPr>
          <w:rFonts w:ascii="Arial" w:hAnsi="Arial" w:cs="Arial"/>
          <w:color w:val="000000" w:themeColor="text1"/>
          <w:sz w:val="24"/>
          <w:szCs w:val="24"/>
        </w:rPr>
        <w:t>him</w:t>
      </w:r>
      <w:r w:rsidR="000C5BDF">
        <w:rPr>
          <w:rFonts w:ascii="Arial" w:hAnsi="Arial" w:cs="Arial"/>
          <w:color w:val="000000" w:themeColor="text1"/>
          <w:sz w:val="24"/>
          <w:szCs w:val="24"/>
        </w:rPr>
        <w:t>.</w:t>
      </w:r>
      <w:r w:rsidR="000C5BDF">
        <w:rPr>
          <w:rFonts w:ascii="Arial" w:hAnsi="Arial" w:cs="Arial"/>
          <w:color w:val="000000" w:themeColor="text1"/>
          <w:sz w:val="24"/>
          <w:szCs w:val="24"/>
        </w:rPr>
        <w:t xml:space="preserve"> </w:t>
      </w:r>
      <w:r w:rsidR="004A234D">
        <w:rPr>
          <w:rFonts w:ascii="Arial" w:hAnsi="Arial" w:cs="Arial"/>
          <w:color w:val="000000" w:themeColor="text1"/>
          <w:sz w:val="24"/>
          <w:szCs w:val="24"/>
        </w:rPr>
        <w:t xml:space="preserve">I filed an objection to jurisdiction which pointed out </w:t>
      </w:r>
      <w:proofErr w:type="gramStart"/>
      <w:r w:rsidR="004A234D">
        <w:rPr>
          <w:rFonts w:ascii="Arial" w:hAnsi="Arial" w:cs="Arial"/>
          <w:color w:val="000000" w:themeColor="text1"/>
          <w:sz w:val="24"/>
          <w:szCs w:val="24"/>
        </w:rPr>
        <w:t>all of</w:t>
      </w:r>
      <w:proofErr w:type="gramEnd"/>
      <w:r w:rsidR="004A234D">
        <w:rPr>
          <w:rFonts w:ascii="Arial" w:hAnsi="Arial" w:cs="Arial"/>
          <w:color w:val="000000" w:themeColor="text1"/>
          <w:sz w:val="24"/>
          <w:szCs w:val="24"/>
        </w:rPr>
        <w:t xml:space="preserve"> these red flags to Ahern, but he simply ignored them an entered a </w:t>
      </w:r>
      <w:r w:rsidR="004A234D">
        <w:rPr>
          <w:rFonts w:ascii="Arial" w:hAnsi="Arial" w:cs="Arial"/>
          <w:color w:val="000000" w:themeColor="text1"/>
          <w:sz w:val="24"/>
          <w:szCs w:val="24"/>
        </w:rPr>
        <w:lastRenderedPageBreak/>
        <w:t xml:space="preserve">judgment against me. I argue that his judgment would easily be overturned in the court of appeals, but only if I have a </w:t>
      </w:r>
      <w:proofErr w:type="gramStart"/>
      <w:r w:rsidR="004A234D">
        <w:rPr>
          <w:rFonts w:ascii="Arial" w:hAnsi="Arial" w:cs="Arial"/>
          <w:color w:val="000000" w:themeColor="text1"/>
          <w:sz w:val="24"/>
          <w:szCs w:val="24"/>
        </w:rPr>
        <w:t>bystanders</w:t>
      </w:r>
      <w:proofErr w:type="gramEnd"/>
      <w:r w:rsidR="004A234D">
        <w:rPr>
          <w:rFonts w:ascii="Arial" w:hAnsi="Arial" w:cs="Arial"/>
          <w:color w:val="000000" w:themeColor="text1"/>
          <w:sz w:val="24"/>
          <w:szCs w:val="24"/>
        </w:rPr>
        <w:t xml:space="preserve"> report</w:t>
      </w:r>
      <w:r w:rsidR="00820938">
        <w:rPr>
          <w:rFonts w:ascii="Arial" w:hAnsi="Arial" w:cs="Arial"/>
          <w:color w:val="000000" w:themeColor="text1"/>
          <w:sz w:val="24"/>
          <w:szCs w:val="24"/>
        </w:rPr>
        <w:t>…</w:t>
      </w:r>
      <w:r w:rsidR="004A234D">
        <w:rPr>
          <w:rFonts w:ascii="Arial" w:hAnsi="Arial" w:cs="Arial"/>
          <w:color w:val="000000" w:themeColor="text1"/>
          <w:sz w:val="24"/>
          <w:szCs w:val="24"/>
        </w:rPr>
        <w:t xml:space="preserve"> I allege that Ms. Thompson filed her complaint in bad faith</w:t>
      </w:r>
      <w:r w:rsidR="00D8385B">
        <w:rPr>
          <w:rFonts w:ascii="Arial" w:hAnsi="Arial" w:cs="Arial"/>
          <w:color w:val="000000" w:themeColor="text1"/>
          <w:sz w:val="24"/>
          <w:szCs w:val="24"/>
        </w:rPr>
        <w:t xml:space="preserve">. </w:t>
      </w:r>
      <w:r w:rsidR="00286E9E">
        <w:rPr>
          <w:rFonts w:ascii="Arial" w:hAnsi="Arial" w:cs="Arial"/>
          <w:color w:val="000000" w:themeColor="text1"/>
          <w:sz w:val="24"/>
          <w:szCs w:val="24"/>
        </w:rPr>
        <w:t xml:space="preserve">I argue that </w:t>
      </w:r>
      <w:r w:rsidR="00D8385B">
        <w:rPr>
          <w:rFonts w:ascii="Arial" w:hAnsi="Arial" w:cs="Arial"/>
          <w:color w:val="000000" w:themeColor="text1"/>
          <w:sz w:val="24"/>
          <w:szCs w:val="24"/>
        </w:rPr>
        <w:t xml:space="preserve">Ahern </w:t>
      </w:r>
      <w:r w:rsidR="00286E9E">
        <w:rPr>
          <w:rFonts w:ascii="Arial" w:hAnsi="Arial" w:cs="Arial"/>
          <w:color w:val="000000" w:themeColor="text1"/>
          <w:sz w:val="24"/>
          <w:szCs w:val="24"/>
        </w:rPr>
        <w:t>acted in bad faith because no judge would award</w:t>
      </w:r>
      <w:r w:rsidR="00820938">
        <w:rPr>
          <w:rFonts w:ascii="Arial" w:hAnsi="Arial" w:cs="Arial"/>
          <w:color w:val="000000" w:themeColor="text1"/>
          <w:sz w:val="24"/>
          <w:szCs w:val="24"/>
        </w:rPr>
        <w:t xml:space="preserve"> </w:t>
      </w:r>
      <w:r w:rsidR="00286E9E">
        <w:rPr>
          <w:rFonts w:ascii="Arial" w:hAnsi="Arial" w:cs="Arial"/>
          <w:color w:val="000000" w:themeColor="text1"/>
          <w:sz w:val="24"/>
          <w:szCs w:val="24"/>
        </w:rPr>
        <w:t xml:space="preserve">money </w:t>
      </w:r>
      <w:r w:rsidR="00851F33">
        <w:rPr>
          <w:rFonts w:ascii="Arial" w:hAnsi="Arial" w:cs="Arial"/>
          <w:color w:val="000000" w:themeColor="text1"/>
          <w:sz w:val="24"/>
          <w:szCs w:val="24"/>
        </w:rPr>
        <w:t>without due process of law</w:t>
      </w:r>
      <w:r w:rsidR="00286E9E">
        <w:rPr>
          <w:rFonts w:ascii="Arial" w:hAnsi="Arial" w:cs="Arial"/>
          <w:color w:val="000000" w:themeColor="text1"/>
          <w:sz w:val="24"/>
          <w:szCs w:val="24"/>
        </w:rPr>
        <w:t>.</w:t>
      </w:r>
      <w:r w:rsidR="00820938">
        <w:rPr>
          <w:rFonts w:ascii="Arial" w:hAnsi="Arial" w:cs="Arial"/>
          <w:color w:val="000000" w:themeColor="text1"/>
          <w:sz w:val="24"/>
          <w:szCs w:val="24"/>
        </w:rPr>
        <w:t xml:space="preserve"> Now</w:t>
      </w:r>
      <w:r w:rsidR="00D8385B">
        <w:rPr>
          <w:rFonts w:ascii="Arial" w:hAnsi="Arial" w:cs="Arial"/>
          <w:color w:val="000000" w:themeColor="text1"/>
          <w:sz w:val="24"/>
          <w:szCs w:val="24"/>
        </w:rPr>
        <w:t xml:space="preserve"> </w:t>
      </w:r>
      <w:r w:rsidR="004A234D">
        <w:rPr>
          <w:rFonts w:ascii="Arial" w:hAnsi="Arial" w:cs="Arial"/>
          <w:color w:val="000000" w:themeColor="text1"/>
          <w:sz w:val="24"/>
          <w:szCs w:val="24"/>
        </w:rPr>
        <w:t xml:space="preserve">Ahern </w:t>
      </w:r>
      <w:r w:rsidR="00820938">
        <w:rPr>
          <w:rFonts w:ascii="Arial" w:hAnsi="Arial" w:cs="Arial"/>
          <w:color w:val="000000" w:themeColor="text1"/>
          <w:sz w:val="24"/>
          <w:szCs w:val="24"/>
        </w:rPr>
        <w:t xml:space="preserve">is </w:t>
      </w:r>
      <w:r w:rsidR="00D8385B">
        <w:rPr>
          <w:rFonts w:ascii="Arial" w:hAnsi="Arial" w:cs="Arial"/>
          <w:color w:val="000000" w:themeColor="text1"/>
          <w:sz w:val="24"/>
          <w:szCs w:val="24"/>
        </w:rPr>
        <w:t>again</w:t>
      </w:r>
      <w:r w:rsidR="004A234D">
        <w:rPr>
          <w:rFonts w:ascii="Arial" w:hAnsi="Arial" w:cs="Arial"/>
          <w:color w:val="000000" w:themeColor="text1"/>
          <w:sz w:val="24"/>
          <w:szCs w:val="24"/>
        </w:rPr>
        <w:t xml:space="preserve"> acting in bad faith because </w:t>
      </w:r>
      <w:r w:rsidR="00D8385B">
        <w:rPr>
          <w:rFonts w:ascii="Arial" w:hAnsi="Arial" w:cs="Arial"/>
          <w:color w:val="000000" w:themeColor="text1"/>
          <w:sz w:val="24"/>
          <w:szCs w:val="24"/>
        </w:rPr>
        <w:t>he’s</w:t>
      </w:r>
      <w:r w:rsidR="004A234D">
        <w:rPr>
          <w:rFonts w:ascii="Arial" w:hAnsi="Arial" w:cs="Arial"/>
          <w:color w:val="000000" w:themeColor="text1"/>
          <w:sz w:val="24"/>
          <w:szCs w:val="24"/>
        </w:rPr>
        <w:t xml:space="preserve"> trying to keep me </w:t>
      </w:r>
      <w:r w:rsidR="00D8385B">
        <w:rPr>
          <w:rFonts w:ascii="Arial" w:hAnsi="Arial" w:cs="Arial"/>
          <w:color w:val="000000" w:themeColor="text1"/>
          <w:sz w:val="24"/>
          <w:szCs w:val="24"/>
        </w:rPr>
        <w:t>from</w:t>
      </w:r>
      <w:r w:rsidR="004A234D">
        <w:rPr>
          <w:rFonts w:ascii="Arial" w:hAnsi="Arial" w:cs="Arial"/>
          <w:color w:val="000000" w:themeColor="text1"/>
          <w:sz w:val="24"/>
          <w:szCs w:val="24"/>
        </w:rPr>
        <w:t xml:space="preserve"> appealing his judgment.</w:t>
      </w:r>
    </w:p>
    <w:p w14:paraId="7695039E" w14:textId="55742221" w:rsidR="00C64300" w:rsidRDefault="00820938" w:rsidP="004F694C">
      <w:pPr>
        <w:spacing w:line="480" w:lineRule="auto"/>
        <w:rPr>
          <w:rFonts w:ascii="Arial" w:hAnsi="Arial" w:cs="Arial"/>
          <w:color w:val="000000" w:themeColor="text1"/>
          <w:sz w:val="24"/>
          <w:szCs w:val="24"/>
        </w:rPr>
      </w:pPr>
      <w:r>
        <w:rPr>
          <w:rFonts w:ascii="Arial" w:hAnsi="Arial" w:cs="Arial"/>
          <w:color w:val="000000" w:themeColor="text1"/>
          <w:sz w:val="24"/>
          <w:szCs w:val="24"/>
        </w:rPr>
        <w:tab/>
      </w:r>
      <w:r w:rsidR="007D1EA8">
        <w:rPr>
          <w:rFonts w:ascii="Arial" w:hAnsi="Arial" w:cs="Arial"/>
          <w:color w:val="000000" w:themeColor="text1"/>
          <w:sz w:val="24"/>
          <w:szCs w:val="24"/>
        </w:rPr>
        <w:t xml:space="preserve">I allege that Ahern’s Judgment’s were issued in bad faith. In my opinion his judgment was the textbook example of a bad faith. In this situation Ms. Thompson’s complaint did not contain any </w:t>
      </w:r>
      <w:proofErr w:type="gramStart"/>
      <w:r w:rsidR="007D1EA8">
        <w:rPr>
          <w:rFonts w:ascii="Arial" w:hAnsi="Arial" w:cs="Arial"/>
          <w:color w:val="000000" w:themeColor="text1"/>
          <w:sz w:val="24"/>
          <w:szCs w:val="24"/>
        </w:rPr>
        <w:t>allegation’s</w:t>
      </w:r>
      <w:proofErr w:type="gramEnd"/>
      <w:r w:rsidR="007D1EA8">
        <w:rPr>
          <w:rFonts w:ascii="Arial" w:hAnsi="Arial" w:cs="Arial"/>
          <w:color w:val="000000" w:themeColor="text1"/>
          <w:sz w:val="24"/>
          <w:szCs w:val="24"/>
        </w:rPr>
        <w:t xml:space="preserve"> of a real controversy. The record is extremely clear that there was no service of process by a</w:t>
      </w:r>
      <w:r w:rsidR="00293C02">
        <w:rPr>
          <w:rFonts w:ascii="Arial" w:hAnsi="Arial" w:cs="Arial"/>
          <w:color w:val="000000" w:themeColor="text1"/>
          <w:sz w:val="24"/>
          <w:szCs w:val="24"/>
        </w:rPr>
        <w:t>n</w:t>
      </w:r>
      <w:r w:rsidR="007D1EA8">
        <w:rPr>
          <w:rFonts w:ascii="Arial" w:hAnsi="Arial" w:cs="Arial"/>
          <w:color w:val="000000" w:themeColor="text1"/>
          <w:sz w:val="24"/>
          <w:szCs w:val="24"/>
        </w:rPr>
        <w:t xml:space="preserve"> independent </w:t>
      </w:r>
      <w:r w:rsidR="00293C02">
        <w:rPr>
          <w:rFonts w:ascii="Arial" w:hAnsi="Arial" w:cs="Arial"/>
          <w:color w:val="000000" w:themeColor="text1"/>
          <w:sz w:val="24"/>
          <w:szCs w:val="24"/>
        </w:rPr>
        <w:t xml:space="preserve">third </w:t>
      </w:r>
      <w:r w:rsidR="007D1EA8">
        <w:rPr>
          <w:rFonts w:ascii="Arial" w:hAnsi="Arial" w:cs="Arial"/>
          <w:color w:val="000000" w:themeColor="text1"/>
          <w:sz w:val="24"/>
          <w:szCs w:val="24"/>
        </w:rPr>
        <w:t xml:space="preserve">party. The record will show that the case was in the court of appeals. The record will show that the case was supposed to had been in the law division for a jury trial. There is no order of transfer that would have allowed the case to come to Judge Ahern. I outlined all of these </w:t>
      </w:r>
      <w:r w:rsidR="00293C02">
        <w:rPr>
          <w:rFonts w:ascii="Arial" w:hAnsi="Arial" w:cs="Arial"/>
          <w:color w:val="000000" w:themeColor="text1"/>
          <w:sz w:val="24"/>
          <w:szCs w:val="24"/>
        </w:rPr>
        <w:t xml:space="preserve">defects </w:t>
      </w:r>
      <w:r w:rsidR="007D1EA8">
        <w:rPr>
          <w:rFonts w:ascii="Arial" w:hAnsi="Arial" w:cs="Arial"/>
          <w:color w:val="000000" w:themeColor="text1"/>
          <w:sz w:val="24"/>
          <w:szCs w:val="24"/>
        </w:rPr>
        <w:t xml:space="preserve">in my </w:t>
      </w:r>
      <w:r w:rsidR="009B225E">
        <w:rPr>
          <w:rFonts w:ascii="Arial" w:hAnsi="Arial" w:cs="Arial"/>
          <w:color w:val="000000" w:themeColor="text1"/>
          <w:sz w:val="24"/>
          <w:szCs w:val="24"/>
        </w:rPr>
        <w:t>o</w:t>
      </w:r>
      <w:r w:rsidR="007D1EA8">
        <w:rPr>
          <w:rFonts w:ascii="Arial" w:hAnsi="Arial" w:cs="Arial"/>
          <w:color w:val="000000" w:themeColor="text1"/>
          <w:sz w:val="24"/>
          <w:szCs w:val="24"/>
        </w:rPr>
        <w:t xml:space="preserve">bjection to the </w:t>
      </w:r>
      <w:proofErr w:type="spellStart"/>
      <w:proofErr w:type="gramStart"/>
      <w:r w:rsidR="007D1EA8">
        <w:rPr>
          <w:rFonts w:ascii="Arial" w:hAnsi="Arial" w:cs="Arial"/>
          <w:color w:val="000000" w:themeColor="text1"/>
          <w:sz w:val="24"/>
          <w:szCs w:val="24"/>
        </w:rPr>
        <w:t>courts</w:t>
      </w:r>
      <w:proofErr w:type="spellEnd"/>
      <w:proofErr w:type="gramEnd"/>
      <w:r w:rsidR="007D1EA8">
        <w:rPr>
          <w:rFonts w:ascii="Arial" w:hAnsi="Arial" w:cs="Arial"/>
          <w:color w:val="000000" w:themeColor="text1"/>
          <w:sz w:val="24"/>
          <w:szCs w:val="24"/>
        </w:rPr>
        <w:t xml:space="preserve"> jurisdiction. </w:t>
      </w:r>
      <w:r w:rsidR="00C86E3B">
        <w:rPr>
          <w:rFonts w:ascii="Arial" w:hAnsi="Arial" w:cs="Arial"/>
          <w:color w:val="000000" w:themeColor="text1"/>
          <w:sz w:val="24"/>
          <w:szCs w:val="24"/>
        </w:rPr>
        <w:t>Judge Ahern simply ignored them and entered a judgment</w:t>
      </w:r>
      <w:r w:rsidR="00293C02">
        <w:rPr>
          <w:rFonts w:ascii="Arial" w:hAnsi="Arial" w:cs="Arial"/>
          <w:color w:val="000000" w:themeColor="text1"/>
          <w:sz w:val="24"/>
          <w:szCs w:val="24"/>
        </w:rPr>
        <w:t xml:space="preserve"> against</w:t>
      </w:r>
      <w:r w:rsidR="00C86E3B">
        <w:rPr>
          <w:rFonts w:ascii="Arial" w:hAnsi="Arial" w:cs="Arial"/>
          <w:color w:val="000000" w:themeColor="text1"/>
          <w:sz w:val="24"/>
          <w:szCs w:val="24"/>
        </w:rPr>
        <w:t>. Now he is refusing to certify the bystanders report. In my opinion certification is a straightforward process. However, I allege that Ahern is refusing to certify it because he knows he acted in bad faith and now he</w:t>
      </w:r>
      <w:r w:rsidR="00937193">
        <w:rPr>
          <w:rFonts w:ascii="Arial" w:hAnsi="Arial" w:cs="Arial"/>
          <w:color w:val="000000" w:themeColor="text1"/>
          <w:sz w:val="24"/>
          <w:szCs w:val="24"/>
        </w:rPr>
        <w:t>’</w:t>
      </w:r>
      <w:r w:rsidR="00C86E3B">
        <w:rPr>
          <w:rFonts w:ascii="Arial" w:hAnsi="Arial" w:cs="Arial"/>
          <w:color w:val="000000" w:themeColor="text1"/>
          <w:sz w:val="24"/>
          <w:szCs w:val="24"/>
        </w:rPr>
        <w:t>s trying to keep me from appealing his judgment.</w:t>
      </w:r>
    </w:p>
    <w:p w14:paraId="4A3A8419" w14:textId="45D0B22E" w:rsidR="007E26B9" w:rsidRDefault="00E35D0E" w:rsidP="00E53FE7">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I also argue that this court should grant relief because of the inadequacies of the state forum. </w:t>
      </w:r>
      <w:r w:rsidRPr="000B7A46">
        <w:rPr>
          <w:rFonts w:ascii="Arial" w:hAnsi="Arial" w:cs="Arial"/>
          <w:b/>
          <w:bCs/>
          <w:color w:val="000000" w:themeColor="text1"/>
          <w:sz w:val="24"/>
          <w:szCs w:val="24"/>
        </w:rPr>
        <w:t>(“T</w:t>
      </w:r>
      <w:r w:rsidRPr="000B7A46">
        <w:rPr>
          <w:rFonts w:ascii="Arial" w:hAnsi="Arial" w:cs="Arial"/>
          <w:b/>
          <w:bCs/>
          <w:color w:val="000000" w:themeColor="text1"/>
          <w:sz w:val="24"/>
          <w:szCs w:val="24"/>
        </w:rPr>
        <w:t>he i</w:t>
      </w:r>
      <w:r w:rsidRPr="000B7A46">
        <w:rPr>
          <w:rFonts w:ascii="Arial" w:hAnsi="Arial" w:cs="Arial"/>
          <w:b/>
          <w:bCs/>
          <w:color w:val="000000" w:themeColor="text1"/>
          <w:sz w:val="24"/>
          <w:szCs w:val="24"/>
        </w:rPr>
        <w:t>ssue</w:t>
      </w:r>
      <w:r w:rsidRPr="000B7A46">
        <w:rPr>
          <w:rFonts w:ascii="Arial" w:hAnsi="Arial" w:cs="Arial"/>
          <w:b/>
          <w:bCs/>
          <w:color w:val="000000" w:themeColor="text1"/>
          <w:sz w:val="24"/>
          <w:szCs w:val="24"/>
        </w:rPr>
        <w:t xml:space="preserve"> </w:t>
      </w:r>
      <w:r w:rsidRPr="000B7A46">
        <w:rPr>
          <w:rFonts w:ascii="Arial" w:hAnsi="Arial" w:cs="Arial"/>
          <w:b/>
          <w:bCs/>
          <w:color w:val="000000" w:themeColor="text1"/>
          <w:sz w:val="24"/>
          <w:szCs w:val="24"/>
        </w:rPr>
        <w:t>is</w:t>
      </w:r>
      <w:r w:rsidRPr="000B7A46">
        <w:rPr>
          <w:rFonts w:ascii="Arial" w:hAnsi="Arial" w:cs="Arial"/>
          <w:b/>
          <w:bCs/>
          <w:color w:val="000000" w:themeColor="text1"/>
          <w:sz w:val="24"/>
          <w:szCs w:val="24"/>
        </w:rPr>
        <w:t xml:space="preserve"> not whether </w:t>
      </w:r>
      <w:r w:rsidRPr="000B7A46">
        <w:rPr>
          <w:rFonts w:ascii="Arial" w:hAnsi="Arial" w:cs="Arial"/>
          <w:b/>
          <w:bCs/>
          <w:color w:val="000000" w:themeColor="text1"/>
          <w:sz w:val="24"/>
          <w:szCs w:val="24"/>
        </w:rPr>
        <w:t xml:space="preserve">an individual is </w:t>
      </w:r>
      <w:r w:rsidRPr="000B7A46">
        <w:rPr>
          <w:rFonts w:ascii="Arial" w:hAnsi="Arial" w:cs="Arial"/>
          <w:b/>
          <w:bCs/>
          <w:color w:val="000000" w:themeColor="text1"/>
          <w:sz w:val="24"/>
          <w:szCs w:val="24"/>
        </w:rPr>
        <w:t xml:space="preserve">actually biased but whether, in the natural course of events, there is an indication of a possible temptation </w:t>
      </w:r>
      <w:r w:rsidRPr="000B7A46">
        <w:rPr>
          <w:rFonts w:ascii="Arial" w:hAnsi="Arial" w:cs="Arial"/>
          <w:b/>
          <w:bCs/>
          <w:color w:val="000000" w:themeColor="text1"/>
          <w:sz w:val="24"/>
          <w:szCs w:val="24"/>
        </w:rPr>
        <w:t>of bias”)</w:t>
      </w:r>
      <w:r w:rsidR="000B7A46" w:rsidRPr="000B7A46">
        <w:rPr>
          <w:rFonts w:ascii="Arial" w:hAnsi="Arial" w:cs="Arial"/>
          <w:b/>
          <w:bCs/>
          <w:color w:val="000000" w:themeColor="text1"/>
          <w:sz w:val="24"/>
          <w:szCs w:val="24"/>
        </w:rPr>
        <w:t xml:space="preserve"> - </w:t>
      </w:r>
      <w:r w:rsidR="000B7A46" w:rsidRPr="000B7A46">
        <w:rPr>
          <w:rFonts w:ascii="Arial" w:hAnsi="Arial" w:cs="Arial"/>
          <w:b/>
          <w:bCs/>
          <w:color w:val="000000" w:themeColor="text1"/>
          <w:sz w:val="24"/>
          <w:szCs w:val="24"/>
        </w:rPr>
        <w:t>Gibson v. Berryhill, 411 US 564 - Supreme Court 1973</w:t>
      </w:r>
      <w:r w:rsidR="000B7A46">
        <w:rPr>
          <w:rFonts w:ascii="Arial" w:hAnsi="Arial" w:cs="Arial"/>
          <w:b/>
          <w:bCs/>
          <w:color w:val="000000" w:themeColor="text1"/>
          <w:sz w:val="24"/>
          <w:szCs w:val="24"/>
        </w:rPr>
        <w:t xml:space="preserve">. </w:t>
      </w:r>
      <w:r w:rsidR="000B7A46">
        <w:rPr>
          <w:rFonts w:ascii="Arial" w:hAnsi="Arial" w:cs="Arial"/>
          <w:color w:val="000000" w:themeColor="text1"/>
          <w:sz w:val="24"/>
          <w:szCs w:val="24"/>
        </w:rPr>
        <w:t xml:space="preserve">I allege that there has been a pattern of abuse by the clerks and state court judges. For example, on one occasion I was given a bogus transfer order. In another example a </w:t>
      </w:r>
      <w:r w:rsidR="000B7A46">
        <w:rPr>
          <w:rFonts w:ascii="Arial" w:hAnsi="Arial" w:cs="Arial"/>
          <w:color w:val="000000" w:themeColor="text1"/>
          <w:sz w:val="24"/>
          <w:szCs w:val="24"/>
        </w:rPr>
        <w:lastRenderedPageBreak/>
        <w:t xml:space="preserve">judge dismissed my claims against Ms. Thompson without reason. In a more recent example, a judge all but told Ms. Thompson that she was going to </w:t>
      </w:r>
      <w:proofErr w:type="gramStart"/>
      <w:r w:rsidR="000B7A46">
        <w:rPr>
          <w:rFonts w:ascii="Arial" w:hAnsi="Arial" w:cs="Arial"/>
          <w:color w:val="000000" w:themeColor="text1"/>
          <w:sz w:val="24"/>
          <w:szCs w:val="24"/>
        </w:rPr>
        <w:t>loose</w:t>
      </w:r>
      <w:proofErr w:type="gramEnd"/>
      <w:r w:rsidR="000B7A46">
        <w:rPr>
          <w:rFonts w:ascii="Arial" w:hAnsi="Arial" w:cs="Arial"/>
          <w:color w:val="000000" w:themeColor="text1"/>
          <w:sz w:val="24"/>
          <w:szCs w:val="24"/>
        </w:rPr>
        <w:t xml:space="preserve"> if she did not have a lawyer. He then </w:t>
      </w:r>
      <w:r w:rsidR="00427B4C">
        <w:rPr>
          <w:rFonts w:ascii="Arial" w:hAnsi="Arial" w:cs="Arial"/>
          <w:color w:val="000000" w:themeColor="text1"/>
          <w:sz w:val="24"/>
          <w:szCs w:val="24"/>
        </w:rPr>
        <w:t xml:space="preserve">told her that he would talk to her after the zoom hearing. To which he </w:t>
      </w:r>
      <w:r w:rsidR="000B7A46">
        <w:rPr>
          <w:rFonts w:ascii="Arial" w:hAnsi="Arial" w:cs="Arial"/>
          <w:color w:val="000000" w:themeColor="text1"/>
          <w:sz w:val="24"/>
          <w:szCs w:val="24"/>
        </w:rPr>
        <w:t xml:space="preserve">had an </w:t>
      </w:r>
      <w:proofErr w:type="spellStart"/>
      <w:r w:rsidR="000B7A46">
        <w:rPr>
          <w:rFonts w:ascii="Arial" w:hAnsi="Arial" w:cs="Arial"/>
          <w:color w:val="000000" w:themeColor="text1"/>
          <w:sz w:val="24"/>
          <w:szCs w:val="24"/>
        </w:rPr>
        <w:t>exparte</w:t>
      </w:r>
      <w:proofErr w:type="spellEnd"/>
      <w:r w:rsidR="000B7A46">
        <w:rPr>
          <w:rFonts w:ascii="Arial" w:hAnsi="Arial" w:cs="Arial"/>
          <w:color w:val="000000" w:themeColor="text1"/>
          <w:sz w:val="24"/>
          <w:szCs w:val="24"/>
        </w:rPr>
        <w:t xml:space="preserve"> meeting with Ms. Thompson. After that meeting, Ms. Thompson hired a lawyer and sued for college expenses. I argue that these incidents prove that there is </w:t>
      </w:r>
      <w:proofErr w:type="gramStart"/>
      <w:r w:rsidR="000B7A46">
        <w:rPr>
          <w:rFonts w:ascii="Arial" w:hAnsi="Arial" w:cs="Arial"/>
          <w:color w:val="000000" w:themeColor="text1"/>
          <w:sz w:val="24"/>
          <w:szCs w:val="24"/>
        </w:rPr>
        <w:t>bias</w:t>
      </w:r>
      <w:proofErr w:type="gramEnd"/>
      <w:r w:rsidR="000B7A46">
        <w:rPr>
          <w:rFonts w:ascii="Arial" w:hAnsi="Arial" w:cs="Arial"/>
          <w:color w:val="000000" w:themeColor="text1"/>
          <w:sz w:val="24"/>
          <w:szCs w:val="24"/>
        </w:rPr>
        <w:t xml:space="preserve"> and I would not receive a fair and impartial hearing in the state court.</w:t>
      </w:r>
    </w:p>
    <w:p w14:paraId="4722524B" w14:textId="47887910" w:rsidR="00AE1077" w:rsidRPr="00AE1077" w:rsidRDefault="00AE1077" w:rsidP="00AE1077">
      <w:pPr>
        <w:pStyle w:val="ListParagraph"/>
        <w:numPr>
          <w:ilvl w:val="0"/>
          <w:numId w:val="5"/>
        </w:numPr>
        <w:spacing w:line="480" w:lineRule="auto"/>
        <w:rPr>
          <w:rFonts w:ascii="Arial" w:hAnsi="Arial" w:cs="Arial"/>
          <w:i/>
          <w:iCs/>
          <w:color w:val="000000" w:themeColor="text1"/>
          <w:sz w:val="24"/>
          <w:szCs w:val="24"/>
        </w:rPr>
      </w:pPr>
      <w:r>
        <w:rPr>
          <w:rFonts w:ascii="Arial" w:hAnsi="Arial" w:cs="Arial"/>
          <w:b/>
          <w:bCs/>
          <w:color w:val="000000" w:themeColor="text1"/>
          <w:sz w:val="24"/>
          <w:szCs w:val="24"/>
        </w:rPr>
        <w:t>The principles of federal abstention do not apply.</w:t>
      </w:r>
    </w:p>
    <w:p w14:paraId="64CDC49D" w14:textId="1D806918" w:rsidR="00AE1077" w:rsidRDefault="00AE1077" w:rsidP="00AE1077">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The defendants argue “</w:t>
      </w:r>
      <w:r w:rsidRPr="00AE1077">
        <w:rPr>
          <w:rFonts w:ascii="Arial" w:hAnsi="Arial" w:cs="Arial"/>
          <w:color w:val="000000" w:themeColor="text1"/>
          <w:sz w:val="24"/>
          <w:szCs w:val="24"/>
        </w:rPr>
        <w:t>the Seventh Circuit explained in J.D. v. Woodward, even if a recognized abstention</w:t>
      </w:r>
      <w:r>
        <w:rPr>
          <w:rFonts w:ascii="Arial" w:hAnsi="Arial" w:cs="Arial"/>
          <w:color w:val="000000" w:themeColor="text1"/>
          <w:sz w:val="24"/>
          <w:szCs w:val="24"/>
        </w:rPr>
        <w:t xml:space="preserve"> </w:t>
      </w:r>
      <w:r w:rsidRPr="00AE1077">
        <w:rPr>
          <w:rFonts w:ascii="Arial" w:hAnsi="Arial" w:cs="Arial"/>
          <w:color w:val="000000" w:themeColor="text1"/>
          <w:sz w:val="24"/>
          <w:szCs w:val="24"/>
        </w:rPr>
        <w:t>doctrine is not an exact fit, abstention can be appropriate because “</w:t>
      </w:r>
      <w:r>
        <w:rPr>
          <w:rFonts w:ascii="Arial" w:hAnsi="Arial" w:cs="Arial"/>
          <w:color w:val="000000" w:themeColor="text1"/>
          <w:sz w:val="24"/>
          <w:szCs w:val="24"/>
        </w:rPr>
        <w:t>t</w:t>
      </w:r>
      <w:r w:rsidRPr="00AE1077">
        <w:rPr>
          <w:rFonts w:ascii="Arial" w:hAnsi="Arial" w:cs="Arial"/>
          <w:color w:val="000000" w:themeColor="text1"/>
          <w:sz w:val="24"/>
          <w:szCs w:val="24"/>
        </w:rPr>
        <w:t>o insist on literal perfection”</w:t>
      </w:r>
      <w:r>
        <w:rPr>
          <w:rFonts w:ascii="Arial" w:hAnsi="Arial" w:cs="Arial"/>
          <w:color w:val="000000" w:themeColor="text1"/>
          <w:sz w:val="24"/>
          <w:szCs w:val="24"/>
        </w:rPr>
        <w:t xml:space="preserve"> </w:t>
      </w:r>
      <w:r w:rsidRPr="00AE1077">
        <w:rPr>
          <w:rFonts w:ascii="Arial" w:hAnsi="Arial" w:cs="Arial"/>
          <w:color w:val="000000" w:themeColor="text1"/>
          <w:sz w:val="24"/>
          <w:szCs w:val="24"/>
        </w:rPr>
        <w:t xml:space="preserve">based on a complaint’s allegations “risks a serious federal infringement </w:t>
      </w:r>
      <w:r>
        <w:rPr>
          <w:rFonts w:ascii="Arial" w:hAnsi="Arial" w:cs="Arial"/>
          <w:color w:val="000000" w:themeColor="text1"/>
          <w:sz w:val="24"/>
          <w:szCs w:val="24"/>
        </w:rPr>
        <w:t xml:space="preserve">… </w:t>
      </w:r>
      <w:r w:rsidRPr="00AE1077">
        <w:rPr>
          <w:rFonts w:ascii="Arial" w:hAnsi="Arial" w:cs="Arial"/>
          <w:color w:val="000000" w:themeColor="text1"/>
          <w:sz w:val="24"/>
          <w:szCs w:val="24"/>
        </w:rPr>
        <w:t>A common thread underlying the Supreme Court’s abstention cases is that they all</w:t>
      </w:r>
      <w:r>
        <w:rPr>
          <w:rFonts w:ascii="Arial" w:hAnsi="Arial" w:cs="Arial"/>
          <w:color w:val="000000" w:themeColor="text1"/>
          <w:sz w:val="24"/>
          <w:szCs w:val="24"/>
        </w:rPr>
        <w:t xml:space="preserve"> </w:t>
      </w:r>
      <w:r w:rsidRPr="00AE1077">
        <w:rPr>
          <w:rFonts w:ascii="Arial" w:hAnsi="Arial" w:cs="Arial"/>
          <w:color w:val="000000" w:themeColor="text1"/>
          <w:sz w:val="24"/>
          <w:szCs w:val="24"/>
        </w:rPr>
        <w:t>implicate in one way or another and to different degrees</w:t>
      </w:r>
      <w:r>
        <w:rPr>
          <w:rFonts w:ascii="Arial" w:hAnsi="Arial" w:cs="Arial"/>
          <w:color w:val="000000" w:themeColor="text1"/>
          <w:sz w:val="24"/>
          <w:szCs w:val="24"/>
        </w:rPr>
        <w:t xml:space="preserve"> </w:t>
      </w:r>
      <w:r w:rsidRPr="00AE1077">
        <w:rPr>
          <w:rFonts w:ascii="Arial" w:hAnsi="Arial" w:cs="Arial"/>
          <w:color w:val="000000" w:themeColor="text1"/>
          <w:sz w:val="24"/>
          <w:szCs w:val="24"/>
        </w:rPr>
        <w:t>underlying principles of equity, comity,</w:t>
      </w:r>
      <w:r>
        <w:rPr>
          <w:rFonts w:ascii="Arial" w:hAnsi="Arial" w:cs="Arial"/>
          <w:color w:val="000000" w:themeColor="text1"/>
          <w:sz w:val="24"/>
          <w:szCs w:val="24"/>
        </w:rPr>
        <w:t xml:space="preserve"> </w:t>
      </w:r>
      <w:r w:rsidRPr="00AE1077">
        <w:rPr>
          <w:rFonts w:ascii="Arial" w:hAnsi="Arial" w:cs="Arial"/>
          <w:color w:val="000000" w:themeColor="text1"/>
          <w:sz w:val="24"/>
          <w:szCs w:val="24"/>
        </w:rPr>
        <w:t xml:space="preserve">and federalism foundational to our federal constitutional </w:t>
      </w:r>
      <w:proofErr w:type="gramStart"/>
      <w:r w:rsidRPr="00AE1077">
        <w:rPr>
          <w:rFonts w:ascii="Arial" w:hAnsi="Arial" w:cs="Arial"/>
          <w:color w:val="000000" w:themeColor="text1"/>
          <w:sz w:val="24"/>
          <w:szCs w:val="24"/>
        </w:rPr>
        <w:t>structure</w:t>
      </w:r>
      <w:proofErr w:type="gramEnd"/>
      <w:r>
        <w:rPr>
          <w:rFonts w:ascii="Arial" w:hAnsi="Arial" w:cs="Arial"/>
          <w:color w:val="000000" w:themeColor="text1"/>
          <w:sz w:val="24"/>
          <w:szCs w:val="24"/>
        </w:rPr>
        <w:t xml:space="preserve">” </w:t>
      </w:r>
    </w:p>
    <w:p w14:paraId="2D0655A7" w14:textId="65836397" w:rsidR="00AE1077" w:rsidRDefault="00AE1077" w:rsidP="00BB4229">
      <w:pPr>
        <w:spacing w:line="480" w:lineRule="auto"/>
        <w:ind w:firstLine="720"/>
        <w:rPr>
          <w:rFonts w:ascii="Arial" w:hAnsi="Arial" w:cs="Arial"/>
          <w:b/>
          <w:bCs/>
          <w:color w:val="000000" w:themeColor="text1"/>
          <w:sz w:val="24"/>
          <w:szCs w:val="24"/>
        </w:rPr>
      </w:pPr>
      <w:r>
        <w:rPr>
          <w:rFonts w:ascii="Arial" w:hAnsi="Arial" w:cs="Arial"/>
          <w:color w:val="000000" w:themeColor="text1"/>
          <w:sz w:val="24"/>
          <w:szCs w:val="24"/>
        </w:rPr>
        <w:t xml:space="preserve">I argue that comity requires a reciprocal respect for the United States Constitution. In this case I allege the defendants have no respect for the constitution. </w:t>
      </w:r>
      <w:r w:rsidR="00832456">
        <w:rPr>
          <w:rFonts w:ascii="Arial" w:hAnsi="Arial" w:cs="Arial"/>
          <w:color w:val="000000" w:themeColor="text1"/>
          <w:sz w:val="24"/>
          <w:szCs w:val="24"/>
        </w:rPr>
        <w:t xml:space="preserve">I argue that the principles of comity and federalism do not apply as far as Judge Ahern is concern. As I’m simply trying to get </w:t>
      </w:r>
      <w:r w:rsidR="00BA6C91">
        <w:rPr>
          <w:rFonts w:ascii="Arial" w:hAnsi="Arial" w:cs="Arial"/>
          <w:color w:val="000000" w:themeColor="text1"/>
          <w:sz w:val="24"/>
          <w:szCs w:val="24"/>
        </w:rPr>
        <w:t>a</w:t>
      </w:r>
      <w:r w:rsidR="00832456">
        <w:rPr>
          <w:rFonts w:ascii="Arial" w:hAnsi="Arial" w:cs="Arial"/>
          <w:color w:val="000000" w:themeColor="text1"/>
          <w:sz w:val="24"/>
          <w:szCs w:val="24"/>
        </w:rPr>
        <w:t xml:space="preserve"> </w:t>
      </w:r>
      <w:proofErr w:type="gramStart"/>
      <w:r w:rsidR="00832456">
        <w:rPr>
          <w:rFonts w:ascii="Arial" w:hAnsi="Arial" w:cs="Arial"/>
          <w:color w:val="000000" w:themeColor="text1"/>
          <w:sz w:val="24"/>
          <w:szCs w:val="24"/>
        </w:rPr>
        <w:t>bystanders</w:t>
      </w:r>
      <w:proofErr w:type="gramEnd"/>
      <w:r w:rsidR="00832456">
        <w:rPr>
          <w:rFonts w:ascii="Arial" w:hAnsi="Arial" w:cs="Arial"/>
          <w:color w:val="000000" w:themeColor="text1"/>
          <w:sz w:val="24"/>
          <w:szCs w:val="24"/>
        </w:rPr>
        <w:t xml:space="preserve"> report certified…. </w:t>
      </w:r>
      <w:r w:rsidR="00BA6C91" w:rsidRPr="00BA6C91">
        <w:rPr>
          <w:rFonts w:ascii="Arial" w:hAnsi="Arial" w:cs="Arial"/>
          <w:b/>
          <w:bCs/>
          <w:color w:val="000000" w:themeColor="text1"/>
          <w:sz w:val="24"/>
          <w:szCs w:val="24"/>
        </w:rPr>
        <w:t xml:space="preserve">(“Jurisdiction is given to federal courts in suits involving the requisite amount arising under the constitution or laws of the United States.”) - </w:t>
      </w:r>
      <w:r w:rsidR="00832456" w:rsidRPr="00BA6C91">
        <w:rPr>
          <w:rFonts w:ascii="Arial" w:hAnsi="Arial" w:cs="Arial"/>
          <w:b/>
          <w:bCs/>
          <w:color w:val="000000" w:themeColor="text1"/>
          <w:sz w:val="24"/>
          <w:szCs w:val="24"/>
        </w:rPr>
        <w:t>E</w:t>
      </w:r>
      <w:r w:rsidR="00832456" w:rsidRPr="00BA6C91">
        <w:rPr>
          <w:rFonts w:ascii="Arial" w:hAnsi="Arial" w:cs="Arial"/>
          <w:b/>
          <w:bCs/>
          <w:color w:val="000000" w:themeColor="text1"/>
          <w:sz w:val="24"/>
          <w:szCs w:val="24"/>
        </w:rPr>
        <w:t xml:space="preserve">x </w:t>
      </w:r>
      <w:proofErr w:type="spellStart"/>
      <w:r w:rsidR="00832456" w:rsidRPr="00BA6C91">
        <w:rPr>
          <w:rFonts w:ascii="Arial" w:hAnsi="Arial" w:cs="Arial"/>
          <w:b/>
          <w:bCs/>
          <w:color w:val="000000" w:themeColor="text1"/>
          <w:sz w:val="24"/>
          <w:szCs w:val="24"/>
        </w:rPr>
        <w:t>parte</w:t>
      </w:r>
      <w:proofErr w:type="spellEnd"/>
      <w:r w:rsidR="00832456" w:rsidRPr="00BA6C91">
        <w:rPr>
          <w:rFonts w:ascii="Arial" w:hAnsi="Arial" w:cs="Arial"/>
          <w:b/>
          <w:bCs/>
          <w:color w:val="000000" w:themeColor="text1"/>
          <w:sz w:val="24"/>
          <w:szCs w:val="24"/>
        </w:rPr>
        <w:t xml:space="preserve"> Young, 209 US 123</w:t>
      </w:r>
      <w:r w:rsidR="00BA6C91">
        <w:rPr>
          <w:rFonts w:ascii="Arial" w:hAnsi="Arial" w:cs="Arial"/>
          <w:b/>
          <w:bCs/>
          <w:color w:val="000000" w:themeColor="text1"/>
          <w:sz w:val="24"/>
          <w:szCs w:val="24"/>
        </w:rPr>
        <w:t xml:space="preserve">. </w:t>
      </w:r>
      <w:r w:rsidR="00BA6C91">
        <w:rPr>
          <w:rFonts w:ascii="Arial" w:hAnsi="Arial" w:cs="Arial"/>
          <w:color w:val="000000" w:themeColor="text1"/>
          <w:sz w:val="24"/>
          <w:szCs w:val="24"/>
        </w:rPr>
        <w:t xml:space="preserve">I argue that my property is being taken without due process of law and </w:t>
      </w:r>
      <w:proofErr w:type="gramStart"/>
      <w:r w:rsidR="00BA6C91">
        <w:rPr>
          <w:rFonts w:ascii="Arial" w:hAnsi="Arial" w:cs="Arial"/>
          <w:color w:val="000000" w:themeColor="text1"/>
          <w:sz w:val="24"/>
          <w:szCs w:val="24"/>
        </w:rPr>
        <w:t xml:space="preserve">Ex </w:t>
      </w:r>
      <w:proofErr w:type="spellStart"/>
      <w:r w:rsidR="00BA6C91">
        <w:rPr>
          <w:rFonts w:ascii="Arial" w:hAnsi="Arial" w:cs="Arial"/>
          <w:color w:val="000000" w:themeColor="text1"/>
          <w:sz w:val="24"/>
          <w:szCs w:val="24"/>
        </w:rPr>
        <w:t>parte</w:t>
      </w:r>
      <w:proofErr w:type="spellEnd"/>
      <w:proofErr w:type="gramEnd"/>
      <w:r w:rsidR="00BA6C91">
        <w:rPr>
          <w:rFonts w:ascii="Arial" w:hAnsi="Arial" w:cs="Arial"/>
          <w:color w:val="000000" w:themeColor="text1"/>
          <w:sz w:val="24"/>
          <w:szCs w:val="24"/>
        </w:rPr>
        <w:t xml:space="preserve"> young clearly </w:t>
      </w:r>
      <w:r w:rsidR="00BA6C91">
        <w:rPr>
          <w:rFonts w:ascii="Arial" w:hAnsi="Arial" w:cs="Arial"/>
          <w:color w:val="000000" w:themeColor="text1"/>
          <w:sz w:val="24"/>
          <w:szCs w:val="24"/>
        </w:rPr>
        <w:lastRenderedPageBreak/>
        <w:t>established that federal courts have jurisdiction to adjudicate cases like mine… T</w:t>
      </w:r>
      <w:r w:rsidR="00BB4229" w:rsidRPr="00BB4229">
        <w:rPr>
          <w:rFonts w:ascii="Arial" w:hAnsi="Arial" w:cs="Arial"/>
          <w:color w:val="000000" w:themeColor="text1"/>
          <w:sz w:val="24"/>
          <w:szCs w:val="24"/>
        </w:rPr>
        <w:t xml:space="preserve">he </w:t>
      </w:r>
      <w:r w:rsidR="00BB4229" w:rsidRPr="00BB4229">
        <w:rPr>
          <w:rFonts w:ascii="Arial" w:hAnsi="Arial" w:cs="Arial"/>
          <w:b/>
          <w:bCs/>
          <w:color w:val="000000" w:themeColor="text1"/>
          <w:sz w:val="24"/>
          <w:szCs w:val="24"/>
        </w:rPr>
        <w:t>"very</w:t>
      </w:r>
      <w:r w:rsidR="00BB4229" w:rsidRPr="00BB4229">
        <w:rPr>
          <w:rFonts w:ascii="Arial" w:hAnsi="Arial" w:cs="Arial"/>
          <w:b/>
          <w:bCs/>
          <w:color w:val="000000" w:themeColor="text1"/>
          <w:sz w:val="24"/>
          <w:szCs w:val="24"/>
        </w:rPr>
        <w:t xml:space="preserve"> </w:t>
      </w:r>
      <w:r w:rsidR="00BB4229" w:rsidRPr="00BB4229">
        <w:rPr>
          <w:rFonts w:ascii="Arial" w:hAnsi="Arial" w:cs="Arial"/>
          <w:b/>
          <w:bCs/>
          <w:color w:val="000000" w:themeColor="text1"/>
          <w:sz w:val="24"/>
          <w:szCs w:val="24"/>
        </w:rPr>
        <w:t>purpose of § 1983 was to interpose the federal courts between the States and the</w:t>
      </w:r>
      <w:r w:rsidR="00BB4229" w:rsidRPr="00BB4229">
        <w:rPr>
          <w:rFonts w:ascii="Arial" w:hAnsi="Arial" w:cs="Arial"/>
          <w:b/>
          <w:bCs/>
          <w:color w:val="000000" w:themeColor="text1"/>
          <w:sz w:val="24"/>
          <w:szCs w:val="24"/>
        </w:rPr>
        <w:t xml:space="preserve"> </w:t>
      </w:r>
      <w:r w:rsidR="00BB4229" w:rsidRPr="00BB4229">
        <w:rPr>
          <w:rFonts w:ascii="Arial" w:hAnsi="Arial" w:cs="Arial"/>
          <w:b/>
          <w:bCs/>
          <w:color w:val="000000" w:themeColor="text1"/>
          <w:sz w:val="24"/>
          <w:szCs w:val="24"/>
        </w:rPr>
        <w:t xml:space="preserve">people, as guardians of the people's federal rights." </w:t>
      </w:r>
      <w:proofErr w:type="spellStart"/>
      <w:r w:rsidR="00BB4229" w:rsidRPr="00BB4229">
        <w:rPr>
          <w:rFonts w:ascii="Arial" w:hAnsi="Arial" w:cs="Arial"/>
          <w:b/>
          <w:bCs/>
          <w:color w:val="000000" w:themeColor="text1"/>
          <w:sz w:val="24"/>
          <w:szCs w:val="24"/>
        </w:rPr>
        <w:t>Mitchum</w:t>
      </w:r>
      <w:proofErr w:type="spellEnd"/>
      <w:r w:rsidR="00BB4229" w:rsidRPr="00BB4229">
        <w:rPr>
          <w:rFonts w:ascii="Arial" w:hAnsi="Arial" w:cs="Arial"/>
          <w:b/>
          <w:bCs/>
          <w:color w:val="000000" w:themeColor="text1"/>
          <w:sz w:val="24"/>
          <w:szCs w:val="24"/>
        </w:rPr>
        <w:t xml:space="preserve"> v. Foster, 407 U. S.</w:t>
      </w:r>
      <w:r w:rsidR="00BB4229" w:rsidRPr="00BB4229">
        <w:rPr>
          <w:rFonts w:ascii="Arial" w:hAnsi="Arial" w:cs="Arial"/>
          <w:b/>
          <w:bCs/>
          <w:color w:val="000000" w:themeColor="text1"/>
          <w:sz w:val="24"/>
          <w:szCs w:val="24"/>
        </w:rPr>
        <w:t xml:space="preserve"> </w:t>
      </w:r>
      <w:r w:rsidR="00BB4229" w:rsidRPr="00BB4229">
        <w:rPr>
          <w:rFonts w:ascii="Arial" w:hAnsi="Arial" w:cs="Arial"/>
          <w:b/>
          <w:bCs/>
          <w:color w:val="000000" w:themeColor="text1"/>
          <w:sz w:val="24"/>
          <w:szCs w:val="24"/>
        </w:rPr>
        <w:t>225, 242</w:t>
      </w:r>
      <w:r w:rsidR="00832456">
        <w:rPr>
          <w:rFonts w:ascii="Arial" w:hAnsi="Arial" w:cs="Arial"/>
          <w:b/>
          <w:bCs/>
          <w:color w:val="000000" w:themeColor="text1"/>
          <w:sz w:val="24"/>
          <w:szCs w:val="24"/>
        </w:rPr>
        <w:t xml:space="preserve">. </w:t>
      </w:r>
    </w:p>
    <w:p w14:paraId="62E2C38A" w14:textId="77777777" w:rsidR="00EC2758" w:rsidRDefault="00EC2758" w:rsidP="00BB4229">
      <w:pPr>
        <w:spacing w:line="480" w:lineRule="auto"/>
        <w:ind w:firstLine="720"/>
        <w:rPr>
          <w:rFonts w:ascii="Arial" w:hAnsi="Arial" w:cs="Arial"/>
          <w:color w:val="000000" w:themeColor="text1"/>
          <w:sz w:val="24"/>
          <w:szCs w:val="24"/>
        </w:rPr>
      </w:pPr>
    </w:p>
    <w:p w14:paraId="51114F2C" w14:textId="04300209" w:rsidR="00EC2758" w:rsidRPr="00EC2758" w:rsidRDefault="00EC2758" w:rsidP="00EC2758">
      <w:pPr>
        <w:pStyle w:val="ListParagraph"/>
        <w:numPr>
          <w:ilvl w:val="0"/>
          <w:numId w:val="5"/>
        </w:numPr>
        <w:spacing w:line="480" w:lineRule="auto"/>
        <w:rPr>
          <w:rFonts w:ascii="Arial" w:hAnsi="Arial" w:cs="Arial"/>
          <w:b/>
          <w:bCs/>
          <w:color w:val="000000" w:themeColor="text1"/>
          <w:sz w:val="24"/>
          <w:szCs w:val="24"/>
        </w:rPr>
      </w:pPr>
      <w:r w:rsidRPr="00EC2758">
        <w:rPr>
          <w:rFonts w:ascii="Arial" w:hAnsi="Arial" w:cs="Arial"/>
          <w:b/>
          <w:bCs/>
          <w:color w:val="000000" w:themeColor="text1"/>
          <w:sz w:val="24"/>
          <w:szCs w:val="24"/>
        </w:rPr>
        <w:t>I have stated a viable claim against Judge Ahern.</w:t>
      </w:r>
    </w:p>
    <w:p w14:paraId="4053C6BF" w14:textId="0F65A510" w:rsidR="00EC2758" w:rsidRDefault="00EC2758" w:rsidP="00EC2758">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The defendants argue “</w:t>
      </w:r>
      <w:r w:rsidRPr="00EC2758">
        <w:rPr>
          <w:rFonts w:ascii="Arial" w:hAnsi="Arial" w:cs="Arial"/>
          <w:color w:val="000000" w:themeColor="text1"/>
          <w:sz w:val="24"/>
          <w:szCs w:val="24"/>
        </w:rPr>
        <w:t>Even if Plaintiff could get past the substantial</w:t>
      </w:r>
      <w:r>
        <w:rPr>
          <w:rFonts w:ascii="Arial" w:hAnsi="Arial" w:cs="Arial"/>
          <w:color w:val="000000" w:themeColor="text1"/>
          <w:sz w:val="24"/>
          <w:szCs w:val="24"/>
        </w:rPr>
        <w:t xml:space="preserve"> </w:t>
      </w:r>
      <w:r w:rsidRPr="00EC2758">
        <w:rPr>
          <w:rFonts w:ascii="Arial" w:hAnsi="Arial" w:cs="Arial"/>
          <w:color w:val="000000" w:themeColor="text1"/>
          <w:sz w:val="24"/>
          <w:szCs w:val="24"/>
        </w:rPr>
        <w:t>jurisdictional hurdles, Plaintiff has not stated</w:t>
      </w:r>
      <w:r>
        <w:rPr>
          <w:rFonts w:ascii="Arial" w:hAnsi="Arial" w:cs="Arial"/>
          <w:color w:val="000000" w:themeColor="text1"/>
          <w:sz w:val="24"/>
          <w:szCs w:val="24"/>
        </w:rPr>
        <w:t xml:space="preserve"> </w:t>
      </w:r>
      <w:r w:rsidRPr="00EC2758">
        <w:rPr>
          <w:rFonts w:ascii="Arial" w:hAnsi="Arial" w:cs="Arial"/>
          <w:color w:val="000000" w:themeColor="text1"/>
          <w:sz w:val="24"/>
          <w:szCs w:val="24"/>
        </w:rPr>
        <w:t xml:space="preserve">a plausible claim for relief under Section 1983 against Judge </w:t>
      </w:r>
      <w:proofErr w:type="gramStart"/>
      <w:r w:rsidRPr="00EC2758">
        <w:rPr>
          <w:rFonts w:ascii="Arial" w:hAnsi="Arial" w:cs="Arial"/>
          <w:color w:val="000000" w:themeColor="text1"/>
          <w:sz w:val="24"/>
          <w:szCs w:val="24"/>
        </w:rPr>
        <w:t>Ahern</w:t>
      </w:r>
      <w:proofErr w:type="gramEnd"/>
      <w:r>
        <w:rPr>
          <w:rFonts w:ascii="Arial" w:hAnsi="Arial" w:cs="Arial"/>
          <w:color w:val="000000" w:themeColor="text1"/>
          <w:sz w:val="24"/>
          <w:szCs w:val="24"/>
        </w:rPr>
        <w:t>”</w:t>
      </w:r>
    </w:p>
    <w:p w14:paraId="6CAF8A9C" w14:textId="34120A05" w:rsidR="00EC2758" w:rsidRDefault="00EC2758" w:rsidP="00EC2758">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Judge Ahern is refusing to certify my bystanders report. I argue that he does not have the authority to deny the certification of my </w:t>
      </w:r>
      <w:proofErr w:type="gramStart"/>
      <w:r>
        <w:rPr>
          <w:rFonts w:ascii="Arial" w:hAnsi="Arial" w:cs="Arial"/>
          <w:color w:val="000000" w:themeColor="text1"/>
          <w:sz w:val="24"/>
          <w:szCs w:val="24"/>
        </w:rPr>
        <w:t>bystanders</w:t>
      </w:r>
      <w:proofErr w:type="gramEnd"/>
      <w:r>
        <w:rPr>
          <w:rFonts w:ascii="Arial" w:hAnsi="Arial" w:cs="Arial"/>
          <w:color w:val="000000" w:themeColor="text1"/>
          <w:sz w:val="24"/>
          <w:szCs w:val="24"/>
        </w:rPr>
        <w:t xml:space="preserve"> report in this circumstance. In addition, the defendants have not offered this court any reasoning on why such a denial is justified. I am unable to appeal his judgment without a </w:t>
      </w:r>
      <w:proofErr w:type="gramStart"/>
      <w:r>
        <w:rPr>
          <w:rFonts w:ascii="Arial" w:hAnsi="Arial" w:cs="Arial"/>
          <w:color w:val="000000" w:themeColor="text1"/>
          <w:sz w:val="24"/>
          <w:szCs w:val="24"/>
        </w:rPr>
        <w:t>bystanders</w:t>
      </w:r>
      <w:proofErr w:type="gramEnd"/>
      <w:r>
        <w:rPr>
          <w:rFonts w:ascii="Arial" w:hAnsi="Arial" w:cs="Arial"/>
          <w:color w:val="000000" w:themeColor="text1"/>
          <w:sz w:val="24"/>
          <w:szCs w:val="24"/>
        </w:rPr>
        <w:t xml:space="preserve"> report. I am asking this court to declare that I have a right to the </w:t>
      </w:r>
      <w:proofErr w:type="gramStart"/>
      <w:r>
        <w:rPr>
          <w:rFonts w:ascii="Arial" w:hAnsi="Arial" w:cs="Arial"/>
          <w:color w:val="000000" w:themeColor="text1"/>
          <w:sz w:val="24"/>
          <w:szCs w:val="24"/>
        </w:rPr>
        <w:t>bystanders</w:t>
      </w:r>
      <w:proofErr w:type="gramEnd"/>
      <w:r>
        <w:rPr>
          <w:rFonts w:ascii="Arial" w:hAnsi="Arial" w:cs="Arial"/>
          <w:color w:val="000000" w:themeColor="text1"/>
          <w:sz w:val="24"/>
          <w:szCs w:val="24"/>
        </w:rPr>
        <w:t xml:space="preserve"> report. I argue that such a declaration is allowed under section 1983. However, I ask for any other remedy that this court can provide if it decides not to make the declaration. </w:t>
      </w:r>
    </w:p>
    <w:p w14:paraId="2A65E5D0" w14:textId="77777777" w:rsidR="00724200" w:rsidRDefault="00724200" w:rsidP="00EC2758">
      <w:pPr>
        <w:spacing w:line="480" w:lineRule="auto"/>
        <w:ind w:firstLine="720"/>
        <w:rPr>
          <w:rFonts w:ascii="Arial" w:hAnsi="Arial" w:cs="Arial"/>
          <w:color w:val="000000" w:themeColor="text1"/>
          <w:sz w:val="24"/>
          <w:szCs w:val="24"/>
        </w:rPr>
      </w:pPr>
    </w:p>
    <w:p w14:paraId="505BD38F" w14:textId="707D45D3" w:rsidR="00724200" w:rsidRPr="00724200" w:rsidRDefault="00963714" w:rsidP="00724200">
      <w:pPr>
        <w:pStyle w:val="ListParagraph"/>
        <w:numPr>
          <w:ilvl w:val="0"/>
          <w:numId w:val="5"/>
        </w:numPr>
        <w:spacing w:line="480" w:lineRule="auto"/>
        <w:rPr>
          <w:rFonts w:ascii="Arial" w:hAnsi="Arial" w:cs="Arial"/>
          <w:b/>
          <w:bCs/>
          <w:color w:val="000000" w:themeColor="text1"/>
          <w:sz w:val="24"/>
          <w:szCs w:val="24"/>
        </w:rPr>
      </w:pPr>
      <w:r w:rsidRPr="00963714">
        <w:rPr>
          <w:rFonts w:ascii="Arial" w:hAnsi="Arial" w:cs="Arial"/>
          <w:b/>
          <w:bCs/>
          <w:color w:val="000000" w:themeColor="text1"/>
          <w:sz w:val="24"/>
          <w:szCs w:val="24"/>
        </w:rPr>
        <w:t>Judge Ahern did not have jurisdiction when he entered his judgment</w:t>
      </w:r>
      <w:r w:rsidR="00894819">
        <w:rPr>
          <w:rFonts w:ascii="Arial" w:hAnsi="Arial" w:cs="Arial"/>
          <w:b/>
          <w:bCs/>
          <w:color w:val="000000" w:themeColor="text1"/>
          <w:sz w:val="24"/>
          <w:szCs w:val="24"/>
        </w:rPr>
        <w:t>s</w:t>
      </w:r>
      <w:r w:rsidRPr="00963714">
        <w:rPr>
          <w:rFonts w:ascii="Arial" w:hAnsi="Arial" w:cs="Arial"/>
          <w:b/>
          <w:bCs/>
          <w:color w:val="000000" w:themeColor="text1"/>
          <w:sz w:val="24"/>
          <w:szCs w:val="24"/>
        </w:rPr>
        <w:t>.</w:t>
      </w:r>
    </w:p>
    <w:p w14:paraId="2D0D8CC8" w14:textId="5BBA94AD" w:rsidR="00137531" w:rsidRPr="00137531" w:rsidRDefault="00137531" w:rsidP="00724200">
      <w:pPr>
        <w:spacing w:line="480" w:lineRule="auto"/>
        <w:ind w:firstLine="720"/>
        <w:rPr>
          <w:rFonts w:ascii="Arial" w:hAnsi="Arial" w:cs="Arial"/>
          <w:i/>
          <w:iCs/>
          <w:color w:val="000000" w:themeColor="text1"/>
          <w:sz w:val="24"/>
          <w:szCs w:val="24"/>
        </w:rPr>
      </w:pPr>
      <w:r>
        <w:rPr>
          <w:rFonts w:ascii="Arial" w:hAnsi="Arial" w:cs="Arial"/>
          <w:color w:val="000000" w:themeColor="text1"/>
          <w:sz w:val="24"/>
          <w:szCs w:val="24"/>
        </w:rPr>
        <w:t xml:space="preserve">The defendants argue </w:t>
      </w:r>
      <w:r w:rsidRPr="00137531">
        <w:rPr>
          <w:rFonts w:ascii="Arial" w:hAnsi="Arial" w:cs="Arial"/>
          <w:i/>
          <w:iCs/>
          <w:color w:val="000000" w:themeColor="text1"/>
          <w:sz w:val="24"/>
          <w:szCs w:val="24"/>
        </w:rPr>
        <w:t>“</w:t>
      </w:r>
      <w:r w:rsidRPr="00137531">
        <w:rPr>
          <w:rFonts w:ascii="Arial" w:hAnsi="Arial" w:cs="Arial"/>
          <w:i/>
          <w:iCs/>
          <w:color w:val="000000" w:themeColor="text1"/>
          <w:sz w:val="24"/>
          <w:szCs w:val="24"/>
        </w:rPr>
        <w:t>Further, Judge Ahern had jurisdiction to hear Plaintiff’s See</w:t>
      </w:r>
      <w:r>
        <w:rPr>
          <w:rFonts w:ascii="Arial" w:hAnsi="Arial" w:cs="Arial"/>
          <w:i/>
          <w:iCs/>
          <w:color w:val="000000" w:themeColor="text1"/>
          <w:sz w:val="24"/>
          <w:szCs w:val="24"/>
        </w:rPr>
        <w:t xml:space="preserve"> </w:t>
      </w:r>
      <w:r w:rsidRPr="00137531">
        <w:rPr>
          <w:rFonts w:ascii="Arial" w:hAnsi="Arial" w:cs="Arial"/>
          <w:i/>
          <w:iCs/>
          <w:color w:val="000000" w:themeColor="text1"/>
          <w:sz w:val="24"/>
          <w:szCs w:val="24"/>
        </w:rPr>
        <w:t>claims</w:t>
      </w:r>
      <w:r>
        <w:rPr>
          <w:rFonts w:ascii="Arial" w:hAnsi="Arial" w:cs="Arial"/>
          <w:i/>
          <w:iCs/>
          <w:color w:val="000000" w:themeColor="text1"/>
          <w:sz w:val="24"/>
          <w:szCs w:val="24"/>
        </w:rPr>
        <w:t xml:space="preserve"> </w:t>
      </w:r>
      <w:r w:rsidRPr="00137531">
        <w:rPr>
          <w:rFonts w:ascii="Arial" w:hAnsi="Arial" w:cs="Arial"/>
          <w:i/>
          <w:iCs/>
          <w:color w:val="000000" w:themeColor="text1"/>
          <w:sz w:val="24"/>
          <w:szCs w:val="24"/>
        </w:rPr>
        <w:t>Ill. Const. Art. 6 §§ 6 &amp; 9 (describing jurisdiction of the Illinois circuit and appellate courts).</w:t>
      </w:r>
      <w:r w:rsidRPr="00137531">
        <w:rPr>
          <w:rFonts w:ascii="Arial" w:hAnsi="Arial" w:cs="Arial"/>
          <w:i/>
          <w:iCs/>
          <w:color w:val="000000" w:themeColor="text1"/>
          <w:sz w:val="24"/>
          <w:szCs w:val="24"/>
        </w:rPr>
        <w:t>”.</w:t>
      </w:r>
    </w:p>
    <w:p w14:paraId="2136FA04" w14:textId="7362B6D9" w:rsidR="00724200" w:rsidRPr="00724200" w:rsidRDefault="00724200" w:rsidP="00724200">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lastRenderedPageBreak/>
        <w:t xml:space="preserve">I argue that Ahern did not have personal jurisdiction. I filed an objection to the court’s jurisdiction. In that objection I complained about many things. One of them was that I was not properly served. I also verbally objected to the court’s jurisdiction. The plaintiff did not offer any opposing arguments. In </w:t>
      </w:r>
      <w:proofErr w:type="gramStart"/>
      <w:r>
        <w:rPr>
          <w:rFonts w:ascii="Arial" w:hAnsi="Arial" w:cs="Arial"/>
          <w:color w:val="000000" w:themeColor="text1"/>
          <w:sz w:val="24"/>
          <w:szCs w:val="24"/>
        </w:rPr>
        <w:t>addition</w:t>
      </w:r>
      <w:proofErr w:type="gramEnd"/>
      <w:r>
        <w:rPr>
          <w:rFonts w:ascii="Arial" w:hAnsi="Arial" w:cs="Arial"/>
          <w:color w:val="000000" w:themeColor="text1"/>
          <w:sz w:val="24"/>
          <w:szCs w:val="24"/>
        </w:rPr>
        <w:t xml:space="preserve"> t</w:t>
      </w:r>
      <w:r>
        <w:rPr>
          <w:rFonts w:ascii="Arial" w:hAnsi="Arial" w:cs="Arial"/>
          <w:color w:val="000000" w:themeColor="text1"/>
          <w:sz w:val="24"/>
          <w:szCs w:val="24"/>
        </w:rPr>
        <w:t xml:space="preserve">he case was in the state court of appeals at the time Ahern entered his judgments. </w:t>
      </w:r>
      <w:proofErr w:type="gramStart"/>
      <w:r>
        <w:rPr>
          <w:rFonts w:ascii="Arial" w:hAnsi="Arial" w:cs="Arial"/>
          <w:color w:val="000000" w:themeColor="text1"/>
          <w:sz w:val="24"/>
          <w:szCs w:val="24"/>
        </w:rPr>
        <w:t>Typically</w:t>
      </w:r>
      <w:proofErr w:type="gramEnd"/>
      <w:r>
        <w:rPr>
          <w:rFonts w:ascii="Arial" w:hAnsi="Arial" w:cs="Arial"/>
          <w:color w:val="000000" w:themeColor="text1"/>
          <w:sz w:val="24"/>
          <w:szCs w:val="24"/>
        </w:rPr>
        <w:t xml:space="preserve"> when the appeals court releases a case, it issues an order so that the case can return to the lower court. In this </w:t>
      </w:r>
      <w:r>
        <w:rPr>
          <w:rFonts w:ascii="Arial" w:hAnsi="Arial" w:cs="Arial"/>
          <w:color w:val="000000" w:themeColor="text1"/>
          <w:sz w:val="24"/>
          <w:szCs w:val="24"/>
        </w:rPr>
        <w:t>situation</w:t>
      </w:r>
      <w:r>
        <w:rPr>
          <w:rFonts w:ascii="Arial" w:hAnsi="Arial" w:cs="Arial"/>
          <w:color w:val="000000" w:themeColor="text1"/>
          <w:sz w:val="24"/>
          <w:szCs w:val="24"/>
        </w:rPr>
        <w:t xml:space="preserve"> there was no such order issued.</w:t>
      </w:r>
      <w:r>
        <w:rPr>
          <w:rFonts w:ascii="Arial" w:hAnsi="Arial" w:cs="Arial"/>
          <w:color w:val="000000" w:themeColor="text1"/>
          <w:sz w:val="24"/>
          <w:szCs w:val="24"/>
        </w:rPr>
        <w:t xml:space="preserve"> Personal jurisdiction is critical because</w:t>
      </w:r>
      <w:r w:rsidRPr="00724200">
        <w:rPr>
          <w:rFonts w:ascii="Arial" w:hAnsi="Arial" w:cs="Arial"/>
          <w:b/>
          <w:bCs/>
          <w:color w:val="000000" w:themeColor="text1"/>
          <w:sz w:val="24"/>
          <w:szCs w:val="24"/>
        </w:rPr>
        <w:t xml:space="preserve"> </w:t>
      </w:r>
      <w:r w:rsidRPr="00724200">
        <w:rPr>
          <w:rFonts w:ascii="Arial" w:hAnsi="Arial" w:cs="Arial"/>
          <w:b/>
          <w:bCs/>
          <w:color w:val="000000" w:themeColor="text1"/>
          <w:sz w:val="24"/>
          <w:szCs w:val="24"/>
        </w:rPr>
        <w:t>“The personal jurisdiction requirement recognizes and protects an individual liberty interest. It represents a restriction on judicial power not as a matter of sovereignty, but as a matter of individual liberty. Thus, the test for personal jurisdiction requires that the maintenance of the suit . . . not offend traditional notions of fair play and substantial justice.” International Shoe Co. v. Washington, 326 U. S. 310, 316 (</w:t>
      </w:r>
      <w:proofErr w:type="gramStart"/>
      <w:r w:rsidRPr="00724200">
        <w:rPr>
          <w:rFonts w:ascii="Arial" w:hAnsi="Arial" w:cs="Arial"/>
          <w:b/>
          <w:bCs/>
          <w:color w:val="000000" w:themeColor="text1"/>
          <w:sz w:val="24"/>
          <w:szCs w:val="24"/>
        </w:rPr>
        <w:t>1945)</w:t>
      </w:r>
      <w:r>
        <w:rPr>
          <w:rFonts w:ascii="Arial" w:hAnsi="Arial" w:cs="Arial"/>
          <w:b/>
          <w:bCs/>
          <w:color w:val="000000" w:themeColor="text1"/>
          <w:sz w:val="24"/>
          <w:szCs w:val="24"/>
        </w:rPr>
        <w:t>…</w:t>
      </w:r>
      <w:proofErr w:type="gramEnd"/>
    </w:p>
    <w:p w14:paraId="09609202" w14:textId="44DE8A9B" w:rsidR="0066267A" w:rsidRDefault="00724200" w:rsidP="00FD419A">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Ahern did not have subject matter jurisdiction because </w:t>
      </w:r>
      <w:r w:rsidR="0066267A">
        <w:rPr>
          <w:rFonts w:ascii="Arial" w:hAnsi="Arial" w:cs="Arial"/>
          <w:color w:val="000000" w:themeColor="text1"/>
          <w:sz w:val="24"/>
          <w:szCs w:val="24"/>
        </w:rPr>
        <w:t xml:space="preserve">Ms. Thompson’s complaint did not allege a </w:t>
      </w:r>
      <w:r w:rsidR="00911B80">
        <w:rPr>
          <w:rFonts w:ascii="Arial" w:hAnsi="Arial" w:cs="Arial"/>
          <w:color w:val="000000" w:themeColor="text1"/>
          <w:sz w:val="24"/>
          <w:szCs w:val="24"/>
        </w:rPr>
        <w:t xml:space="preserve">genuine </w:t>
      </w:r>
      <w:r w:rsidR="0066267A">
        <w:rPr>
          <w:rFonts w:ascii="Arial" w:hAnsi="Arial" w:cs="Arial"/>
          <w:color w:val="000000" w:themeColor="text1"/>
          <w:sz w:val="24"/>
          <w:szCs w:val="24"/>
        </w:rPr>
        <w:t xml:space="preserve">controversy. It is well settled that the plaintiff’s complaint must present some sort of controversy </w:t>
      </w:r>
      <w:r>
        <w:rPr>
          <w:rFonts w:ascii="Arial" w:hAnsi="Arial" w:cs="Arial"/>
          <w:color w:val="000000" w:themeColor="text1"/>
          <w:sz w:val="24"/>
          <w:szCs w:val="24"/>
        </w:rPr>
        <w:t>to</w:t>
      </w:r>
      <w:r w:rsidR="0066267A">
        <w:rPr>
          <w:rFonts w:ascii="Arial" w:hAnsi="Arial" w:cs="Arial"/>
          <w:color w:val="000000" w:themeColor="text1"/>
          <w:sz w:val="24"/>
          <w:szCs w:val="24"/>
        </w:rPr>
        <w:t xml:space="preserve"> invoke the court’s</w:t>
      </w:r>
      <w:r>
        <w:rPr>
          <w:rFonts w:ascii="Arial" w:hAnsi="Arial" w:cs="Arial"/>
          <w:color w:val="000000" w:themeColor="text1"/>
          <w:sz w:val="24"/>
          <w:szCs w:val="24"/>
        </w:rPr>
        <w:t xml:space="preserve"> subject matter</w:t>
      </w:r>
      <w:r w:rsidR="0066267A">
        <w:rPr>
          <w:rFonts w:ascii="Arial" w:hAnsi="Arial" w:cs="Arial"/>
          <w:color w:val="000000" w:themeColor="text1"/>
          <w:sz w:val="24"/>
          <w:szCs w:val="24"/>
        </w:rPr>
        <w:t xml:space="preserve"> jurisdiction.</w:t>
      </w:r>
      <w:r w:rsidR="00FD419A">
        <w:rPr>
          <w:rFonts w:ascii="Arial" w:hAnsi="Arial" w:cs="Arial"/>
          <w:color w:val="000000" w:themeColor="text1"/>
          <w:sz w:val="24"/>
          <w:szCs w:val="24"/>
        </w:rPr>
        <w:t xml:space="preserve"> </w:t>
      </w:r>
      <w:r w:rsidR="00911B80" w:rsidRPr="00911B80">
        <w:rPr>
          <w:rFonts w:ascii="Arial" w:hAnsi="Arial" w:cs="Arial"/>
          <w:b/>
          <w:bCs/>
          <w:color w:val="000000" w:themeColor="text1"/>
          <w:sz w:val="24"/>
          <w:szCs w:val="24"/>
        </w:rPr>
        <w:t>"</w:t>
      </w:r>
      <w:proofErr w:type="gramStart"/>
      <w:r w:rsidR="00911B80" w:rsidRPr="00911B80">
        <w:rPr>
          <w:rFonts w:ascii="Arial" w:hAnsi="Arial" w:cs="Arial"/>
          <w:b/>
          <w:bCs/>
          <w:color w:val="000000" w:themeColor="text1"/>
          <w:sz w:val="24"/>
          <w:szCs w:val="24"/>
        </w:rPr>
        <w:t>subject</w:t>
      </w:r>
      <w:proofErr w:type="gramEnd"/>
      <w:r w:rsidR="00911B80" w:rsidRPr="00911B80">
        <w:rPr>
          <w:rFonts w:ascii="Arial" w:hAnsi="Arial" w:cs="Arial"/>
          <w:b/>
          <w:bCs/>
          <w:color w:val="000000" w:themeColor="text1"/>
          <w:sz w:val="24"/>
          <w:szCs w:val="24"/>
        </w:rPr>
        <w:t>-matter jurisdiction, because it involves the court's power to hear a case, can never be forfeited or waived." United States v. Cotton, 535 U. S. 625, 630 (2002).</w:t>
      </w:r>
      <w:r w:rsidR="00911B80">
        <w:rPr>
          <w:rFonts w:ascii="Arial" w:hAnsi="Arial" w:cs="Arial"/>
          <w:b/>
          <w:bCs/>
          <w:color w:val="000000" w:themeColor="text1"/>
          <w:sz w:val="24"/>
          <w:szCs w:val="24"/>
        </w:rPr>
        <w:t xml:space="preserve"> </w:t>
      </w:r>
      <w:r w:rsidR="00FD419A" w:rsidRPr="00911B80">
        <w:rPr>
          <w:rFonts w:ascii="Arial" w:hAnsi="Arial" w:cs="Arial"/>
          <w:color w:val="000000" w:themeColor="text1"/>
          <w:sz w:val="24"/>
          <w:szCs w:val="24"/>
        </w:rPr>
        <w:t>I</w:t>
      </w:r>
      <w:r w:rsidR="00FD419A">
        <w:rPr>
          <w:rFonts w:ascii="Arial" w:hAnsi="Arial" w:cs="Arial"/>
          <w:color w:val="000000" w:themeColor="text1"/>
          <w:sz w:val="24"/>
          <w:szCs w:val="24"/>
        </w:rPr>
        <w:t xml:space="preserve"> filed an objection to jurisdiction, which pointed out that there was no </w:t>
      </w:r>
      <w:proofErr w:type="gramStart"/>
      <w:r w:rsidR="00FD419A">
        <w:rPr>
          <w:rFonts w:ascii="Arial" w:hAnsi="Arial" w:cs="Arial"/>
          <w:color w:val="000000" w:themeColor="text1"/>
          <w:sz w:val="24"/>
          <w:szCs w:val="24"/>
        </w:rPr>
        <w:t>controversy</w:t>
      </w:r>
      <w:proofErr w:type="gramEnd"/>
      <w:r w:rsidR="00FD419A">
        <w:rPr>
          <w:rFonts w:ascii="Arial" w:hAnsi="Arial" w:cs="Arial"/>
          <w:color w:val="000000" w:themeColor="text1"/>
          <w:sz w:val="24"/>
          <w:szCs w:val="24"/>
        </w:rPr>
        <w:t xml:space="preserve"> and that Ms. Thompson could not allege a controversy. It is well settled that when an objection to jurisdiction is made, it must be proven on the record. The plaintiff bears the burden of proof that such a controversy </w:t>
      </w:r>
      <w:proofErr w:type="gramStart"/>
      <w:r w:rsidR="00FD419A">
        <w:rPr>
          <w:rFonts w:ascii="Arial" w:hAnsi="Arial" w:cs="Arial"/>
          <w:color w:val="000000" w:themeColor="text1"/>
          <w:sz w:val="24"/>
          <w:szCs w:val="24"/>
        </w:rPr>
        <w:t>exist</w:t>
      </w:r>
      <w:proofErr w:type="gramEnd"/>
      <w:r w:rsidR="00FD419A">
        <w:rPr>
          <w:rFonts w:ascii="Arial" w:hAnsi="Arial" w:cs="Arial"/>
          <w:color w:val="000000" w:themeColor="text1"/>
          <w:sz w:val="24"/>
          <w:szCs w:val="24"/>
        </w:rPr>
        <w:t>. An example of this would be</w:t>
      </w:r>
      <w:r w:rsidR="00B03651">
        <w:rPr>
          <w:rFonts w:ascii="Arial" w:hAnsi="Arial" w:cs="Arial"/>
          <w:color w:val="000000" w:themeColor="text1"/>
          <w:sz w:val="24"/>
          <w:szCs w:val="24"/>
        </w:rPr>
        <w:t xml:space="preserve"> the</w:t>
      </w:r>
      <w:r w:rsidR="00FD419A">
        <w:rPr>
          <w:rFonts w:ascii="Arial" w:hAnsi="Arial" w:cs="Arial"/>
          <w:color w:val="000000" w:themeColor="text1"/>
          <w:sz w:val="24"/>
          <w:szCs w:val="24"/>
        </w:rPr>
        <w:t xml:space="preserve"> Federal Rules </w:t>
      </w:r>
      <w:r w:rsidR="009509FD">
        <w:rPr>
          <w:rFonts w:ascii="Arial" w:hAnsi="Arial" w:cs="Arial"/>
          <w:color w:val="000000" w:themeColor="text1"/>
          <w:sz w:val="24"/>
          <w:szCs w:val="24"/>
        </w:rPr>
        <w:t>of</w:t>
      </w:r>
      <w:r w:rsidR="00B03651">
        <w:rPr>
          <w:rFonts w:ascii="Arial" w:hAnsi="Arial" w:cs="Arial"/>
          <w:color w:val="000000" w:themeColor="text1"/>
          <w:sz w:val="24"/>
          <w:szCs w:val="24"/>
        </w:rPr>
        <w:t xml:space="preserve"> Civil</w:t>
      </w:r>
      <w:r w:rsidR="00FD419A">
        <w:rPr>
          <w:rFonts w:ascii="Arial" w:hAnsi="Arial" w:cs="Arial"/>
          <w:color w:val="000000" w:themeColor="text1"/>
          <w:sz w:val="24"/>
          <w:szCs w:val="24"/>
        </w:rPr>
        <w:t xml:space="preserve"> Procedure Rule 12(b)(1). </w:t>
      </w:r>
      <w:r w:rsidR="00B03651">
        <w:rPr>
          <w:rFonts w:ascii="Arial" w:hAnsi="Arial" w:cs="Arial"/>
          <w:color w:val="000000" w:themeColor="text1"/>
          <w:sz w:val="24"/>
          <w:szCs w:val="24"/>
        </w:rPr>
        <w:t>“</w:t>
      </w:r>
      <w:r w:rsidR="00FD419A" w:rsidRPr="00FD419A">
        <w:rPr>
          <w:rFonts w:ascii="Arial" w:hAnsi="Arial" w:cs="Arial"/>
          <w:b/>
          <w:bCs/>
          <w:color w:val="000000" w:themeColor="text1"/>
          <w:sz w:val="24"/>
          <w:szCs w:val="24"/>
        </w:rPr>
        <w:t xml:space="preserve">The burden of </w:t>
      </w:r>
      <w:r w:rsidR="00FD419A" w:rsidRPr="00FD419A">
        <w:rPr>
          <w:rFonts w:ascii="Arial" w:hAnsi="Arial" w:cs="Arial"/>
          <w:b/>
          <w:bCs/>
          <w:color w:val="000000" w:themeColor="text1"/>
          <w:sz w:val="24"/>
          <w:szCs w:val="24"/>
        </w:rPr>
        <w:lastRenderedPageBreak/>
        <w:t>proof for a Rule 12(b)(1) motion to dismiss is on the party asserting jurisdiction.</w:t>
      </w:r>
      <w:r w:rsidR="00B03651">
        <w:rPr>
          <w:rFonts w:ascii="Arial" w:hAnsi="Arial" w:cs="Arial"/>
          <w:b/>
          <w:bCs/>
          <w:color w:val="000000" w:themeColor="text1"/>
          <w:sz w:val="24"/>
          <w:szCs w:val="24"/>
        </w:rPr>
        <w:t>”</w:t>
      </w:r>
      <w:r w:rsidR="00FD419A" w:rsidRPr="00FD419A">
        <w:rPr>
          <w:rFonts w:ascii="Arial" w:hAnsi="Arial" w:cs="Arial"/>
          <w:b/>
          <w:bCs/>
          <w:color w:val="000000" w:themeColor="text1"/>
          <w:sz w:val="24"/>
          <w:szCs w:val="24"/>
        </w:rPr>
        <w:t xml:space="preserve"> McDaniel v. United States, 899 </w:t>
      </w:r>
      <w:proofErr w:type="spellStart"/>
      <w:r w:rsidR="00FD419A" w:rsidRPr="00FD419A">
        <w:rPr>
          <w:rFonts w:ascii="Arial" w:hAnsi="Arial" w:cs="Arial"/>
          <w:b/>
          <w:bCs/>
          <w:color w:val="000000" w:themeColor="text1"/>
          <w:sz w:val="24"/>
          <w:szCs w:val="24"/>
        </w:rPr>
        <w:t>F.Supp</w:t>
      </w:r>
      <w:proofErr w:type="spellEnd"/>
      <w:r w:rsidR="00FD419A" w:rsidRPr="00FD419A">
        <w:rPr>
          <w:rFonts w:ascii="Arial" w:hAnsi="Arial" w:cs="Arial"/>
          <w:b/>
          <w:bCs/>
          <w:color w:val="000000" w:themeColor="text1"/>
          <w:sz w:val="24"/>
          <w:szCs w:val="24"/>
        </w:rPr>
        <w:t>. 305, 307 (E.D.Tex.1995</w:t>
      </w:r>
      <w:proofErr w:type="gramStart"/>
      <w:r w:rsidR="00FD419A" w:rsidRPr="00FD419A">
        <w:rPr>
          <w:rFonts w:ascii="Arial" w:hAnsi="Arial" w:cs="Arial"/>
          <w:b/>
          <w:bCs/>
          <w:color w:val="000000" w:themeColor="text1"/>
          <w:sz w:val="24"/>
          <w:szCs w:val="24"/>
        </w:rPr>
        <w:t>)</w:t>
      </w:r>
      <w:r w:rsidR="00FD419A" w:rsidRPr="00FD419A">
        <w:t xml:space="preserve"> </w:t>
      </w:r>
      <w:r w:rsidR="00B03651">
        <w:t xml:space="preserve"> </w:t>
      </w:r>
      <w:r w:rsidR="00FD419A" w:rsidRPr="00FD419A">
        <w:rPr>
          <w:rFonts w:ascii="Arial" w:hAnsi="Arial" w:cs="Arial"/>
          <w:b/>
          <w:bCs/>
          <w:color w:val="000000" w:themeColor="text1"/>
          <w:sz w:val="24"/>
          <w:szCs w:val="24"/>
        </w:rPr>
        <w:t>...</w:t>
      </w:r>
      <w:proofErr w:type="gramEnd"/>
      <w:r w:rsidR="00B03651">
        <w:rPr>
          <w:rFonts w:ascii="Arial" w:hAnsi="Arial" w:cs="Arial"/>
          <w:b/>
          <w:bCs/>
          <w:color w:val="000000" w:themeColor="text1"/>
          <w:sz w:val="24"/>
          <w:szCs w:val="24"/>
        </w:rPr>
        <w:t xml:space="preserve"> “T</w:t>
      </w:r>
      <w:r w:rsidR="00FD419A" w:rsidRPr="00FD419A">
        <w:rPr>
          <w:rFonts w:ascii="Arial" w:hAnsi="Arial" w:cs="Arial"/>
          <w:b/>
          <w:bCs/>
          <w:color w:val="000000" w:themeColor="text1"/>
          <w:sz w:val="24"/>
          <w:szCs w:val="24"/>
        </w:rPr>
        <w:t>he plaintiff constantly bears the burden of proof that jurisdiction does in fact exist.</w:t>
      </w:r>
      <w:r w:rsidR="00B03651">
        <w:rPr>
          <w:rFonts w:ascii="Arial" w:hAnsi="Arial" w:cs="Arial"/>
          <w:b/>
          <w:bCs/>
          <w:color w:val="000000" w:themeColor="text1"/>
          <w:sz w:val="24"/>
          <w:szCs w:val="24"/>
        </w:rPr>
        <w:t>”</w:t>
      </w:r>
      <w:r w:rsidR="00FD419A" w:rsidRPr="00FD419A">
        <w:rPr>
          <w:rFonts w:ascii="Arial" w:hAnsi="Arial" w:cs="Arial"/>
          <w:b/>
          <w:bCs/>
          <w:color w:val="000000" w:themeColor="text1"/>
          <w:sz w:val="24"/>
          <w:szCs w:val="24"/>
        </w:rPr>
        <w:t xml:space="preserve"> </w:t>
      </w:r>
      <w:proofErr w:type="spellStart"/>
      <w:r w:rsidR="00FD419A" w:rsidRPr="00FD419A">
        <w:rPr>
          <w:rFonts w:ascii="Arial" w:hAnsi="Arial" w:cs="Arial"/>
          <w:b/>
          <w:bCs/>
          <w:color w:val="000000" w:themeColor="text1"/>
          <w:sz w:val="24"/>
          <w:szCs w:val="24"/>
        </w:rPr>
        <w:t>Menchaca</w:t>
      </w:r>
      <w:proofErr w:type="spellEnd"/>
      <w:r w:rsidR="00FD419A" w:rsidRPr="00FD419A">
        <w:rPr>
          <w:rFonts w:ascii="Arial" w:hAnsi="Arial" w:cs="Arial"/>
          <w:b/>
          <w:bCs/>
          <w:color w:val="000000" w:themeColor="text1"/>
          <w:sz w:val="24"/>
          <w:szCs w:val="24"/>
        </w:rPr>
        <w:t xml:space="preserve"> v. Chrysler Credit Corp., 613 F.2d 507, 511 (5th Cir.1980).</w:t>
      </w:r>
      <w:r w:rsidR="00B03651">
        <w:rPr>
          <w:rFonts w:ascii="Arial" w:hAnsi="Arial" w:cs="Arial"/>
          <w:b/>
          <w:bCs/>
          <w:color w:val="000000" w:themeColor="text1"/>
          <w:sz w:val="24"/>
          <w:szCs w:val="24"/>
        </w:rPr>
        <w:t xml:space="preserve"> </w:t>
      </w:r>
      <w:r w:rsidR="00B03651">
        <w:rPr>
          <w:rFonts w:ascii="Arial" w:hAnsi="Arial" w:cs="Arial"/>
          <w:color w:val="000000" w:themeColor="text1"/>
          <w:sz w:val="24"/>
          <w:szCs w:val="24"/>
        </w:rPr>
        <w:t>Ms. Thompson made absolutely no attempt to prove that jurisdiction exist</w:t>
      </w:r>
      <w:r w:rsidR="008F5F88">
        <w:rPr>
          <w:rFonts w:ascii="Arial" w:hAnsi="Arial" w:cs="Arial"/>
          <w:color w:val="000000" w:themeColor="text1"/>
          <w:sz w:val="24"/>
          <w:szCs w:val="24"/>
        </w:rPr>
        <w:t>ed</w:t>
      </w:r>
      <w:r w:rsidR="00B03651">
        <w:rPr>
          <w:rFonts w:ascii="Arial" w:hAnsi="Arial" w:cs="Arial"/>
          <w:color w:val="000000" w:themeColor="text1"/>
          <w:sz w:val="24"/>
          <w:szCs w:val="24"/>
        </w:rPr>
        <w:t>. She made no attempt to prove an actual controversy. Jurisdiction was never proven on the record.</w:t>
      </w:r>
      <w:r w:rsidR="008F5F88">
        <w:rPr>
          <w:rFonts w:ascii="Arial" w:hAnsi="Arial" w:cs="Arial"/>
          <w:color w:val="000000" w:themeColor="text1"/>
          <w:sz w:val="24"/>
          <w:szCs w:val="24"/>
        </w:rPr>
        <w:t xml:space="preserve"> The defendants in this case have not argued and cannot argue that there was a genuine controversy that could have invoke the state court with jurisdiction.</w:t>
      </w:r>
      <w:r w:rsidR="00640409">
        <w:rPr>
          <w:rFonts w:ascii="Arial" w:hAnsi="Arial" w:cs="Arial"/>
          <w:color w:val="000000" w:themeColor="text1"/>
          <w:sz w:val="24"/>
          <w:szCs w:val="24"/>
        </w:rPr>
        <w:t xml:space="preserve"> Judge Ahern was completely absent of all </w:t>
      </w:r>
      <w:proofErr w:type="gramStart"/>
      <w:r w:rsidR="00640409">
        <w:rPr>
          <w:rFonts w:ascii="Arial" w:hAnsi="Arial" w:cs="Arial"/>
          <w:color w:val="000000" w:themeColor="text1"/>
          <w:sz w:val="24"/>
          <w:szCs w:val="24"/>
        </w:rPr>
        <w:t>jurisdiction</w:t>
      </w:r>
      <w:proofErr w:type="gramEnd"/>
      <w:r w:rsidR="00640409">
        <w:rPr>
          <w:rFonts w:ascii="Arial" w:hAnsi="Arial" w:cs="Arial"/>
          <w:color w:val="000000" w:themeColor="text1"/>
          <w:sz w:val="24"/>
          <w:szCs w:val="24"/>
        </w:rPr>
        <w:t xml:space="preserve"> because he made no attempt to verify that the court had jurisdiction.</w:t>
      </w:r>
      <w:r w:rsidR="00A625C9">
        <w:rPr>
          <w:rFonts w:ascii="Arial" w:hAnsi="Arial" w:cs="Arial"/>
          <w:color w:val="000000" w:themeColor="text1"/>
          <w:sz w:val="24"/>
          <w:szCs w:val="24"/>
        </w:rPr>
        <w:t xml:space="preserve"> I argue that this was not an error, but an intentional choice.</w:t>
      </w:r>
      <w:r w:rsidR="00640409">
        <w:rPr>
          <w:rFonts w:ascii="Arial" w:hAnsi="Arial" w:cs="Arial"/>
          <w:color w:val="000000" w:themeColor="text1"/>
          <w:sz w:val="24"/>
          <w:szCs w:val="24"/>
        </w:rPr>
        <w:t xml:space="preserve"> </w:t>
      </w:r>
    </w:p>
    <w:p w14:paraId="2CA5CD84" w14:textId="224897DE" w:rsidR="00640409" w:rsidRDefault="00A625C9" w:rsidP="00A625C9">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the defendants are suggesting that this court do nothing while property is being taken without due process of law. They are suggesting that I must allow my property to be taken without a </w:t>
      </w:r>
      <w:proofErr w:type="gramStart"/>
      <w:r>
        <w:rPr>
          <w:rFonts w:ascii="Arial" w:hAnsi="Arial" w:cs="Arial"/>
          <w:color w:val="000000" w:themeColor="text1"/>
          <w:sz w:val="24"/>
          <w:szCs w:val="24"/>
        </w:rPr>
        <w:t>trial, and</w:t>
      </w:r>
      <w:proofErr w:type="gramEnd"/>
      <w:r>
        <w:rPr>
          <w:rFonts w:ascii="Arial" w:hAnsi="Arial" w:cs="Arial"/>
          <w:color w:val="000000" w:themeColor="text1"/>
          <w:sz w:val="24"/>
          <w:szCs w:val="24"/>
        </w:rPr>
        <w:t xml:space="preserve"> wait 10 years for this case to be heard by the U.S. Supreme Court.</w:t>
      </w:r>
      <w:r>
        <w:rPr>
          <w:rFonts w:ascii="Arial" w:hAnsi="Arial" w:cs="Arial"/>
          <w:color w:val="000000" w:themeColor="text1"/>
          <w:sz w:val="24"/>
          <w:szCs w:val="24"/>
        </w:rPr>
        <w:t xml:space="preserve"> </w:t>
      </w:r>
      <w:r w:rsidR="00640409" w:rsidRPr="00640409">
        <w:rPr>
          <w:rFonts w:ascii="Arial" w:hAnsi="Arial" w:cs="Arial"/>
          <w:color w:val="000000" w:themeColor="text1"/>
          <w:sz w:val="24"/>
          <w:szCs w:val="24"/>
        </w:rPr>
        <w:t>The Supremacy Clause of the Constitution of the United States (Article VI, Clause 2) establishes that the Constitution</w:t>
      </w:r>
      <w:r w:rsidR="00640409">
        <w:rPr>
          <w:rFonts w:ascii="Arial" w:hAnsi="Arial" w:cs="Arial"/>
          <w:color w:val="000000" w:themeColor="text1"/>
          <w:sz w:val="24"/>
          <w:szCs w:val="24"/>
        </w:rPr>
        <w:t xml:space="preserve"> is the supreme law of the land. This court has jurisdiction to hear claims where property is being taken without due process of law. </w:t>
      </w:r>
    </w:p>
    <w:p w14:paraId="285163FB" w14:textId="77777777" w:rsidR="00D37345" w:rsidRDefault="00D37345" w:rsidP="00A625C9">
      <w:pPr>
        <w:spacing w:line="480" w:lineRule="auto"/>
        <w:ind w:firstLine="720"/>
        <w:rPr>
          <w:rFonts w:ascii="Arial" w:hAnsi="Arial" w:cs="Arial"/>
          <w:color w:val="000000" w:themeColor="text1"/>
          <w:sz w:val="24"/>
          <w:szCs w:val="24"/>
        </w:rPr>
      </w:pPr>
    </w:p>
    <w:p w14:paraId="152D2C4D" w14:textId="26B1474F" w:rsidR="00D37345" w:rsidRDefault="00D37345" w:rsidP="00D37345">
      <w:pPr>
        <w:pStyle w:val="ListParagraph"/>
        <w:numPr>
          <w:ilvl w:val="0"/>
          <w:numId w:val="4"/>
        </w:numPr>
        <w:spacing w:line="480" w:lineRule="auto"/>
        <w:rPr>
          <w:rFonts w:ascii="Arial" w:hAnsi="Arial" w:cs="Arial"/>
          <w:b/>
          <w:bCs/>
          <w:color w:val="000000" w:themeColor="text1"/>
          <w:sz w:val="24"/>
          <w:szCs w:val="24"/>
        </w:rPr>
      </w:pPr>
      <w:r w:rsidRPr="00D37345">
        <w:rPr>
          <w:rFonts w:ascii="Arial" w:hAnsi="Arial" w:cs="Arial"/>
          <w:b/>
          <w:bCs/>
          <w:color w:val="000000" w:themeColor="text1"/>
          <w:sz w:val="24"/>
          <w:szCs w:val="24"/>
        </w:rPr>
        <w:t xml:space="preserve">ATTORNEY GENERAL RAOUL WAS GIVEN FAIR NOTICE OF A CHALLENGE </w:t>
      </w:r>
      <w:r w:rsidR="0002278F">
        <w:rPr>
          <w:rFonts w:ascii="Arial" w:hAnsi="Arial" w:cs="Arial"/>
          <w:b/>
          <w:bCs/>
          <w:color w:val="000000" w:themeColor="text1"/>
          <w:sz w:val="24"/>
          <w:szCs w:val="24"/>
        </w:rPr>
        <w:t>TO</w:t>
      </w:r>
      <w:r w:rsidRPr="00D37345">
        <w:rPr>
          <w:rFonts w:ascii="Arial" w:hAnsi="Arial" w:cs="Arial"/>
          <w:b/>
          <w:bCs/>
          <w:color w:val="000000" w:themeColor="text1"/>
          <w:sz w:val="24"/>
          <w:szCs w:val="24"/>
        </w:rPr>
        <w:t xml:space="preserve"> STATE LAWS</w:t>
      </w:r>
    </w:p>
    <w:p w14:paraId="6B9D9746" w14:textId="77777777" w:rsidR="00A55920" w:rsidRDefault="00A55920" w:rsidP="00A55920">
      <w:pPr>
        <w:pStyle w:val="ListParagraph"/>
        <w:spacing w:line="480" w:lineRule="auto"/>
        <w:ind w:left="1080"/>
        <w:rPr>
          <w:rFonts w:ascii="Arial" w:hAnsi="Arial" w:cs="Arial"/>
          <w:b/>
          <w:bCs/>
          <w:color w:val="000000" w:themeColor="text1"/>
          <w:sz w:val="24"/>
          <w:szCs w:val="24"/>
        </w:rPr>
      </w:pPr>
    </w:p>
    <w:p w14:paraId="6D3EA9F2" w14:textId="73A9C1A2" w:rsidR="00A55920" w:rsidRPr="00A55920" w:rsidRDefault="00A55920" w:rsidP="00A55920">
      <w:pPr>
        <w:pStyle w:val="ListParagraph"/>
        <w:numPr>
          <w:ilvl w:val="0"/>
          <w:numId w:val="7"/>
        </w:numPr>
        <w:spacing w:line="480" w:lineRule="auto"/>
        <w:rPr>
          <w:rFonts w:ascii="Arial" w:hAnsi="Arial" w:cs="Arial"/>
          <w:b/>
          <w:bCs/>
          <w:color w:val="000000" w:themeColor="text1"/>
          <w:sz w:val="24"/>
          <w:szCs w:val="24"/>
        </w:rPr>
      </w:pPr>
      <w:r>
        <w:rPr>
          <w:rFonts w:ascii="Arial" w:hAnsi="Arial" w:cs="Arial"/>
          <w:b/>
          <w:bCs/>
          <w:color w:val="000000" w:themeColor="text1"/>
          <w:sz w:val="24"/>
          <w:szCs w:val="24"/>
        </w:rPr>
        <w:lastRenderedPageBreak/>
        <w:t>This court has jurisdiction to hear claims to prevent private parties from enforcing unconstitutional state statutes.</w:t>
      </w:r>
    </w:p>
    <w:p w14:paraId="7E849F5D" w14:textId="77777777" w:rsidR="0083402F" w:rsidRPr="0083402F" w:rsidRDefault="0083402F" w:rsidP="0083402F">
      <w:pPr>
        <w:spacing w:line="480" w:lineRule="auto"/>
        <w:ind w:firstLine="720"/>
        <w:rPr>
          <w:rFonts w:ascii="Arial" w:hAnsi="Arial" w:cs="Arial"/>
          <w:i/>
          <w:iCs/>
          <w:color w:val="000000" w:themeColor="text1"/>
          <w:sz w:val="24"/>
          <w:szCs w:val="24"/>
        </w:rPr>
      </w:pPr>
      <w:r>
        <w:rPr>
          <w:rFonts w:ascii="Arial" w:hAnsi="Arial" w:cs="Arial"/>
          <w:color w:val="000000" w:themeColor="text1"/>
          <w:sz w:val="24"/>
          <w:szCs w:val="24"/>
        </w:rPr>
        <w:t xml:space="preserve">The defendants argue </w:t>
      </w:r>
      <w:r w:rsidRPr="0083402F">
        <w:rPr>
          <w:rFonts w:ascii="Arial" w:hAnsi="Arial" w:cs="Arial"/>
          <w:i/>
          <w:iCs/>
          <w:color w:val="000000" w:themeColor="text1"/>
          <w:sz w:val="24"/>
          <w:szCs w:val="24"/>
        </w:rPr>
        <w:t>“</w:t>
      </w:r>
      <w:r w:rsidRPr="0083402F">
        <w:rPr>
          <w:rFonts w:ascii="Arial" w:hAnsi="Arial" w:cs="Arial"/>
          <w:i/>
          <w:iCs/>
          <w:color w:val="000000" w:themeColor="text1"/>
          <w:sz w:val="24"/>
          <w:szCs w:val="24"/>
        </w:rPr>
        <w:t>Plaintiff’s claims against the Attorney General are barred by the Eleventh Amendment</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and are not viable because the underlying statute is constitutional</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an official-capacity suit is, in all respects other than name, to be treated as a suit against the entity.</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Kentucky v. Graham, 473 U.S. 159, 166 (1985).</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 xml:space="preserve">Ex </w:t>
      </w:r>
      <w:proofErr w:type="spellStart"/>
      <w:r w:rsidRPr="0083402F">
        <w:rPr>
          <w:rFonts w:ascii="Arial" w:hAnsi="Arial" w:cs="Arial"/>
          <w:i/>
          <w:iCs/>
          <w:color w:val="000000" w:themeColor="text1"/>
          <w:sz w:val="24"/>
          <w:szCs w:val="24"/>
        </w:rPr>
        <w:t>Parte</w:t>
      </w:r>
      <w:proofErr w:type="spellEnd"/>
      <w:r w:rsidRPr="0083402F">
        <w:rPr>
          <w:rFonts w:ascii="Arial" w:hAnsi="Arial" w:cs="Arial"/>
          <w:i/>
          <w:iCs/>
          <w:color w:val="000000" w:themeColor="text1"/>
          <w:sz w:val="24"/>
          <w:szCs w:val="24"/>
        </w:rPr>
        <w:t xml:space="preserve"> Young that allows for suits against state officers to enjoin the enforcement of </w:t>
      </w:r>
      <w:proofErr w:type="gramStart"/>
      <w:r w:rsidRPr="0083402F">
        <w:rPr>
          <w:rFonts w:ascii="Arial" w:hAnsi="Arial" w:cs="Arial"/>
          <w:i/>
          <w:iCs/>
          <w:color w:val="000000" w:themeColor="text1"/>
          <w:sz w:val="24"/>
          <w:szCs w:val="24"/>
        </w:rPr>
        <w:t>allegedly</w:t>
      </w:r>
      <w:proofErr w:type="gramEnd"/>
    </w:p>
    <w:p w14:paraId="6F3A3BDE" w14:textId="3523DD84" w:rsidR="00137531" w:rsidRDefault="0083402F" w:rsidP="0083402F">
      <w:pPr>
        <w:spacing w:line="480" w:lineRule="auto"/>
        <w:rPr>
          <w:rFonts w:ascii="Arial" w:hAnsi="Arial" w:cs="Arial"/>
          <w:i/>
          <w:iCs/>
          <w:color w:val="000000" w:themeColor="text1"/>
          <w:sz w:val="24"/>
          <w:szCs w:val="24"/>
        </w:rPr>
      </w:pPr>
      <w:r w:rsidRPr="0083402F">
        <w:rPr>
          <w:rFonts w:ascii="Arial" w:hAnsi="Arial" w:cs="Arial"/>
          <w:i/>
          <w:iCs/>
          <w:color w:val="000000" w:themeColor="text1"/>
          <w:sz w:val="24"/>
          <w:szCs w:val="24"/>
        </w:rPr>
        <w:t xml:space="preserve">unconstitutional acts. See Ex </w:t>
      </w:r>
      <w:proofErr w:type="spellStart"/>
      <w:r w:rsidRPr="0083402F">
        <w:rPr>
          <w:rFonts w:ascii="Arial" w:hAnsi="Arial" w:cs="Arial"/>
          <w:i/>
          <w:iCs/>
          <w:color w:val="000000" w:themeColor="text1"/>
          <w:sz w:val="24"/>
          <w:szCs w:val="24"/>
        </w:rPr>
        <w:t>Parte</w:t>
      </w:r>
      <w:proofErr w:type="spellEnd"/>
      <w:r w:rsidRPr="0083402F">
        <w:rPr>
          <w:rFonts w:ascii="Arial" w:hAnsi="Arial" w:cs="Arial"/>
          <w:i/>
          <w:iCs/>
          <w:color w:val="000000" w:themeColor="text1"/>
          <w:sz w:val="24"/>
          <w:szCs w:val="24"/>
        </w:rPr>
        <w:t xml:space="preserve"> Young, 209 U.S. 123, 155-57 (1908). But this exception does</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not apply here.</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 xml:space="preserve">To fall under this </w:t>
      </w:r>
      <w:proofErr w:type="gramStart"/>
      <w:r w:rsidRPr="0083402F">
        <w:rPr>
          <w:rFonts w:ascii="Arial" w:hAnsi="Arial" w:cs="Arial"/>
          <w:i/>
          <w:iCs/>
          <w:color w:val="000000" w:themeColor="text1"/>
          <w:sz w:val="24"/>
          <w:szCs w:val="24"/>
        </w:rPr>
        <w:t xml:space="preserve">exception, </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a</w:t>
      </w:r>
      <w:proofErr w:type="gramEnd"/>
      <w:r w:rsidRPr="0083402F">
        <w:rPr>
          <w:rFonts w:ascii="Arial" w:hAnsi="Arial" w:cs="Arial"/>
          <w:i/>
          <w:iCs/>
          <w:color w:val="000000" w:themeColor="text1"/>
          <w:sz w:val="24"/>
          <w:szCs w:val="24"/>
        </w:rPr>
        <w:t xml:space="preserve"> plaintiff must show that the named state official</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plays some role in enforcing the statute in order to avoid the Eleventh Amendment.</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Doe v.</w:t>
      </w:r>
      <w:r w:rsidRPr="0083402F">
        <w:rPr>
          <w:rFonts w:ascii="Arial" w:hAnsi="Arial" w:cs="Arial"/>
          <w:i/>
          <w:iCs/>
          <w:color w:val="000000" w:themeColor="text1"/>
          <w:sz w:val="24"/>
          <w:szCs w:val="24"/>
        </w:rPr>
        <w:t xml:space="preserve"> </w:t>
      </w:r>
      <w:r w:rsidRPr="0083402F">
        <w:rPr>
          <w:rFonts w:ascii="Arial" w:hAnsi="Arial" w:cs="Arial"/>
          <w:i/>
          <w:iCs/>
          <w:color w:val="000000" w:themeColor="text1"/>
          <w:sz w:val="24"/>
          <w:szCs w:val="24"/>
        </w:rPr>
        <w:t xml:space="preserve">Holcomb, 883 F.3d 971, 975 (7th Cir. 2019), citing Ex </w:t>
      </w:r>
      <w:proofErr w:type="spellStart"/>
      <w:r w:rsidRPr="0083402F">
        <w:rPr>
          <w:rFonts w:ascii="Arial" w:hAnsi="Arial" w:cs="Arial"/>
          <w:i/>
          <w:iCs/>
          <w:color w:val="000000" w:themeColor="text1"/>
          <w:sz w:val="24"/>
          <w:szCs w:val="24"/>
        </w:rPr>
        <w:t>Parte</w:t>
      </w:r>
      <w:proofErr w:type="spellEnd"/>
      <w:r w:rsidRPr="0083402F">
        <w:rPr>
          <w:rFonts w:ascii="Arial" w:hAnsi="Arial" w:cs="Arial"/>
          <w:i/>
          <w:iCs/>
          <w:color w:val="000000" w:themeColor="text1"/>
          <w:sz w:val="24"/>
          <w:szCs w:val="24"/>
        </w:rPr>
        <w:t xml:space="preserve"> Young, 209 U.S. at 157.</w:t>
      </w:r>
      <w:r w:rsidRPr="0083402F">
        <w:rPr>
          <w:rFonts w:ascii="Arial" w:hAnsi="Arial" w:cs="Arial"/>
          <w:i/>
          <w:iCs/>
          <w:color w:val="000000" w:themeColor="text1"/>
          <w:sz w:val="24"/>
          <w:szCs w:val="24"/>
        </w:rPr>
        <w:t>”</w:t>
      </w:r>
    </w:p>
    <w:p w14:paraId="4C4ECD2E" w14:textId="6663EDE9" w:rsidR="00B3222B" w:rsidRPr="00B3222B" w:rsidRDefault="009509FD" w:rsidP="00B3222B">
      <w:pPr>
        <w:spacing w:line="480" w:lineRule="auto"/>
        <w:rPr>
          <w:rFonts w:ascii="Arial" w:hAnsi="Arial" w:cs="Arial"/>
          <w:color w:val="000000" w:themeColor="text1"/>
          <w:sz w:val="24"/>
          <w:szCs w:val="24"/>
        </w:rPr>
      </w:pPr>
      <w:r>
        <w:rPr>
          <w:rFonts w:ascii="Arial" w:hAnsi="Arial" w:cs="Arial"/>
          <w:i/>
          <w:iCs/>
          <w:color w:val="000000" w:themeColor="text1"/>
          <w:sz w:val="24"/>
          <w:szCs w:val="24"/>
        </w:rPr>
        <w:tab/>
      </w:r>
      <w:r w:rsidR="00B3222B">
        <w:rPr>
          <w:rFonts w:ascii="Arial" w:hAnsi="Arial" w:cs="Arial"/>
          <w:color w:val="000000" w:themeColor="text1"/>
          <w:sz w:val="24"/>
          <w:szCs w:val="24"/>
        </w:rPr>
        <w:t>T</w:t>
      </w:r>
      <w:r w:rsidR="00D065E0">
        <w:rPr>
          <w:rFonts w:ascii="Arial" w:hAnsi="Arial" w:cs="Arial"/>
          <w:color w:val="000000" w:themeColor="text1"/>
          <w:sz w:val="24"/>
          <w:szCs w:val="24"/>
        </w:rPr>
        <w:t xml:space="preserve">he </w:t>
      </w:r>
      <w:r>
        <w:rPr>
          <w:rFonts w:ascii="Arial" w:hAnsi="Arial" w:cs="Arial"/>
          <w:color w:val="000000" w:themeColor="text1"/>
          <w:sz w:val="24"/>
          <w:szCs w:val="24"/>
        </w:rPr>
        <w:t xml:space="preserve">Federal Rule of Civil Procedure 5.1(a)(1)(B) requires that Attorney General Raoul be given notice of a challenge to state laws. </w:t>
      </w:r>
      <w:r w:rsidR="00B3222B">
        <w:rPr>
          <w:rFonts w:ascii="Arial" w:hAnsi="Arial" w:cs="Arial"/>
          <w:color w:val="000000" w:themeColor="text1"/>
          <w:sz w:val="24"/>
          <w:szCs w:val="24"/>
        </w:rPr>
        <w:t>The rule provides “</w:t>
      </w:r>
      <w:r w:rsidR="00B3222B" w:rsidRPr="00B3222B">
        <w:rPr>
          <w:rFonts w:ascii="Arial" w:hAnsi="Arial" w:cs="Arial"/>
          <w:color w:val="000000" w:themeColor="text1"/>
          <w:sz w:val="24"/>
          <w:szCs w:val="24"/>
        </w:rPr>
        <w:t xml:space="preserve">a state statute is </w:t>
      </w:r>
      <w:proofErr w:type="gramStart"/>
      <w:r w:rsidR="00B3222B" w:rsidRPr="00B3222B">
        <w:rPr>
          <w:rFonts w:ascii="Arial" w:hAnsi="Arial" w:cs="Arial"/>
          <w:color w:val="000000" w:themeColor="text1"/>
          <w:sz w:val="24"/>
          <w:szCs w:val="24"/>
        </w:rPr>
        <w:t>questioned</w:t>
      </w:r>
      <w:proofErr w:type="gramEnd"/>
      <w:r w:rsidR="00B3222B" w:rsidRPr="00B3222B">
        <w:rPr>
          <w:rFonts w:ascii="Arial" w:hAnsi="Arial" w:cs="Arial"/>
          <w:color w:val="000000" w:themeColor="text1"/>
          <w:sz w:val="24"/>
          <w:szCs w:val="24"/>
        </w:rPr>
        <w:t xml:space="preserve"> and the parties do not</w:t>
      </w:r>
      <w:r w:rsidR="00B3222B">
        <w:rPr>
          <w:rFonts w:ascii="Arial" w:hAnsi="Arial" w:cs="Arial"/>
          <w:color w:val="000000" w:themeColor="text1"/>
          <w:sz w:val="24"/>
          <w:szCs w:val="24"/>
        </w:rPr>
        <w:t xml:space="preserve"> </w:t>
      </w:r>
      <w:r w:rsidR="00B3222B" w:rsidRPr="00B3222B">
        <w:rPr>
          <w:rFonts w:ascii="Arial" w:hAnsi="Arial" w:cs="Arial"/>
          <w:color w:val="000000" w:themeColor="text1"/>
          <w:sz w:val="24"/>
          <w:szCs w:val="24"/>
        </w:rPr>
        <w:t>include the state, one of its agencies, or one of its officers</w:t>
      </w:r>
      <w:r w:rsidR="00B3222B">
        <w:rPr>
          <w:rFonts w:ascii="Arial" w:hAnsi="Arial" w:cs="Arial"/>
          <w:color w:val="000000" w:themeColor="text1"/>
          <w:sz w:val="24"/>
          <w:szCs w:val="24"/>
        </w:rPr>
        <w:t xml:space="preserve"> </w:t>
      </w:r>
      <w:r w:rsidR="00B3222B" w:rsidRPr="00B3222B">
        <w:rPr>
          <w:rFonts w:ascii="Arial" w:hAnsi="Arial" w:cs="Arial"/>
          <w:color w:val="000000" w:themeColor="text1"/>
          <w:sz w:val="24"/>
          <w:szCs w:val="24"/>
        </w:rPr>
        <w:t>or employees in an official capacity; and</w:t>
      </w:r>
      <w:r w:rsidR="00B3222B">
        <w:rPr>
          <w:rFonts w:ascii="Arial" w:hAnsi="Arial" w:cs="Arial"/>
          <w:color w:val="000000" w:themeColor="text1"/>
          <w:sz w:val="24"/>
          <w:szCs w:val="24"/>
        </w:rPr>
        <w:t xml:space="preserve"> </w:t>
      </w:r>
      <w:r w:rsidR="00B3222B" w:rsidRPr="00B3222B">
        <w:rPr>
          <w:rFonts w:ascii="Arial" w:hAnsi="Arial" w:cs="Arial"/>
          <w:color w:val="000000" w:themeColor="text1"/>
          <w:sz w:val="24"/>
          <w:szCs w:val="24"/>
        </w:rPr>
        <w:t>serve the notice and paper on the Attorney General of the</w:t>
      </w:r>
      <w:r w:rsidR="00B3222B">
        <w:rPr>
          <w:rFonts w:ascii="Arial" w:hAnsi="Arial" w:cs="Arial"/>
          <w:color w:val="000000" w:themeColor="text1"/>
          <w:sz w:val="24"/>
          <w:szCs w:val="24"/>
        </w:rPr>
        <w:t xml:space="preserve"> </w:t>
      </w:r>
      <w:r w:rsidR="00B3222B" w:rsidRPr="00B3222B">
        <w:rPr>
          <w:rFonts w:ascii="Arial" w:hAnsi="Arial" w:cs="Arial"/>
          <w:color w:val="000000" w:themeColor="text1"/>
          <w:sz w:val="24"/>
          <w:szCs w:val="24"/>
        </w:rPr>
        <w:t>United States if a federal statute is questioned—or on the</w:t>
      </w:r>
    </w:p>
    <w:p w14:paraId="7031CAD7" w14:textId="7859D771" w:rsidR="00440C17" w:rsidRPr="00440C17" w:rsidRDefault="00B3222B" w:rsidP="000D57E3">
      <w:pPr>
        <w:spacing w:line="480" w:lineRule="auto"/>
        <w:rPr>
          <w:rFonts w:ascii="Arial" w:hAnsi="Arial" w:cs="Arial"/>
          <w:color w:val="000000" w:themeColor="text1"/>
          <w:sz w:val="24"/>
          <w:szCs w:val="24"/>
        </w:rPr>
      </w:pPr>
      <w:r w:rsidRPr="00B3222B">
        <w:rPr>
          <w:rFonts w:ascii="Arial" w:hAnsi="Arial" w:cs="Arial"/>
          <w:color w:val="000000" w:themeColor="text1"/>
          <w:sz w:val="24"/>
          <w:szCs w:val="24"/>
        </w:rPr>
        <w:t>state attorney general if a state statute is questioned—either</w:t>
      </w:r>
      <w:r>
        <w:rPr>
          <w:rFonts w:ascii="Arial" w:hAnsi="Arial" w:cs="Arial"/>
          <w:color w:val="000000" w:themeColor="text1"/>
          <w:sz w:val="24"/>
          <w:szCs w:val="24"/>
        </w:rPr>
        <w:t xml:space="preserve"> </w:t>
      </w:r>
      <w:r w:rsidRPr="00B3222B">
        <w:rPr>
          <w:rFonts w:ascii="Arial" w:hAnsi="Arial" w:cs="Arial"/>
          <w:color w:val="000000" w:themeColor="text1"/>
          <w:sz w:val="24"/>
          <w:szCs w:val="24"/>
        </w:rPr>
        <w:t>by certified or registered mail or by sending it to an electronic</w:t>
      </w:r>
      <w:r>
        <w:rPr>
          <w:rFonts w:ascii="Arial" w:hAnsi="Arial" w:cs="Arial"/>
          <w:color w:val="000000" w:themeColor="text1"/>
          <w:sz w:val="24"/>
          <w:szCs w:val="24"/>
        </w:rPr>
        <w:t xml:space="preserve"> </w:t>
      </w:r>
      <w:r w:rsidRPr="00B3222B">
        <w:rPr>
          <w:rFonts w:ascii="Arial" w:hAnsi="Arial" w:cs="Arial"/>
          <w:color w:val="000000" w:themeColor="text1"/>
          <w:sz w:val="24"/>
          <w:szCs w:val="24"/>
        </w:rPr>
        <w:t>address designated by the attorney general for this purpose</w:t>
      </w:r>
      <w:proofErr w:type="gramStart"/>
      <w:r w:rsidRPr="00B3222B">
        <w:rPr>
          <w:rFonts w:ascii="Arial" w:hAnsi="Arial" w:cs="Arial"/>
          <w:color w:val="000000" w:themeColor="text1"/>
          <w:sz w:val="24"/>
          <w:szCs w:val="24"/>
        </w:rPr>
        <w:t>.</w:t>
      </w:r>
      <w:r>
        <w:rPr>
          <w:rFonts w:ascii="Arial" w:hAnsi="Arial" w:cs="Arial"/>
          <w:color w:val="000000" w:themeColor="text1"/>
          <w:sz w:val="24"/>
          <w:szCs w:val="24"/>
        </w:rPr>
        <w:t>”…</w:t>
      </w:r>
      <w:proofErr w:type="gramEnd"/>
      <w:r>
        <w:rPr>
          <w:rFonts w:ascii="Arial" w:hAnsi="Arial" w:cs="Arial"/>
          <w:color w:val="000000" w:themeColor="text1"/>
          <w:sz w:val="24"/>
          <w:szCs w:val="24"/>
        </w:rPr>
        <w:t xml:space="preserve"> Attorney General was sent a notice on 11/29/22. That notice informed him that I intended to challenge the statute </w:t>
      </w:r>
      <w:r w:rsidRPr="00B3222B">
        <w:rPr>
          <w:rFonts w:ascii="Arial" w:hAnsi="Arial" w:cs="Arial"/>
          <w:color w:val="000000" w:themeColor="text1"/>
          <w:sz w:val="24"/>
          <w:szCs w:val="24"/>
        </w:rPr>
        <w:t>750 ILCS 5/513</w:t>
      </w:r>
      <w:r>
        <w:rPr>
          <w:rFonts w:ascii="Arial" w:hAnsi="Arial" w:cs="Arial"/>
          <w:color w:val="000000" w:themeColor="text1"/>
          <w:sz w:val="24"/>
          <w:szCs w:val="24"/>
        </w:rPr>
        <w:t>. I ask that this court certify my challenge of the statute under 28 U.S.C section 2403.</w:t>
      </w:r>
    </w:p>
    <w:p w14:paraId="6AC0E95D" w14:textId="34369F17" w:rsidR="00D065E0" w:rsidRDefault="00D065E0" w:rsidP="0083402F">
      <w:pPr>
        <w:spacing w:line="480" w:lineRule="auto"/>
        <w:rPr>
          <w:rFonts w:ascii="Open Sans" w:hAnsi="Open Sans" w:cs="Open Sans"/>
          <w:color w:val="333333"/>
          <w:shd w:val="clear" w:color="auto" w:fill="FFFFFF"/>
        </w:rPr>
      </w:pPr>
      <w:r>
        <w:rPr>
          <w:rFonts w:ascii="Arial" w:hAnsi="Arial" w:cs="Arial"/>
          <w:color w:val="000000" w:themeColor="text1"/>
          <w:sz w:val="24"/>
          <w:szCs w:val="24"/>
        </w:rPr>
        <w:lastRenderedPageBreak/>
        <w:tab/>
        <w:t xml:space="preserve">I argue that Ex </w:t>
      </w:r>
      <w:proofErr w:type="spellStart"/>
      <w:r>
        <w:rPr>
          <w:rFonts w:ascii="Arial" w:hAnsi="Arial" w:cs="Arial"/>
          <w:color w:val="000000" w:themeColor="text1"/>
          <w:sz w:val="24"/>
          <w:szCs w:val="24"/>
        </w:rPr>
        <w:t>Parte</w:t>
      </w:r>
      <w:proofErr w:type="spellEnd"/>
      <w:r>
        <w:rPr>
          <w:rFonts w:ascii="Arial" w:hAnsi="Arial" w:cs="Arial"/>
          <w:color w:val="000000" w:themeColor="text1"/>
          <w:sz w:val="24"/>
          <w:szCs w:val="24"/>
        </w:rPr>
        <w:t xml:space="preserve"> Young establishes that Federal courts have the right to intervene when property is being taken without due process of law. </w:t>
      </w:r>
      <w:r w:rsidR="00B3222B">
        <w:rPr>
          <w:rFonts w:ascii="Arial" w:hAnsi="Arial" w:cs="Arial"/>
          <w:color w:val="000000" w:themeColor="text1"/>
          <w:sz w:val="24"/>
          <w:szCs w:val="24"/>
        </w:rPr>
        <w:t xml:space="preserve">Attorney General Raoul may choose not to intervene. Whether or not he does, </w:t>
      </w:r>
      <w:r w:rsidR="00F03107">
        <w:rPr>
          <w:rFonts w:ascii="Arial" w:hAnsi="Arial" w:cs="Arial"/>
          <w:color w:val="000000" w:themeColor="text1"/>
          <w:sz w:val="24"/>
          <w:szCs w:val="24"/>
        </w:rPr>
        <w:t xml:space="preserve">I argue that </w:t>
      </w:r>
      <w:r w:rsidR="00B3222B">
        <w:rPr>
          <w:rFonts w:ascii="Arial" w:hAnsi="Arial" w:cs="Arial"/>
          <w:color w:val="000000" w:themeColor="text1"/>
          <w:sz w:val="24"/>
          <w:szCs w:val="24"/>
        </w:rPr>
        <w:t xml:space="preserve">his involvement </w:t>
      </w:r>
      <w:r w:rsidR="00F03107">
        <w:rPr>
          <w:rFonts w:ascii="Arial" w:hAnsi="Arial" w:cs="Arial"/>
          <w:color w:val="000000" w:themeColor="text1"/>
          <w:sz w:val="24"/>
          <w:szCs w:val="24"/>
        </w:rPr>
        <w:t xml:space="preserve">or there lack thereof, </w:t>
      </w:r>
      <w:r w:rsidR="00B3222B">
        <w:rPr>
          <w:rFonts w:ascii="Arial" w:hAnsi="Arial" w:cs="Arial"/>
          <w:color w:val="000000" w:themeColor="text1"/>
          <w:sz w:val="24"/>
          <w:szCs w:val="24"/>
        </w:rPr>
        <w:t xml:space="preserve">does not stop me from challenging the statute. </w:t>
      </w:r>
      <w:r w:rsidR="00F03107">
        <w:rPr>
          <w:rFonts w:ascii="Arial" w:hAnsi="Arial" w:cs="Arial"/>
          <w:color w:val="000000" w:themeColor="text1"/>
          <w:sz w:val="24"/>
          <w:szCs w:val="24"/>
        </w:rPr>
        <w:t xml:space="preserve">This court has the power to issue declarations and injunctions which would prohibit any </w:t>
      </w:r>
      <w:r w:rsidR="00954A9F">
        <w:rPr>
          <w:rFonts w:ascii="Arial" w:hAnsi="Arial" w:cs="Arial"/>
          <w:color w:val="000000" w:themeColor="text1"/>
          <w:sz w:val="24"/>
          <w:szCs w:val="24"/>
        </w:rPr>
        <w:t>private</w:t>
      </w:r>
      <w:r w:rsidR="00F03107">
        <w:rPr>
          <w:rFonts w:ascii="Arial" w:hAnsi="Arial" w:cs="Arial"/>
          <w:color w:val="000000" w:themeColor="text1"/>
          <w:sz w:val="24"/>
          <w:szCs w:val="24"/>
        </w:rPr>
        <w:t xml:space="preserve"> party from using the </w:t>
      </w:r>
      <w:r w:rsidR="00F07E23">
        <w:rPr>
          <w:rFonts w:ascii="Arial" w:hAnsi="Arial" w:cs="Arial"/>
          <w:color w:val="000000" w:themeColor="text1"/>
          <w:sz w:val="24"/>
          <w:szCs w:val="24"/>
        </w:rPr>
        <w:t>statute</w:t>
      </w:r>
      <w:r w:rsidR="00D37574">
        <w:rPr>
          <w:rFonts w:ascii="Arial" w:hAnsi="Arial" w:cs="Arial"/>
          <w:color w:val="000000" w:themeColor="text1"/>
          <w:sz w:val="24"/>
          <w:szCs w:val="24"/>
        </w:rPr>
        <w:t xml:space="preserve"> against me</w:t>
      </w:r>
      <w:r w:rsidR="00F03107">
        <w:rPr>
          <w:rFonts w:ascii="Arial" w:hAnsi="Arial" w:cs="Arial"/>
          <w:color w:val="000000" w:themeColor="text1"/>
          <w:sz w:val="24"/>
          <w:szCs w:val="24"/>
        </w:rPr>
        <w:t xml:space="preserve">. </w:t>
      </w:r>
      <w:r w:rsidR="00F03107" w:rsidRPr="00954A9F">
        <w:rPr>
          <w:rFonts w:ascii="Arial" w:hAnsi="Arial" w:cs="Arial"/>
          <w:b/>
          <w:bCs/>
          <w:color w:val="000000" w:themeColor="text1"/>
          <w:sz w:val="24"/>
          <w:szCs w:val="24"/>
        </w:rPr>
        <w:t>Article III section 2 provides</w:t>
      </w:r>
      <w:r w:rsidR="00F03107">
        <w:rPr>
          <w:rFonts w:ascii="Arial" w:hAnsi="Arial" w:cs="Arial"/>
          <w:color w:val="000000" w:themeColor="text1"/>
          <w:sz w:val="24"/>
          <w:szCs w:val="24"/>
        </w:rPr>
        <w:t xml:space="preserve"> </w:t>
      </w:r>
      <w:r w:rsidR="00F03107" w:rsidRPr="00954A9F">
        <w:rPr>
          <w:rFonts w:ascii="Arial" w:hAnsi="Arial" w:cs="Arial"/>
          <w:b/>
          <w:bCs/>
          <w:color w:val="000000" w:themeColor="text1"/>
          <w:sz w:val="24"/>
          <w:szCs w:val="24"/>
        </w:rPr>
        <w:t>“</w:t>
      </w:r>
      <w:r w:rsidR="00F03107" w:rsidRPr="00954A9F">
        <w:rPr>
          <w:rFonts w:ascii="Open Sans" w:hAnsi="Open Sans" w:cs="Open Sans"/>
          <w:b/>
          <w:bCs/>
          <w:color w:val="333333"/>
          <w:shd w:val="clear" w:color="auto" w:fill="FFFFFF"/>
        </w:rPr>
        <w:t>The judicial power shall extend to all cases, in law and equity, arising under this Constitution</w:t>
      </w:r>
      <w:r w:rsidR="00954A9F" w:rsidRPr="00954A9F">
        <w:rPr>
          <w:rFonts w:ascii="Open Sans" w:hAnsi="Open Sans" w:cs="Open Sans"/>
          <w:b/>
          <w:bCs/>
          <w:color w:val="333333"/>
          <w:shd w:val="clear" w:color="auto" w:fill="FFFFFF"/>
        </w:rPr>
        <w:t>”</w:t>
      </w:r>
      <w:r w:rsidR="00954A9F">
        <w:rPr>
          <w:rFonts w:ascii="Open Sans" w:hAnsi="Open Sans" w:cs="Open Sans"/>
          <w:b/>
          <w:bCs/>
          <w:color w:val="333333"/>
          <w:shd w:val="clear" w:color="auto" w:fill="FFFFFF"/>
        </w:rPr>
        <w:t xml:space="preserve">. </w:t>
      </w:r>
      <w:r w:rsidR="00D37574">
        <w:rPr>
          <w:rFonts w:ascii="Open Sans" w:hAnsi="Open Sans" w:cs="Open Sans"/>
          <w:color w:val="333333"/>
          <w:shd w:val="clear" w:color="auto" w:fill="FFFFFF"/>
        </w:rPr>
        <w:t xml:space="preserve"> I ask that this court issue a declaration that the statute is unconstitutional for the reasons already set forth in my complaint. I ask for any remedy that this court can provide if this court chooses not to make such a declaration. </w:t>
      </w:r>
    </w:p>
    <w:p w14:paraId="1E6257A5" w14:textId="77777777" w:rsidR="000D57E3" w:rsidRDefault="000D57E3" w:rsidP="0083402F">
      <w:pPr>
        <w:spacing w:line="480" w:lineRule="auto"/>
        <w:rPr>
          <w:rFonts w:ascii="Open Sans" w:hAnsi="Open Sans" w:cs="Open Sans"/>
          <w:color w:val="333333"/>
          <w:shd w:val="clear" w:color="auto" w:fill="FFFFFF"/>
        </w:rPr>
      </w:pPr>
    </w:p>
    <w:p w14:paraId="500B1FBE" w14:textId="77777777" w:rsidR="000D57E3" w:rsidRDefault="000D57E3" w:rsidP="000D57E3">
      <w:pPr>
        <w:spacing w:line="480" w:lineRule="auto"/>
        <w:rPr>
          <w:rFonts w:ascii="Arial" w:hAnsi="Arial" w:cs="Arial"/>
          <w:color w:val="000000" w:themeColor="text1"/>
          <w:sz w:val="24"/>
          <w:szCs w:val="24"/>
        </w:rPr>
      </w:pPr>
    </w:p>
    <w:p w14:paraId="55CDAA3E" w14:textId="42AEC728" w:rsidR="000D57E3" w:rsidRPr="000D57E3" w:rsidRDefault="000D57E3" w:rsidP="000D57E3">
      <w:pPr>
        <w:pStyle w:val="ListParagraph"/>
        <w:numPr>
          <w:ilvl w:val="0"/>
          <w:numId w:val="7"/>
        </w:numPr>
        <w:spacing w:line="480" w:lineRule="auto"/>
        <w:rPr>
          <w:rFonts w:ascii="Arial" w:hAnsi="Arial" w:cs="Arial"/>
          <w:b/>
          <w:bCs/>
          <w:color w:val="000000" w:themeColor="text1"/>
          <w:sz w:val="24"/>
          <w:szCs w:val="24"/>
        </w:rPr>
      </w:pPr>
      <w:r w:rsidRPr="000D57E3">
        <w:rPr>
          <w:rFonts w:ascii="Arial" w:hAnsi="Arial" w:cs="Arial"/>
          <w:b/>
          <w:bCs/>
          <w:color w:val="000000" w:themeColor="text1"/>
          <w:sz w:val="24"/>
          <w:szCs w:val="24"/>
        </w:rPr>
        <w:t>I have stated a viable claim challenging the states constitutionality.</w:t>
      </w:r>
    </w:p>
    <w:p w14:paraId="4E08EDC8" w14:textId="77777777" w:rsidR="000D57E3" w:rsidRDefault="000D57E3" w:rsidP="000D57E3">
      <w:pPr>
        <w:spacing w:line="480" w:lineRule="auto"/>
        <w:rPr>
          <w:rFonts w:ascii="Arial" w:hAnsi="Arial" w:cs="Arial"/>
          <w:i/>
          <w:iCs/>
          <w:color w:val="000000" w:themeColor="text1"/>
          <w:sz w:val="24"/>
          <w:szCs w:val="24"/>
        </w:rPr>
      </w:pPr>
      <w:r>
        <w:rPr>
          <w:rFonts w:ascii="Arial" w:hAnsi="Arial" w:cs="Arial"/>
          <w:color w:val="000000" w:themeColor="text1"/>
          <w:sz w:val="24"/>
          <w:szCs w:val="24"/>
        </w:rPr>
        <w:tab/>
        <w:t xml:space="preserve">The defendants argue </w:t>
      </w:r>
      <w:r w:rsidRPr="00440C17">
        <w:rPr>
          <w:rFonts w:ascii="Arial" w:hAnsi="Arial" w:cs="Arial"/>
          <w:i/>
          <w:iCs/>
          <w:color w:val="000000" w:themeColor="text1"/>
          <w:sz w:val="24"/>
          <w:szCs w:val="24"/>
        </w:rPr>
        <w:t xml:space="preserve">“Marriage and Dissolution of Marriage Act is constitutional because the right to a trial by jury only applies to suits that were available “at common law” when the constitution was adopted, and divorce proceedings were historically, and remain, equitable </w:t>
      </w:r>
      <w:proofErr w:type="gramStart"/>
      <w:r w:rsidRPr="00440C17">
        <w:rPr>
          <w:rFonts w:ascii="Arial" w:hAnsi="Arial" w:cs="Arial"/>
          <w:i/>
          <w:iCs/>
          <w:color w:val="000000" w:themeColor="text1"/>
          <w:sz w:val="24"/>
          <w:szCs w:val="24"/>
        </w:rPr>
        <w:t>proceedings</w:t>
      </w:r>
      <w:proofErr w:type="gramEnd"/>
      <w:r w:rsidRPr="00440C17">
        <w:rPr>
          <w:rFonts w:ascii="Arial" w:hAnsi="Arial" w:cs="Arial"/>
          <w:i/>
          <w:iCs/>
          <w:color w:val="000000" w:themeColor="text1"/>
          <w:sz w:val="24"/>
          <w:szCs w:val="24"/>
        </w:rPr>
        <w:t>”</w:t>
      </w:r>
    </w:p>
    <w:p w14:paraId="4796E2A7" w14:textId="359F541B" w:rsidR="000D57E3" w:rsidRDefault="000D57E3" w:rsidP="000D57E3">
      <w:pPr>
        <w:spacing w:line="480" w:lineRule="auto"/>
        <w:rPr>
          <w:rFonts w:ascii="Arial" w:hAnsi="Arial" w:cs="Arial"/>
          <w:color w:val="000000" w:themeColor="text1"/>
          <w:sz w:val="24"/>
          <w:szCs w:val="24"/>
        </w:rPr>
      </w:pPr>
      <w:r>
        <w:rPr>
          <w:rFonts w:ascii="Arial" w:hAnsi="Arial" w:cs="Arial"/>
          <w:i/>
          <w:iCs/>
          <w:color w:val="000000" w:themeColor="text1"/>
          <w:sz w:val="24"/>
          <w:szCs w:val="24"/>
        </w:rPr>
        <w:tab/>
      </w:r>
      <w:r>
        <w:rPr>
          <w:rFonts w:ascii="Arial" w:hAnsi="Arial" w:cs="Arial"/>
          <w:color w:val="000000" w:themeColor="text1"/>
          <w:sz w:val="24"/>
          <w:szCs w:val="24"/>
        </w:rPr>
        <w:t xml:space="preserve">I was never married to Ms. Thompson and my son is not a child. He is a grown man. The defendants have not addressed the arguments provided in my complaint. Which is that statutes do not determine whether one has a right to trial by jury. That right is determined by the nature of the controversy. </w:t>
      </w:r>
      <w:r w:rsidRPr="00241E4A">
        <w:rPr>
          <w:rFonts w:ascii="Arial" w:hAnsi="Arial" w:cs="Arial"/>
          <w:b/>
          <w:bCs/>
          <w:color w:val="000000" w:themeColor="text1"/>
          <w:sz w:val="24"/>
          <w:szCs w:val="24"/>
        </w:rPr>
        <w:t xml:space="preserve">“However difficult it may have </w:t>
      </w:r>
      <w:r w:rsidRPr="00241E4A">
        <w:rPr>
          <w:rFonts w:ascii="Arial" w:hAnsi="Arial" w:cs="Arial"/>
          <w:b/>
          <w:bCs/>
          <w:color w:val="000000" w:themeColor="text1"/>
          <w:sz w:val="24"/>
          <w:szCs w:val="24"/>
        </w:rPr>
        <w:lastRenderedPageBreak/>
        <w:t>been to define with precision the line between actions at law dealing with legal rights and suits in equity dealing with equitable matters, Whitehead v. Shattuck, 138 U. S. 146, 151 (1891), some proceedings were unmistakably actions at law triable to a jury. The Seventh Amendment, for example, entitled the parties to a jury trial in actions for damages to a person or property, for libel and slander, for recovery of land, and for conversion of personal property.”</w:t>
      </w:r>
      <w:r w:rsidRPr="00837CC4">
        <w:rPr>
          <w:rFonts w:ascii="Arial" w:hAnsi="Arial" w:cs="Arial"/>
          <w:color w:val="000000" w:themeColor="text1"/>
          <w:sz w:val="24"/>
          <w:szCs w:val="24"/>
        </w:rPr>
        <w:t>.</w:t>
      </w:r>
      <w:r>
        <w:rPr>
          <w:rFonts w:ascii="Arial" w:hAnsi="Arial" w:cs="Arial"/>
          <w:color w:val="000000" w:themeColor="text1"/>
          <w:sz w:val="24"/>
          <w:szCs w:val="24"/>
        </w:rPr>
        <w:t xml:space="preserve"> As I have repeatedly argued, there is no controversy as it pertains to the contribution of college expenses. The defendants have not provided any explicit arguments which proves that there was. Simply having a child does not create a controversy. Ms. Thompson was sued way before she filed her claim for college expenses. Among many things, she is being sued for theft of parental rights, fraud, and conversion. Some of the controversy in this case involves theft of parental rights, fraud, and conversion. A jury trial was requested, and it is allowed for </w:t>
      </w:r>
      <w:proofErr w:type="gramStart"/>
      <w:r>
        <w:rPr>
          <w:rFonts w:ascii="Arial" w:hAnsi="Arial" w:cs="Arial"/>
          <w:color w:val="000000" w:themeColor="text1"/>
          <w:sz w:val="24"/>
          <w:szCs w:val="24"/>
        </w:rPr>
        <w:t>all of</w:t>
      </w:r>
      <w:proofErr w:type="gramEnd"/>
      <w:r>
        <w:rPr>
          <w:rFonts w:ascii="Arial" w:hAnsi="Arial" w:cs="Arial"/>
          <w:color w:val="000000" w:themeColor="text1"/>
          <w:sz w:val="24"/>
          <w:szCs w:val="24"/>
        </w:rPr>
        <w:t xml:space="preserve"> these claims.</w:t>
      </w:r>
      <w:r>
        <w:rPr>
          <w:rFonts w:ascii="Arial" w:hAnsi="Arial" w:cs="Arial"/>
          <w:color w:val="000000" w:themeColor="text1"/>
          <w:sz w:val="24"/>
          <w:szCs w:val="24"/>
        </w:rPr>
        <w:t xml:space="preserve"> As argued, this statute is unconstitutional </w:t>
      </w:r>
      <w:r w:rsidR="004C3117">
        <w:rPr>
          <w:rFonts w:ascii="Arial" w:hAnsi="Arial" w:cs="Arial"/>
          <w:color w:val="000000" w:themeColor="text1"/>
          <w:sz w:val="24"/>
          <w:szCs w:val="24"/>
        </w:rPr>
        <w:t xml:space="preserve">as applied </w:t>
      </w:r>
      <w:r>
        <w:rPr>
          <w:rFonts w:ascii="Arial" w:hAnsi="Arial" w:cs="Arial"/>
          <w:color w:val="000000" w:themeColor="text1"/>
          <w:sz w:val="24"/>
          <w:szCs w:val="24"/>
        </w:rPr>
        <w:t>because it deprives me of the right to trial by jury.</w:t>
      </w:r>
    </w:p>
    <w:p w14:paraId="4D22FA03" w14:textId="77777777" w:rsidR="00BB66D0" w:rsidRPr="00BB66D0" w:rsidRDefault="00BB66D0" w:rsidP="00BB66D0">
      <w:pPr>
        <w:spacing w:line="480" w:lineRule="auto"/>
        <w:rPr>
          <w:rFonts w:ascii="Arial" w:hAnsi="Arial" w:cs="Arial"/>
          <w:i/>
          <w:iCs/>
          <w:color w:val="000000" w:themeColor="text1"/>
          <w:sz w:val="24"/>
          <w:szCs w:val="24"/>
        </w:rPr>
      </w:pPr>
      <w:r>
        <w:rPr>
          <w:rFonts w:ascii="Arial" w:hAnsi="Arial" w:cs="Arial"/>
          <w:color w:val="000000" w:themeColor="text1"/>
          <w:sz w:val="24"/>
          <w:szCs w:val="24"/>
        </w:rPr>
        <w:tab/>
        <w:t xml:space="preserve">The defendants argue </w:t>
      </w:r>
      <w:r w:rsidRPr="00BB66D0">
        <w:rPr>
          <w:rFonts w:ascii="Arial" w:hAnsi="Arial" w:cs="Arial"/>
          <w:i/>
          <w:iCs/>
          <w:color w:val="000000" w:themeColor="text1"/>
          <w:sz w:val="24"/>
          <w:szCs w:val="24"/>
        </w:rPr>
        <w:t>“</w:t>
      </w:r>
      <w:r w:rsidRPr="00BB66D0">
        <w:rPr>
          <w:rFonts w:ascii="Arial" w:hAnsi="Arial" w:cs="Arial"/>
          <w:i/>
          <w:iCs/>
          <w:color w:val="000000" w:themeColor="text1"/>
          <w:sz w:val="24"/>
          <w:szCs w:val="24"/>
        </w:rPr>
        <w:t xml:space="preserve">The void-for-vagueness doctrine </w:t>
      </w:r>
      <w:proofErr w:type="gramStart"/>
      <w:r w:rsidRPr="00BB66D0">
        <w:rPr>
          <w:rFonts w:ascii="Arial" w:hAnsi="Arial" w:cs="Arial"/>
          <w:i/>
          <w:iCs/>
          <w:color w:val="000000" w:themeColor="text1"/>
          <w:sz w:val="24"/>
          <w:szCs w:val="24"/>
        </w:rPr>
        <w:t>typically</w:t>
      </w:r>
      <w:proofErr w:type="gramEnd"/>
    </w:p>
    <w:p w14:paraId="39FB9FD7" w14:textId="571D9DC2" w:rsidR="00BB66D0" w:rsidRDefault="00BB66D0" w:rsidP="00BB66D0">
      <w:pPr>
        <w:spacing w:line="480" w:lineRule="auto"/>
        <w:rPr>
          <w:rFonts w:ascii="Arial" w:hAnsi="Arial" w:cs="Arial"/>
          <w:i/>
          <w:iCs/>
          <w:color w:val="000000" w:themeColor="text1"/>
          <w:sz w:val="24"/>
          <w:szCs w:val="24"/>
        </w:rPr>
      </w:pPr>
      <w:r w:rsidRPr="00BB66D0">
        <w:rPr>
          <w:rFonts w:ascii="Arial" w:hAnsi="Arial" w:cs="Arial"/>
          <w:i/>
          <w:iCs/>
          <w:color w:val="000000" w:themeColor="text1"/>
          <w:sz w:val="24"/>
          <w:szCs w:val="24"/>
        </w:rPr>
        <w:t>applies to criminal statutes and guarantees that ordinary people have ‘fair notice’ of the conduct</w:t>
      </w:r>
      <w:r w:rsidRPr="00BB66D0">
        <w:rPr>
          <w:rFonts w:ascii="Arial" w:hAnsi="Arial" w:cs="Arial"/>
          <w:i/>
          <w:iCs/>
          <w:color w:val="000000" w:themeColor="text1"/>
          <w:sz w:val="24"/>
          <w:szCs w:val="24"/>
        </w:rPr>
        <w:t xml:space="preserve"> </w:t>
      </w:r>
      <w:r w:rsidRPr="00BB66D0">
        <w:rPr>
          <w:rFonts w:ascii="Arial" w:hAnsi="Arial" w:cs="Arial"/>
          <w:i/>
          <w:iCs/>
          <w:color w:val="000000" w:themeColor="text1"/>
          <w:sz w:val="24"/>
          <w:szCs w:val="24"/>
        </w:rPr>
        <w:t>a statute proscribes.</w:t>
      </w:r>
      <w:r w:rsidRPr="00BB66D0">
        <w:rPr>
          <w:rFonts w:ascii="Arial" w:hAnsi="Arial" w:cs="Arial"/>
          <w:i/>
          <w:iCs/>
          <w:color w:val="000000" w:themeColor="text1"/>
          <w:sz w:val="24"/>
          <w:szCs w:val="24"/>
        </w:rPr>
        <w:t xml:space="preserve"> </w:t>
      </w:r>
      <w:r w:rsidRPr="00BB66D0">
        <w:rPr>
          <w:rFonts w:ascii="Arial" w:hAnsi="Arial" w:cs="Arial"/>
          <w:i/>
          <w:iCs/>
          <w:color w:val="000000" w:themeColor="text1"/>
          <w:sz w:val="24"/>
          <w:szCs w:val="24"/>
        </w:rPr>
        <w:t xml:space="preserve">Sessions v. </w:t>
      </w:r>
      <w:proofErr w:type="spellStart"/>
      <w:r w:rsidRPr="00BB66D0">
        <w:rPr>
          <w:rFonts w:ascii="Arial" w:hAnsi="Arial" w:cs="Arial"/>
          <w:i/>
          <w:iCs/>
          <w:color w:val="000000" w:themeColor="text1"/>
          <w:sz w:val="24"/>
          <w:szCs w:val="24"/>
        </w:rPr>
        <w:t>Dimya</w:t>
      </w:r>
      <w:proofErr w:type="spellEnd"/>
      <w:r w:rsidRPr="00BB66D0">
        <w:rPr>
          <w:rFonts w:ascii="Arial" w:hAnsi="Arial" w:cs="Arial"/>
          <w:i/>
          <w:iCs/>
          <w:color w:val="000000" w:themeColor="text1"/>
          <w:sz w:val="24"/>
          <w:szCs w:val="24"/>
        </w:rPr>
        <w:t xml:space="preserve">, 138 S. Ct. 1204, 1212 (2018), citing </w:t>
      </w:r>
      <w:proofErr w:type="spellStart"/>
      <w:r w:rsidRPr="00BB66D0">
        <w:rPr>
          <w:rFonts w:ascii="Arial" w:hAnsi="Arial" w:cs="Arial"/>
          <w:i/>
          <w:iCs/>
          <w:color w:val="000000" w:themeColor="text1"/>
          <w:sz w:val="24"/>
          <w:szCs w:val="24"/>
        </w:rPr>
        <w:t>Papachristou</w:t>
      </w:r>
      <w:proofErr w:type="spellEnd"/>
      <w:r w:rsidRPr="00BB66D0">
        <w:rPr>
          <w:rFonts w:ascii="Arial" w:hAnsi="Arial" w:cs="Arial"/>
          <w:i/>
          <w:iCs/>
          <w:color w:val="000000" w:themeColor="text1"/>
          <w:sz w:val="24"/>
          <w:szCs w:val="24"/>
        </w:rPr>
        <w:t xml:space="preserve"> v.</w:t>
      </w:r>
      <w:r w:rsidRPr="00BB66D0">
        <w:rPr>
          <w:rFonts w:ascii="Arial" w:hAnsi="Arial" w:cs="Arial"/>
          <w:i/>
          <w:iCs/>
          <w:color w:val="000000" w:themeColor="text1"/>
          <w:sz w:val="24"/>
          <w:szCs w:val="24"/>
        </w:rPr>
        <w:t xml:space="preserve"> </w:t>
      </w:r>
      <w:r w:rsidRPr="00BB66D0">
        <w:rPr>
          <w:rFonts w:ascii="Arial" w:hAnsi="Arial" w:cs="Arial"/>
          <w:i/>
          <w:iCs/>
          <w:color w:val="000000" w:themeColor="text1"/>
          <w:sz w:val="24"/>
          <w:szCs w:val="24"/>
        </w:rPr>
        <w:t>Jacksonville, 405 U.S. 156, 162 (1972). Except</w:t>
      </w:r>
      <w:r w:rsidRPr="00BB66D0">
        <w:rPr>
          <w:rFonts w:ascii="Arial" w:hAnsi="Arial" w:cs="Arial"/>
          <w:i/>
          <w:iCs/>
          <w:color w:val="000000" w:themeColor="text1"/>
          <w:sz w:val="24"/>
          <w:szCs w:val="24"/>
        </w:rPr>
        <w:t>”</w:t>
      </w:r>
    </w:p>
    <w:p w14:paraId="1BE34F4D" w14:textId="3DBE276A" w:rsidR="00BB66D0" w:rsidRDefault="00BB66D0" w:rsidP="00BB66D0">
      <w:pPr>
        <w:spacing w:line="480" w:lineRule="auto"/>
        <w:rPr>
          <w:rFonts w:ascii="Arial" w:hAnsi="Arial" w:cs="Arial"/>
          <w:color w:val="000000" w:themeColor="text1"/>
          <w:sz w:val="24"/>
          <w:szCs w:val="24"/>
        </w:rPr>
      </w:pPr>
      <w:r>
        <w:rPr>
          <w:rFonts w:ascii="Arial" w:hAnsi="Arial" w:cs="Arial"/>
          <w:i/>
          <w:iCs/>
          <w:color w:val="000000" w:themeColor="text1"/>
          <w:sz w:val="24"/>
          <w:szCs w:val="24"/>
        </w:rPr>
        <w:tab/>
      </w:r>
      <w:r>
        <w:rPr>
          <w:rFonts w:ascii="Arial" w:hAnsi="Arial" w:cs="Arial"/>
          <w:color w:val="000000" w:themeColor="text1"/>
          <w:sz w:val="24"/>
          <w:szCs w:val="24"/>
        </w:rPr>
        <w:t xml:space="preserve">I argue that nothing provided in </w:t>
      </w:r>
      <w:r w:rsidRPr="00BB66D0">
        <w:rPr>
          <w:rFonts w:ascii="Arial" w:hAnsi="Arial" w:cs="Arial"/>
          <w:color w:val="000000" w:themeColor="text1"/>
          <w:sz w:val="24"/>
          <w:szCs w:val="24"/>
        </w:rPr>
        <w:t xml:space="preserve">Sessions v. </w:t>
      </w:r>
      <w:proofErr w:type="spellStart"/>
      <w:r w:rsidRPr="00BB66D0">
        <w:rPr>
          <w:rFonts w:ascii="Arial" w:hAnsi="Arial" w:cs="Arial"/>
          <w:color w:val="000000" w:themeColor="text1"/>
          <w:sz w:val="24"/>
          <w:szCs w:val="24"/>
        </w:rPr>
        <w:t>Dimya</w:t>
      </w:r>
      <w:proofErr w:type="spellEnd"/>
      <w:r w:rsidRPr="00BB66D0">
        <w:rPr>
          <w:rFonts w:ascii="Arial" w:hAnsi="Arial" w:cs="Arial"/>
          <w:color w:val="000000" w:themeColor="text1"/>
          <w:sz w:val="24"/>
          <w:szCs w:val="24"/>
        </w:rPr>
        <w:t xml:space="preserve"> or </w:t>
      </w:r>
      <w:proofErr w:type="spellStart"/>
      <w:r w:rsidRPr="00BB66D0">
        <w:rPr>
          <w:rFonts w:ascii="Arial" w:hAnsi="Arial" w:cs="Arial"/>
          <w:color w:val="000000" w:themeColor="text1"/>
          <w:sz w:val="24"/>
          <w:szCs w:val="24"/>
        </w:rPr>
        <w:t>Papachristou</w:t>
      </w:r>
      <w:proofErr w:type="spellEnd"/>
      <w:r w:rsidRPr="00BB66D0">
        <w:rPr>
          <w:rFonts w:ascii="Arial" w:hAnsi="Arial" w:cs="Arial"/>
          <w:color w:val="000000" w:themeColor="text1"/>
          <w:sz w:val="24"/>
          <w:szCs w:val="24"/>
        </w:rPr>
        <w:t xml:space="preserve"> v. Jacksonville,</w:t>
      </w:r>
      <w:r>
        <w:rPr>
          <w:rFonts w:ascii="Arial" w:hAnsi="Arial" w:cs="Arial"/>
          <w:color w:val="000000" w:themeColor="text1"/>
          <w:sz w:val="24"/>
          <w:szCs w:val="24"/>
        </w:rPr>
        <w:t xml:space="preserve"> suggest that the void for vagueness</w:t>
      </w:r>
      <w:r w:rsidR="00A23305">
        <w:rPr>
          <w:rFonts w:ascii="Arial" w:hAnsi="Arial" w:cs="Arial"/>
          <w:color w:val="000000" w:themeColor="text1"/>
          <w:sz w:val="24"/>
          <w:szCs w:val="24"/>
        </w:rPr>
        <w:t xml:space="preserve"> doctrine</w:t>
      </w:r>
      <w:r>
        <w:rPr>
          <w:rFonts w:ascii="Arial" w:hAnsi="Arial" w:cs="Arial"/>
          <w:color w:val="000000" w:themeColor="text1"/>
          <w:sz w:val="24"/>
          <w:szCs w:val="24"/>
        </w:rPr>
        <w:t xml:space="preserve"> only applies to criminal trials. In </w:t>
      </w:r>
      <w:proofErr w:type="gramStart"/>
      <w:r>
        <w:rPr>
          <w:rFonts w:ascii="Arial" w:hAnsi="Arial" w:cs="Arial"/>
          <w:color w:val="000000" w:themeColor="text1"/>
          <w:sz w:val="24"/>
          <w:szCs w:val="24"/>
        </w:rPr>
        <w:t>fact</w:t>
      </w:r>
      <w:proofErr w:type="gramEnd"/>
      <w:r>
        <w:rPr>
          <w:rFonts w:ascii="Arial" w:hAnsi="Arial" w:cs="Arial"/>
          <w:color w:val="000000" w:themeColor="text1"/>
          <w:sz w:val="24"/>
          <w:szCs w:val="24"/>
        </w:rPr>
        <w:t xml:space="preserve"> in </w:t>
      </w:r>
      <w:r w:rsidR="002F755F">
        <w:rPr>
          <w:rFonts w:ascii="Arial" w:hAnsi="Arial" w:cs="Arial"/>
          <w:color w:val="000000" w:themeColor="text1"/>
          <w:sz w:val="24"/>
          <w:szCs w:val="24"/>
        </w:rPr>
        <w:t xml:space="preserve">Sessions v. </w:t>
      </w:r>
      <w:proofErr w:type="spellStart"/>
      <w:r w:rsidR="002F755F">
        <w:rPr>
          <w:rFonts w:ascii="Arial" w:hAnsi="Arial" w:cs="Arial"/>
          <w:color w:val="000000" w:themeColor="text1"/>
          <w:sz w:val="24"/>
          <w:szCs w:val="24"/>
        </w:rPr>
        <w:t>Dimya</w:t>
      </w:r>
      <w:proofErr w:type="spellEnd"/>
      <w:r w:rsidR="002F755F">
        <w:rPr>
          <w:rFonts w:ascii="Arial" w:hAnsi="Arial" w:cs="Arial"/>
          <w:color w:val="000000" w:themeColor="text1"/>
          <w:sz w:val="24"/>
          <w:szCs w:val="24"/>
        </w:rPr>
        <w:t xml:space="preserve">, the governments arguments acknowledges that the void for vagueness clause applies to civil trials. </w:t>
      </w:r>
    </w:p>
    <w:p w14:paraId="35B77450" w14:textId="480E69CF" w:rsidR="002F755F" w:rsidRDefault="002F755F" w:rsidP="00BB66D0">
      <w:pPr>
        <w:spacing w:line="480" w:lineRule="auto"/>
        <w:rPr>
          <w:rFonts w:ascii="Segoe UI" w:hAnsi="Segoe UI" w:cs="Segoe UI"/>
          <w:color w:val="000000"/>
          <w:sz w:val="24"/>
          <w:szCs w:val="24"/>
        </w:rPr>
      </w:pPr>
      <w:r>
        <w:rPr>
          <w:rFonts w:ascii="Arial" w:hAnsi="Arial" w:cs="Arial"/>
          <w:color w:val="000000" w:themeColor="text1"/>
          <w:sz w:val="24"/>
          <w:szCs w:val="24"/>
        </w:rPr>
        <w:lastRenderedPageBreak/>
        <w:tab/>
      </w:r>
      <w:r w:rsidRPr="002F755F">
        <w:rPr>
          <w:rFonts w:ascii="Arial" w:hAnsi="Arial" w:cs="Arial"/>
          <w:b/>
          <w:bCs/>
          <w:color w:val="000000" w:themeColor="text1"/>
          <w:sz w:val="24"/>
          <w:szCs w:val="24"/>
        </w:rPr>
        <w:t>“</w:t>
      </w:r>
      <w:r w:rsidRPr="002F755F">
        <w:rPr>
          <w:rFonts w:ascii="Arial" w:hAnsi="Arial" w:cs="Arial"/>
          <w:b/>
          <w:bCs/>
          <w:color w:val="222222"/>
          <w:sz w:val="24"/>
          <w:szCs w:val="24"/>
          <w:shd w:val="clear" w:color="auto" w:fill="FFFFFF"/>
        </w:rPr>
        <w:t>Although originally developed as one component of the due process safeguards afforded to defendants in criminal cases, the void for vagueness doctrine has been extended to civil cases.</w:t>
      </w:r>
      <w:r w:rsidRPr="002F755F">
        <w:rPr>
          <w:rFonts w:ascii="Arial" w:hAnsi="Arial" w:cs="Arial"/>
          <w:b/>
          <w:bCs/>
          <w:color w:val="222222"/>
          <w:sz w:val="24"/>
          <w:szCs w:val="24"/>
          <w:shd w:val="clear" w:color="auto" w:fill="FFFFFF"/>
        </w:rPr>
        <w:t>”</w:t>
      </w:r>
      <w:r w:rsidRPr="002F755F">
        <w:rPr>
          <w:rFonts w:ascii="Arial" w:hAnsi="Arial" w:cs="Arial"/>
          <w:b/>
          <w:bCs/>
          <w:color w:val="000000" w:themeColor="text1"/>
          <w:sz w:val="24"/>
          <w:szCs w:val="24"/>
        </w:rPr>
        <w:t xml:space="preserve"> </w:t>
      </w:r>
      <w:r w:rsidRPr="002F755F">
        <w:rPr>
          <w:rFonts w:ascii="Arial" w:hAnsi="Arial" w:cs="Arial"/>
          <w:b/>
          <w:bCs/>
          <w:color w:val="000000" w:themeColor="text1"/>
          <w:sz w:val="24"/>
          <w:szCs w:val="24"/>
        </w:rPr>
        <w:t xml:space="preserve">Professional Standards </w:t>
      </w:r>
      <w:proofErr w:type="spellStart"/>
      <w:r w:rsidRPr="002F755F">
        <w:rPr>
          <w:rFonts w:ascii="Arial" w:hAnsi="Arial" w:cs="Arial"/>
          <w:b/>
          <w:bCs/>
          <w:color w:val="000000" w:themeColor="text1"/>
          <w:sz w:val="24"/>
          <w:szCs w:val="24"/>
        </w:rPr>
        <w:t>Com'n</w:t>
      </w:r>
      <w:proofErr w:type="spellEnd"/>
      <w:r w:rsidRPr="002F755F">
        <w:rPr>
          <w:rFonts w:ascii="Arial" w:hAnsi="Arial" w:cs="Arial"/>
          <w:b/>
          <w:bCs/>
          <w:color w:val="000000" w:themeColor="text1"/>
          <w:sz w:val="24"/>
          <w:szCs w:val="24"/>
        </w:rPr>
        <w:t xml:space="preserve"> v. </w:t>
      </w:r>
      <w:proofErr w:type="spellStart"/>
      <w:r w:rsidRPr="002F755F">
        <w:rPr>
          <w:rFonts w:ascii="Arial" w:hAnsi="Arial" w:cs="Arial"/>
          <w:b/>
          <w:bCs/>
          <w:color w:val="000000" w:themeColor="text1"/>
          <w:sz w:val="24"/>
          <w:szCs w:val="24"/>
        </w:rPr>
        <w:t>Alberson</w:t>
      </w:r>
      <w:proofErr w:type="spellEnd"/>
      <w:r w:rsidRPr="002F755F">
        <w:rPr>
          <w:rFonts w:ascii="Arial" w:hAnsi="Arial" w:cs="Arial"/>
          <w:b/>
          <w:bCs/>
          <w:color w:val="000000" w:themeColor="text1"/>
          <w:sz w:val="24"/>
          <w:szCs w:val="24"/>
        </w:rPr>
        <w:t>, 614 SE 2d 132 - Ga: Court of Appeals 2005</w:t>
      </w:r>
      <w:r w:rsidR="00A37B29">
        <w:rPr>
          <w:rFonts w:ascii="Arial" w:hAnsi="Arial" w:cs="Arial"/>
          <w:b/>
          <w:bCs/>
          <w:color w:val="000000" w:themeColor="text1"/>
          <w:sz w:val="24"/>
          <w:szCs w:val="24"/>
        </w:rPr>
        <w:t xml:space="preserve">. </w:t>
      </w:r>
      <w:r w:rsidR="00A37B29">
        <w:rPr>
          <w:rFonts w:ascii="Segoe UI" w:hAnsi="Segoe UI" w:cs="Segoe UI"/>
          <w:color w:val="000000"/>
          <w:sz w:val="24"/>
          <w:szCs w:val="24"/>
        </w:rPr>
        <w:t>T</w:t>
      </w:r>
      <w:r w:rsidR="00A37B29" w:rsidRPr="00A37B29">
        <w:rPr>
          <w:rFonts w:ascii="Segoe UI" w:hAnsi="Segoe UI" w:cs="Segoe UI"/>
          <w:color w:val="000000"/>
          <w:sz w:val="24"/>
          <w:szCs w:val="24"/>
        </w:rPr>
        <w:t>he overarching aim of providing fair notice, preventing arbitrary enforcement, and ensuring clarity remains relevant in both criminal and civil contexts.</w:t>
      </w:r>
    </w:p>
    <w:p w14:paraId="13D5827A" w14:textId="71CEA5DD" w:rsidR="00A37B29" w:rsidRDefault="00A37B29" w:rsidP="00A37B29">
      <w:pPr>
        <w:spacing w:line="480" w:lineRule="auto"/>
        <w:rPr>
          <w:rFonts w:ascii="Segoe UI" w:hAnsi="Segoe UI" w:cs="Segoe UI"/>
          <w:color w:val="000000"/>
          <w:sz w:val="24"/>
          <w:szCs w:val="24"/>
        </w:rPr>
      </w:pPr>
      <w:r>
        <w:rPr>
          <w:rFonts w:ascii="Segoe UI" w:hAnsi="Segoe UI" w:cs="Segoe UI"/>
          <w:color w:val="000000"/>
          <w:sz w:val="24"/>
          <w:szCs w:val="24"/>
        </w:rPr>
        <w:tab/>
        <w:t>The defendants argue “</w:t>
      </w:r>
      <w:r w:rsidRPr="00A37B29">
        <w:rPr>
          <w:rFonts w:ascii="Segoe UI" w:hAnsi="Segoe UI" w:cs="Segoe UI"/>
          <w:color w:val="000000"/>
          <w:sz w:val="24"/>
          <w:szCs w:val="24"/>
        </w:rPr>
        <w:t>Moreover, the College Contribution Statute is not vague; it provides clear direction about what</w:t>
      </w:r>
      <w:r>
        <w:rPr>
          <w:rFonts w:ascii="Segoe UI" w:hAnsi="Segoe UI" w:cs="Segoe UI"/>
          <w:color w:val="000000"/>
          <w:sz w:val="24"/>
          <w:szCs w:val="24"/>
        </w:rPr>
        <w:t xml:space="preserve"> </w:t>
      </w:r>
      <w:r w:rsidRPr="00A37B29">
        <w:rPr>
          <w:rFonts w:ascii="Segoe UI" w:hAnsi="Segoe UI" w:cs="Segoe UI"/>
          <w:color w:val="000000"/>
          <w:sz w:val="24"/>
          <w:szCs w:val="24"/>
        </w:rPr>
        <w:t>educational expenses may be awarded to provide the educational expenses for a non-minor child</w:t>
      </w:r>
      <w:r>
        <w:rPr>
          <w:rFonts w:ascii="Segoe UI" w:hAnsi="Segoe UI" w:cs="Segoe UI"/>
          <w:color w:val="000000"/>
          <w:sz w:val="24"/>
          <w:szCs w:val="24"/>
        </w:rPr>
        <w:t xml:space="preserve"> </w:t>
      </w:r>
      <w:r w:rsidRPr="00A37B29">
        <w:rPr>
          <w:rFonts w:ascii="Segoe UI" w:hAnsi="Segoe UI" w:cs="Segoe UI"/>
          <w:color w:val="000000"/>
          <w:sz w:val="24"/>
          <w:szCs w:val="24"/>
        </w:rPr>
        <w:t>and the factors that can be considered in making those determinations.</w:t>
      </w:r>
      <w:r>
        <w:rPr>
          <w:rFonts w:ascii="Segoe UI" w:hAnsi="Segoe UI" w:cs="Segoe UI"/>
          <w:color w:val="000000"/>
          <w:sz w:val="24"/>
          <w:szCs w:val="24"/>
        </w:rPr>
        <w:t>”</w:t>
      </w:r>
    </w:p>
    <w:p w14:paraId="0C12F81E" w14:textId="0A6F1B31" w:rsidR="00A37B29" w:rsidRDefault="00A23305" w:rsidP="00A23305">
      <w:pPr>
        <w:spacing w:line="480" w:lineRule="auto"/>
        <w:rPr>
          <w:rFonts w:ascii="Segoe UI" w:hAnsi="Segoe UI" w:cs="Segoe UI"/>
          <w:color w:val="000000"/>
          <w:sz w:val="24"/>
          <w:szCs w:val="24"/>
        </w:rPr>
      </w:pPr>
      <w:r>
        <w:rPr>
          <w:rFonts w:ascii="Segoe UI" w:hAnsi="Segoe UI" w:cs="Segoe UI"/>
          <w:color w:val="000000"/>
          <w:sz w:val="24"/>
          <w:szCs w:val="24"/>
        </w:rPr>
        <w:tab/>
        <w:t xml:space="preserve">I argue that the defendants </w:t>
      </w:r>
      <w:proofErr w:type="gramStart"/>
      <w:r>
        <w:rPr>
          <w:rFonts w:ascii="Segoe UI" w:hAnsi="Segoe UI" w:cs="Segoe UI"/>
          <w:color w:val="000000"/>
          <w:sz w:val="24"/>
          <w:szCs w:val="24"/>
        </w:rPr>
        <w:t>is</w:t>
      </w:r>
      <w:proofErr w:type="gramEnd"/>
      <w:r>
        <w:rPr>
          <w:rFonts w:ascii="Segoe UI" w:hAnsi="Segoe UI" w:cs="Segoe UI"/>
          <w:color w:val="000000"/>
          <w:sz w:val="24"/>
          <w:szCs w:val="24"/>
        </w:rPr>
        <w:t xml:space="preserve"> avoiding one of the key components of the void for vagueness doctrine. Which is giving individuals a fair notice of what conduct is prohibit or required. In other words what did I do, or what did I fail to do which has caused me to be sued. The statute does not address this due process concern. </w:t>
      </w:r>
      <w:r w:rsidR="00A37B29">
        <w:rPr>
          <w:rFonts w:ascii="Segoe UI" w:hAnsi="Segoe UI" w:cs="Segoe UI"/>
          <w:color w:val="000000"/>
          <w:sz w:val="24"/>
          <w:szCs w:val="24"/>
        </w:rPr>
        <w:t xml:space="preserve">The statute allows </w:t>
      </w:r>
      <w:r>
        <w:rPr>
          <w:rFonts w:ascii="Segoe UI" w:hAnsi="Segoe UI" w:cs="Segoe UI"/>
          <w:color w:val="000000"/>
          <w:sz w:val="24"/>
          <w:szCs w:val="24"/>
        </w:rPr>
        <w:t>private parties</w:t>
      </w:r>
      <w:r w:rsidR="00A37B29">
        <w:rPr>
          <w:rFonts w:ascii="Segoe UI" w:hAnsi="Segoe UI" w:cs="Segoe UI"/>
          <w:color w:val="000000"/>
          <w:sz w:val="24"/>
          <w:szCs w:val="24"/>
        </w:rPr>
        <w:t xml:space="preserve"> to arbitrarily file claims against another individual. The statute does not give an individual a fair notice of what conduct they have committed which caused them to be sued.</w:t>
      </w:r>
    </w:p>
    <w:p w14:paraId="2239577E" w14:textId="77777777" w:rsidR="00EF11CE" w:rsidRDefault="00EF11CE" w:rsidP="00A23305">
      <w:pPr>
        <w:spacing w:line="480" w:lineRule="auto"/>
        <w:rPr>
          <w:rFonts w:ascii="Segoe UI" w:hAnsi="Segoe UI" w:cs="Segoe UI"/>
          <w:color w:val="000000"/>
          <w:sz w:val="24"/>
          <w:szCs w:val="24"/>
        </w:rPr>
      </w:pPr>
    </w:p>
    <w:p w14:paraId="48BF40DE" w14:textId="10E2E594" w:rsidR="00A23305" w:rsidRDefault="00A23305" w:rsidP="00A23305">
      <w:pPr>
        <w:spacing w:line="480" w:lineRule="auto"/>
        <w:rPr>
          <w:rFonts w:ascii="Segoe UI" w:hAnsi="Segoe UI" w:cs="Segoe UI"/>
          <w:color w:val="000000"/>
          <w:sz w:val="24"/>
          <w:szCs w:val="24"/>
        </w:rPr>
      </w:pPr>
      <w:r>
        <w:rPr>
          <w:rFonts w:ascii="Segoe UI" w:hAnsi="Segoe UI" w:cs="Segoe UI"/>
          <w:color w:val="000000"/>
          <w:sz w:val="24"/>
          <w:szCs w:val="24"/>
        </w:rPr>
        <w:tab/>
        <w:t>The defendants argue “</w:t>
      </w:r>
      <w:r w:rsidRPr="00A23305">
        <w:rPr>
          <w:rFonts w:ascii="Segoe UI" w:hAnsi="Segoe UI" w:cs="Segoe UI"/>
          <w:color w:val="000000"/>
          <w:sz w:val="24"/>
          <w:szCs w:val="24"/>
        </w:rPr>
        <w:t>Despite Plaintiff’s conclusory assertion otherwise, there is no fundamental right to</w:t>
      </w:r>
      <w:r>
        <w:rPr>
          <w:rFonts w:ascii="Segoe UI" w:hAnsi="Segoe UI" w:cs="Segoe UI"/>
          <w:color w:val="000000"/>
          <w:sz w:val="24"/>
          <w:szCs w:val="24"/>
        </w:rPr>
        <w:t xml:space="preserve"> </w:t>
      </w:r>
      <w:r w:rsidRPr="00A23305">
        <w:rPr>
          <w:rFonts w:ascii="Segoe UI" w:hAnsi="Segoe UI" w:cs="Segoe UI"/>
          <w:color w:val="000000"/>
          <w:sz w:val="24"/>
          <w:szCs w:val="24"/>
        </w:rPr>
        <w:t>budget for a child’s educational expenses.</w:t>
      </w:r>
      <w:r>
        <w:rPr>
          <w:rFonts w:ascii="Segoe UI" w:hAnsi="Segoe UI" w:cs="Segoe UI"/>
          <w:color w:val="000000"/>
          <w:sz w:val="24"/>
          <w:szCs w:val="24"/>
        </w:rPr>
        <w:t>”</w:t>
      </w:r>
    </w:p>
    <w:p w14:paraId="25272941" w14:textId="79C71C80" w:rsidR="00B965EE" w:rsidRDefault="00A23305" w:rsidP="00B965EE">
      <w:pPr>
        <w:spacing w:line="480" w:lineRule="auto"/>
        <w:rPr>
          <w:rFonts w:ascii="Segoe UI" w:hAnsi="Segoe UI" w:cs="Segoe UI"/>
          <w:b/>
          <w:bCs/>
          <w:color w:val="000000"/>
          <w:sz w:val="24"/>
          <w:szCs w:val="24"/>
        </w:rPr>
      </w:pPr>
      <w:r>
        <w:rPr>
          <w:rFonts w:ascii="Segoe UI" w:hAnsi="Segoe UI" w:cs="Segoe UI"/>
          <w:color w:val="000000"/>
          <w:sz w:val="24"/>
          <w:szCs w:val="24"/>
        </w:rPr>
        <w:lastRenderedPageBreak/>
        <w:tab/>
        <w:t>I argue that the defendants have taken a preposterous position</w:t>
      </w:r>
      <w:r w:rsidR="00EF11CE">
        <w:rPr>
          <w:rFonts w:ascii="Segoe UI" w:hAnsi="Segoe UI" w:cs="Segoe UI"/>
          <w:color w:val="000000"/>
          <w:sz w:val="24"/>
          <w:szCs w:val="24"/>
        </w:rPr>
        <w:t>…</w:t>
      </w:r>
      <w:r>
        <w:rPr>
          <w:rFonts w:ascii="Segoe UI" w:hAnsi="Segoe UI" w:cs="Segoe UI"/>
          <w:color w:val="000000"/>
          <w:sz w:val="24"/>
          <w:szCs w:val="24"/>
        </w:rPr>
        <w:t xml:space="preserve"> Parental rights have long been established</w:t>
      </w:r>
      <w:r w:rsidR="0054463C">
        <w:rPr>
          <w:rFonts w:ascii="Segoe UI" w:hAnsi="Segoe UI" w:cs="Segoe UI"/>
          <w:color w:val="000000"/>
          <w:sz w:val="24"/>
          <w:szCs w:val="24"/>
        </w:rPr>
        <w:t xml:space="preserve"> as rights </w:t>
      </w:r>
      <w:r w:rsidR="0054463C" w:rsidRPr="0054463C">
        <w:rPr>
          <w:rFonts w:ascii="Segoe UI" w:hAnsi="Segoe UI" w:cs="Segoe UI"/>
          <w:b/>
          <w:bCs/>
          <w:color w:val="000000"/>
          <w:sz w:val="24"/>
          <w:szCs w:val="24"/>
        </w:rPr>
        <w:t>(“far more precious than property rights”)</w:t>
      </w:r>
      <w:r w:rsidR="0054463C">
        <w:rPr>
          <w:rFonts w:ascii="Segoe UI" w:hAnsi="Segoe UI" w:cs="Segoe UI"/>
          <w:b/>
          <w:bCs/>
          <w:color w:val="000000"/>
          <w:sz w:val="24"/>
          <w:szCs w:val="24"/>
        </w:rPr>
        <w:t xml:space="preserve">. </w:t>
      </w:r>
      <w:r w:rsidR="0054463C" w:rsidRPr="0054463C">
        <w:rPr>
          <w:rFonts w:ascii="Segoe UI" w:hAnsi="Segoe UI" w:cs="Segoe UI"/>
          <w:b/>
          <w:bCs/>
          <w:color w:val="000000"/>
          <w:sz w:val="24"/>
          <w:szCs w:val="24"/>
        </w:rPr>
        <w:t>Stanley v. Illinois, 405 U.S. 645 (1972)</w:t>
      </w:r>
      <w:r w:rsidR="0054463C">
        <w:rPr>
          <w:rFonts w:ascii="Segoe UI" w:hAnsi="Segoe UI" w:cs="Segoe UI"/>
          <w:b/>
          <w:bCs/>
          <w:color w:val="000000"/>
          <w:sz w:val="24"/>
          <w:szCs w:val="24"/>
        </w:rPr>
        <w:t xml:space="preserve">. </w:t>
      </w:r>
    </w:p>
    <w:p w14:paraId="459AD7F8" w14:textId="6EC80347" w:rsidR="00A23305" w:rsidRPr="00B965EE" w:rsidRDefault="00B965EE" w:rsidP="00B965EE">
      <w:pPr>
        <w:spacing w:line="480" w:lineRule="auto"/>
        <w:ind w:firstLine="720"/>
        <w:rPr>
          <w:rFonts w:ascii="Segoe UI" w:hAnsi="Segoe UI" w:cs="Segoe UI"/>
          <w:b/>
          <w:bCs/>
          <w:color w:val="000000"/>
          <w:sz w:val="24"/>
          <w:szCs w:val="24"/>
        </w:rPr>
      </w:pPr>
      <w:r w:rsidRPr="00B965EE">
        <w:rPr>
          <w:rFonts w:ascii="Segoe UI" w:hAnsi="Segoe UI" w:cs="Segoe UI"/>
          <w:b/>
          <w:bCs/>
          <w:color w:val="000000"/>
          <w:sz w:val="24"/>
          <w:szCs w:val="24"/>
        </w:rPr>
        <w:t>Black's Law dictionary defines Parental Rights as a</w:t>
      </w:r>
      <w:r>
        <w:rPr>
          <w:rFonts w:ascii="Segoe UI" w:hAnsi="Segoe UI" w:cs="Segoe UI"/>
          <w:b/>
          <w:bCs/>
          <w:color w:val="000000"/>
          <w:sz w:val="24"/>
          <w:szCs w:val="24"/>
        </w:rPr>
        <w:t xml:space="preserve"> </w:t>
      </w:r>
      <w:r w:rsidRPr="00B965EE">
        <w:rPr>
          <w:rFonts w:ascii="Segoe UI" w:hAnsi="Segoe UI" w:cs="Segoe UI"/>
          <w:b/>
          <w:bCs/>
          <w:color w:val="000000"/>
          <w:sz w:val="24"/>
          <w:szCs w:val="24"/>
        </w:rPr>
        <w:t>parent's rights to make all decisions concerning his or her child, including the</w:t>
      </w:r>
      <w:r>
        <w:rPr>
          <w:rFonts w:ascii="Segoe UI" w:hAnsi="Segoe UI" w:cs="Segoe UI"/>
          <w:b/>
          <w:bCs/>
          <w:color w:val="000000"/>
          <w:sz w:val="24"/>
          <w:szCs w:val="24"/>
        </w:rPr>
        <w:t xml:space="preserve"> </w:t>
      </w:r>
      <w:r w:rsidRPr="00B965EE">
        <w:rPr>
          <w:rFonts w:ascii="Segoe UI" w:hAnsi="Segoe UI" w:cs="Segoe UI"/>
          <w:b/>
          <w:bCs/>
          <w:color w:val="000000"/>
          <w:sz w:val="24"/>
          <w:szCs w:val="24"/>
        </w:rPr>
        <w:t>right to determine the child's care and custody, the right to educate and</w:t>
      </w:r>
      <w:r>
        <w:rPr>
          <w:rFonts w:ascii="Segoe UI" w:hAnsi="Segoe UI" w:cs="Segoe UI"/>
          <w:b/>
          <w:bCs/>
          <w:color w:val="000000"/>
          <w:sz w:val="24"/>
          <w:szCs w:val="24"/>
        </w:rPr>
        <w:t xml:space="preserve"> </w:t>
      </w:r>
      <w:r w:rsidRPr="00B965EE">
        <w:rPr>
          <w:rFonts w:ascii="Segoe UI" w:hAnsi="Segoe UI" w:cs="Segoe UI"/>
          <w:b/>
          <w:bCs/>
          <w:color w:val="000000"/>
          <w:sz w:val="24"/>
          <w:szCs w:val="24"/>
        </w:rPr>
        <w:t>discipline the child, and the right to control the child's earnings and property</w:t>
      </w:r>
      <w:r>
        <w:rPr>
          <w:rFonts w:ascii="Segoe UI" w:hAnsi="Segoe UI" w:cs="Segoe UI"/>
          <w:b/>
          <w:bCs/>
          <w:color w:val="000000"/>
          <w:sz w:val="24"/>
          <w:szCs w:val="24"/>
        </w:rPr>
        <w:t xml:space="preserve">… </w:t>
      </w:r>
      <w:r w:rsidRPr="00B965EE">
        <w:rPr>
          <w:rFonts w:ascii="Segoe UI" w:hAnsi="Segoe UI" w:cs="Segoe UI"/>
          <w:color w:val="000000"/>
          <w:sz w:val="24"/>
          <w:szCs w:val="24"/>
        </w:rPr>
        <w:t>I argue that</w:t>
      </w:r>
      <w:r>
        <w:rPr>
          <w:rFonts w:ascii="Segoe UI" w:hAnsi="Segoe UI" w:cs="Segoe UI"/>
          <w:b/>
          <w:bCs/>
          <w:color w:val="000000"/>
          <w:sz w:val="24"/>
          <w:szCs w:val="24"/>
        </w:rPr>
        <w:t xml:space="preserve"> </w:t>
      </w:r>
      <w:proofErr w:type="gramStart"/>
      <w:r w:rsidRPr="00B965EE">
        <w:rPr>
          <w:rFonts w:ascii="Segoe UI" w:hAnsi="Segoe UI" w:cs="Segoe UI"/>
          <w:color w:val="000000"/>
          <w:sz w:val="24"/>
          <w:szCs w:val="24"/>
        </w:rPr>
        <w:t>If</w:t>
      </w:r>
      <w:proofErr w:type="gramEnd"/>
      <w:r w:rsidRPr="00B965EE">
        <w:rPr>
          <w:rFonts w:ascii="Segoe UI" w:hAnsi="Segoe UI" w:cs="Segoe UI"/>
          <w:color w:val="000000"/>
          <w:sz w:val="24"/>
          <w:szCs w:val="24"/>
        </w:rPr>
        <w:t xml:space="preserve"> a parent has the right to make all decisions concerning their </w:t>
      </w:r>
      <w:r>
        <w:rPr>
          <w:rFonts w:ascii="Segoe UI" w:hAnsi="Segoe UI" w:cs="Segoe UI"/>
          <w:color w:val="000000"/>
          <w:sz w:val="24"/>
          <w:szCs w:val="24"/>
        </w:rPr>
        <w:t xml:space="preserve">minor </w:t>
      </w:r>
      <w:r w:rsidRPr="00B965EE">
        <w:rPr>
          <w:rFonts w:ascii="Segoe UI" w:hAnsi="Segoe UI" w:cs="Segoe UI"/>
          <w:color w:val="000000"/>
          <w:sz w:val="24"/>
          <w:szCs w:val="24"/>
        </w:rPr>
        <w:t>child, then they quite naturally have the right to make decisions about that child</w:t>
      </w:r>
      <w:r>
        <w:rPr>
          <w:rFonts w:ascii="Segoe UI" w:hAnsi="Segoe UI" w:cs="Segoe UI"/>
          <w:color w:val="000000"/>
          <w:sz w:val="24"/>
          <w:szCs w:val="24"/>
        </w:rPr>
        <w:t>’s</w:t>
      </w:r>
      <w:r w:rsidRPr="00B965EE">
        <w:rPr>
          <w:rFonts w:ascii="Segoe UI" w:hAnsi="Segoe UI" w:cs="Segoe UI"/>
          <w:color w:val="000000"/>
          <w:sz w:val="24"/>
          <w:szCs w:val="24"/>
        </w:rPr>
        <w:t xml:space="preserve"> college finances. </w:t>
      </w:r>
      <w:r>
        <w:rPr>
          <w:rFonts w:ascii="Segoe UI" w:hAnsi="Segoe UI" w:cs="Segoe UI"/>
          <w:color w:val="000000"/>
          <w:sz w:val="24"/>
          <w:szCs w:val="24"/>
        </w:rPr>
        <w:t xml:space="preserve">However, my son is not a child. </w:t>
      </w:r>
      <w:proofErr w:type="gramStart"/>
      <w:r>
        <w:rPr>
          <w:rFonts w:ascii="Segoe UI" w:hAnsi="Segoe UI" w:cs="Segoe UI"/>
          <w:color w:val="000000"/>
          <w:sz w:val="24"/>
          <w:szCs w:val="24"/>
        </w:rPr>
        <w:t>So</w:t>
      </w:r>
      <w:proofErr w:type="gramEnd"/>
      <w:r>
        <w:rPr>
          <w:rFonts w:ascii="Segoe UI" w:hAnsi="Segoe UI" w:cs="Segoe UI"/>
          <w:color w:val="000000"/>
          <w:sz w:val="24"/>
          <w:szCs w:val="24"/>
        </w:rPr>
        <w:t xml:space="preserve"> the ultimate right to make decisions about his finances belong to him. Not me or Ms. Thompson. However, if he </w:t>
      </w:r>
      <w:proofErr w:type="spellStart"/>
      <w:r>
        <w:rPr>
          <w:rFonts w:ascii="Segoe UI" w:hAnsi="Segoe UI" w:cs="Segoe UI"/>
          <w:color w:val="000000"/>
          <w:sz w:val="24"/>
          <w:szCs w:val="24"/>
        </w:rPr>
        <w:t>want’s</w:t>
      </w:r>
      <w:proofErr w:type="spellEnd"/>
      <w:r>
        <w:rPr>
          <w:rFonts w:ascii="Segoe UI" w:hAnsi="Segoe UI" w:cs="Segoe UI"/>
          <w:color w:val="000000"/>
          <w:sz w:val="24"/>
          <w:szCs w:val="24"/>
        </w:rPr>
        <w:t xml:space="preserve"> my assistance, then I retain the right to decide how my money will be used. </w:t>
      </w:r>
      <w:r w:rsidR="0039528B">
        <w:rPr>
          <w:rFonts w:ascii="Segoe UI" w:hAnsi="Segoe UI" w:cs="Segoe UI"/>
          <w:color w:val="000000"/>
          <w:sz w:val="24"/>
          <w:szCs w:val="24"/>
        </w:rPr>
        <w:t xml:space="preserve">This statute is unconstitutional because without reason and without </w:t>
      </w:r>
      <w:proofErr w:type="gramStart"/>
      <w:r w:rsidR="0039528B">
        <w:rPr>
          <w:rFonts w:ascii="Segoe UI" w:hAnsi="Segoe UI" w:cs="Segoe UI"/>
          <w:color w:val="000000"/>
          <w:sz w:val="24"/>
          <w:szCs w:val="24"/>
        </w:rPr>
        <w:t>cause</w:t>
      </w:r>
      <w:proofErr w:type="gramEnd"/>
      <w:r w:rsidR="0039528B">
        <w:rPr>
          <w:rFonts w:ascii="Segoe UI" w:hAnsi="Segoe UI" w:cs="Segoe UI"/>
          <w:color w:val="000000"/>
          <w:sz w:val="24"/>
          <w:szCs w:val="24"/>
        </w:rPr>
        <w:t xml:space="preserve"> it robs me of my right to make such decisions, and makes me indebted to Ms. Thompson. I ask that this court protect me from this statute being used against me in the future.</w:t>
      </w:r>
    </w:p>
    <w:p w14:paraId="6423E4BD" w14:textId="77777777" w:rsidR="000D57E3" w:rsidRPr="00954A9F" w:rsidRDefault="000D57E3" w:rsidP="0083402F">
      <w:pPr>
        <w:spacing w:line="480" w:lineRule="auto"/>
        <w:rPr>
          <w:rFonts w:ascii="Arial" w:hAnsi="Arial" w:cs="Arial"/>
          <w:color w:val="000000" w:themeColor="text1"/>
          <w:sz w:val="24"/>
          <w:szCs w:val="24"/>
        </w:rPr>
      </w:pPr>
    </w:p>
    <w:p w14:paraId="4A4DB434" w14:textId="220713D2" w:rsidR="00D065E0" w:rsidRPr="009509FD" w:rsidRDefault="00D065E0" w:rsidP="0083402F">
      <w:pPr>
        <w:spacing w:line="480" w:lineRule="auto"/>
        <w:rPr>
          <w:rFonts w:ascii="Arial" w:hAnsi="Arial" w:cs="Arial"/>
          <w:color w:val="000000" w:themeColor="text1"/>
          <w:sz w:val="24"/>
          <w:szCs w:val="24"/>
        </w:rPr>
      </w:pPr>
      <w:r>
        <w:rPr>
          <w:rFonts w:ascii="Arial" w:hAnsi="Arial" w:cs="Arial"/>
          <w:color w:val="000000" w:themeColor="text1"/>
          <w:sz w:val="24"/>
          <w:szCs w:val="24"/>
        </w:rPr>
        <w:tab/>
      </w:r>
    </w:p>
    <w:p w14:paraId="179A83A8" w14:textId="77777777" w:rsidR="00963714" w:rsidRPr="00963714" w:rsidRDefault="00963714" w:rsidP="00963714">
      <w:pPr>
        <w:spacing w:line="480" w:lineRule="auto"/>
        <w:rPr>
          <w:rFonts w:ascii="Arial" w:hAnsi="Arial" w:cs="Arial"/>
          <w:color w:val="000000" w:themeColor="text1"/>
          <w:sz w:val="24"/>
          <w:szCs w:val="24"/>
        </w:rPr>
      </w:pPr>
    </w:p>
    <w:p w14:paraId="5DD10F8B" w14:textId="77777777" w:rsidR="007E26B9" w:rsidRDefault="007E26B9" w:rsidP="00E53FE7">
      <w:pPr>
        <w:spacing w:line="480" w:lineRule="auto"/>
        <w:rPr>
          <w:rFonts w:ascii="Arial" w:hAnsi="Arial" w:cs="Arial"/>
          <w:i/>
          <w:iCs/>
          <w:color w:val="000000" w:themeColor="text1"/>
          <w:sz w:val="24"/>
          <w:szCs w:val="24"/>
        </w:rPr>
      </w:pPr>
    </w:p>
    <w:p w14:paraId="2AD455B9" w14:textId="408FF517" w:rsidR="007E26B9" w:rsidRDefault="007E26B9" w:rsidP="007E26B9">
      <w:pPr>
        <w:spacing w:line="48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THERE IS NO ADEQUATE REMEDY AT LAW</w:t>
      </w:r>
    </w:p>
    <w:p w14:paraId="1987A516" w14:textId="4A14895C" w:rsidR="00494F4A" w:rsidRDefault="00494F4A" w:rsidP="00494F4A">
      <w:pPr>
        <w:spacing w:line="480" w:lineRule="auto"/>
        <w:rPr>
          <w:rFonts w:ascii="Arial" w:hAnsi="Arial" w:cs="Arial"/>
          <w:color w:val="000000" w:themeColor="text1"/>
          <w:sz w:val="24"/>
          <w:szCs w:val="24"/>
        </w:rPr>
      </w:pPr>
      <w:r>
        <w:rPr>
          <w:rFonts w:ascii="Arial" w:hAnsi="Arial" w:cs="Arial"/>
          <w:color w:val="000000" w:themeColor="text1"/>
          <w:sz w:val="24"/>
          <w:szCs w:val="24"/>
        </w:rPr>
        <w:tab/>
        <w:t xml:space="preserve">I argue that there is no adequate remedy at law. One would think that I could simply go to the state supreme court and request a writ of Mandamus or a supervisory order. Those remedies are not adequate because the state supreme court can simply ignore those writs. </w:t>
      </w:r>
    </w:p>
    <w:p w14:paraId="730F5A70" w14:textId="77777777" w:rsidR="00494F4A" w:rsidRDefault="00494F4A" w:rsidP="00494F4A">
      <w:pPr>
        <w:spacing w:line="480" w:lineRule="auto"/>
        <w:rPr>
          <w:rFonts w:ascii="Arial" w:hAnsi="Arial" w:cs="Arial"/>
          <w:color w:val="000000" w:themeColor="text1"/>
          <w:sz w:val="24"/>
          <w:szCs w:val="24"/>
        </w:rPr>
      </w:pPr>
    </w:p>
    <w:p w14:paraId="3369CBFD" w14:textId="243371C9" w:rsidR="00494F4A" w:rsidRDefault="00494F4A" w:rsidP="00494F4A">
      <w:pPr>
        <w:spacing w:line="480" w:lineRule="auto"/>
        <w:jc w:val="center"/>
        <w:rPr>
          <w:rFonts w:ascii="Arial" w:hAnsi="Arial" w:cs="Arial"/>
          <w:b/>
          <w:bCs/>
          <w:color w:val="000000" w:themeColor="text1"/>
          <w:sz w:val="24"/>
          <w:szCs w:val="24"/>
        </w:rPr>
      </w:pPr>
      <w:r>
        <w:rPr>
          <w:rFonts w:ascii="Arial" w:hAnsi="Arial" w:cs="Arial"/>
          <w:b/>
          <w:bCs/>
          <w:color w:val="000000" w:themeColor="text1"/>
          <w:sz w:val="24"/>
          <w:szCs w:val="24"/>
        </w:rPr>
        <w:t>CONCLUSION</w:t>
      </w:r>
    </w:p>
    <w:p w14:paraId="0FFD5F83" w14:textId="01B17266" w:rsidR="00494F4A" w:rsidRDefault="00494F4A" w:rsidP="00494F4A">
      <w:pPr>
        <w:spacing w:line="480" w:lineRule="auto"/>
        <w:rPr>
          <w:rFonts w:ascii="Arial" w:hAnsi="Arial" w:cs="Arial"/>
          <w:color w:val="000000" w:themeColor="text1"/>
          <w:sz w:val="24"/>
          <w:szCs w:val="24"/>
        </w:rPr>
      </w:pPr>
      <w:r>
        <w:rPr>
          <w:rFonts w:ascii="Arial" w:hAnsi="Arial" w:cs="Arial"/>
          <w:b/>
          <w:bCs/>
          <w:color w:val="000000" w:themeColor="text1"/>
          <w:sz w:val="24"/>
          <w:szCs w:val="24"/>
        </w:rPr>
        <w:tab/>
      </w:r>
      <w:r>
        <w:rPr>
          <w:rFonts w:ascii="Arial" w:hAnsi="Arial" w:cs="Arial"/>
          <w:color w:val="000000" w:themeColor="text1"/>
          <w:sz w:val="24"/>
          <w:szCs w:val="24"/>
        </w:rPr>
        <w:t xml:space="preserve">The defendants have blatantly violated my constitutional rights. Now they are asking this court to ignore those violations and dismiss my complaint because of comity and several abstention doctrines. I argue that comity requires a mutual respect for the United States constitution. The defendants have clearly shown that they have no respect for the constitution. </w:t>
      </w:r>
      <w:r w:rsidR="006C3F9B">
        <w:rPr>
          <w:rFonts w:ascii="Arial" w:hAnsi="Arial" w:cs="Arial"/>
          <w:color w:val="000000" w:themeColor="text1"/>
          <w:sz w:val="24"/>
          <w:szCs w:val="24"/>
        </w:rPr>
        <w:t xml:space="preserve">They are essentially asking this court to stand by so that they can take property without due process of law… </w:t>
      </w:r>
      <w:r w:rsidR="007C32E0">
        <w:rPr>
          <w:rFonts w:ascii="Arial" w:hAnsi="Arial" w:cs="Arial"/>
          <w:color w:val="000000" w:themeColor="text1"/>
          <w:sz w:val="24"/>
          <w:szCs w:val="24"/>
        </w:rPr>
        <w:t xml:space="preserve">The </w:t>
      </w:r>
      <w:r w:rsidR="006C3F9B">
        <w:rPr>
          <w:rFonts w:ascii="Arial" w:hAnsi="Arial" w:cs="Arial"/>
          <w:color w:val="000000" w:themeColor="text1"/>
          <w:sz w:val="24"/>
          <w:szCs w:val="24"/>
        </w:rPr>
        <w:t>defendant’s</w:t>
      </w:r>
      <w:r w:rsidR="007C32E0">
        <w:rPr>
          <w:rFonts w:ascii="Arial" w:hAnsi="Arial" w:cs="Arial"/>
          <w:color w:val="000000" w:themeColor="text1"/>
          <w:sz w:val="24"/>
          <w:szCs w:val="24"/>
        </w:rPr>
        <w:t xml:space="preserve"> motion should be denied because this court has jurisdiction. This court has jurisdiction to provide declaratory relief. This court can declare that I have a right to a record of the proceedings. This court </w:t>
      </w:r>
      <w:r w:rsidR="006C3F9B">
        <w:rPr>
          <w:rFonts w:ascii="Arial" w:hAnsi="Arial" w:cs="Arial"/>
          <w:color w:val="000000" w:themeColor="text1"/>
          <w:sz w:val="24"/>
          <w:szCs w:val="24"/>
        </w:rPr>
        <w:t xml:space="preserve">also has jurisdiction to declare the college contribution statute </w:t>
      </w:r>
      <w:r w:rsidR="00EF1882">
        <w:rPr>
          <w:rFonts w:ascii="Arial" w:hAnsi="Arial" w:cs="Arial"/>
          <w:color w:val="000000" w:themeColor="text1"/>
          <w:sz w:val="24"/>
          <w:szCs w:val="24"/>
        </w:rPr>
        <w:t xml:space="preserve">is </w:t>
      </w:r>
      <w:r w:rsidR="006C3F9B">
        <w:rPr>
          <w:rFonts w:ascii="Arial" w:hAnsi="Arial" w:cs="Arial"/>
          <w:color w:val="000000" w:themeColor="text1"/>
          <w:sz w:val="24"/>
          <w:szCs w:val="24"/>
        </w:rPr>
        <w:t>unconstitutional.</w:t>
      </w:r>
    </w:p>
    <w:p w14:paraId="4A4FF3A2" w14:textId="77777777" w:rsidR="006C3F9B" w:rsidRDefault="006C3F9B" w:rsidP="00494F4A">
      <w:pPr>
        <w:spacing w:line="480" w:lineRule="auto"/>
        <w:rPr>
          <w:rFonts w:ascii="Arial" w:hAnsi="Arial" w:cs="Arial"/>
          <w:color w:val="000000" w:themeColor="text1"/>
          <w:sz w:val="24"/>
          <w:szCs w:val="24"/>
        </w:rPr>
      </w:pPr>
    </w:p>
    <w:p w14:paraId="29624283" w14:textId="77777777" w:rsidR="006C3F9B" w:rsidRDefault="006C3F9B" w:rsidP="00494F4A">
      <w:pPr>
        <w:spacing w:line="480" w:lineRule="auto"/>
        <w:rPr>
          <w:rFonts w:ascii="Arial" w:hAnsi="Arial" w:cs="Arial"/>
          <w:color w:val="000000" w:themeColor="text1"/>
          <w:sz w:val="24"/>
          <w:szCs w:val="24"/>
        </w:rPr>
      </w:pPr>
    </w:p>
    <w:p w14:paraId="7FC4F517" w14:textId="77777777" w:rsidR="006C3F9B" w:rsidRDefault="006C3F9B" w:rsidP="00494F4A">
      <w:pPr>
        <w:spacing w:line="480" w:lineRule="auto"/>
        <w:rPr>
          <w:rFonts w:ascii="Arial" w:hAnsi="Arial" w:cs="Arial"/>
          <w:color w:val="000000" w:themeColor="text1"/>
          <w:sz w:val="24"/>
          <w:szCs w:val="24"/>
        </w:rPr>
      </w:pPr>
    </w:p>
    <w:p w14:paraId="67F176A8" w14:textId="77777777" w:rsidR="006C3F9B" w:rsidRDefault="006C3F9B" w:rsidP="00494F4A">
      <w:pPr>
        <w:spacing w:line="480" w:lineRule="auto"/>
        <w:rPr>
          <w:rFonts w:ascii="Arial" w:hAnsi="Arial" w:cs="Arial"/>
          <w:color w:val="000000" w:themeColor="text1"/>
          <w:sz w:val="24"/>
          <w:szCs w:val="24"/>
        </w:rPr>
      </w:pPr>
    </w:p>
    <w:p w14:paraId="0C78786E" w14:textId="77777777" w:rsidR="006C3F9B" w:rsidRDefault="006C3F9B" w:rsidP="00494F4A">
      <w:pPr>
        <w:spacing w:line="480" w:lineRule="auto"/>
        <w:rPr>
          <w:rFonts w:ascii="Arial" w:hAnsi="Arial" w:cs="Arial"/>
          <w:color w:val="000000" w:themeColor="text1"/>
          <w:sz w:val="24"/>
          <w:szCs w:val="24"/>
        </w:rPr>
      </w:pPr>
    </w:p>
    <w:p w14:paraId="0F340CD3" w14:textId="77777777" w:rsidR="006C3F9B" w:rsidRDefault="006C3F9B" w:rsidP="00494F4A">
      <w:pPr>
        <w:spacing w:line="480" w:lineRule="auto"/>
        <w:rPr>
          <w:rFonts w:ascii="Arial" w:hAnsi="Arial" w:cs="Arial"/>
          <w:color w:val="000000" w:themeColor="text1"/>
          <w:sz w:val="24"/>
          <w:szCs w:val="24"/>
        </w:rPr>
      </w:pPr>
    </w:p>
    <w:p w14:paraId="7D7D36AA" w14:textId="77777777" w:rsidR="006C3F9B" w:rsidRPr="00103422" w:rsidRDefault="006C3F9B" w:rsidP="006C3F9B">
      <w:pPr>
        <w:pStyle w:val="NoSpacing"/>
        <w:rPr>
          <w:sz w:val="24"/>
          <w:szCs w:val="24"/>
        </w:rPr>
      </w:pPr>
      <w:r w:rsidRPr="00103422">
        <w:rPr>
          <w:sz w:val="24"/>
          <w:szCs w:val="24"/>
        </w:rPr>
        <w:t>David Martin</w:t>
      </w:r>
    </w:p>
    <w:p w14:paraId="47A71C88" w14:textId="77777777" w:rsidR="006C3F9B" w:rsidRPr="00103422" w:rsidRDefault="006C3F9B" w:rsidP="006C3F9B">
      <w:pPr>
        <w:pStyle w:val="NoSpacing"/>
        <w:rPr>
          <w:sz w:val="24"/>
          <w:szCs w:val="24"/>
        </w:rPr>
      </w:pPr>
      <w:r w:rsidRPr="00103422">
        <w:rPr>
          <w:sz w:val="24"/>
          <w:szCs w:val="24"/>
        </w:rPr>
        <w:t>5332 S. Princeton</w:t>
      </w:r>
    </w:p>
    <w:p w14:paraId="70FE6226" w14:textId="77777777" w:rsidR="006C3F9B" w:rsidRPr="00103422" w:rsidRDefault="006C3F9B" w:rsidP="006C3F9B">
      <w:pPr>
        <w:pStyle w:val="NoSpacing"/>
        <w:rPr>
          <w:sz w:val="24"/>
          <w:szCs w:val="24"/>
        </w:rPr>
      </w:pPr>
      <w:r w:rsidRPr="00103422">
        <w:rPr>
          <w:sz w:val="24"/>
          <w:szCs w:val="24"/>
        </w:rPr>
        <w:t>Chicago Il, 60609</w:t>
      </w:r>
    </w:p>
    <w:p w14:paraId="6A08365A" w14:textId="77777777" w:rsidR="006C3F9B" w:rsidRPr="00103422" w:rsidRDefault="006C3F9B" w:rsidP="006C3F9B">
      <w:pPr>
        <w:pStyle w:val="NoSpacing"/>
        <w:rPr>
          <w:sz w:val="24"/>
          <w:szCs w:val="24"/>
        </w:rPr>
      </w:pPr>
      <w:r w:rsidRPr="00103422">
        <w:rPr>
          <w:sz w:val="24"/>
          <w:szCs w:val="24"/>
        </w:rPr>
        <w:t>773-893-0813</w:t>
      </w:r>
    </w:p>
    <w:p w14:paraId="5819FFEC" w14:textId="77777777" w:rsidR="006C3F9B" w:rsidRPr="00103422" w:rsidRDefault="006C3F9B" w:rsidP="006C3F9B">
      <w:pPr>
        <w:pStyle w:val="NoSpacing"/>
        <w:rPr>
          <w:sz w:val="24"/>
          <w:szCs w:val="24"/>
        </w:rPr>
      </w:pPr>
      <w:r w:rsidRPr="00103422">
        <w:rPr>
          <w:sz w:val="24"/>
          <w:szCs w:val="24"/>
        </w:rPr>
        <w:t>E-mail: MartinvThompson@gmail.com</w:t>
      </w:r>
    </w:p>
    <w:p w14:paraId="61D9D996" w14:textId="77777777" w:rsidR="006C3F9B" w:rsidRPr="00494F4A" w:rsidRDefault="006C3F9B" w:rsidP="00494F4A">
      <w:pPr>
        <w:spacing w:line="480" w:lineRule="auto"/>
        <w:rPr>
          <w:rFonts w:ascii="Arial" w:hAnsi="Arial" w:cs="Arial"/>
          <w:color w:val="000000" w:themeColor="text1"/>
          <w:sz w:val="24"/>
          <w:szCs w:val="24"/>
        </w:rPr>
      </w:pPr>
    </w:p>
    <w:sectPr w:rsidR="006C3F9B" w:rsidRPr="00494F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3573" w14:textId="77777777" w:rsidR="00704EEC" w:rsidRDefault="00704EEC" w:rsidP="00027E36">
      <w:pPr>
        <w:spacing w:after="0" w:line="240" w:lineRule="auto"/>
      </w:pPr>
      <w:r>
        <w:separator/>
      </w:r>
    </w:p>
  </w:endnote>
  <w:endnote w:type="continuationSeparator" w:id="0">
    <w:p w14:paraId="444DB5E2" w14:textId="77777777" w:rsidR="00704EEC" w:rsidRDefault="00704EEC" w:rsidP="0002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807892"/>
      <w:docPartObj>
        <w:docPartGallery w:val="Page Numbers (Bottom of Page)"/>
        <w:docPartUnique/>
      </w:docPartObj>
    </w:sdtPr>
    <w:sdtEndPr>
      <w:rPr>
        <w:noProof/>
      </w:rPr>
    </w:sdtEndPr>
    <w:sdtContent>
      <w:p w14:paraId="7ABD4E74" w14:textId="497ACA11" w:rsidR="00D053F8" w:rsidRDefault="00D05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253E1" w14:textId="77777777" w:rsidR="00D053F8" w:rsidRDefault="00D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2333" w14:textId="77777777" w:rsidR="00704EEC" w:rsidRDefault="00704EEC" w:rsidP="00027E36">
      <w:pPr>
        <w:spacing w:after="0" w:line="240" w:lineRule="auto"/>
      </w:pPr>
      <w:r>
        <w:separator/>
      </w:r>
    </w:p>
  </w:footnote>
  <w:footnote w:type="continuationSeparator" w:id="0">
    <w:p w14:paraId="76BF4702" w14:textId="77777777" w:rsidR="00704EEC" w:rsidRDefault="00704EEC" w:rsidP="00027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49FC2" w14:textId="77777777" w:rsidR="00027E36" w:rsidRPr="00027E36" w:rsidRDefault="00027E36" w:rsidP="00027E36">
    <w:pPr>
      <w:tabs>
        <w:tab w:val="center" w:pos="4680"/>
        <w:tab w:val="right" w:pos="9360"/>
      </w:tabs>
      <w:spacing w:after="0" w:line="240" w:lineRule="auto"/>
      <w:jc w:val="center"/>
      <w:rPr>
        <w:rFonts w:ascii="Arial" w:hAnsi="Arial" w:cs="Arial"/>
        <w:b/>
        <w:bCs/>
        <w:sz w:val="24"/>
        <w:szCs w:val="24"/>
        <w14:ligatures w14:val="none"/>
      </w:rPr>
    </w:pPr>
    <w:r w:rsidRPr="00027E36">
      <w:rPr>
        <w:rFonts w:ascii="Arial" w:hAnsi="Arial" w:cs="Arial"/>
        <w:b/>
        <w:bCs/>
        <w:sz w:val="24"/>
        <w:szCs w:val="24"/>
        <w14:ligatures w14:val="none"/>
      </w:rPr>
      <w:t>United States District Court</w:t>
    </w:r>
  </w:p>
  <w:p w14:paraId="50F1A5B9" w14:textId="77777777" w:rsidR="00027E36" w:rsidRPr="00027E36" w:rsidRDefault="00027E36" w:rsidP="00027E36">
    <w:pPr>
      <w:tabs>
        <w:tab w:val="center" w:pos="4680"/>
        <w:tab w:val="right" w:pos="9360"/>
      </w:tabs>
      <w:spacing w:after="0" w:line="240" w:lineRule="auto"/>
      <w:jc w:val="center"/>
      <w:rPr>
        <w:rFonts w:ascii="Arial" w:hAnsi="Arial" w:cs="Arial"/>
        <w:b/>
        <w:bCs/>
        <w:sz w:val="24"/>
        <w:szCs w:val="24"/>
        <w14:ligatures w14:val="none"/>
      </w:rPr>
    </w:pPr>
    <w:r w:rsidRPr="00027E36">
      <w:rPr>
        <w:rFonts w:ascii="Arial" w:hAnsi="Arial" w:cs="Arial"/>
        <w:b/>
        <w:bCs/>
        <w:sz w:val="24"/>
        <w:szCs w:val="24"/>
        <w14:ligatures w14:val="none"/>
      </w:rPr>
      <w:t>Northern District of Illinois</w:t>
    </w:r>
  </w:p>
  <w:p w14:paraId="1C3E7B6E" w14:textId="77777777" w:rsidR="00027E36" w:rsidRDefault="00027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F40"/>
    <w:multiLevelType w:val="hybridMultilevel"/>
    <w:tmpl w:val="BDFE7300"/>
    <w:lvl w:ilvl="0" w:tplc="480419F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02194"/>
    <w:multiLevelType w:val="hybridMultilevel"/>
    <w:tmpl w:val="6C9C26AA"/>
    <w:lvl w:ilvl="0" w:tplc="856AC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E3666"/>
    <w:multiLevelType w:val="hybridMultilevel"/>
    <w:tmpl w:val="F4AC0F12"/>
    <w:lvl w:ilvl="0" w:tplc="61D81A48">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A13502"/>
    <w:multiLevelType w:val="hybridMultilevel"/>
    <w:tmpl w:val="03066252"/>
    <w:lvl w:ilvl="0" w:tplc="91026E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8B5978"/>
    <w:multiLevelType w:val="hybridMultilevel"/>
    <w:tmpl w:val="3B963652"/>
    <w:lvl w:ilvl="0" w:tplc="131EAD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039FE"/>
    <w:multiLevelType w:val="hybridMultilevel"/>
    <w:tmpl w:val="66BA624E"/>
    <w:lvl w:ilvl="0" w:tplc="231A0112">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D901D3"/>
    <w:multiLevelType w:val="hybridMultilevel"/>
    <w:tmpl w:val="B1046B26"/>
    <w:lvl w:ilvl="0" w:tplc="5CC45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715385">
    <w:abstractNumId w:val="1"/>
  </w:num>
  <w:num w:numId="2" w16cid:durableId="1529682289">
    <w:abstractNumId w:val="6"/>
  </w:num>
  <w:num w:numId="3" w16cid:durableId="29260159">
    <w:abstractNumId w:val="3"/>
  </w:num>
  <w:num w:numId="4" w16cid:durableId="859320743">
    <w:abstractNumId w:val="4"/>
  </w:num>
  <w:num w:numId="5" w16cid:durableId="1762526558">
    <w:abstractNumId w:val="2"/>
  </w:num>
  <w:num w:numId="6" w16cid:durableId="1440569536">
    <w:abstractNumId w:val="5"/>
  </w:num>
  <w:num w:numId="7" w16cid:durableId="141003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36"/>
    <w:rsid w:val="0002278F"/>
    <w:rsid w:val="00027E36"/>
    <w:rsid w:val="00053A97"/>
    <w:rsid w:val="000678D8"/>
    <w:rsid w:val="00075914"/>
    <w:rsid w:val="000873FA"/>
    <w:rsid w:val="000B7A46"/>
    <w:rsid w:val="000C1158"/>
    <w:rsid w:val="000C1C11"/>
    <w:rsid w:val="000C1E4F"/>
    <w:rsid w:val="000C1F14"/>
    <w:rsid w:val="000C5BDF"/>
    <w:rsid w:val="000D57E3"/>
    <w:rsid w:val="000D6945"/>
    <w:rsid w:val="000D6A8B"/>
    <w:rsid w:val="000F0DD7"/>
    <w:rsid w:val="000F5953"/>
    <w:rsid w:val="00102AB7"/>
    <w:rsid w:val="00114566"/>
    <w:rsid w:val="00127421"/>
    <w:rsid w:val="00137531"/>
    <w:rsid w:val="00141445"/>
    <w:rsid w:val="001930DC"/>
    <w:rsid w:val="00197444"/>
    <w:rsid w:val="001A2DFB"/>
    <w:rsid w:val="001B4CCF"/>
    <w:rsid w:val="001C3709"/>
    <w:rsid w:val="001E005B"/>
    <w:rsid w:val="00227B07"/>
    <w:rsid w:val="00241E4A"/>
    <w:rsid w:val="00242361"/>
    <w:rsid w:val="00246524"/>
    <w:rsid w:val="00261CC8"/>
    <w:rsid w:val="00286E9E"/>
    <w:rsid w:val="00293C02"/>
    <w:rsid w:val="002A59C5"/>
    <w:rsid w:val="002B1A89"/>
    <w:rsid w:val="002C1FF6"/>
    <w:rsid w:val="002C53DB"/>
    <w:rsid w:val="002F755F"/>
    <w:rsid w:val="00304E08"/>
    <w:rsid w:val="003056CF"/>
    <w:rsid w:val="0031168F"/>
    <w:rsid w:val="00361ED4"/>
    <w:rsid w:val="0039528B"/>
    <w:rsid w:val="0039700B"/>
    <w:rsid w:val="003A5DA5"/>
    <w:rsid w:val="003A6D7F"/>
    <w:rsid w:val="003D2D63"/>
    <w:rsid w:val="003F12AD"/>
    <w:rsid w:val="003F64F9"/>
    <w:rsid w:val="00415FEC"/>
    <w:rsid w:val="00417A37"/>
    <w:rsid w:val="00427B4C"/>
    <w:rsid w:val="00440C17"/>
    <w:rsid w:val="00453908"/>
    <w:rsid w:val="00476E22"/>
    <w:rsid w:val="00477DC5"/>
    <w:rsid w:val="004804B3"/>
    <w:rsid w:val="004840A4"/>
    <w:rsid w:val="00494F4A"/>
    <w:rsid w:val="004A234D"/>
    <w:rsid w:val="004C0AF3"/>
    <w:rsid w:val="004C3117"/>
    <w:rsid w:val="004C5263"/>
    <w:rsid w:val="004F694C"/>
    <w:rsid w:val="00504EFD"/>
    <w:rsid w:val="00520AE1"/>
    <w:rsid w:val="00540E2C"/>
    <w:rsid w:val="0054463C"/>
    <w:rsid w:val="00544804"/>
    <w:rsid w:val="00552600"/>
    <w:rsid w:val="00574571"/>
    <w:rsid w:val="005904BF"/>
    <w:rsid w:val="005A24F0"/>
    <w:rsid w:val="005A5D49"/>
    <w:rsid w:val="005E6BB9"/>
    <w:rsid w:val="006103C0"/>
    <w:rsid w:val="00614168"/>
    <w:rsid w:val="006220A5"/>
    <w:rsid w:val="00640409"/>
    <w:rsid w:val="0066267A"/>
    <w:rsid w:val="00680893"/>
    <w:rsid w:val="00692A74"/>
    <w:rsid w:val="00696F5D"/>
    <w:rsid w:val="006B422A"/>
    <w:rsid w:val="006B687D"/>
    <w:rsid w:val="006C187D"/>
    <w:rsid w:val="006C3F9B"/>
    <w:rsid w:val="00704EEC"/>
    <w:rsid w:val="00717B46"/>
    <w:rsid w:val="00724200"/>
    <w:rsid w:val="007A2E17"/>
    <w:rsid w:val="007C32E0"/>
    <w:rsid w:val="007D1EA8"/>
    <w:rsid w:val="007D6B9F"/>
    <w:rsid w:val="007E26B9"/>
    <w:rsid w:val="007F52F6"/>
    <w:rsid w:val="007F786B"/>
    <w:rsid w:val="00801DEC"/>
    <w:rsid w:val="008070D4"/>
    <w:rsid w:val="00820938"/>
    <w:rsid w:val="00827B5E"/>
    <w:rsid w:val="00832456"/>
    <w:rsid w:val="0083402F"/>
    <w:rsid w:val="00837CC4"/>
    <w:rsid w:val="00851F33"/>
    <w:rsid w:val="00856C98"/>
    <w:rsid w:val="0087477A"/>
    <w:rsid w:val="0087718F"/>
    <w:rsid w:val="00886746"/>
    <w:rsid w:val="00894819"/>
    <w:rsid w:val="008B5823"/>
    <w:rsid w:val="008D6D0C"/>
    <w:rsid w:val="008F4F5E"/>
    <w:rsid w:val="008F5F88"/>
    <w:rsid w:val="009112BB"/>
    <w:rsid w:val="009119B9"/>
    <w:rsid w:val="00911B80"/>
    <w:rsid w:val="00917345"/>
    <w:rsid w:val="00937193"/>
    <w:rsid w:val="009509FD"/>
    <w:rsid w:val="00954A9F"/>
    <w:rsid w:val="009555F1"/>
    <w:rsid w:val="00963714"/>
    <w:rsid w:val="00970272"/>
    <w:rsid w:val="00972847"/>
    <w:rsid w:val="009B225E"/>
    <w:rsid w:val="009D0486"/>
    <w:rsid w:val="00A23305"/>
    <w:rsid w:val="00A26444"/>
    <w:rsid w:val="00A30739"/>
    <w:rsid w:val="00A37B29"/>
    <w:rsid w:val="00A508A6"/>
    <w:rsid w:val="00A55920"/>
    <w:rsid w:val="00A57ADD"/>
    <w:rsid w:val="00A625C9"/>
    <w:rsid w:val="00A908B7"/>
    <w:rsid w:val="00AB0EDA"/>
    <w:rsid w:val="00AB4ED4"/>
    <w:rsid w:val="00AC2708"/>
    <w:rsid w:val="00AC6B7F"/>
    <w:rsid w:val="00AE1077"/>
    <w:rsid w:val="00B03651"/>
    <w:rsid w:val="00B12E29"/>
    <w:rsid w:val="00B3222B"/>
    <w:rsid w:val="00B432CB"/>
    <w:rsid w:val="00B51F4C"/>
    <w:rsid w:val="00B56146"/>
    <w:rsid w:val="00B64B94"/>
    <w:rsid w:val="00B93D22"/>
    <w:rsid w:val="00B965EE"/>
    <w:rsid w:val="00BA5A44"/>
    <w:rsid w:val="00BA6C91"/>
    <w:rsid w:val="00BB2964"/>
    <w:rsid w:val="00BB2E3F"/>
    <w:rsid w:val="00BB4229"/>
    <w:rsid w:val="00BB66D0"/>
    <w:rsid w:val="00BD7561"/>
    <w:rsid w:val="00BE1CC6"/>
    <w:rsid w:val="00BF7623"/>
    <w:rsid w:val="00C228F4"/>
    <w:rsid w:val="00C41419"/>
    <w:rsid w:val="00C46766"/>
    <w:rsid w:val="00C5047E"/>
    <w:rsid w:val="00C51F17"/>
    <w:rsid w:val="00C64300"/>
    <w:rsid w:val="00C86E3B"/>
    <w:rsid w:val="00C93DAB"/>
    <w:rsid w:val="00CA71D8"/>
    <w:rsid w:val="00CB1BEE"/>
    <w:rsid w:val="00CB29DA"/>
    <w:rsid w:val="00CE7426"/>
    <w:rsid w:val="00D053F8"/>
    <w:rsid w:val="00D05A5F"/>
    <w:rsid w:val="00D065E0"/>
    <w:rsid w:val="00D218CE"/>
    <w:rsid w:val="00D37345"/>
    <w:rsid w:val="00D37480"/>
    <w:rsid w:val="00D37574"/>
    <w:rsid w:val="00D5734D"/>
    <w:rsid w:val="00D8385B"/>
    <w:rsid w:val="00DC013B"/>
    <w:rsid w:val="00DE592C"/>
    <w:rsid w:val="00DF3ED5"/>
    <w:rsid w:val="00DF52CD"/>
    <w:rsid w:val="00E2676E"/>
    <w:rsid w:val="00E35D0E"/>
    <w:rsid w:val="00E41991"/>
    <w:rsid w:val="00E44B6D"/>
    <w:rsid w:val="00E508E6"/>
    <w:rsid w:val="00E527C8"/>
    <w:rsid w:val="00E53FE7"/>
    <w:rsid w:val="00E73923"/>
    <w:rsid w:val="00E831AF"/>
    <w:rsid w:val="00E91565"/>
    <w:rsid w:val="00E94B60"/>
    <w:rsid w:val="00EA6346"/>
    <w:rsid w:val="00EC2758"/>
    <w:rsid w:val="00EC289C"/>
    <w:rsid w:val="00EC5055"/>
    <w:rsid w:val="00EC52E0"/>
    <w:rsid w:val="00ED4E67"/>
    <w:rsid w:val="00ED6C72"/>
    <w:rsid w:val="00EF11CE"/>
    <w:rsid w:val="00EF1882"/>
    <w:rsid w:val="00F02BE8"/>
    <w:rsid w:val="00F03107"/>
    <w:rsid w:val="00F07E23"/>
    <w:rsid w:val="00F53257"/>
    <w:rsid w:val="00F54F00"/>
    <w:rsid w:val="00F561B9"/>
    <w:rsid w:val="00F726D2"/>
    <w:rsid w:val="00F81556"/>
    <w:rsid w:val="00FB408B"/>
    <w:rsid w:val="00FD4133"/>
    <w:rsid w:val="00FD419A"/>
    <w:rsid w:val="00FE58C0"/>
    <w:rsid w:val="00FF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31CB"/>
  <w15:docId w15:val="{1EE091D8-A61C-4E54-BF93-75170A18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36"/>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7E36"/>
    <w:pPr>
      <w:spacing w:after="0" w:line="240" w:lineRule="auto"/>
    </w:pPr>
    <w:rPr>
      <w:kern w:val="0"/>
    </w:rPr>
  </w:style>
  <w:style w:type="paragraph" w:styleId="Header">
    <w:name w:val="header"/>
    <w:basedOn w:val="Normal"/>
    <w:link w:val="HeaderChar"/>
    <w:uiPriority w:val="99"/>
    <w:unhideWhenUsed/>
    <w:rsid w:val="0002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E36"/>
    <w:rPr>
      <w:kern w:val="0"/>
    </w:rPr>
  </w:style>
  <w:style w:type="paragraph" w:styleId="Footer">
    <w:name w:val="footer"/>
    <w:basedOn w:val="Normal"/>
    <w:link w:val="FooterChar"/>
    <w:uiPriority w:val="99"/>
    <w:unhideWhenUsed/>
    <w:rsid w:val="0002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E36"/>
    <w:rPr>
      <w:kern w:val="0"/>
    </w:rPr>
  </w:style>
  <w:style w:type="paragraph" w:styleId="ListParagraph">
    <w:name w:val="List Paragraph"/>
    <w:basedOn w:val="Normal"/>
    <w:uiPriority w:val="34"/>
    <w:qFormat/>
    <w:rsid w:val="00917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2175">
      <w:bodyDiv w:val="1"/>
      <w:marLeft w:val="0"/>
      <w:marRight w:val="0"/>
      <w:marTop w:val="0"/>
      <w:marBottom w:val="0"/>
      <w:divBdr>
        <w:top w:val="none" w:sz="0" w:space="0" w:color="auto"/>
        <w:left w:val="none" w:sz="0" w:space="0" w:color="auto"/>
        <w:bottom w:val="none" w:sz="0" w:space="0" w:color="auto"/>
        <w:right w:val="none" w:sz="0" w:space="0" w:color="auto"/>
      </w:divBdr>
      <w:divsChild>
        <w:div w:id="263419913">
          <w:marLeft w:val="0"/>
          <w:marRight w:val="0"/>
          <w:marTop w:val="0"/>
          <w:marBottom w:val="0"/>
          <w:divBdr>
            <w:top w:val="none" w:sz="0" w:space="0" w:color="auto"/>
            <w:left w:val="none" w:sz="0" w:space="0" w:color="auto"/>
            <w:bottom w:val="none" w:sz="0" w:space="0" w:color="auto"/>
            <w:right w:val="none" w:sz="0" w:space="0" w:color="auto"/>
          </w:divBdr>
          <w:divsChild>
            <w:div w:id="404181075">
              <w:marLeft w:val="0"/>
              <w:marRight w:val="0"/>
              <w:marTop w:val="0"/>
              <w:marBottom w:val="0"/>
              <w:divBdr>
                <w:top w:val="single" w:sz="6" w:space="0" w:color="E5E5E5"/>
                <w:left w:val="single" w:sz="6" w:space="12" w:color="E5E5E5"/>
                <w:bottom w:val="single" w:sz="6" w:space="0" w:color="E5E5E5"/>
                <w:right w:val="single" w:sz="6" w:space="12" w:color="E5E5E5"/>
              </w:divBdr>
            </w:div>
          </w:divsChild>
        </w:div>
      </w:divsChild>
    </w:div>
    <w:div w:id="1931742251">
      <w:bodyDiv w:val="1"/>
      <w:marLeft w:val="0"/>
      <w:marRight w:val="0"/>
      <w:marTop w:val="0"/>
      <w:marBottom w:val="0"/>
      <w:divBdr>
        <w:top w:val="none" w:sz="0" w:space="0" w:color="auto"/>
        <w:left w:val="none" w:sz="0" w:space="0" w:color="auto"/>
        <w:bottom w:val="none" w:sz="0" w:space="0" w:color="auto"/>
        <w:right w:val="none" w:sz="0" w:space="0" w:color="auto"/>
      </w:divBdr>
      <w:divsChild>
        <w:div w:id="360937937">
          <w:marLeft w:val="0"/>
          <w:marRight w:val="0"/>
          <w:marTop w:val="0"/>
          <w:marBottom w:val="0"/>
          <w:divBdr>
            <w:top w:val="none" w:sz="0" w:space="0" w:color="auto"/>
            <w:left w:val="none" w:sz="0" w:space="0" w:color="auto"/>
            <w:bottom w:val="none" w:sz="0" w:space="0" w:color="auto"/>
            <w:right w:val="none" w:sz="0" w:space="0" w:color="auto"/>
          </w:divBdr>
          <w:divsChild>
            <w:div w:id="2010599507">
              <w:marLeft w:val="0"/>
              <w:marRight w:val="0"/>
              <w:marTop w:val="0"/>
              <w:marBottom w:val="0"/>
              <w:divBdr>
                <w:top w:val="single" w:sz="6" w:space="0" w:color="E5E5E5"/>
                <w:left w:val="single" w:sz="6" w:space="12" w:color="E5E5E5"/>
                <w:bottom w:val="single" w:sz="6" w:space="0" w:color="E5E5E5"/>
                <w:right w:val="single" w:sz="6" w:space="12" w:color="E5E5E5"/>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12252</TotalTime>
  <Pages>33</Pages>
  <Words>8145</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151</cp:revision>
  <dcterms:created xsi:type="dcterms:W3CDTF">2023-06-22T06:27:00Z</dcterms:created>
  <dcterms:modified xsi:type="dcterms:W3CDTF">2023-07-07T21:36:00Z</dcterms:modified>
</cp:coreProperties>
</file>