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9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STOREPILOT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86C1"/>
          <w:sz w:val="32"/>
          <w:szCs w:val="32"/>
        </w:rPr>
        <w:t xml:space="preserve">AI Operational Intelligence Platform for Shopify Stores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0" w:before="0" w:lin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66573"/>
          <w:sz w:val="28"/>
          <w:szCs w:val="28"/>
        </w:rPr>
        <w:t xml:space="preserve">FOUNDER SPECIFICATION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Version 1.0</w:t>
      </w:r>
    </w:p>
    <w:p>
      <w:pPr>
        <w:spacing w:after="0" w:before="0" w:line="14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Table of Contents</w:t>
      </w:r>
    </w:p>
    <w:p>
      <w:pPr>
        <w:spacing w:after="0" w:before="0" w:line="24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StorePilot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AI Operational Intelligence Platform for Shopify Stores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Primary USP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Stop Checking Dashboards. Your AI COO Tells You What's Wrong, Why It Happened, And What To Do Next.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Secondary USP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Detect revenue leaks, inventory risks, conversion drops, refund spikes, and growth opportunities before they impact your business.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Product Vision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StorePilot acts as an AI Chief Operating Officer for Shopify merchants. The platform continuously monitors store operations and provides actionable recommendations rather than forcing merchants to interpret dashboards.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long-term goal is to become the operational intelligence layer for ecommerce businesses.</w:t>
      </w:r>
    </w:p>
    <w:p>
      <w:pPr>
        <w:spacing w:after="0" w:before="0" w:line="240"/>
      </w:pPr>
      <w:r>
        <w:t xml:space="preserve"/>
      </w:r>
    </w:p>
    <w:p>
      <w:pPr>
        <w:pBdr>
          <w:left w:val="single" w:color="2E86C1" w:sz="20"/>
        </w:pBdr>
        <w:shd w:fill="D6EAF8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StorePilot is not an analytics platform.  StorePilot is not a reporting platform.  StorePilot is an operational intelligence platform.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Target Market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Initial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Shopify (exclusive)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Revenue Range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$10,000/month to $500,000/month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Initial Focus Period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12 months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Primary Customer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Founder-led ecommerce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Small ecommerce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Growing direct-to-consumer (DTC) brands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Explicitly Excluded Markets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following platforms and marketplaces are explicitly out of scope for V1:</w:t>
      </w:r>
    </w:p>
    <w:p>
      <w:pPr>
        <w:spacing w:after="0" w:before="0" w:line="2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WooCommerce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Magento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BigCommerce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Amazon Sellers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Etsy Sellers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Walmart Sellers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Core Product Philosophy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StorePilot is built on three foundational rules that govern product behavior, AI output, and feature design.</w:t>
      </w:r>
    </w:p>
    <w:p>
      <w:pPr>
        <w:spacing w:after="0" w:before="0" w:line="2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Rule 1 — AI Explains, Not Calculates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 explains. AI does not calculate. All calculations are performed by deterministic business logic. The AI layer interprets and communicates; it never generates numbers from inference.</w:t>
      </w:r>
    </w:p>
    <w:p>
      <w:pPr>
        <w:spacing w:after="0" w:before="0" w:line="2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Rule 2 — Recommendations Must Be Complete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Every recommendation must include all five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Likely Cause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Estimated Revenue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Recommended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Confidence Score</w:t>
      </w:r>
    </w:p>
    <w:p>
      <w:pPr>
        <w:spacing w:after="0" w:before="0" w:line="2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Rule 3 — Insights Must Be Tied to Business Outcomes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Every insight must connect to a measurable business outcome. StorePilot focuses exclusively 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Profitability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Operational Performance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Core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Store Health Score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Measures overall store health on a scale of 0–100. Calculated from five weighted dimensions (see Section 6.1 for formula details).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Revenue At Risk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Estimates monthly revenue currently being lost due to operational issues. Examples include conversion drops, inventory shortages, and refund spikes.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Revenue Opportunity Engine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Estimates monthly revenue available through operational improvements. Examples include product optimization, inventory expansion, and conversion improvements.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Daily COO Briefing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AI-generated executive summary delivered daily at a merchant-selected time.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Store Health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Revenue At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Revenue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Priority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Recommended Actions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Weekly COO Report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Executive-level business summary delivered every Monday.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Revenue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Operational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Risks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AI COO Chat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Persistent business-focused AI assistant embedded in the dashboard. Example queries: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Why is revenue down?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What should I focus on today?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What are my biggest risks?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What opportunities exist?</w:t>
      </w:r>
    </w:p>
    <w:p>
      <w:pPr>
        <w:spacing w:after="0" w:before="0" w:lin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Every response provides: explanation, business reasoning, recommended actions, and a confidence level.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4.7 Issues Center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Centralized operational issue management system. Tracks active issues, resolved issues, priority issues, and historical issues.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4.8 Business Timeline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Core moat feature.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Chronological operational history of the store. Tracked events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Revenue drops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Inventory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Recommendation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Recommendation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Revenue recovery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4.9 Recommendation Tracking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Tracks the full lifecycle of each recommendation. Statuses: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Ignored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Completed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4.10 Recommendation Outcomes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Tracks the actual business impact of recommendations after implementation (e.g., revenue improved, inventory issue prevented). This dataset becomes a future proprietary intelligence asset.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4.11 AI COO Impact Score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Measures total cumulative business value generated by StorePilot. Displays: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Revenue Protected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Revenue Opportunity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Recommendations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Problems Resolved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Dashboard Structure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dashboard is organized into five sections, each surfacing a distinct layer of operational intelligence.</w:t>
      </w:r>
    </w:p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Section 1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AI COO Status Card — Store Health Score, Revenue At Risk, Revenue Opportunity, Critical Issues, Warning Issues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Section 2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Today's Executive Brief — Daily AI-generated summary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Section 3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Priority Issues — Ranked by impact; each issue includes Problem, Revenue Impact, Confidence, and Recommended Action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Section 4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Revenue Opportunities — Each opportunity includes Description, Estimated Revenue Gain, and Recommended Action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Section 5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AI COO Chat — Persistent business assistant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Engines &amp; Algorithms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Store Health Score Formula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Store Health Score (0–100) is a weighted composite of five operational dimensions:</w:t>
      </w:r>
    </w:p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Health Dimension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Revenue Health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30%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Highest weight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Conversion Health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25%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Inventory Health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20%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Refund Health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15%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Traffic Health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10%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Requires GA4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Anomaly Detection Engine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following anomalies trigger issue creation and alerts:</w:t>
      </w:r>
    </w:p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Anomaly Type</w:t>
            </w:r>
          </w:p>
        </w:tc>
        <w:tc>
          <w:tcPr>
            <w:tcW w:type="dxa" w:w="2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Threshold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Revenue Drop</w:t>
            </w:r>
          </w:p>
        </w:tc>
        <w:tc>
          <w:tcPr>
            <w:tcW w:type="dxa" w:w="2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≥ 15% decline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Core signal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Conversion Drop</w:t>
            </w:r>
          </w:p>
        </w:tc>
        <w:tc>
          <w:tcPr>
            <w:tcW w:type="dxa" w:w="2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≥ 10% decline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Core signal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Inventory Risk</w:t>
            </w:r>
          </w:p>
        </w:tc>
        <w:tc>
          <w:tcPr>
            <w:tcW w:type="dxa" w:w="2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≤ 14 days estimated stock remaining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Core signal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Refund Spike</w:t>
            </w:r>
          </w:p>
        </w:tc>
        <w:tc>
          <w:tcPr>
            <w:tcW w:type="dxa" w:w="2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≥ 50% increase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Core signal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Traffic Drop</w:t>
            </w:r>
          </w:p>
        </w:tc>
        <w:tc>
          <w:tcPr>
            <w:tcW w:type="dxa" w:w="2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≥ 20% decline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Requires GA4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Checkout Drop</w:t>
            </w:r>
          </w:p>
        </w:tc>
        <w:tc>
          <w:tcPr>
            <w:tcW w:type="dxa" w:w="2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Significant decline in checkout completion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Requires GA4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Revenue Impact Engine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Translates all operational issues into estimated monthly revenue impact. All outputs are expressed in monetary terms. Produces two outputs: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Revenue At Risk — current estimated monthly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Revenue Opportunity — estimated monthly upside available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Confidence Engine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Every AI output carries a confidence level. AI must never claim certainty when confidence is Low.</w:t>
      </w:r>
    </w:p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Confidence Level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Range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Very High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90 – 100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75 – 89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Moderate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60 – 74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Low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Below 60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Recommendation Engine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Every recommendation is generated with the following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Priority</w:t>
      </w:r>
    </w:p>
    <w:p>
      <w:pPr>
        <w:spacing w:after="0" w:before="0" w:lin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C2833"/>
          <w:sz w:val="22"/>
          <w:szCs w:val="22"/>
        </w:rPr>
        <w:t xml:space="preserve">Priority Formula:  Revenue Impact × Confidence × Urgency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Operational Memory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Core moat feature.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Operational Memory System builds a persistent intelligence layer unique to each store. The AI leverages this history when generating explanations and recommendations. Tracked data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Causes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Actions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Business Events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Recommendation Outcome System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Tracks the full post-recommendation lifecycle: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Recommendation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Recommendation Ignored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Recommendation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Actual Business Impact</w:t>
      </w:r>
    </w:p>
    <w:p>
      <w:pPr>
        <w:spacing w:after="0" w:before="0" w:lin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dataset becomes a proprietary operational intelligence asset as the platform scales.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Integrations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Required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Shopify (GraphQL Admin API + OAuth)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Optional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Google Analytics 4 — required for Traffic Drop and Checkout Drop anomaly detection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Future Roadmap Integrations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following integrations are roadmap items only and must not be included in V1: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Google Search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Meta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Google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Klaviyo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Zendesk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Gorgias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Onboarding Flow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Target completion time: Under 2 minutes.</w:t>
      </w:r>
    </w:p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Step 1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Install App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Step 2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Connect Shopify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Step 3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Connect Google Analytics 4 (Optional)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Step 4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Import 90 Days of Historical Data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Step 5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Run Initial Audit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Step 6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Generate First COO Report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Step 7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Display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Communication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Daily COO Briefing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Delivered daily at a merchant-selected time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Critical Alerts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High-impact operational issues only — alert fatigue must be avoided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Weekly COO Report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Delivered every Monday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Monthly Executive Review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Delivered monthly — focused on ROI and business impact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Pricing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Trial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Free Trial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14-Day Free Trial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Free Plan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None (no permanent free tier)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Credit Card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Not required at signup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Pricing Plans</w:t>
      </w:r>
    </w:p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32"/>
                <w:szCs w:val="32"/>
              </w:rPr>
              <w:t xml:space="preserve">$49 / month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32"/>
                <w:szCs w:val="32"/>
              </w:rPr>
              <w:t xml:space="preserve">$99 / month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32"/>
                <w:szCs w:val="32"/>
              </w:rPr>
              <w:t xml:space="preserve">$199 / month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Store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Everything in Starter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 Stores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Daily COO Briefing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Revenue Opportunity Engine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Multi-Store Management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Revenue Leak Detection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Recommendation Tracking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Agency Reporting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Inventory Monitoring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Operational Memory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Team Access (future)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Conversion Monitoring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Weekly COO Reports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1,500 AI Chat Messages / Month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Refund Monitoring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500 AI Chat Messages / Month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Unlimited History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 Timeline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1-Year History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 AI Chat Messages / Month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90-Day History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12.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Technology Stack</w:t>
      </w:r>
    </w:p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Next.js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Next.js API Routes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Database Hosting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Supabase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ORM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Prisma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Shopify OAuth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Shopify API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GraphQL Admin API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AI Provider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Low-Cost OpenAI Model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Application Hosting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Vercel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Email Delivery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Resend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Data Sync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Initial Historical Import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90 Days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Primary Sync Method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Shopify Webhooks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Fallback Sync Method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Scheduled sync jobs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Sync Frequency by Data Type</w:t>
      </w:r>
    </w:p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Sync Frequency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Hourly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Inventory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Hourly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Refunds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Hourly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Products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Every 6 Hours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Google Analytics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Every 6 Hours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Customer Metrics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Daily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12.3 Database Entities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Core entities required for V1: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Store Metrics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Product Metrics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Inventory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Traffic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Anomalies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Anomaly Causes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Recommendation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Timeline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AI Conversations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13. Explicitly Excluded from V1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following features and integrations are roadmap items only. They must not be included in V1 scope, design, or development:</w:t>
      </w:r>
    </w:p>
    <w:p>
      <w:pPr>
        <w:spacing w:after="0" w:before="0" w:line="2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WooCommerce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Google Search Console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Meta Ads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Google Ads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Klaviyo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Landing Page AI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Theme AI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App Impact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Autonomous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Auto-Fix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Competitor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Multi-Platform Support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14. Success Criteria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StorePilot succeeds when merchants can answer the following five questions without manually analyzing dashboards:</w:t>
      </w:r>
    </w:p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1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What happened?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2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Why did it happen?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3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What should I do next?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4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Did previous recommendations work?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5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What changed over time?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Bdr>
          <w:left w:val="single" w:color="2E86C1" w:sz="20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The product should function as a trusted AI COO rather than an analytics dashboard.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66573"/>
        <w:sz w:val="18"/>
        <w:szCs w:val="18"/>
      </w:rPr>
      <w:t xml:space="preserve">StorePilot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66573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566573"/>
        <w:sz w:val="18"/>
        <w:szCs w:val="18"/>
      </w:rPr>
      <w:t xml:space="preserve">StorePilot — Founder Specification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86C1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2026-06-17T20:19:18.207Z</dcterms:created>
  <dcterms:modified xsi:type="dcterms:W3CDTF">2026-06-17T20:19:18.207Z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