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E2AB" w14:textId="77777777" w:rsidR="00C958D3" w:rsidRDefault="00C958D3" w:rsidP="00C958D3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AA5D23">
        <w:rPr>
          <w:rFonts w:ascii="Calibri" w:hAnsi="Calibri" w:cs="Calibri"/>
          <w:b/>
          <w:bCs/>
          <w:color w:val="156082" w:themeColor="accent1"/>
          <w:sz w:val="48"/>
          <w:szCs w:val="48"/>
        </w:rPr>
        <w:t xml:space="preserve">SEVENTH SKY </w:t>
      </w:r>
      <w:r>
        <w:rPr>
          <w:rFonts w:ascii="Calibri" w:hAnsi="Calibri" w:cs="Calibri"/>
          <w:b/>
          <w:bCs/>
          <w:color w:val="156082" w:themeColor="accent1"/>
          <w:sz w:val="48"/>
          <w:szCs w:val="48"/>
        </w:rPr>
        <w:t>PROPERTY CARE</w:t>
      </w:r>
    </w:p>
    <w:p w14:paraId="75C46B1F" w14:textId="5C400154" w:rsidR="00C958D3" w:rsidRPr="00AA5D23" w:rsidRDefault="00C958D3" w:rsidP="00C958D3">
      <w:pPr>
        <w:pStyle w:val="FirstParagraph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>
        <w:rPr>
          <w:rFonts w:ascii="Calibri" w:hAnsi="Calibri" w:cs="Calibri"/>
          <w:b/>
          <w:bCs/>
          <w:color w:val="156082" w:themeColor="accent1"/>
          <w:sz w:val="48"/>
          <w:szCs w:val="48"/>
        </w:rPr>
        <w:t>BUSINESS REGISTRATION</w:t>
      </w:r>
    </w:p>
    <w:p w14:paraId="0B4E7C86" w14:textId="77777777" w:rsidR="00C958D3" w:rsidRPr="00AA5D23" w:rsidRDefault="00C958D3" w:rsidP="00C958D3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5D0BE8AF" w14:textId="77777777" w:rsidR="00C958D3" w:rsidRPr="00AA5D23" w:rsidRDefault="00C958D3" w:rsidP="00C958D3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AA5D23">
        <w:rPr>
          <w:rFonts w:ascii="Calibri" w:hAnsi="Calibri" w:cs="Calibri"/>
          <w:b/>
          <w:bCs/>
          <w:color w:val="156082" w:themeColor="accent1"/>
          <w:sz w:val="48"/>
          <w:szCs w:val="48"/>
        </w:rPr>
        <w:t>SERVICE DELIVERY PROVIDER MASTER AGREEMENT</w:t>
      </w:r>
    </w:p>
    <w:p w14:paraId="2CEA70C5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38F4FE53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29CD77F1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4A7F1E75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09C05A67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3358EA79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306A8E99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65C439D0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7528019D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1AD2E630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27D5868C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45976ACC" w14:textId="70437AD8" w:rsidR="00C958D3" w:rsidRPr="00F00AEF" w:rsidRDefault="00C958D3" w:rsidP="00C958D3">
      <w:pPr>
        <w:rPr>
          <w:rFonts w:ascii="Calibri" w:hAnsi="Calibri" w:cs="Calibri"/>
          <w:sz w:val="22"/>
          <w:szCs w:val="22"/>
        </w:rPr>
      </w:pPr>
      <w:r w:rsidRPr="00F00AEF">
        <w:rPr>
          <w:rFonts w:ascii="Calibri" w:hAnsi="Calibri" w:cs="Calibri"/>
          <w:b/>
          <w:bCs/>
          <w:sz w:val="22"/>
          <w:szCs w:val="22"/>
        </w:rPr>
        <w:t>Document No:</w:t>
      </w:r>
      <w:r w:rsidRPr="00F00AEF">
        <w:rPr>
          <w:rFonts w:ascii="Calibri" w:hAnsi="Calibri" w:cs="Calibri"/>
          <w:sz w:val="22"/>
          <w:szCs w:val="22"/>
        </w:rPr>
        <w:t xml:space="preserve"> SS</w:t>
      </w:r>
      <w:r>
        <w:rPr>
          <w:rFonts w:ascii="Calibri" w:hAnsi="Calibri" w:cs="Calibri"/>
          <w:sz w:val="22"/>
          <w:szCs w:val="22"/>
        </w:rPr>
        <w:t>PC</w:t>
      </w:r>
      <w:r w:rsidRPr="00F00AEF">
        <w:rPr>
          <w:rFonts w:ascii="Calibri" w:hAnsi="Calibri" w:cs="Calibri"/>
          <w:sz w:val="22"/>
          <w:szCs w:val="22"/>
        </w:rPr>
        <w:t>-</w:t>
      </w:r>
      <w:r>
        <w:rPr>
          <w:rFonts w:ascii="Calibri" w:hAnsi="Calibri" w:cs="Calibri"/>
          <w:sz w:val="22"/>
          <w:szCs w:val="22"/>
        </w:rPr>
        <w:t>BR</w:t>
      </w:r>
      <w:r w:rsidRPr="00F00AEF">
        <w:rPr>
          <w:rFonts w:ascii="Calibri" w:hAnsi="Calibri" w:cs="Calibri"/>
          <w:sz w:val="22"/>
          <w:szCs w:val="22"/>
        </w:rPr>
        <w:t>-SDPMA-01</w:t>
      </w:r>
      <w:r w:rsidRPr="00F00AEF">
        <w:rPr>
          <w:rFonts w:ascii="Calibri" w:hAnsi="Calibri" w:cs="Calibri"/>
          <w:sz w:val="22"/>
          <w:szCs w:val="22"/>
        </w:rPr>
        <w:br/>
      </w:r>
      <w:r w:rsidRPr="00F00AEF">
        <w:rPr>
          <w:rFonts w:ascii="Calibri" w:hAnsi="Calibri" w:cs="Calibri"/>
          <w:b/>
          <w:bCs/>
          <w:sz w:val="22"/>
          <w:szCs w:val="22"/>
        </w:rPr>
        <w:t>Version:</w:t>
      </w:r>
      <w:r w:rsidRPr="00F00AEF">
        <w:rPr>
          <w:rFonts w:ascii="Calibri" w:hAnsi="Calibri" w:cs="Calibri"/>
          <w:sz w:val="22"/>
          <w:szCs w:val="22"/>
        </w:rPr>
        <w:t xml:space="preserve"> 0.1</w:t>
      </w:r>
      <w:r w:rsidRPr="00F00AEF">
        <w:rPr>
          <w:rFonts w:ascii="Calibri" w:hAnsi="Calibri" w:cs="Calibri"/>
          <w:sz w:val="22"/>
          <w:szCs w:val="22"/>
        </w:rPr>
        <w:br/>
      </w:r>
      <w:r w:rsidRPr="00F00AEF">
        <w:rPr>
          <w:rFonts w:ascii="Calibri" w:hAnsi="Calibri" w:cs="Calibri"/>
          <w:b/>
          <w:bCs/>
          <w:sz w:val="22"/>
          <w:szCs w:val="22"/>
        </w:rPr>
        <w:t>Effective Date:</w:t>
      </w:r>
      <w:r w:rsidRPr="00F00AEF">
        <w:rPr>
          <w:rFonts w:ascii="Calibri" w:hAnsi="Calibri" w:cs="Calibri"/>
          <w:sz w:val="22"/>
          <w:szCs w:val="22"/>
        </w:rPr>
        <w:t xml:space="preserve"> __________</w:t>
      </w:r>
      <w:r w:rsidRPr="00F00AEF">
        <w:rPr>
          <w:rFonts w:ascii="Calibri" w:hAnsi="Calibri" w:cs="Calibri"/>
          <w:sz w:val="22"/>
          <w:szCs w:val="22"/>
        </w:rPr>
        <w:br/>
      </w:r>
      <w:r w:rsidRPr="00F00AEF">
        <w:rPr>
          <w:rFonts w:ascii="Calibri" w:hAnsi="Calibri" w:cs="Calibri"/>
          <w:b/>
          <w:bCs/>
          <w:sz w:val="22"/>
          <w:szCs w:val="22"/>
        </w:rPr>
        <w:t>Division:</w:t>
      </w:r>
      <w:r w:rsidRPr="00F00AEF">
        <w:rPr>
          <w:rFonts w:ascii="Calibri" w:hAnsi="Calibri" w:cs="Calibri"/>
          <w:sz w:val="22"/>
          <w:szCs w:val="22"/>
        </w:rPr>
        <w:t xml:space="preserve"> Seventh Sky </w:t>
      </w:r>
      <w:r>
        <w:rPr>
          <w:rFonts w:ascii="Calibri" w:hAnsi="Calibri" w:cs="Calibri"/>
          <w:sz w:val="22"/>
          <w:szCs w:val="22"/>
        </w:rPr>
        <w:t>Business Registration Service</w:t>
      </w:r>
    </w:p>
    <w:p w14:paraId="5CE8E7F4" w14:textId="77777777" w:rsidR="00C958D3" w:rsidRDefault="00C958D3" w:rsidP="00C958D3">
      <w:pPr>
        <w:pStyle w:val="BodyText"/>
        <w:rPr>
          <w:rFonts w:ascii="Calibri" w:hAnsi="Calibri" w:cs="Calibri"/>
          <w:sz w:val="22"/>
          <w:szCs w:val="22"/>
        </w:rPr>
      </w:pPr>
    </w:p>
    <w:p w14:paraId="57BDDDF5" w14:textId="77777777" w:rsidR="00C958D3" w:rsidRDefault="00C958D3">
      <w:pPr>
        <w:pStyle w:val="FirstParagraph"/>
      </w:pPr>
    </w:p>
    <w:p w14:paraId="4E451D0D" w14:textId="77777777" w:rsidR="00C958D3" w:rsidRDefault="00C958D3">
      <w:pPr>
        <w:pStyle w:val="FirstParagraph"/>
      </w:pPr>
    </w:p>
    <w:p w14:paraId="3DAB5BAD" w14:textId="77777777" w:rsidR="00C958D3" w:rsidRDefault="00C958D3">
      <w:pPr>
        <w:pStyle w:val="FirstParagraph"/>
      </w:pPr>
    </w:p>
    <w:p w14:paraId="0D5D46F9" w14:textId="77777777" w:rsidR="00C958D3" w:rsidRDefault="00C958D3">
      <w:pPr>
        <w:pStyle w:val="FirstParagraph"/>
      </w:pPr>
    </w:p>
    <w:p w14:paraId="7F8F1A48" w14:textId="77777777" w:rsidR="00C958D3" w:rsidRDefault="00C958D3">
      <w:pPr>
        <w:pStyle w:val="FirstParagraph"/>
      </w:pPr>
    </w:p>
    <w:sdt>
      <w:sdtPr>
        <w:id w:val="393171252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/>
          <w:bCs/>
          <w:noProof/>
          <w:color w:val="auto"/>
          <w:sz w:val="22"/>
          <w:szCs w:val="22"/>
        </w:rPr>
      </w:sdtEndPr>
      <w:sdtContent>
        <w:p w14:paraId="374D5F2E" w14:textId="0E05B330" w:rsidR="00C958D3" w:rsidRPr="00C958D3" w:rsidRDefault="00C958D3">
          <w:pPr>
            <w:pStyle w:val="TOCHeading"/>
            <w:rPr>
              <w:b/>
              <w:bCs/>
            </w:rPr>
          </w:pPr>
          <w:r w:rsidRPr="00C958D3">
            <w:rPr>
              <w:b/>
              <w:bCs/>
            </w:rPr>
            <w:t>Table of Contents</w:t>
          </w:r>
        </w:p>
        <w:p w14:paraId="1C53A4A0" w14:textId="06218FA2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r w:rsidRPr="00C958D3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C958D3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C958D3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32940231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BUSINESS REGISTRATION SERVICE DELIVERY PROVIDER MASTER AGREEMENT – V0.1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_Toc232940231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FDF4712" w14:textId="3DB5B3FF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32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SERVICE AGREEMENT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_Toc232940232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4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B6592D" w14:textId="370A72EC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33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PURPOSE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_Toc232940233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87F2CE" w14:textId="20C0C3F9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34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TERM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_Toc232940234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B7AB26A" w14:textId="6CD317DB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35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SERVICES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_Toc232940235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5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1B3D5C" w14:textId="394B1512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36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ROLE OF SEVENTH SKY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_Toc232940236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6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0DDCBF" w14:textId="5528A676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37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SERVICE PROVIDER OBLIGATIONS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_Toc232940237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7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DA5BA3" w14:textId="35D97B95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38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SERVICE PROVIDER WARRANTIES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_Toc232940238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7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FA444C" w14:textId="4CB66213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39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CLIENT OWNERSHIP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_Toc232940239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E1AE768" w14:textId="455CD51B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0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NON-CIRCUMVENTION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_Toc232940240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8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2C6BC7" w14:textId="5E98C6E3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1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CONFIDENTIALITY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_Toc232940241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9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2F99D1" w14:textId="3B0F142E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2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DATA PROTECTION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_Toc232940242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10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52CCFAC" w14:textId="4B19F889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3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INSURANCE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_Toc232940243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10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27F725" w14:textId="142C3E1C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4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LIABILITY OF SERVICE PROVIDER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_Toc232940244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11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F40EB02" w14:textId="342E57F6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5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INDEMNITY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_Toc232940245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11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88477C7" w14:textId="73B52947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6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NO REGISTRATION APPROVAL GUARANTEE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_Toc232940246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12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CF40C26" w14:textId="216F9390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7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NO GOVERNMENT PROCESSING GUARANTEE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_Toc232940247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12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982D522" w14:textId="5C865351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8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SEVENTH SKY LIABILITY DISCLAIMER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_Toc232940248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13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37768F" w14:textId="69FACDE5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49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INSURANCE COORDINATION OPTION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_Toc232940249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13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CC1382" w14:textId="4FF02065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0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FEES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_Toc232940250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14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15279B" w14:textId="064A45AD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1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PAYMENT TERMS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_Toc232940251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14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79D6D27" w14:textId="76D18FEA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2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WORK PROGRESS REPORTING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_Toc232940252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14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715724" w14:textId="4C3C6AAF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3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VARIATIONS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_Toc232940253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15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290874" w14:textId="4F0E897C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4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SUSPENSION OF SERVICES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_Toc232940254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16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35EDBB" w14:textId="23A4C6D7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5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TERMINATION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_Toc232940255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16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CEE037D" w14:textId="0228F7B3" w:rsidR="00C958D3" w:rsidRPr="00C958D3" w:rsidRDefault="00C958D3">
          <w:pPr>
            <w:pStyle w:val="TOC2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6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Termination Following Initial Term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_Toc232940256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16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08B17E" w14:textId="12406862" w:rsidR="00C958D3" w:rsidRPr="00C958D3" w:rsidRDefault="00C958D3">
          <w:pPr>
            <w:pStyle w:val="TOC2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7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Immediate Termination by Seventh Sky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_Toc232940257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16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8E1BE0" w14:textId="7E3C6DDD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8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EFFECT OF TERMINATION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_Toc232940258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17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CFFF79" w14:textId="61CBB64F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59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INTELLECTUAL PROPERTY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_Toc232940259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17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688870B" w14:textId="1788FECA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60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AUTHORISED REPRESENTATIVES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_Toc232940260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18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B1A9C8" w14:textId="79EBD862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61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NOTICES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_Toc232940261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18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0CB3001" w14:textId="128DC7EE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62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DISPUTE RESOLUTION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_Toc232940262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19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DFD61BE" w14:textId="5EE3FB55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63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JURISDICTION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_Toc232940263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19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C9B8585" w14:textId="59FDA7DD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64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ENTIRE AGREEMENT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_Toc232940264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19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5E34CE" w14:textId="536F4FA4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65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SEVERABILITY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_Toc232940265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20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1C957C" w14:textId="27537245" w:rsidR="00C958D3" w:rsidRPr="00C958D3" w:rsidRDefault="00C958D3">
          <w:pPr>
            <w:pStyle w:val="TOC1"/>
            <w:tabs>
              <w:tab w:val="right" w:leader="dot" w:pos="9622"/>
            </w:tabs>
            <w:rPr>
              <w:rFonts w:ascii="Calibri" w:eastAsiaTheme="minorEastAsia" w:hAnsi="Calibri" w:cs="Calibri"/>
              <w:noProof/>
              <w:kern w:val="2"/>
              <w:sz w:val="22"/>
              <w:szCs w:val="22"/>
              <w:lang w:val="en-AU" w:eastAsia="en-AU"/>
              <w14:ligatures w14:val="standardContextual"/>
            </w:rPr>
          </w:pPr>
          <w:hyperlink w:anchor="_Toc232940266" w:history="1">
            <w:r w:rsidRPr="00C958D3">
              <w:rPr>
                <w:rStyle w:val="Hyperlink"/>
                <w:rFonts w:ascii="Calibri" w:hAnsi="Calibri" w:cs="Calibri"/>
                <w:b/>
                <w:bCs/>
                <w:noProof/>
                <w:sz w:val="22"/>
                <w:szCs w:val="22"/>
              </w:rPr>
              <w:t>EXECUTION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ab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begin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instrText xml:space="preserve"> PAGEREF _Toc232940266 \h </w:instrTex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separate"/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t>20</w:t>
            </w:r>
            <w:r w:rsidRPr="00C958D3">
              <w:rPr>
                <w:rFonts w:ascii="Calibri" w:hAnsi="Calibri" w:cs="Calibri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E4945BF" w14:textId="259F76F0" w:rsidR="00C958D3" w:rsidRPr="00C958D3" w:rsidRDefault="00C958D3">
          <w:pPr>
            <w:rPr>
              <w:rFonts w:ascii="Calibri" w:hAnsi="Calibri" w:cs="Calibri"/>
              <w:sz w:val="22"/>
              <w:szCs w:val="22"/>
            </w:rPr>
          </w:pPr>
          <w:r w:rsidRPr="00C958D3">
            <w:rPr>
              <w:rFonts w:ascii="Calibri" w:hAnsi="Calibri" w:cs="Calibr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1F947290" w14:textId="77777777" w:rsidR="00C958D3" w:rsidRDefault="00C958D3" w:rsidP="00C958D3"/>
    <w:p w14:paraId="32F5F00E" w14:textId="77777777" w:rsidR="00C958D3" w:rsidRDefault="00C958D3" w:rsidP="00C958D3"/>
    <w:p w14:paraId="4D63694D" w14:textId="77777777" w:rsidR="00C958D3" w:rsidRDefault="00C958D3" w:rsidP="00C958D3"/>
    <w:p w14:paraId="1EFD3167" w14:textId="77777777" w:rsidR="00C958D3" w:rsidRDefault="00C958D3" w:rsidP="00C958D3"/>
    <w:p w14:paraId="4B8BD7B3" w14:textId="77777777" w:rsidR="00C958D3" w:rsidRDefault="00C958D3" w:rsidP="00C958D3"/>
    <w:p w14:paraId="2C5488D5" w14:textId="77777777" w:rsidR="00C958D3" w:rsidRDefault="00C958D3" w:rsidP="00C958D3"/>
    <w:p w14:paraId="7B5C795D" w14:textId="77777777" w:rsidR="00C958D3" w:rsidRDefault="00C958D3" w:rsidP="00C958D3"/>
    <w:p w14:paraId="24BD369F" w14:textId="77777777" w:rsidR="00C958D3" w:rsidRDefault="00C958D3" w:rsidP="00C958D3"/>
    <w:p w14:paraId="400B4AD1" w14:textId="77777777" w:rsidR="00C958D3" w:rsidRDefault="00C958D3" w:rsidP="00C958D3"/>
    <w:p w14:paraId="2C09A3BE" w14:textId="77777777" w:rsidR="00C958D3" w:rsidRDefault="00C958D3" w:rsidP="00C958D3"/>
    <w:p w14:paraId="70CCE1B9" w14:textId="77777777" w:rsidR="00C958D3" w:rsidRDefault="00C958D3" w:rsidP="00C958D3"/>
    <w:p w14:paraId="07D1A104" w14:textId="77777777" w:rsidR="00C958D3" w:rsidRDefault="00C958D3" w:rsidP="00C958D3"/>
    <w:p w14:paraId="34BE3207" w14:textId="77777777" w:rsidR="00C958D3" w:rsidRDefault="00C958D3" w:rsidP="00C958D3"/>
    <w:p w14:paraId="3AF79D48" w14:textId="77777777" w:rsidR="00C958D3" w:rsidRDefault="00C958D3" w:rsidP="00C958D3"/>
    <w:p w14:paraId="19C46CCC" w14:textId="77777777" w:rsidR="00C958D3" w:rsidRDefault="00C958D3" w:rsidP="00C958D3"/>
    <w:p w14:paraId="6BF3CC96" w14:textId="77777777" w:rsidR="00C958D3" w:rsidRDefault="00C958D3" w:rsidP="00C958D3"/>
    <w:p w14:paraId="169FC129" w14:textId="77777777" w:rsidR="00C958D3" w:rsidRDefault="00C958D3" w:rsidP="00C958D3"/>
    <w:p w14:paraId="70D81037" w14:textId="77777777" w:rsidR="00C958D3" w:rsidRDefault="00C958D3" w:rsidP="00C958D3"/>
    <w:p w14:paraId="0AAAE1D3" w14:textId="77777777" w:rsidR="00C958D3" w:rsidRDefault="00C958D3" w:rsidP="00C958D3"/>
    <w:p w14:paraId="74B221E0" w14:textId="2CD5C287" w:rsidR="00885EB5" w:rsidRDefault="00C958D3" w:rsidP="00C958D3">
      <w:pPr>
        <w:pStyle w:val="TOCHeading"/>
        <w:jc w:val="center"/>
      </w:pPr>
      <w:bookmarkStart w:id="0" w:name="_Toc232940231"/>
      <w:r w:rsidRPr="00C958D3">
        <w:rPr>
          <w:rStyle w:val="Heading1Char"/>
          <w:b/>
          <w:bCs/>
        </w:rPr>
        <w:t>BUSINESS REGISTRATION SERVICE DELIVERY PROVIDER MASTER AGREEMENT – V0.1</w:t>
      </w:r>
      <w:bookmarkEnd w:id="0"/>
      <w:r w:rsidR="00E65045">
        <w:pict w14:anchorId="3CC4651F">
          <v:rect id="_x0000_i1025" style="width:0;height:1.5pt" o:hralign="center" o:hrstd="t" o:hr="t"/>
        </w:pict>
      </w:r>
    </w:p>
    <w:p w14:paraId="70CA9252" w14:textId="7EAD6492" w:rsidR="00885EB5" w:rsidRPr="00C958D3" w:rsidRDefault="00C958D3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940232"/>
      <w:r w:rsidRPr="00C958D3">
        <w:rPr>
          <w:rFonts w:ascii="Calibri" w:hAnsi="Calibri" w:cs="Calibri"/>
          <w:b/>
          <w:bCs/>
          <w:sz w:val="22"/>
          <w:szCs w:val="22"/>
        </w:rPr>
        <w:t>SERVICE AGREEMENT</w:t>
      </w:r>
      <w:bookmarkEnd w:id="1"/>
    </w:p>
    <w:p w14:paraId="265C4F0C" w14:textId="77777777" w:rsidR="00885EB5" w:rsidRPr="00C958D3" w:rsidRDefault="00D5413D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This Agreement is made on:</w:t>
      </w:r>
    </w:p>
    <w:p w14:paraId="3E51518E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Date: ____ / ___</w:t>
      </w:r>
      <w:proofErr w:type="gramStart"/>
      <w:r w:rsidRPr="00C958D3">
        <w:rPr>
          <w:rFonts w:ascii="Calibri" w:hAnsi="Calibri" w:cs="Calibri"/>
          <w:sz w:val="22"/>
          <w:szCs w:val="22"/>
        </w:rPr>
        <w:t>_ / _</w:t>
      </w:r>
      <w:proofErr w:type="gramEnd"/>
      <w:r w:rsidRPr="00C958D3">
        <w:rPr>
          <w:rFonts w:ascii="Calibri" w:hAnsi="Calibri" w:cs="Calibri"/>
          <w:sz w:val="22"/>
          <w:szCs w:val="22"/>
        </w:rPr>
        <w:t>_____</w:t>
      </w:r>
    </w:p>
    <w:p w14:paraId="50B29864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BETWEEN</w:t>
      </w:r>
    </w:p>
    <w:p w14:paraId="6E8D0C1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SEVENTH SKY PROPERTY CARE</w:t>
      </w:r>
    </w:p>
    <w:p w14:paraId="3414DCEA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Address: ________________________________</w:t>
      </w:r>
    </w:p>
    <w:p w14:paraId="1F6BD6D9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Phone: ________________________________</w:t>
      </w:r>
    </w:p>
    <w:p w14:paraId="071E1482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Email: ________________________________</w:t>
      </w:r>
    </w:p>
    <w:p w14:paraId="2805724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Represented By: ________________________________</w:t>
      </w:r>
    </w:p>
    <w:p w14:paraId="73FCF5D6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Position: ________________________________</w:t>
      </w:r>
    </w:p>
    <w:p w14:paraId="4A7004DC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(Hereinafter referred to as “Seventh Sky”)</w:t>
      </w:r>
    </w:p>
    <w:p w14:paraId="467737F9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AND</w:t>
      </w:r>
    </w:p>
    <w:p w14:paraId="66AB334E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SERVICE PROVIDER</w:t>
      </w:r>
    </w:p>
    <w:p w14:paraId="50DC2E19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Business Name: ________________________________</w:t>
      </w:r>
    </w:p>
    <w:p w14:paraId="29E14B1A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Trade Licence No: ________________________________</w:t>
      </w:r>
    </w:p>
    <w:p w14:paraId="430AEC0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Company Registration No: ________________________________</w:t>
      </w:r>
    </w:p>
    <w:p w14:paraId="150CA7C0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TIN: ________________________________</w:t>
      </w:r>
    </w:p>
    <w:p w14:paraId="218C2BDF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Address: ________________________________</w:t>
      </w:r>
    </w:p>
    <w:p w14:paraId="197BC98E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Phone: ________________________________</w:t>
      </w:r>
    </w:p>
    <w:p w14:paraId="3CF00143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Email: ________________________________</w:t>
      </w:r>
    </w:p>
    <w:p w14:paraId="5E6D356A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Represented By: ________________________________</w:t>
      </w:r>
    </w:p>
    <w:p w14:paraId="1EA707B0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Position: ________________________________</w:t>
      </w:r>
    </w:p>
    <w:p w14:paraId="08DEBF29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(Hereinafter referred to as the “Service Provider”)</w:t>
      </w:r>
    </w:p>
    <w:p w14:paraId="645841AA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Collectively referred to as the “Parties”.</w:t>
      </w:r>
    </w:p>
    <w:p w14:paraId="28DBF252" w14:textId="77777777" w:rsidR="00885EB5" w:rsidRPr="00C958D3" w:rsidRDefault="00E65045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556835F2">
          <v:rect id="_x0000_i1026" style="width:0;height:1.5pt" o:hralign="center" o:hrstd="t" o:hr="t"/>
        </w:pict>
      </w:r>
    </w:p>
    <w:p w14:paraId="18EC0C48" w14:textId="77777777" w:rsidR="00885EB5" w:rsidRPr="00C958D3" w:rsidRDefault="00D5413D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940233"/>
      <w:r w:rsidRPr="00C958D3">
        <w:rPr>
          <w:rFonts w:ascii="Calibri" w:hAnsi="Calibri" w:cs="Calibri"/>
          <w:b/>
          <w:bCs/>
          <w:sz w:val="22"/>
          <w:szCs w:val="22"/>
        </w:rPr>
        <w:t>PURPOSE</w:t>
      </w:r>
      <w:bookmarkEnd w:id="2"/>
    </w:p>
    <w:p w14:paraId="329FED7D" w14:textId="77777777" w:rsidR="00885EB5" w:rsidRPr="00C958D3" w:rsidRDefault="00D5413D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Seventh Sky appoints the Service Provider as an approved Business Registration Support Service Provider for clients introduced by Seventh Sky.</w:t>
      </w:r>
    </w:p>
    <w:p w14:paraId="3C66AB4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acknowledges that:</w:t>
      </w:r>
    </w:p>
    <w:p w14:paraId="49C4A418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Seventh Sky owns and manages the client relationship.</w:t>
      </w:r>
    </w:p>
    <w:p w14:paraId="17D81180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Seventh Sky may allocate assignments through individual Work Orders.</w:t>
      </w:r>
    </w:p>
    <w:p w14:paraId="57241ABD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No minimum number of projects is guaranteed.</w:t>
      </w:r>
    </w:p>
    <w:p w14:paraId="1F22AA3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Each assignment shall be governed by this Agreement together with the applicable Work Order.</w:t>
      </w:r>
    </w:p>
    <w:p w14:paraId="0FE7D200" w14:textId="77777777" w:rsidR="00885EB5" w:rsidRPr="00C958D3" w:rsidRDefault="00E65045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19EA5D08">
          <v:rect id="_x0000_i1027" style="width:0;height:1.5pt" o:hralign="center" o:hrstd="t" o:hr="t"/>
        </w:pict>
      </w:r>
    </w:p>
    <w:p w14:paraId="4B700651" w14:textId="77777777" w:rsidR="00885EB5" w:rsidRPr="00C958D3" w:rsidRDefault="00D5413D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940234"/>
      <w:r w:rsidRPr="00C958D3">
        <w:rPr>
          <w:rFonts w:ascii="Calibri" w:hAnsi="Calibri" w:cs="Calibri"/>
          <w:b/>
          <w:bCs/>
          <w:sz w:val="22"/>
          <w:szCs w:val="22"/>
        </w:rPr>
        <w:t>TERM</w:t>
      </w:r>
      <w:bookmarkEnd w:id="3"/>
    </w:p>
    <w:p w14:paraId="23AF33BC" w14:textId="77777777" w:rsidR="00885EB5" w:rsidRPr="00C958D3" w:rsidRDefault="00D5413D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Commencement Date:</w:t>
      </w:r>
    </w:p>
    <w:p w14:paraId="136072C4" w14:textId="77777777" w:rsidR="00885EB5" w:rsidRPr="00C958D3" w:rsidRDefault="00E65045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EFFC6C2">
          <v:rect id="_x0000_i1028" style="width:0;height:1.5pt" o:hralign="center" o:hrstd="t" o:hr="t"/>
        </w:pict>
      </w:r>
    </w:p>
    <w:p w14:paraId="761F76E8" w14:textId="77777777" w:rsidR="00885EB5" w:rsidRPr="00C958D3" w:rsidRDefault="00D5413D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Initial Term:</w:t>
      </w:r>
    </w:p>
    <w:p w14:paraId="30219AD8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TWELVE (12) MONTHS</w:t>
      </w:r>
    </w:p>
    <w:p w14:paraId="143E0DFD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This Agreement shall automatically renew for successive twelve (12) month periods unless terminated in accordance with this Agreement.</w:t>
      </w:r>
    </w:p>
    <w:p w14:paraId="2BAB5B42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Either Party may elect not to </w:t>
      </w:r>
      <w:proofErr w:type="gramStart"/>
      <w:r w:rsidRPr="00C958D3">
        <w:rPr>
          <w:rFonts w:ascii="Calibri" w:hAnsi="Calibri" w:cs="Calibri"/>
          <w:sz w:val="22"/>
          <w:szCs w:val="22"/>
        </w:rPr>
        <w:t>renew</w:t>
      </w:r>
      <w:proofErr w:type="gramEnd"/>
      <w:r w:rsidRPr="00C958D3">
        <w:rPr>
          <w:rFonts w:ascii="Calibri" w:hAnsi="Calibri" w:cs="Calibri"/>
          <w:sz w:val="22"/>
          <w:szCs w:val="22"/>
        </w:rPr>
        <w:t xml:space="preserve"> by providing twenty-eight (28) days written notice prior to expiry.</w:t>
      </w:r>
    </w:p>
    <w:p w14:paraId="67D8BD3A" w14:textId="77777777" w:rsidR="00885EB5" w:rsidRPr="00C958D3" w:rsidRDefault="00E65045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578EBEC">
          <v:rect id="_x0000_i1029" style="width:0;height:1.5pt" o:hralign="center" o:hrstd="t" o:hr="t"/>
        </w:pict>
      </w:r>
    </w:p>
    <w:p w14:paraId="00E05A80" w14:textId="77777777" w:rsidR="00885EB5" w:rsidRPr="00C958D3" w:rsidRDefault="00D5413D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940235"/>
      <w:r w:rsidRPr="00C958D3">
        <w:rPr>
          <w:rFonts w:ascii="Calibri" w:hAnsi="Calibri" w:cs="Calibri"/>
          <w:b/>
          <w:bCs/>
          <w:sz w:val="22"/>
          <w:szCs w:val="22"/>
        </w:rPr>
        <w:t>SERVICES</w:t>
      </w:r>
      <w:bookmarkEnd w:id="4"/>
    </w:p>
    <w:p w14:paraId="39FCA0B7" w14:textId="77777777" w:rsidR="00885EB5" w:rsidRPr="00C958D3" w:rsidRDefault="00D5413D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may be engaged to provide one or more of the following services:</w:t>
      </w:r>
    </w:p>
    <w:p w14:paraId="2BAE5982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TRADE LICENCE DOCUMENTATION SUPPORT</w:t>
      </w:r>
    </w:p>
    <w:p w14:paraId="5AACAB0A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Trade Licence Application Preparation</w:t>
      </w:r>
    </w:p>
    <w:p w14:paraId="2D2A7E2B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Trade Licence Renewal Support</w:t>
      </w:r>
    </w:p>
    <w:p w14:paraId="523701CD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Trade Licence Amendment Support</w:t>
      </w:r>
    </w:p>
    <w:p w14:paraId="234CE892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Municipality Documentation Coordination</w:t>
      </w:r>
    </w:p>
    <w:p w14:paraId="5882ED5F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Local Authority Documentation Support</w:t>
      </w:r>
    </w:p>
    <w:p w14:paraId="31D94887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Other</w:t>
      </w:r>
    </w:p>
    <w:p w14:paraId="77C035E9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BUSINESS REGISTRATION COORDINATION</w:t>
      </w:r>
    </w:p>
    <w:p w14:paraId="23E127CE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Sole Proprietorship Registration Support</w:t>
      </w:r>
    </w:p>
    <w:p w14:paraId="0FC0BC9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Partnership Registration Support</w:t>
      </w:r>
    </w:p>
    <w:p w14:paraId="700EB906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Private Limited Company Registration Support</w:t>
      </w:r>
    </w:p>
    <w:p w14:paraId="7FDD1DC7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Public Limited Company Registration Support</w:t>
      </w:r>
    </w:p>
    <w:p w14:paraId="60CC4C35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RJSC Registration Coordination</w:t>
      </w:r>
    </w:p>
    <w:p w14:paraId="18948345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Business Name Registration Support</w:t>
      </w:r>
    </w:p>
    <w:p w14:paraId="147CA4C4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Memorandum &amp; Articles Coordination</w:t>
      </w:r>
    </w:p>
    <w:p w14:paraId="0CC9BD9C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Company Secretarial Coordination</w:t>
      </w:r>
    </w:p>
    <w:p w14:paraId="327BCB4F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Other</w:t>
      </w:r>
    </w:p>
    <w:p w14:paraId="52337408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TAX &amp; COMPLIANCE REGISTRATION SUPPORT</w:t>
      </w:r>
    </w:p>
    <w:p w14:paraId="1AF74B0C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TIN Registration Coordination</w:t>
      </w:r>
    </w:p>
    <w:p w14:paraId="1C06D3AB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BIN Registration Coordination</w:t>
      </w:r>
    </w:p>
    <w:p w14:paraId="4CF30576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VAT Registration Coordination</w:t>
      </w:r>
    </w:p>
    <w:p w14:paraId="22255E8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Tax Documentation Support</w:t>
      </w:r>
    </w:p>
    <w:p w14:paraId="0EA73E27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Compliance Documentation Coordination</w:t>
      </w:r>
    </w:p>
    <w:p w14:paraId="410815FD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Other</w:t>
      </w:r>
    </w:p>
    <w:p w14:paraId="6E40711C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CORPORATE DOCUMENTATION SUPPORT</w:t>
      </w:r>
    </w:p>
    <w:p w14:paraId="39403615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Shareholder Documentation Coordination</w:t>
      </w:r>
    </w:p>
    <w:p w14:paraId="6F67A7A8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Director Documentation Coordination</w:t>
      </w:r>
    </w:p>
    <w:p w14:paraId="7697C4AD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Resolution Preparation Coordination</w:t>
      </w:r>
    </w:p>
    <w:p w14:paraId="37610960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Statutory Documentation Coordination</w:t>
      </w:r>
    </w:p>
    <w:p w14:paraId="20B16A57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Other</w:t>
      </w:r>
    </w:p>
    <w:p w14:paraId="51494380" w14:textId="77777777" w:rsidR="00885EB5" w:rsidRPr="00C958D3" w:rsidRDefault="00E65045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AFFA8B5">
          <v:rect id="_x0000_i1030" style="width:0;height:1.5pt" o:hralign="center" o:hrstd="t" o:hr="t"/>
        </w:pict>
      </w:r>
    </w:p>
    <w:p w14:paraId="02AF72AD" w14:textId="77777777" w:rsidR="00885EB5" w:rsidRPr="00C958D3" w:rsidRDefault="00D5413D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940236"/>
      <w:r w:rsidRPr="00C958D3">
        <w:rPr>
          <w:rFonts w:ascii="Calibri" w:hAnsi="Calibri" w:cs="Calibri"/>
          <w:b/>
          <w:bCs/>
          <w:sz w:val="22"/>
          <w:szCs w:val="22"/>
        </w:rPr>
        <w:t>ROLE OF SEVENTH SKY</w:t>
      </w:r>
      <w:bookmarkEnd w:id="5"/>
    </w:p>
    <w:p w14:paraId="1FCEFCEA" w14:textId="77777777" w:rsidR="00885EB5" w:rsidRPr="00C958D3" w:rsidRDefault="00D5413D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acknowledges that Seventh Sky primarily acts as:</w:t>
      </w:r>
    </w:p>
    <w:p w14:paraId="62C95AF9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Consultant</w:t>
      </w:r>
    </w:p>
    <w:p w14:paraId="61B3FB9D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Coordinator</w:t>
      </w:r>
    </w:p>
    <w:p w14:paraId="50C8AB39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Project Manager</w:t>
      </w:r>
    </w:p>
    <w:p w14:paraId="3D5D86D8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Service Facilitator</w:t>
      </w:r>
    </w:p>
    <w:p w14:paraId="480ADDD7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Client Representative</w:t>
      </w:r>
    </w:p>
    <w:p w14:paraId="63ED64FC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Documentation Facilitator</w:t>
      </w:r>
    </w:p>
    <w:p w14:paraId="2547F642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Seventh Sky is not:</w:t>
      </w:r>
    </w:p>
    <w:p w14:paraId="54BF0C3B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RJSC</w:t>
      </w:r>
    </w:p>
    <w:p w14:paraId="40450D7F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Municipality</w:t>
      </w:r>
    </w:p>
    <w:p w14:paraId="3423A7B7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City Corporation</w:t>
      </w:r>
    </w:p>
    <w:p w14:paraId="56E5E48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Government Authority</w:t>
      </w:r>
    </w:p>
    <w:p w14:paraId="4C7C1E93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Tax Authority</w:t>
      </w:r>
    </w:p>
    <w:p w14:paraId="50ADD4F4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unless separately licensed or authorised.</w:t>
      </w:r>
    </w:p>
    <w:p w14:paraId="37CF6F88" w14:textId="77777777" w:rsidR="00885EB5" w:rsidRPr="00C958D3" w:rsidRDefault="00E65045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CF7F7C7">
          <v:rect id="_x0000_i1031" style="width:0;height:1.5pt" o:hralign="center" o:hrstd="t" o:hr="t"/>
        </w:pict>
      </w:r>
    </w:p>
    <w:p w14:paraId="2BF6748C" w14:textId="77777777" w:rsidR="00885EB5" w:rsidRPr="00C958D3" w:rsidRDefault="00D5413D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940237"/>
      <w:r w:rsidRPr="00C958D3">
        <w:rPr>
          <w:rFonts w:ascii="Calibri" w:hAnsi="Calibri" w:cs="Calibri"/>
          <w:b/>
          <w:bCs/>
          <w:sz w:val="22"/>
          <w:szCs w:val="22"/>
        </w:rPr>
        <w:t>SERVICE PROVIDER OBLIGATIONS</w:t>
      </w:r>
      <w:bookmarkEnd w:id="6"/>
    </w:p>
    <w:p w14:paraId="28E1E4EB" w14:textId="77777777" w:rsidR="00885EB5" w:rsidRPr="00C958D3" w:rsidRDefault="00D5413D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shall:</w:t>
      </w:r>
    </w:p>
    <w:p w14:paraId="7D17DED6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• Exercise reasonable professional </w:t>
      </w:r>
      <w:proofErr w:type="gramStart"/>
      <w:r w:rsidRPr="00C958D3">
        <w:rPr>
          <w:rFonts w:ascii="Calibri" w:hAnsi="Calibri" w:cs="Calibri"/>
          <w:sz w:val="22"/>
          <w:szCs w:val="22"/>
        </w:rPr>
        <w:t>skill</w:t>
      </w:r>
      <w:proofErr w:type="gramEnd"/>
      <w:r w:rsidRPr="00C958D3">
        <w:rPr>
          <w:rFonts w:ascii="Calibri" w:hAnsi="Calibri" w:cs="Calibri"/>
          <w:sz w:val="22"/>
          <w:szCs w:val="22"/>
        </w:rPr>
        <w:t xml:space="preserve"> and care.</w:t>
      </w:r>
    </w:p>
    <w:p w14:paraId="17CCC549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Perform services diligently.</w:t>
      </w:r>
    </w:p>
    <w:p w14:paraId="25B939A5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Comply with Bangladeshi laws.</w:t>
      </w:r>
    </w:p>
    <w:p w14:paraId="4DE5244A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Maintain required licences and registrations.</w:t>
      </w:r>
    </w:p>
    <w:p w14:paraId="6AAE114F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Maintain accurate records.</w:t>
      </w:r>
    </w:p>
    <w:p w14:paraId="32DAE927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Protect client confidentiality.</w:t>
      </w:r>
    </w:p>
    <w:p w14:paraId="132F54C3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Disclose conflicts of interest.</w:t>
      </w:r>
    </w:p>
    <w:p w14:paraId="19D37D48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Promptly notify Seventh Sky of risks, delays or regulatory concerns.</w:t>
      </w:r>
    </w:p>
    <w:p w14:paraId="6179EEB9" w14:textId="77777777" w:rsidR="00885EB5" w:rsidRPr="00C958D3" w:rsidRDefault="00E65045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5FE966D5">
          <v:rect id="_x0000_i1032" style="width:0;height:1.5pt" o:hralign="center" o:hrstd="t" o:hr="t"/>
        </w:pict>
      </w:r>
    </w:p>
    <w:p w14:paraId="1DC8188F" w14:textId="77777777" w:rsidR="00885EB5" w:rsidRPr="00C958D3" w:rsidRDefault="00D5413D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940238"/>
      <w:r w:rsidRPr="00C958D3">
        <w:rPr>
          <w:rFonts w:ascii="Calibri" w:hAnsi="Calibri" w:cs="Calibri"/>
          <w:b/>
          <w:bCs/>
          <w:sz w:val="22"/>
          <w:szCs w:val="22"/>
        </w:rPr>
        <w:t>SERVICE PROVIDER WARRANTIES</w:t>
      </w:r>
      <w:bookmarkEnd w:id="7"/>
    </w:p>
    <w:p w14:paraId="2062E843" w14:textId="77777777" w:rsidR="00885EB5" w:rsidRPr="00C958D3" w:rsidRDefault="00D5413D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warrants that:</w:t>
      </w:r>
    </w:p>
    <w:p w14:paraId="0D7522AB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It possesses the necessary qualifications and experience.</w:t>
      </w:r>
    </w:p>
    <w:p w14:paraId="61BFA2CE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Services shall be delivered professionally.</w:t>
      </w:r>
    </w:p>
    <w:p w14:paraId="0FD5AAE1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Documentation shall be prepared accurately.</w:t>
      </w:r>
    </w:p>
    <w:p w14:paraId="13093EC0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Information supplied shall be accurate to the best of its knowledge.</w:t>
      </w:r>
    </w:p>
    <w:p w14:paraId="64B90A63" w14:textId="77777777" w:rsidR="00885EB5" w:rsidRPr="00C958D3" w:rsidRDefault="00D5413D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It shall comply with all applicable laws and regulations.</w:t>
      </w:r>
    </w:p>
    <w:p w14:paraId="29D07279" w14:textId="19746523" w:rsidR="00885EB5" w:rsidRPr="00C958D3" w:rsidRDefault="00885EB5">
      <w:pPr>
        <w:pStyle w:val="BodyText"/>
        <w:rPr>
          <w:rFonts w:ascii="Calibri" w:hAnsi="Calibri" w:cs="Calibri"/>
          <w:sz w:val="22"/>
          <w:szCs w:val="22"/>
        </w:rPr>
      </w:pPr>
    </w:p>
    <w:p w14:paraId="08B21F1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</w:p>
    <w:p w14:paraId="3460A148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51C8645B">
          <v:rect id="_x0000_i1033" style="width:0;height:1.5pt" o:hralign="center" o:hrstd="t" o:hr="t"/>
        </w:pict>
      </w:r>
    </w:p>
    <w:p w14:paraId="7A1829C2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940239"/>
      <w:r w:rsidRPr="00C958D3">
        <w:rPr>
          <w:rFonts w:ascii="Calibri" w:hAnsi="Calibri" w:cs="Calibri"/>
          <w:b/>
          <w:bCs/>
          <w:sz w:val="22"/>
          <w:szCs w:val="22"/>
        </w:rPr>
        <w:t>CLIENT OWNERSHIP</w:t>
      </w:r>
      <w:bookmarkEnd w:id="8"/>
    </w:p>
    <w:p w14:paraId="0C06F92E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All clients introduced by Seventh Sky remain the exclusive clients of Seventh Sky.</w:t>
      </w:r>
    </w:p>
    <w:p w14:paraId="02921D6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shall acquire no ownership rights over:</w:t>
      </w:r>
    </w:p>
    <w:p w14:paraId="3A7DA02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Clients</w:t>
      </w:r>
    </w:p>
    <w:p w14:paraId="0076AFF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Leads</w:t>
      </w:r>
    </w:p>
    <w:p w14:paraId="6448C05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Referrals</w:t>
      </w:r>
    </w:p>
    <w:p w14:paraId="560792E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Business Owners</w:t>
      </w:r>
    </w:p>
    <w:p w14:paraId="7B9AE62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Shareholders</w:t>
      </w:r>
    </w:p>
    <w:p w14:paraId="007B6DC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Directors</w:t>
      </w:r>
    </w:p>
    <w:p w14:paraId="1A2E895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Investors</w:t>
      </w:r>
    </w:p>
    <w:p w14:paraId="06587F1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NRB Clients</w:t>
      </w:r>
    </w:p>
    <w:p w14:paraId="0C11681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introduced through Seventh Sky.</w:t>
      </w:r>
    </w:p>
    <w:p w14:paraId="12D2454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acknowledges that Seventh Sky has invested substantial resources in acquiring and maintaining client relationships.</w:t>
      </w:r>
    </w:p>
    <w:p w14:paraId="27B8A8F9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0FBEEA4D">
          <v:rect id="_x0000_i1034" style="width:0;height:1.5pt" o:hralign="center" o:hrstd="t" o:hr="t"/>
        </w:pict>
      </w:r>
    </w:p>
    <w:p w14:paraId="72371110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940240"/>
      <w:r w:rsidRPr="00C958D3">
        <w:rPr>
          <w:rFonts w:ascii="Calibri" w:hAnsi="Calibri" w:cs="Calibri"/>
          <w:b/>
          <w:bCs/>
          <w:sz w:val="22"/>
          <w:szCs w:val="22"/>
        </w:rPr>
        <w:t>NON-CIRCUMVENTION</w:t>
      </w:r>
      <w:bookmarkEnd w:id="9"/>
    </w:p>
    <w:p w14:paraId="459688A3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The Service Provider </w:t>
      </w:r>
      <w:proofErr w:type="gramStart"/>
      <w:r w:rsidRPr="00C958D3">
        <w:rPr>
          <w:rFonts w:ascii="Calibri" w:hAnsi="Calibri" w:cs="Calibri"/>
          <w:sz w:val="22"/>
          <w:szCs w:val="22"/>
        </w:rPr>
        <w:t>shall</w:t>
      </w:r>
      <w:proofErr w:type="gramEnd"/>
      <w:r w:rsidRPr="00C958D3">
        <w:rPr>
          <w:rFonts w:ascii="Calibri" w:hAnsi="Calibri" w:cs="Calibri"/>
          <w:sz w:val="22"/>
          <w:szCs w:val="22"/>
        </w:rPr>
        <w:t xml:space="preserve"> not:</w:t>
      </w:r>
    </w:p>
    <w:p w14:paraId="3B04B42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Contact clients directly for future business.</w:t>
      </w:r>
    </w:p>
    <w:p w14:paraId="3E7FF4F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Market services directly.</w:t>
      </w:r>
    </w:p>
    <w:p w14:paraId="4DE5756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Provide quotations directly.</w:t>
      </w:r>
    </w:p>
    <w:p w14:paraId="76D6E4A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Accept direct instructions outside Seventh Sky.</w:t>
      </w:r>
    </w:p>
    <w:p w14:paraId="2D0F103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Accept direct appointments.</w:t>
      </w:r>
    </w:p>
    <w:p w14:paraId="35EE12A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Solicit referrals from introduced clients.</w:t>
      </w:r>
    </w:p>
    <w:p w14:paraId="094F6AF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Collect payment directly from introduced clients.</w:t>
      </w:r>
    </w:p>
    <w:p w14:paraId="46C8343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Encourage clients to bypass Seventh Sky.</w:t>
      </w:r>
    </w:p>
    <w:p w14:paraId="098806B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This restriction applies:</w:t>
      </w:r>
    </w:p>
    <w:p w14:paraId="42754635" w14:textId="77777777" w:rsidR="00521129" w:rsidRPr="00C958D3" w:rsidRDefault="00521129" w:rsidP="0052112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During the Agreement; and</w:t>
      </w:r>
    </w:p>
    <w:p w14:paraId="281348E8" w14:textId="77777777" w:rsidR="00521129" w:rsidRPr="00C958D3" w:rsidRDefault="00521129" w:rsidP="00521129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For Twelve (12) Months following the most recent client introduction.</w:t>
      </w:r>
    </w:p>
    <w:p w14:paraId="06E0A41B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For each breach, the Service Provider agrees to pay liquidated damages equal to the greater of:</w:t>
      </w:r>
    </w:p>
    <w:p w14:paraId="73045FA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BDT 500,000</w:t>
      </w:r>
    </w:p>
    <w:p w14:paraId="09D633D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OR</w:t>
      </w:r>
    </w:p>
    <w:p w14:paraId="7990163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Three (3) Times the Total Project Value.</w:t>
      </w:r>
    </w:p>
    <w:p w14:paraId="27B1755B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A2F4D63">
          <v:rect id="_x0000_i1035" style="width:0;height:1.5pt" o:hralign="center" o:hrstd="t" o:hr="t"/>
        </w:pict>
      </w:r>
    </w:p>
    <w:p w14:paraId="5DEFE638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940241"/>
      <w:r w:rsidRPr="00C958D3">
        <w:rPr>
          <w:rFonts w:ascii="Calibri" w:hAnsi="Calibri" w:cs="Calibri"/>
          <w:b/>
          <w:bCs/>
          <w:sz w:val="22"/>
          <w:szCs w:val="22"/>
        </w:rPr>
        <w:t>CONFIDENTIALITY</w:t>
      </w:r>
      <w:bookmarkEnd w:id="10"/>
    </w:p>
    <w:p w14:paraId="575FDB18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shall keep confidential:</w:t>
      </w:r>
    </w:p>
    <w:p w14:paraId="1364FF0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CLIENT INFORMATION</w:t>
      </w:r>
    </w:p>
    <w:p w14:paraId="2497E10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Personal information</w:t>
      </w:r>
    </w:p>
    <w:p w14:paraId="71A048D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Financial information</w:t>
      </w:r>
    </w:p>
    <w:p w14:paraId="2D18548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Business information</w:t>
      </w:r>
    </w:p>
    <w:p w14:paraId="196E830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Corporate records</w:t>
      </w:r>
    </w:p>
    <w:p w14:paraId="3FA6475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Shareholder information</w:t>
      </w:r>
    </w:p>
    <w:p w14:paraId="690AADB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Director information</w:t>
      </w:r>
    </w:p>
    <w:p w14:paraId="59B8182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COMMERCIAL INFORMATION</w:t>
      </w:r>
    </w:p>
    <w:p w14:paraId="068390F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Seventh Sky pricing</w:t>
      </w:r>
    </w:p>
    <w:p w14:paraId="005D5D2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Internal procedures</w:t>
      </w:r>
    </w:p>
    <w:p w14:paraId="18CB599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Fee structures</w:t>
      </w:r>
    </w:p>
    <w:p w14:paraId="4C38C71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Contracts</w:t>
      </w:r>
    </w:p>
    <w:p w14:paraId="393A2E9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Commercial arrangements</w:t>
      </w:r>
    </w:p>
    <w:p w14:paraId="0819A76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OPERATIONAL INFORMATION</w:t>
      </w:r>
    </w:p>
    <w:p w14:paraId="5B38DB4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Client databases</w:t>
      </w:r>
    </w:p>
    <w:p w14:paraId="2F406AF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Business processes</w:t>
      </w:r>
    </w:p>
    <w:p w14:paraId="55534B9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Marketing strategies</w:t>
      </w:r>
    </w:p>
    <w:p w14:paraId="7788720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CRM information</w:t>
      </w:r>
    </w:p>
    <w:p w14:paraId="488AF53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These obligations survive termination.</w:t>
      </w:r>
    </w:p>
    <w:p w14:paraId="15ED4ED1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73B89864">
          <v:rect id="_x0000_i1036" style="width:0;height:1.5pt" o:hralign="center" o:hrstd="t" o:hr="t"/>
        </w:pict>
      </w:r>
    </w:p>
    <w:p w14:paraId="4BF55E9F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940242"/>
      <w:r w:rsidRPr="00C958D3">
        <w:rPr>
          <w:rFonts w:ascii="Calibri" w:hAnsi="Calibri" w:cs="Calibri"/>
          <w:b/>
          <w:bCs/>
          <w:sz w:val="22"/>
          <w:szCs w:val="22"/>
        </w:rPr>
        <w:t>DATA PROTECTION</w:t>
      </w:r>
      <w:bookmarkEnd w:id="11"/>
    </w:p>
    <w:p w14:paraId="1F3BEA88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shall:</w:t>
      </w:r>
    </w:p>
    <w:p w14:paraId="58A1250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Secure electronic records.</w:t>
      </w:r>
    </w:p>
    <w:p w14:paraId="3916F55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Secure physical records.</w:t>
      </w:r>
    </w:p>
    <w:p w14:paraId="40CE8BA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• Restrict access to </w:t>
      </w:r>
      <w:proofErr w:type="spellStart"/>
      <w:r w:rsidRPr="00C958D3">
        <w:rPr>
          <w:rFonts w:ascii="Calibri" w:hAnsi="Calibri" w:cs="Calibri"/>
          <w:sz w:val="22"/>
          <w:szCs w:val="22"/>
        </w:rPr>
        <w:t>authorised</w:t>
      </w:r>
      <w:proofErr w:type="spellEnd"/>
      <w:r w:rsidRPr="00C958D3">
        <w:rPr>
          <w:rFonts w:ascii="Calibri" w:hAnsi="Calibri" w:cs="Calibri"/>
          <w:sz w:val="22"/>
          <w:szCs w:val="22"/>
        </w:rPr>
        <w:t xml:space="preserve"> personnel.</w:t>
      </w:r>
    </w:p>
    <w:p w14:paraId="4ED0745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Protect confidential information.</w:t>
      </w:r>
    </w:p>
    <w:p w14:paraId="2E0BEBF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Comply with applicable privacy obligations.</w:t>
      </w:r>
    </w:p>
    <w:p w14:paraId="1A67818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Immediately notify Seventh Sky of any data breach.</w:t>
      </w:r>
    </w:p>
    <w:p w14:paraId="0FE1C183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0BBB34D5">
          <v:rect id="_x0000_i1037" style="width:0;height:1.5pt" o:hralign="center" o:hrstd="t" o:hr="t"/>
        </w:pict>
      </w:r>
    </w:p>
    <w:p w14:paraId="62C97669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2940243"/>
      <w:r w:rsidRPr="00C958D3">
        <w:rPr>
          <w:rFonts w:ascii="Calibri" w:hAnsi="Calibri" w:cs="Calibri"/>
          <w:b/>
          <w:bCs/>
          <w:sz w:val="22"/>
          <w:szCs w:val="22"/>
        </w:rPr>
        <w:t>INSURANCE</w:t>
      </w:r>
      <w:bookmarkEnd w:id="12"/>
    </w:p>
    <w:p w14:paraId="65D08058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Where available and commercially reasonable, the Service Provider shall maintain:</w:t>
      </w:r>
    </w:p>
    <w:p w14:paraId="0AD8A6E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Professional Indemnity Insurance</w:t>
      </w:r>
    </w:p>
    <w:p w14:paraId="3486E9B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Public Liability Insurance</w:t>
      </w:r>
    </w:p>
    <w:p w14:paraId="36C010F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Cyber Liability Insurance</w:t>
      </w:r>
    </w:p>
    <w:p w14:paraId="0158335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Errors &amp; Omissions Insurance</w:t>
      </w:r>
    </w:p>
    <w:p w14:paraId="2FB584D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Other Relevant Insurance</w:t>
      </w:r>
    </w:p>
    <w:p w14:paraId="61B6F55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Evidence of insurance shall be provided upon request.</w:t>
      </w:r>
    </w:p>
    <w:p w14:paraId="42EEF4E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Failure to maintain required insurance may constitute a material breach.</w:t>
      </w:r>
    </w:p>
    <w:p w14:paraId="6435AEBC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7E696A3">
          <v:rect id="_x0000_i1038" style="width:0;height:1.5pt" o:hralign="center" o:hrstd="t" o:hr="t"/>
        </w:pict>
      </w:r>
    </w:p>
    <w:p w14:paraId="7A7D4F50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_Toc232940244"/>
      <w:r w:rsidRPr="00C958D3">
        <w:rPr>
          <w:rFonts w:ascii="Calibri" w:hAnsi="Calibri" w:cs="Calibri"/>
          <w:b/>
          <w:bCs/>
          <w:sz w:val="22"/>
          <w:szCs w:val="22"/>
        </w:rPr>
        <w:t>LIABILITY OF SERVICE PROVIDER</w:t>
      </w:r>
      <w:bookmarkEnd w:id="13"/>
    </w:p>
    <w:p w14:paraId="3458BB48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shall remain solely responsible for:</w:t>
      </w:r>
    </w:p>
    <w:p w14:paraId="4B157F8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Incorrect advice</w:t>
      </w:r>
    </w:p>
    <w:p w14:paraId="12C9B3F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Incorrect registration documentation</w:t>
      </w:r>
    </w:p>
    <w:p w14:paraId="5F08AE8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Incorrect corporate documentation</w:t>
      </w:r>
    </w:p>
    <w:p w14:paraId="6B1BDDD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Delayed submissions</w:t>
      </w:r>
    </w:p>
    <w:p w14:paraId="271B2DF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Professional negligence</w:t>
      </w:r>
    </w:p>
    <w:p w14:paraId="58BE5B7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Regulatory breaches</w:t>
      </w:r>
    </w:p>
    <w:p w14:paraId="19C84AD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Misrepresentation</w:t>
      </w:r>
    </w:p>
    <w:p w14:paraId="33ECB73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Fraudulent conduct</w:t>
      </w:r>
    </w:p>
    <w:p w14:paraId="1B3D4B9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Breach of confidentiality</w:t>
      </w:r>
    </w:p>
    <w:p w14:paraId="1988AEF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Failure to comply with government requirements</w:t>
      </w:r>
    </w:p>
    <w:p w14:paraId="2BAC7FB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Incorrect company formation advice</w:t>
      </w:r>
    </w:p>
    <w:p w14:paraId="13AD38E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Incorrect tax registration advice</w:t>
      </w:r>
    </w:p>
    <w:p w14:paraId="776B9A3A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542DBB16">
          <v:rect id="_x0000_i1039" style="width:0;height:1.5pt" o:hralign="center" o:hrstd="t" o:hr="t"/>
        </w:pict>
      </w:r>
    </w:p>
    <w:p w14:paraId="76088D64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2940245"/>
      <w:r w:rsidRPr="00C958D3">
        <w:rPr>
          <w:rFonts w:ascii="Calibri" w:hAnsi="Calibri" w:cs="Calibri"/>
          <w:b/>
          <w:bCs/>
          <w:sz w:val="22"/>
          <w:szCs w:val="22"/>
        </w:rPr>
        <w:t>INDEMNITY</w:t>
      </w:r>
      <w:bookmarkEnd w:id="14"/>
    </w:p>
    <w:p w14:paraId="41252BF1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indemnifies and holds harmless Seventh Sky from and against:</w:t>
      </w:r>
    </w:p>
    <w:p w14:paraId="4A1384B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Claims</w:t>
      </w:r>
    </w:p>
    <w:p w14:paraId="69D6EA8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Damages</w:t>
      </w:r>
    </w:p>
    <w:p w14:paraId="74EFD73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Losses</w:t>
      </w:r>
    </w:p>
    <w:p w14:paraId="301F5BB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Costs</w:t>
      </w:r>
    </w:p>
    <w:p w14:paraId="3E0DC74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Legal Expenses</w:t>
      </w:r>
    </w:p>
    <w:p w14:paraId="31A1F1A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Government Penalties</w:t>
      </w:r>
    </w:p>
    <w:p w14:paraId="2CC0D39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Regulatory Penalties</w:t>
      </w:r>
    </w:p>
    <w:p w14:paraId="7C80F5C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arising from:</w:t>
      </w:r>
    </w:p>
    <w:p w14:paraId="7A60E10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Negligence</w:t>
      </w:r>
    </w:p>
    <w:p w14:paraId="71A5A36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Professional Misconduct</w:t>
      </w:r>
    </w:p>
    <w:p w14:paraId="7A79B85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Incorrect Advice</w:t>
      </w:r>
    </w:p>
    <w:p w14:paraId="2AA20EC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Incorrect Documentation</w:t>
      </w:r>
    </w:p>
    <w:p w14:paraId="261D465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Regulatory Breach</w:t>
      </w:r>
    </w:p>
    <w:p w14:paraId="4C20B9A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Misrepresentation</w:t>
      </w:r>
    </w:p>
    <w:p w14:paraId="1E7FC03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Fraudulent Conduct</w:t>
      </w:r>
    </w:p>
    <w:p w14:paraId="25FD074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Breach of this Agreement</w:t>
      </w:r>
    </w:p>
    <w:p w14:paraId="770DACD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This indemnity survives termination.</w:t>
      </w:r>
    </w:p>
    <w:p w14:paraId="62ADE50A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796F2CF4">
          <v:rect id="_x0000_i1040" style="width:0;height:1.5pt" o:hralign="center" o:hrstd="t" o:hr="t"/>
        </w:pict>
      </w:r>
    </w:p>
    <w:p w14:paraId="44389E8D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" w:name="_Toc232940246"/>
      <w:r w:rsidRPr="00C958D3">
        <w:rPr>
          <w:rFonts w:ascii="Calibri" w:hAnsi="Calibri" w:cs="Calibri"/>
          <w:b/>
          <w:bCs/>
          <w:sz w:val="22"/>
          <w:szCs w:val="22"/>
        </w:rPr>
        <w:t>NO REGISTRATION APPROVAL GUARANTEE</w:t>
      </w:r>
      <w:bookmarkEnd w:id="15"/>
    </w:p>
    <w:p w14:paraId="4B2772F8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acknowledges that:</w:t>
      </w:r>
    </w:p>
    <w:p w14:paraId="4372759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Government agencies determine approvals.</w:t>
      </w:r>
    </w:p>
    <w:p w14:paraId="19156E4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RJSC retains full discretion.</w:t>
      </w:r>
    </w:p>
    <w:p w14:paraId="6635815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Municipal authorities retain full discretion.</w:t>
      </w:r>
    </w:p>
    <w:p w14:paraId="2DB10DF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Tax authorities retain full discretion.</w:t>
      </w:r>
    </w:p>
    <w:p w14:paraId="7C71077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Regulatory requirements may change.</w:t>
      </w:r>
    </w:p>
    <w:p w14:paraId="1737E7B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Neither Seventh Sky nor the Service Provider guarantees:</w:t>
      </w:r>
    </w:p>
    <w:p w14:paraId="56C1845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Trade </w:t>
      </w:r>
      <w:proofErr w:type="spellStart"/>
      <w:r w:rsidRPr="00C958D3">
        <w:rPr>
          <w:rFonts w:ascii="Calibri" w:hAnsi="Calibri" w:cs="Calibri"/>
          <w:sz w:val="22"/>
          <w:szCs w:val="22"/>
        </w:rPr>
        <w:t>Licence</w:t>
      </w:r>
      <w:proofErr w:type="spellEnd"/>
      <w:r w:rsidRPr="00C958D3">
        <w:rPr>
          <w:rFonts w:ascii="Calibri" w:hAnsi="Calibri" w:cs="Calibri"/>
          <w:sz w:val="22"/>
          <w:szCs w:val="22"/>
        </w:rPr>
        <w:t xml:space="preserve"> Approval</w:t>
      </w:r>
    </w:p>
    <w:p w14:paraId="58FED92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Company Registration Approval</w:t>
      </w:r>
    </w:p>
    <w:p w14:paraId="43DE1F1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RJSC Registration Approval</w:t>
      </w:r>
    </w:p>
    <w:p w14:paraId="3B5C62D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TIN Registration Approval</w:t>
      </w:r>
    </w:p>
    <w:p w14:paraId="6249B57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BIN Registration Approval</w:t>
      </w:r>
    </w:p>
    <w:p w14:paraId="40C46A4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VAT Registration Approval</w:t>
      </w:r>
    </w:p>
    <w:p w14:paraId="4A2D246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Any Government Approval</w:t>
      </w:r>
    </w:p>
    <w:p w14:paraId="40D9F5EE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391C9769">
          <v:rect id="_x0000_i1041" style="width:0;height:1.5pt" o:hralign="center" o:hrstd="t" o:hr="t"/>
        </w:pict>
      </w:r>
    </w:p>
    <w:p w14:paraId="04BC90FE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" w:name="_Toc232940247"/>
      <w:r w:rsidRPr="00C958D3">
        <w:rPr>
          <w:rFonts w:ascii="Calibri" w:hAnsi="Calibri" w:cs="Calibri"/>
          <w:b/>
          <w:bCs/>
          <w:sz w:val="22"/>
          <w:szCs w:val="22"/>
        </w:rPr>
        <w:t>NO GOVERNMENT PROCESSING GUARANTEE</w:t>
      </w:r>
      <w:bookmarkEnd w:id="16"/>
    </w:p>
    <w:p w14:paraId="51131878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acknowledges that:</w:t>
      </w:r>
    </w:p>
    <w:p w14:paraId="649E964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Processing times may vary.</w:t>
      </w:r>
    </w:p>
    <w:p w14:paraId="32F7DDB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Government delays may occur.</w:t>
      </w:r>
    </w:p>
    <w:p w14:paraId="6A025B1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Additional information may be requested.</w:t>
      </w:r>
    </w:p>
    <w:p w14:paraId="776EAEB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Applications may be rejected or returned.</w:t>
      </w:r>
    </w:p>
    <w:p w14:paraId="6C30B4D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Neither Party guarantees:</w:t>
      </w:r>
    </w:p>
    <w:p w14:paraId="23973FC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Approval timeframe</w:t>
      </w:r>
    </w:p>
    <w:p w14:paraId="7C777A4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Registration timeframe</w:t>
      </w:r>
    </w:p>
    <w:p w14:paraId="0E9A073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Government response timeframe</w:t>
      </w:r>
    </w:p>
    <w:p w14:paraId="46130578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18E959E9">
          <v:rect id="_x0000_i1042" style="width:0;height:1.5pt" o:hralign="center" o:hrstd="t" o:hr="t"/>
        </w:pict>
      </w:r>
    </w:p>
    <w:p w14:paraId="62C5B38B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7" w:name="_Toc232940248"/>
      <w:r w:rsidRPr="00C958D3">
        <w:rPr>
          <w:rFonts w:ascii="Calibri" w:hAnsi="Calibri" w:cs="Calibri"/>
          <w:b/>
          <w:bCs/>
          <w:sz w:val="22"/>
          <w:szCs w:val="22"/>
        </w:rPr>
        <w:t>SEVENTH SKY LIABILITY DISCLAIMER</w:t>
      </w:r>
      <w:bookmarkEnd w:id="17"/>
    </w:p>
    <w:p w14:paraId="5585CB5D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acknowledges that Seventh Sky acts primarily as:</w:t>
      </w:r>
    </w:p>
    <w:p w14:paraId="08D78FE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Consultant</w:t>
      </w:r>
    </w:p>
    <w:p w14:paraId="50B8074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Coordinator</w:t>
      </w:r>
    </w:p>
    <w:p w14:paraId="3EFB11E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Project Manager</w:t>
      </w:r>
    </w:p>
    <w:p w14:paraId="40EA4A6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Service Facilitator</w:t>
      </w:r>
    </w:p>
    <w:p w14:paraId="7734D41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Client Representative</w:t>
      </w:r>
    </w:p>
    <w:p w14:paraId="40BA4B0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Accordingly, Seventh Sky shall not be liable for:</w:t>
      </w:r>
    </w:p>
    <w:p w14:paraId="45DE2EE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Government decisions</w:t>
      </w:r>
    </w:p>
    <w:p w14:paraId="77BB27F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Registration refusals</w:t>
      </w:r>
    </w:p>
    <w:p w14:paraId="61F82D5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Regulatory decisions</w:t>
      </w:r>
    </w:p>
    <w:p w14:paraId="08EFD53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Tax authority decisions</w:t>
      </w:r>
    </w:p>
    <w:p w14:paraId="73D2A54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RJSC decisions</w:t>
      </w:r>
    </w:p>
    <w:p w14:paraId="731C2F0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Professional opinions of the Service Provider</w:t>
      </w:r>
    </w:p>
    <w:p w14:paraId="1B45C27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Incorrect advice provided by the Service Provider</w:t>
      </w:r>
    </w:p>
    <w:p w14:paraId="5E431B3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ultimate responsibility for professional services remains with the Service Provider.</w:t>
      </w:r>
    </w:p>
    <w:p w14:paraId="4F78C73B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B2AED0D">
          <v:rect id="_x0000_i1043" style="width:0;height:1.5pt" o:hralign="center" o:hrstd="t" o:hr="t"/>
        </w:pict>
      </w:r>
    </w:p>
    <w:p w14:paraId="677FF4A1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8" w:name="_Toc232940249"/>
      <w:r w:rsidRPr="00C958D3">
        <w:rPr>
          <w:rFonts w:ascii="Calibri" w:hAnsi="Calibri" w:cs="Calibri"/>
          <w:b/>
          <w:bCs/>
          <w:sz w:val="22"/>
          <w:szCs w:val="22"/>
        </w:rPr>
        <w:t>INSURANCE COORDINATION OPTION</w:t>
      </w:r>
      <w:bookmarkEnd w:id="18"/>
    </w:p>
    <w:p w14:paraId="32D8A84B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Where requested by a client, Seventh Sky may coordinate discussions with insurance providers.</w:t>
      </w:r>
    </w:p>
    <w:p w14:paraId="3CBD1CF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acknowledges that:</w:t>
      </w:r>
    </w:p>
    <w:p w14:paraId="3E0DE44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Insurance remains subject to insurer approval.</w:t>
      </w:r>
    </w:p>
    <w:p w14:paraId="35FB9E3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Premiums remain payable by the client.</w:t>
      </w:r>
    </w:p>
    <w:p w14:paraId="10F1415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Seventh Sky does not guarantee coverage.</w:t>
      </w:r>
    </w:p>
    <w:p w14:paraId="1264FB5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Seventh Sky does not act as insurer.</w:t>
      </w:r>
    </w:p>
    <w:p w14:paraId="470A92FE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8D4E869">
          <v:rect id="_x0000_i1044" style="width:0;height:1.5pt" o:hralign="center" o:hrstd="t" o:hr="t"/>
        </w:pict>
      </w:r>
    </w:p>
    <w:p w14:paraId="7BB5ED11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9" w:name="_Toc232940250"/>
      <w:r w:rsidRPr="00C958D3">
        <w:rPr>
          <w:rFonts w:ascii="Calibri" w:hAnsi="Calibri" w:cs="Calibri"/>
          <w:b/>
          <w:bCs/>
          <w:sz w:val="22"/>
          <w:szCs w:val="22"/>
        </w:rPr>
        <w:t>FEES</w:t>
      </w:r>
      <w:bookmarkEnd w:id="19"/>
    </w:p>
    <w:p w14:paraId="0D549A5E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Fees for individual projects shall be specified in the applicable Work Order.</w:t>
      </w:r>
    </w:p>
    <w:p w14:paraId="01B2BEE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acknowledges that:</w:t>
      </w:r>
    </w:p>
    <w:p w14:paraId="4153351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Seventh Sky may charge separate administration fees.</w:t>
      </w:r>
    </w:p>
    <w:p w14:paraId="302930B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Seventh Sky may charge separate project management fees.</w:t>
      </w:r>
    </w:p>
    <w:p w14:paraId="373DC5A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Seventh Sky may charge separate coordination fees.</w:t>
      </w:r>
    </w:p>
    <w:p w14:paraId="57D458D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Such fees remain confidential.</w:t>
      </w:r>
    </w:p>
    <w:p w14:paraId="0861A47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has no entitlement to Seventh Sky pricing information.</w:t>
      </w:r>
    </w:p>
    <w:p w14:paraId="24EE8FEB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AE4D212">
          <v:rect id="_x0000_i1045" style="width:0;height:1.5pt" o:hralign="center" o:hrstd="t" o:hr="t"/>
        </w:pict>
      </w:r>
    </w:p>
    <w:p w14:paraId="6F13F06D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0" w:name="_Toc232940251"/>
      <w:r w:rsidRPr="00C958D3">
        <w:rPr>
          <w:rFonts w:ascii="Calibri" w:hAnsi="Calibri" w:cs="Calibri"/>
          <w:b/>
          <w:bCs/>
          <w:sz w:val="22"/>
          <w:szCs w:val="22"/>
        </w:rPr>
        <w:t>PAYMENT TERMS</w:t>
      </w:r>
      <w:bookmarkEnd w:id="20"/>
    </w:p>
    <w:p w14:paraId="6AFB7F6E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Unless otherwise specified in a Work Order:</w:t>
      </w:r>
    </w:p>
    <w:p w14:paraId="4D54864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Milestone 1 – Assignment Acceptance BDT __________</w:t>
      </w:r>
    </w:p>
    <w:p w14:paraId="3EB08AF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Milestone 2 – Documentation Preparation BDT __________</w:t>
      </w:r>
    </w:p>
    <w:p w14:paraId="15CF130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Milestone 3 – Submission &amp; Coordination BDT __________</w:t>
      </w:r>
    </w:p>
    <w:p w14:paraId="44198DF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Milestone 4 – Completion of Deliverables BDT __________</w:t>
      </w:r>
    </w:p>
    <w:p w14:paraId="236927A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shall submit invoices to Seventh Sky only.</w:t>
      </w:r>
    </w:p>
    <w:p w14:paraId="1424395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shall not collect payment directly from clients.</w:t>
      </w:r>
    </w:p>
    <w:p w14:paraId="4CB7C2F9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75BD2C9">
          <v:rect id="_x0000_i1046" style="width:0;height:1.5pt" o:hralign="center" o:hrstd="t" o:hr="t"/>
        </w:pict>
      </w:r>
    </w:p>
    <w:p w14:paraId="40BFAF89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1" w:name="_Toc232940252"/>
      <w:r w:rsidRPr="00C958D3">
        <w:rPr>
          <w:rFonts w:ascii="Calibri" w:hAnsi="Calibri" w:cs="Calibri"/>
          <w:b/>
          <w:bCs/>
          <w:sz w:val="22"/>
          <w:szCs w:val="22"/>
        </w:rPr>
        <w:t>WORK PROGRESS REPORTING</w:t>
      </w:r>
      <w:bookmarkEnd w:id="21"/>
    </w:p>
    <w:p w14:paraId="14BDF5E3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shall provide periodic progress reports including:</w:t>
      </w:r>
    </w:p>
    <w:p w14:paraId="568EB42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Status of documentation</w:t>
      </w:r>
    </w:p>
    <w:p w14:paraId="3BA1CF8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Status of submissions</w:t>
      </w:r>
    </w:p>
    <w:p w14:paraId="49A2361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Government correspondence</w:t>
      </w:r>
    </w:p>
    <w:p w14:paraId="6F02135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Outstanding requirements</w:t>
      </w:r>
    </w:p>
    <w:p w14:paraId="3DAC6AD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Risks and delays</w:t>
      </w:r>
    </w:p>
    <w:p w14:paraId="1A8B6E2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Progress reports shall be submitted:</w:t>
      </w:r>
    </w:p>
    <w:p w14:paraId="720EBDC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Weekly</w:t>
      </w:r>
    </w:p>
    <w:p w14:paraId="3A92E6F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Fortnightly</w:t>
      </w:r>
    </w:p>
    <w:p w14:paraId="30B4493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As specified in the Work Order</w:t>
      </w:r>
    </w:p>
    <w:p w14:paraId="31FDADE6" w14:textId="77777777" w:rsidR="00521129" w:rsidRPr="00C958D3" w:rsidRDefault="00521129">
      <w:pPr>
        <w:pStyle w:val="BodyText"/>
        <w:rPr>
          <w:rFonts w:ascii="Calibri" w:hAnsi="Calibri" w:cs="Calibri"/>
          <w:sz w:val="22"/>
          <w:szCs w:val="22"/>
        </w:rPr>
      </w:pPr>
    </w:p>
    <w:p w14:paraId="19A4AF3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</w:p>
    <w:p w14:paraId="5DE1D6C5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67D9F39E">
          <v:rect id="_x0000_i1047" style="width:0;height:1.5pt" o:hralign="center" o:hrstd="t" o:hr="t"/>
        </w:pict>
      </w:r>
    </w:p>
    <w:p w14:paraId="3BF939F4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2" w:name="_Toc232940253"/>
      <w:r w:rsidRPr="00C958D3">
        <w:rPr>
          <w:rFonts w:ascii="Calibri" w:hAnsi="Calibri" w:cs="Calibri"/>
          <w:b/>
          <w:bCs/>
          <w:sz w:val="22"/>
          <w:szCs w:val="22"/>
        </w:rPr>
        <w:t>VARIATIONS</w:t>
      </w:r>
      <w:bookmarkEnd w:id="22"/>
    </w:p>
    <w:p w14:paraId="63311F2E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Any change to:</w:t>
      </w:r>
    </w:p>
    <w:p w14:paraId="6E8603D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Scope of Services</w:t>
      </w:r>
    </w:p>
    <w:p w14:paraId="264F6BE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Deliverables</w:t>
      </w:r>
    </w:p>
    <w:p w14:paraId="4FEAB04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Timeline</w:t>
      </w:r>
    </w:p>
    <w:p w14:paraId="7979018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Reporting Requirements</w:t>
      </w:r>
    </w:p>
    <w:p w14:paraId="323BCC2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Fees</w:t>
      </w:r>
    </w:p>
    <w:p w14:paraId="3B135AE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Payment Structure</w:t>
      </w:r>
    </w:p>
    <w:p w14:paraId="7093BB0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Project Requirements</w:t>
      </w:r>
    </w:p>
    <w:p w14:paraId="6E7B6E6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must be approved in writing by Seventh Sky.</w:t>
      </w:r>
    </w:p>
    <w:p w14:paraId="10469A4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No variation shall be valid unless approved by an </w:t>
      </w:r>
      <w:proofErr w:type="spellStart"/>
      <w:r w:rsidRPr="00C958D3">
        <w:rPr>
          <w:rFonts w:ascii="Calibri" w:hAnsi="Calibri" w:cs="Calibri"/>
          <w:sz w:val="22"/>
          <w:szCs w:val="22"/>
        </w:rPr>
        <w:t>Authorised</w:t>
      </w:r>
      <w:proofErr w:type="spellEnd"/>
      <w:r w:rsidRPr="00C958D3">
        <w:rPr>
          <w:rFonts w:ascii="Calibri" w:hAnsi="Calibri" w:cs="Calibri"/>
          <w:sz w:val="22"/>
          <w:szCs w:val="22"/>
        </w:rPr>
        <w:t xml:space="preserve"> Representative of Seventh Sky.</w:t>
      </w:r>
    </w:p>
    <w:p w14:paraId="7F98F57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Approved variations may be evidenced by:</w:t>
      </w:r>
    </w:p>
    <w:p w14:paraId="2A0EFE5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Signed Variation Form</w:t>
      </w:r>
    </w:p>
    <w:p w14:paraId="1C3F934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Signed Letter</w:t>
      </w:r>
    </w:p>
    <w:p w14:paraId="4E024F4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Email Approval</w:t>
      </w:r>
    </w:p>
    <w:p w14:paraId="49A7547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Approved Electronic Communication</w:t>
      </w:r>
    </w:p>
    <w:p w14:paraId="3361447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Additional fees and time may apply.</w:t>
      </w:r>
    </w:p>
    <w:p w14:paraId="358D134D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F63E996">
          <v:rect id="_x0000_i1048" style="width:0;height:1.5pt" o:hralign="center" o:hrstd="t" o:hr="t"/>
        </w:pict>
      </w:r>
    </w:p>
    <w:p w14:paraId="002A4B0A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3" w:name="_Toc232940254"/>
      <w:r w:rsidRPr="00C958D3">
        <w:rPr>
          <w:rFonts w:ascii="Calibri" w:hAnsi="Calibri" w:cs="Calibri"/>
          <w:b/>
          <w:bCs/>
          <w:sz w:val="22"/>
          <w:szCs w:val="22"/>
        </w:rPr>
        <w:t>SUSPENSION OF SERVICES</w:t>
      </w:r>
      <w:bookmarkEnd w:id="23"/>
    </w:p>
    <w:p w14:paraId="718D7ED8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Seventh Sky may suspend an assignment or this Agreement where:</w:t>
      </w:r>
    </w:p>
    <w:p w14:paraId="5C4817D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Fraud is suspected.</w:t>
      </w:r>
    </w:p>
    <w:p w14:paraId="54C830A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False information is supplied.</w:t>
      </w:r>
    </w:p>
    <w:p w14:paraId="1EFF7FC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Regulatory concerns arise.</w:t>
      </w:r>
    </w:p>
    <w:p w14:paraId="4AD62B4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Confidentiality obligations are breached.</w:t>
      </w:r>
    </w:p>
    <w:p w14:paraId="1547BDF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 conflict of interest exists.</w:t>
      </w:r>
    </w:p>
    <w:p w14:paraId="7C4F0E1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Insurance coverage lapses.</w:t>
      </w:r>
    </w:p>
    <w:p w14:paraId="7FDC30A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C958D3">
        <w:rPr>
          <w:rFonts w:ascii="Calibri" w:hAnsi="Calibri" w:cs="Calibri"/>
          <w:sz w:val="22"/>
          <w:szCs w:val="22"/>
        </w:rPr>
        <w:t>Licences</w:t>
      </w:r>
      <w:proofErr w:type="spellEnd"/>
      <w:r w:rsidRPr="00C958D3">
        <w:rPr>
          <w:rFonts w:ascii="Calibri" w:hAnsi="Calibri" w:cs="Calibri"/>
          <w:sz w:val="22"/>
          <w:szCs w:val="22"/>
        </w:rPr>
        <w:t xml:space="preserve"> expire or are revoked.</w:t>
      </w:r>
    </w:p>
    <w:p w14:paraId="3D43DF7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The Service Provider fails to comply with lawful instructions.</w:t>
      </w:r>
    </w:p>
    <w:p w14:paraId="6FE0E63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The Service Provider becomes insolvent.</w:t>
      </w:r>
    </w:p>
    <w:p w14:paraId="21ECD43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The Service Provider shall not be entitled to compensation arising from suspension caused by </w:t>
      </w:r>
      <w:proofErr w:type="gramStart"/>
      <w:r w:rsidRPr="00C958D3">
        <w:rPr>
          <w:rFonts w:ascii="Calibri" w:hAnsi="Calibri" w:cs="Calibri"/>
          <w:sz w:val="22"/>
          <w:szCs w:val="22"/>
        </w:rPr>
        <w:t>its</w:t>
      </w:r>
      <w:proofErr w:type="gramEnd"/>
      <w:r w:rsidRPr="00C958D3">
        <w:rPr>
          <w:rFonts w:ascii="Calibri" w:hAnsi="Calibri" w:cs="Calibri"/>
          <w:sz w:val="22"/>
          <w:szCs w:val="22"/>
        </w:rPr>
        <w:t xml:space="preserve"> own conduct or breach.</w:t>
      </w:r>
    </w:p>
    <w:p w14:paraId="15958B10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704FCA1">
          <v:rect id="_x0000_i1049" style="width:0;height:1.5pt" o:hralign="center" o:hrstd="t" o:hr="t"/>
        </w:pict>
      </w:r>
    </w:p>
    <w:p w14:paraId="250492D2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4" w:name="_Toc232940255"/>
      <w:r w:rsidRPr="00C958D3">
        <w:rPr>
          <w:rFonts w:ascii="Calibri" w:hAnsi="Calibri" w:cs="Calibri"/>
          <w:b/>
          <w:bCs/>
          <w:sz w:val="22"/>
          <w:szCs w:val="22"/>
        </w:rPr>
        <w:t>TERMINATION</w:t>
      </w:r>
      <w:bookmarkEnd w:id="24"/>
    </w:p>
    <w:p w14:paraId="3B8149FF" w14:textId="236C1601" w:rsidR="00521129" w:rsidRPr="00C958D3" w:rsidRDefault="00521129" w:rsidP="00C958D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5" w:name="_Toc232940256"/>
      <w:r w:rsidRPr="00C958D3">
        <w:rPr>
          <w:rFonts w:ascii="Calibri" w:hAnsi="Calibri" w:cs="Calibri"/>
          <w:b/>
          <w:bCs/>
          <w:sz w:val="22"/>
          <w:szCs w:val="22"/>
        </w:rPr>
        <w:t>Termination Following Initial Term</w:t>
      </w:r>
      <w:bookmarkEnd w:id="25"/>
    </w:p>
    <w:p w14:paraId="6A008EF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Either Party may terminate this Agreement after the Initial Twelve (12) Month Term by providing:</w:t>
      </w:r>
    </w:p>
    <w:p w14:paraId="3279263F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TWENTY-EIGHT (28) DAYS WRITTEN NOTICE</w:t>
      </w:r>
    </w:p>
    <w:p w14:paraId="6CBCFF2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to the other Party.</w:t>
      </w:r>
    </w:p>
    <w:p w14:paraId="29963558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055C7DDD">
          <v:rect id="_x0000_i1050" style="width:0;height:1.5pt" o:hralign="center" o:hrstd="t" o:hr="t"/>
        </w:pict>
      </w:r>
    </w:p>
    <w:p w14:paraId="02893C47" w14:textId="5143FF62" w:rsidR="00521129" w:rsidRPr="00C958D3" w:rsidRDefault="00521129" w:rsidP="00C958D3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bookmarkStart w:id="26" w:name="_Toc232940257"/>
      <w:r w:rsidRPr="00C958D3">
        <w:rPr>
          <w:rFonts w:ascii="Calibri" w:hAnsi="Calibri" w:cs="Calibri"/>
          <w:b/>
          <w:bCs/>
          <w:sz w:val="22"/>
          <w:szCs w:val="22"/>
        </w:rPr>
        <w:t>Immediate Termination by Seventh Sky</w:t>
      </w:r>
      <w:bookmarkEnd w:id="26"/>
    </w:p>
    <w:p w14:paraId="65DA11F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Seventh Sky may terminate immediately where:</w:t>
      </w:r>
    </w:p>
    <w:p w14:paraId="79EFDD9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Fraud occurs.</w:t>
      </w:r>
    </w:p>
    <w:p w14:paraId="0215B95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Client solicitation occurs.</w:t>
      </w:r>
    </w:p>
    <w:p w14:paraId="1672ED7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Non-circumvention obligations are breached.</w:t>
      </w:r>
    </w:p>
    <w:p w14:paraId="520D631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Confidentiality is breached.</w:t>
      </w:r>
    </w:p>
    <w:p w14:paraId="669F97A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False information is supplied.</w:t>
      </w:r>
    </w:p>
    <w:p w14:paraId="1389351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Professional negligence occurs.</w:t>
      </w:r>
    </w:p>
    <w:p w14:paraId="11C663E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Regulatory breaches occur.</w:t>
      </w:r>
    </w:p>
    <w:p w14:paraId="02F3B01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Insurance lapses.</w:t>
      </w:r>
    </w:p>
    <w:p w14:paraId="59B7696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Serious misconduct occurs.</w:t>
      </w:r>
    </w:p>
    <w:p w14:paraId="6C526DD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The Service Provider damages Seventh Sky’s reputation.</w:t>
      </w:r>
    </w:p>
    <w:p w14:paraId="314D3D35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85544CD">
          <v:rect id="_x0000_i1051" style="width:0;height:1.5pt" o:hralign="center" o:hrstd="t" o:hr="t"/>
        </w:pict>
      </w:r>
    </w:p>
    <w:p w14:paraId="7B31DB37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7" w:name="_Toc232940258"/>
      <w:r w:rsidRPr="00C958D3">
        <w:rPr>
          <w:rFonts w:ascii="Calibri" w:hAnsi="Calibri" w:cs="Calibri"/>
          <w:b/>
          <w:bCs/>
          <w:sz w:val="22"/>
          <w:szCs w:val="22"/>
        </w:rPr>
        <w:t>EFFECT OF TERMINATION</w:t>
      </w:r>
      <w:bookmarkEnd w:id="27"/>
    </w:p>
    <w:p w14:paraId="42B3B954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Termination shall not affect:</w:t>
      </w:r>
    </w:p>
    <w:p w14:paraId="03D9982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Outstanding payments.</w:t>
      </w:r>
    </w:p>
    <w:p w14:paraId="4DAF7C7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• Existing Work Orders </w:t>
      </w:r>
      <w:proofErr w:type="gramStart"/>
      <w:r w:rsidRPr="00C958D3">
        <w:rPr>
          <w:rFonts w:ascii="Calibri" w:hAnsi="Calibri" w:cs="Calibri"/>
          <w:sz w:val="22"/>
          <w:szCs w:val="22"/>
        </w:rPr>
        <w:t>already</w:t>
      </w:r>
      <w:proofErr w:type="gramEnd"/>
      <w:r w:rsidRPr="00C958D3">
        <w:rPr>
          <w:rFonts w:ascii="Calibri" w:hAnsi="Calibri" w:cs="Calibri"/>
          <w:sz w:val="22"/>
          <w:szCs w:val="22"/>
        </w:rPr>
        <w:t xml:space="preserve"> commenced.</w:t>
      </w:r>
    </w:p>
    <w:p w14:paraId="6047C39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Confidentiality obligations.</w:t>
      </w:r>
    </w:p>
    <w:p w14:paraId="3C266AB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Non-Circumvention obligations.</w:t>
      </w:r>
    </w:p>
    <w:p w14:paraId="28D7DA0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Indemnity obligations.</w:t>
      </w:r>
    </w:p>
    <w:p w14:paraId="7BD4DEB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Intellectual Property obligations.</w:t>
      </w:r>
    </w:p>
    <w:p w14:paraId="307102F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Dispute Resolution provisions.</w:t>
      </w:r>
    </w:p>
    <w:p w14:paraId="7A8AF07A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Upon termination the Service Provider shall immediately:</w:t>
      </w:r>
    </w:p>
    <w:p w14:paraId="3F386E1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Return confidential information.</w:t>
      </w:r>
    </w:p>
    <w:p w14:paraId="72E4F05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Return client documents.</w:t>
      </w:r>
    </w:p>
    <w:p w14:paraId="53E49D4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Return project records.</w:t>
      </w:r>
    </w:p>
    <w:p w14:paraId="0472BA3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Cease representing Seventh Sky.</w:t>
      </w:r>
    </w:p>
    <w:p w14:paraId="405D6D8C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0A3D4B30">
          <v:rect id="_x0000_i1052" style="width:0;height:1.5pt" o:hralign="center" o:hrstd="t" o:hr="t"/>
        </w:pict>
      </w:r>
    </w:p>
    <w:p w14:paraId="5B4070D8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8" w:name="_Toc232940259"/>
      <w:r w:rsidRPr="00C958D3">
        <w:rPr>
          <w:rFonts w:ascii="Calibri" w:hAnsi="Calibri" w:cs="Calibri"/>
          <w:b/>
          <w:bCs/>
          <w:sz w:val="22"/>
          <w:szCs w:val="22"/>
        </w:rPr>
        <w:t>INTELLECTUAL PROPERTY</w:t>
      </w:r>
      <w:bookmarkEnd w:id="28"/>
    </w:p>
    <w:p w14:paraId="5235F844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All client files, templates, procedures, checklists, CRM records, forms, reports and project records prepared specifically for Seventh Sky clients shall remain the property of:</w:t>
      </w:r>
    </w:p>
    <w:p w14:paraId="7B8234D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SEVENTH SKY PROPERTY CARE</w:t>
      </w:r>
    </w:p>
    <w:p w14:paraId="4D31609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Service Provider retains ownership of its own pre-existing intellectual property, methodologies and proprietary systems.</w:t>
      </w:r>
    </w:p>
    <w:p w14:paraId="7A54387B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6C7A1453">
          <v:rect id="_x0000_i1053" style="width:0;height:1.5pt" o:hralign="center" o:hrstd="t" o:hr="t"/>
        </w:pict>
      </w:r>
    </w:p>
    <w:p w14:paraId="0C07B189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9" w:name="_Toc232940260"/>
      <w:r w:rsidRPr="00C958D3">
        <w:rPr>
          <w:rFonts w:ascii="Calibri" w:hAnsi="Calibri" w:cs="Calibri"/>
          <w:b/>
          <w:bCs/>
          <w:sz w:val="22"/>
          <w:szCs w:val="22"/>
        </w:rPr>
        <w:t>AUTHORISED REPRESENTATIVES</w:t>
      </w:r>
      <w:bookmarkEnd w:id="29"/>
    </w:p>
    <w:p w14:paraId="1E328926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 xml:space="preserve">Only </w:t>
      </w:r>
      <w:proofErr w:type="spellStart"/>
      <w:r w:rsidRPr="00C958D3">
        <w:rPr>
          <w:rFonts w:ascii="Calibri" w:hAnsi="Calibri" w:cs="Calibri"/>
          <w:sz w:val="22"/>
          <w:szCs w:val="22"/>
        </w:rPr>
        <w:t>authorised</w:t>
      </w:r>
      <w:proofErr w:type="spellEnd"/>
      <w:r w:rsidRPr="00C958D3">
        <w:rPr>
          <w:rFonts w:ascii="Calibri" w:hAnsi="Calibri" w:cs="Calibri"/>
          <w:sz w:val="22"/>
          <w:szCs w:val="22"/>
        </w:rPr>
        <w:t xml:space="preserve"> representatives may:</w:t>
      </w:r>
    </w:p>
    <w:p w14:paraId="13C4290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Approve Work Orders</w:t>
      </w:r>
    </w:p>
    <w:p w14:paraId="6766000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Approve Variations</w:t>
      </w:r>
    </w:p>
    <w:p w14:paraId="4F1BDF4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Amend Agreements</w:t>
      </w:r>
    </w:p>
    <w:p w14:paraId="7B50FB8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Suspend Services</w:t>
      </w:r>
    </w:p>
    <w:p w14:paraId="6CCF7E3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Terminate Agreements</w:t>
      </w:r>
    </w:p>
    <w:p w14:paraId="6F29886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Approve Additional Expenditure</w:t>
      </w:r>
    </w:p>
    <w:p w14:paraId="2762A678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26AB495">
          <v:rect id="_x0000_i1054" style="width:0;height:1.5pt" o:hralign="center" o:hrstd="t" o:hr="t"/>
        </w:pict>
      </w:r>
    </w:p>
    <w:p w14:paraId="0E991559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SEVENTH SKY REPRESENTATIVE</w:t>
      </w:r>
    </w:p>
    <w:p w14:paraId="21D4C35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Name: ________________________________</w:t>
      </w:r>
    </w:p>
    <w:p w14:paraId="7A558E9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Position: ________________________________</w:t>
      </w:r>
    </w:p>
    <w:p w14:paraId="3F4BBEA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Phone: ________________________________</w:t>
      </w:r>
    </w:p>
    <w:p w14:paraId="57DDBBF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Email: ________________________________</w:t>
      </w:r>
    </w:p>
    <w:p w14:paraId="7080245A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729E787D">
          <v:rect id="_x0000_i1055" style="width:0;height:1.5pt" o:hralign="center" o:hrstd="t" o:hr="t"/>
        </w:pict>
      </w:r>
    </w:p>
    <w:p w14:paraId="7EFF910B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SERVICE PROVIDER REPRESENTATIVE</w:t>
      </w:r>
    </w:p>
    <w:p w14:paraId="2D6C590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Name: ________________________________</w:t>
      </w:r>
    </w:p>
    <w:p w14:paraId="30A0D33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Position: ________________________________</w:t>
      </w:r>
    </w:p>
    <w:p w14:paraId="24D2AA4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Phone: ________________________________</w:t>
      </w:r>
    </w:p>
    <w:p w14:paraId="40DA8D4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Email: ________________________________</w:t>
      </w:r>
    </w:p>
    <w:p w14:paraId="1B6BAF52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48154BD">
          <v:rect id="_x0000_i1056" style="width:0;height:1.5pt" o:hralign="center" o:hrstd="t" o:hr="t"/>
        </w:pict>
      </w:r>
    </w:p>
    <w:p w14:paraId="0D31A94B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0" w:name="_Toc232940261"/>
      <w:r w:rsidRPr="00C958D3">
        <w:rPr>
          <w:rFonts w:ascii="Calibri" w:hAnsi="Calibri" w:cs="Calibri"/>
          <w:b/>
          <w:bCs/>
          <w:sz w:val="22"/>
          <w:szCs w:val="22"/>
        </w:rPr>
        <w:t>NOTICES</w:t>
      </w:r>
      <w:bookmarkEnd w:id="30"/>
    </w:p>
    <w:p w14:paraId="4538672E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All notices shall be delivered by:</w:t>
      </w:r>
    </w:p>
    <w:p w14:paraId="1FDB2DC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Email</w:t>
      </w:r>
    </w:p>
    <w:p w14:paraId="3676D0A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Registered Post</w:t>
      </w:r>
    </w:p>
    <w:p w14:paraId="072F6F7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Courier</w:t>
      </w:r>
    </w:p>
    <w:p w14:paraId="41D3BEB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Segoe UI Symbol" w:hAnsi="Segoe UI Symbol" w:cs="Segoe UI Symbol"/>
          <w:sz w:val="22"/>
          <w:szCs w:val="22"/>
        </w:rPr>
        <w:t>☐</w:t>
      </w:r>
      <w:r w:rsidRPr="00C958D3">
        <w:rPr>
          <w:rFonts w:ascii="Calibri" w:hAnsi="Calibri" w:cs="Calibri"/>
          <w:sz w:val="22"/>
          <w:szCs w:val="22"/>
        </w:rPr>
        <w:t xml:space="preserve"> Hand Delivery</w:t>
      </w:r>
    </w:p>
    <w:p w14:paraId="7348127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C958D3">
        <w:rPr>
          <w:rFonts w:ascii="Calibri" w:hAnsi="Calibri" w:cs="Calibri"/>
          <w:sz w:val="22"/>
          <w:szCs w:val="22"/>
        </w:rPr>
        <w:t>A notice</w:t>
      </w:r>
      <w:proofErr w:type="gramEnd"/>
      <w:r w:rsidRPr="00C958D3">
        <w:rPr>
          <w:rFonts w:ascii="Calibri" w:hAnsi="Calibri" w:cs="Calibri"/>
          <w:sz w:val="22"/>
          <w:szCs w:val="22"/>
        </w:rPr>
        <w:t xml:space="preserve"> shall be deemed received:</w:t>
      </w:r>
    </w:p>
    <w:p w14:paraId="2EF99B4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Immediately upon hand delivery.</w:t>
      </w:r>
    </w:p>
    <w:p w14:paraId="38C7AFD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Three (3) Business Days after posting.</w:t>
      </w:r>
    </w:p>
    <w:p w14:paraId="5FB0AC6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On successful email transmission.</w:t>
      </w:r>
    </w:p>
    <w:p w14:paraId="17D2F690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309C9DEB">
          <v:rect id="_x0000_i1057" style="width:0;height:1.5pt" o:hralign="center" o:hrstd="t" o:hr="t"/>
        </w:pict>
      </w:r>
    </w:p>
    <w:p w14:paraId="1349B18E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1" w:name="_Toc232940262"/>
      <w:r w:rsidRPr="00C958D3">
        <w:rPr>
          <w:rFonts w:ascii="Calibri" w:hAnsi="Calibri" w:cs="Calibri"/>
          <w:b/>
          <w:bCs/>
          <w:sz w:val="22"/>
          <w:szCs w:val="22"/>
        </w:rPr>
        <w:t>DISPUTE RESOLUTION</w:t>
      </w:r>
      <w:bookmarkEnd w:id="31"/>
    </w:p>
    <w:p w14:paraId="0D2D53C1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STEP 1 – GOOD FAITH NEGOTIATION</w:t>
      </w:r>
    </w:p>
    <w:p w14:paraId="1EF2CB5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Parties shall attempt to resolve disputes through good faith negotiations within fourteen (14) days.</w:t>
      </w:r>
    </w:p>
    <w:p w14:paraId="636E7861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03631040">
          <v:rect id="_x0000_i1058" style="width:0;height:1.5pt" o:hralign="center" o:hrstd="t" o:hr="t"/>
        </w:pict>
      </w:r>
    </w:p>
    <w:p w14:paraId="200D038C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STEP 2 – MEDIATION</w:t>
      </w:r>
    </w:p>
    <w:p w14:paraId="2E4DD15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If unresolved, the Parties shall participate in mediation before commencing legal proceedings.</w:t>
      </w:r>
    </w:p>
    <w:p w14:paraId="7A643138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0A730C7E">
          <v:rect id="_x0000_i1059" style="width:0;height:1.5pt" o:hralign="center" o:hrstd="t" o:hr="t"/>
        </w:pict>
      </w:r>
    </w:p>
    <w:p w14:paraId="70C129E7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STEP 3 – COURT PROCEEDINGS</w:t>
      </w:r>
    </w:p>
    <w:p w14:paraId="3D7166CC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If mediation fails, either Party may commence proceedings before the Courts of Bangladesh.</w:t>
      </w:r>
    </w:p>
    <w:p w14:paraId="42817EE5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7AB2FBD0">
          <v:rect id="_x0000_i1060" style="width:0;height:1.5pt" o:hralign="center" o:hrstd="t" o:hr="t"/>
        </w:pict>
      </w:r>
    </w:p>
    <w:p w14:paraId="7CEDE869" w14:textId="77777777" w:rsidR="00521129" w:rsidRPr="00C958D3" w:rsidRDefault="00521129" w:rsidP="00521129">
      <w:pPr>
        <w:pStyle w:val="Compact"/>
        <w:numPr>
          <w:ilvl w:val="0"/>
          <w:numId w:val="32"/>
        </w:num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GOVERNING LAW</w:t>
      </w:r>
    </w:p>
    <w:p w14:paraId="4DFA0073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This Agreement shall be governed by and construed in accordance with the laws of Bangladesh.</w:t>
      </w:r>
    </w:p>
    <w:p w14:paraId="0AF022CF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3F7343B0">
          <v:rect id="_x0000_i1061" style="width:0;height:1.5pt" o:hralign="center" o:hrstd="t" o:hr="t"/>
        </w:pict>
      </w:r>
    </w:p>
    <w:p w14:paraId="3974094F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2" w:name="_Toc232940263"/>
      <w:r w:rsidRPr="00C958D3">
        <w:rPr>
          <w:rFonts w:ascii="Calibri" w:hAnsi="Calibri" w:cs="Calibri"/>
          <w:b/>
          <w:bCs/>
          <w:sz w:val="22"/>
          <w:szCs w:val="22"/>
        </w:rPr>
        <w:t>JURISDICTION</w:t>
      </w:r>
      <w:bookmarkEnd w:id="32"/>
    </w:p>
    <w:p w14:paraId="3395F8B0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The Courts of Bangladesh shall have exclusive jurisdiction over disputes arising from this Agreement.</w:t>
      </w:r>
    </w:p>
    <w:p w14:paraId="1B723B60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43F88AC8">
          <v:rect id="_x0000_i1062" style="width:0;height:1.5pt" o:hralign="center" o:hrstd="t" o:hr="t"/>
        </w:pict>
      </w:r>
    </w:p>
    <w:p w14:paraId="085C97A3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3" w:name="_Toc232940264"/>
      <w:r w:rsidRPr="00C958D3">
        <w:rPr>
          <w:rFonts w:ascii="Calibri" w:hAnsi="Calibri" w:cs="Calibri"/>
          <w:b/>
          <w:bCs/>
          <w:sz w:val="22"/>
          <w:szCs w:val="22"/>
        </w:rPr>
        <w:t>ENTIRE AGREEMENT</w:t>
      </w:r>
      <w:bookmarkEnd w:id="33"/>
    </w:p>
    <w:p w14:paraId="6331FFCF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This Agreement together with:</w:t>
      </w:r>
    </w:p>
    <w:p w14:paraId="102F9FD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Approved Work Orders</w:t>
      </w:r>
    </w:p>
    <w:p w14:paraId="0E1497D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Approved Variations</w:t>
      </w:r>
    </w:p>
    <w:p w14:paraId="4711A93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Correspondence</w:t>
      </w:r>
    </w:p>
    <w:p w14:paraId="0B954680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• Attachments</w:t>
      </w:r>
    </w:p>
    <w:p w14:paraId="78BE53B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constitutes the entire agreement between the Parties.</w:t>
      </w:r>
    </w:p>
    <w:p w14:paraId="389EB507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30F0FE50">
          <v:rect id="_x0000_i1063" style="width:0;height:1.5pt" o:hralign="center" o:hrstd="t" o:hr="t"/>
        </w:pict>
      </w:r>
    </w:p>
    <w:p w14:paraId="3B9398B2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4" w:name="_Toc232940265"/>
      <w:r w:rsidRPr="00C958D3">
        <w:rPr>
          <w:rFonts w:ascii="Calibri" w:hAnsi="Calibri" w:cs="Calibri"/>
          <w:b/>
          <w:bCs/>
          <w:sz w:val="22"/>
          <w:szCs w:val="22"/>
        </w:rPr>
        <w:t>SEVERABILITY</w:t>
      </w:r>
      <w:bookmarkEnd w:id="34"/>
    </w:p>
    <w:p w14:paraId="2855C59F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If any provision is held invalid or unenforceable, the remaining provisions shall remain in full force and effect.</w:t>
      </w:r>
    </w:p>
    <w:p w14:paraId="7D8B403F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8590CDE">
          <v:rect id="_x0000_i1064" style="width:0;height:1.5pt" o:hralign="center" o:hrstd="t" o:hr="t"/>
        </w:pict>
      </w:r>
    </w:p>
    <w:p w14:paraId="622CA8C5" w14:textId="77777777" w:rsidR="00521129" w:rsidRPr="00C958D3" w:rsidRDefault="00521129" w:rsidP="00C958D3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5" w:name="_Toc232940266"/>
      <w:r w:rsidRPr="00C958D3">
        <w:rPr>
          <w:rFonts w:ascii="Calibri" w:hAnsi="Calibri" w:cs="Calibri"/>
          <w:b/>
          <w:bCs/>
          <w:sz w:val="22"/>
          <w:szCs w:val="22"/>
        </w:rPr>
        <w:t>EXECUTION</w:t>
      </w:r>
      <w:bookmarkEnd w:id="35"/>
    </w:p>
    <w:p w14:paraId="66537F61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SIGNED FOR SEVENTH SKY PROPERTY CARE</w:t>
      </w:r>
    </w:p>
    <w:p w14:paraId="2C4AA91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Name: ________________________________</w:t>
      </w:r>
    </w:p>
    <w:p w14:paraId="4744E28B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Position: ________________________________</w:t>
      </w:r>
    </w:p>
    <w:p w14:paraId="38B3C184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Signature: ________________________________</w:t>
      </w:r>
    </w:p>
    <w:p w14:paraId="6313C8AE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Date: ________________________________</w:t>
      </w:r>
    </w:p>
    <w:p w14:paraId="0906B25A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7B4F7743">
          <v:rect id="_x0000_i1065" style="width:0;height:1.5pt" o:hralign="center" o:hrstd="t" o:hr="t"/>
        </w:pict>
      </w:r>
    </w:p>
    <w:p w14:paraId="60F4D2D4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SIGNED FOR SERVICE PROVIDER</w:t>
      </w:r>
    </w:p>
    <w:p w14:paraId="2B48E85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Name: ________________________________</w:t>
      </w:r>
    </w:p>
    <w:p w14:paraId="2705CC23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Position: ________________________________</w:t>
      </w:r>
    </w:p>
    <w:p w14:paraId="24752A9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Signature: ________________________________</w:t>
      </w:r>
    </w:p>
    <w:p w14:paraId="3DEFAE75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Date: ________________________________</w:t>
      </w:r>
    </w:p>
    <w:p w14:paraId="2F04A2E9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329F44A5">
          <v:rect id="_x0000_i1066" style="width:0;height:1.5pt" o:hralign="center" o:hrstd="t" o:hr="t"/>
        </w:pict>
      </w:r>
    </w:p>
    <w:p w14:paraId="5FEA8767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WITNESS 1</w:t>
      </w:r>
    </w:p>
    <w:p w14:paraId="4359748D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Name: ________________________________</w:t>
      </w:r>
    </w:p>
    <w:p w14:paraId="59D921E8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NID No: ________________________________</w:t>
      </w:r>
    </w:p>
    <w:p w14:paraId="79F6B591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Signature: ________________________________</w:t>
      </w:r>
    </w:p>
    <w:p w14:paraId="08A0784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Date: ________________________________</w:t>
      </w:r>
    </w:p>
    <w:p w14:paraId="0F333EB2" w14:textId="77777777" w:rsidR="00521129" w:rsidRPr="00C958D3" w:rsidRDefault="00E65045" w:rsidP="00521129">
      <w:pPr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pict w14:anchorId="231938CC">
          <v:rect id="_x0000_i1067" style="width:0;height:1.5pt" o:hralign="center" o:hrstd="t" o:hr="t"/>
        </w:pict>
      </w:r>
    </w:p>
    <w:p w14:paraId="3BF8F2A7" w14:textId="77777777" w:rsidR="00521129" w:rsidRPr="00C958D3" w:rsidRDefault="00521129" w:rsidP="00521129">
      <w:pPr>
        <w:pStyle w:val="FirstParagraph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WITNESS 2</w:t>
      </w:r>
    </w:p>
    <w:p w14:paraId="5881CF27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Name: ________________________________</w:t>
      </w:r>
    </w:p>
    <w:p w14:paraId="06F4E6E2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NID No: ________________________________</w:t>
      </w:r>
    </w:p>
    <w:p w14:paraId="7C4A2C29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Signature: ________________________________</w:t>
      </w:r>
    </w:p>
    <w:p w14:paraId="448D2CB6" w14:textId="77777777" w:rsidR="00521129" w:rsidRPr="00C958D3" w:rsidRDefault="00521129" w:rsidP="00521129">
      <w:pPr>
        <w:pStyle w:val="BodyText"/>
        <w:rPr>
          <w:rFonts w:ascii="Calibri" w:hAnsi="Calibri" w:cs="Calibri"/>
          <w:sz w:val="22"/>
          <w:szCs w:val="22"/>
        </w:rPr>
      </w:pPr>
      <w:r w:rsidRPr="00C958D3">
        <w:rPr>
          <w:rFonts w:ascii="Calibri" w:hAnsi="Calibri" w:cs="Calibri"/>
          <w:sz w:val="22"/>
          <w:szCs w:val="22"/>
        </w:rPr>
        <w:t>Date: ________________________________</w:t>
      </w:r>
    </w:p>
    <w:p w14:paraId="76F919DB" w14:textId="77777777" w:rsidR="00521129" w:rsidRPr="00C958D3" w:rsidRDefault="00521129" w:rsidP="00521129">
      <w:pPr>
        <w:pStyle w:val="BodyText"/>
        <w:jc w:val="center"/>
        <w:rPr>
          <w:rFonts w:ascii="Calibri" w:hAnsi="Calibri" w:cs="Calibri"/>
          <w:b/>
          <w:bCs/>
          <w:sz w:val="22"/>
          <w:szCs w:val="22"/>
        </w:rPr>
      </w:pPr>
      <w:r w:rsidRPr="00C958D3">
        <w:rPr>
          <w:rFonts w:ascii="Calibri" w:hAnsi="Calibri" w:cs="Calibri"/>
          <w:b/>
          <w:bCs/>
          <w:sz w:val="22"/>
          <w:szCs w:val="22"/>
        </w:rPr>
        <w:t>END OF MASTER SERVICE PROVIDER AGREEMENT</w:t>
      </w:r>
    </w:p>
    <w:p w14:paraId="31237721" w14:textId="77777777" w:rsidR="00521129" w:rsidRDefault="00521129">
      <w:pPr>
        <w:pStyle w:val="BodyText"/>
      </w:pPr>
    </w:p>
    <w:sectPr w:rsidR="00521129" w:rsidSect="00C958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304" w:right="1304" w:bottom="1304" w:left="130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2C857" w14:textId="77777777" w:rsidR="00E65045" w:rsidRDefault="00E65045" w:rsidP="00C958D3">
      <w:pPr>
        <w:spacing w:after="0"/>
      </w:pPr>
      <w:r>
        <w:separator/>
      </w:r>
    </w:p>
  </w:endnote>
  <w:endnote w:type="continuationSeparator" w:id="0">
    <w:p w14:paraId="6E79B3E8" w14:textId="77777777" w:rsidR="00E65045" w:rsidRDefault="00E65045" w:rsidP="00C958D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ECDAF" w14:textId="77777777" w:rsidR="00ED27DE" w:rsidRDefault="00ED27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508"/>
      <w:gridCol w:w="4508"/>
    </w:tblGrid>
    <w:tr w:rsidR="00C958D3" w:rsidRPr="008F19E9" w14:paraId="55623085" w14:textId="77777777" w:rsidTr="00F82082">
      <w:trPr>
        <w:jc w:val="center"/>
      </w:trPr>
      <w:tc>
        <w:tcPr>
          <w:tcW w:w="4508" w:type="dxa"/>
        </w:tcPr>
        <w:p w14:paraId="00D7DB31" w14:textId="77777777" w:rsidR="00C958D3" w:rsidRPr="008F19E9" w:rsidRDefault="00C958D3" w:rsidP="00ED27DE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  <w:tc>
        <w:tcPr>
          <w:tcW w:w="4508" w:type="dxa"/>
        </w:tcPr>
        <w:p w14:paraId="74009507" w14:textId="77777777" w:rsidR="00C958D3" w:rsidRPr="008F19E9" w:rsidRDefault="00C958D3" w:rsidP="00ED27DE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</w:p>
      </w:tc>
    </w:tr>
    <w:tr w:rsidR="00C958D3" w:rsidRPr="008F19E9" w14:paraId="2DA5A2FF" w14:textId="77777777" w:rsidTr="00F82082">
      <w:trPr>
        <w:jc w:val="center"/>
      </w:trPr>
      <w:tc>
        <w:tcPr>
          <w:tcW w:w="4508" w:type="dxa"/>
        </w:tcPr>
        <w:p w14:paraId="32EC30D0" w14:textId="77777777" w:rsidR="00C958D3" w:rsidRPr="008F19E9" w:rsidRDefault="00C958D3" w:rsidP="00ED27DE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8F19E9">
            <w:rPr>
              <w:rFonts w:ascii="Calibri" w:hAnsi="Calibri" w:cs="Calibri"/>
              <w:sz w:val="18"/>
              <w:szCs w:val="18"/>
            </w:rPr>
            <w:t xml:space="preserve">Initial of </w:t>
          </w:r>
          <w:proofErr w:type="gramStart"/>
          <w:r w:rsidRPr="008F19E9">
            <w:rPr>
              <w:rFonts w:ascii="Calibri" w:hAnsi="Calibri" w:cs="Calibri"/>
              <w:sz w:val="18"/>
              <w:szCs w:val="18"/>
            </w:rPr>
            <w:t>Third Party</w:t>
          </w:r>
          <w:proofErr w:type="gramEnd"/>
          <w:r w:rsidRPr="008F19E9">
            <w:rPr>
              <w:rFonts w:ascii="Calibri" w:hAnsi="Calibri" w:cs="Calibri"/>
              <w:sz w:val="18"/>
              <w:szCs w:val="18"/>
            </w:rPr>
            <w:t xml:space="preserve"> Service Provider</w:t>
          </w:r>
        </w:p>
      </w:tc>
      <w:tc>
        <w:tcPr>
          <w:tcW w:w="4508" w:type="dxa"/>
        </w:tcPr>
        <w:p w14:paraId="2A1974E1" w14:textId="77777777" w:rsidR="00C958D3" w:rsidRPr="008F19E9" w:rsidRDefault="00C958D3" w:rsidP="00ED27DE">
          <w:pPr>
            <w:pStyle w:val="Footer"/>
            <w:jc w:val="center"/>
            <w:rPr>
              <w:rFonts w:ascii="Calibri" w:hAnsi="Calibri" w:cs="Calibri"/>
              <w:sz w:val="18"/>
              <w:szCs w:val="18"/>
            </w:rPr>
          </w:pPr>
          <w:r w:rsidRPr="008F19E9">
            <w:rPr>
              <w:rFonts w:ascii="Calibri" w:hAnsi="Calibri" w:cs="Calibri"/>
              <w:sz w:val="18"/>
              <w:szCs w:val="18"/>
            </w:rPr>
            <w:t>Initial of Seventh Sky Representative</w:t>
          </w:r>
        </w:p>
      </w:tc>
    </w:tr>
  </w:tbl>
  <w:p w14:paraId="325FDA58" w14:textId="7B08EEB5" w:rsidR="00C958D3" w:rsidRDefault="00C958D3" w:rsidP="00ED27DE">
    <w:pPr>
      <w:pStyle w:val="Footer"/>
      <w:jc w:val="center"/>
    </w:pPr>
    <w:r>
      <w:rPr>
        <w:rFonts w:ascii="Calibri" w:hAnsi="Calibri" w:cs="Calibri"/>
        <w:sz w:val="18"/>
        <w:szCs w:val="18"/>
      </w:rPr>
      <w:t>Business Registration</w:t>
    </w:r>
    <w:r w:rsidRPr="00AA5D23">
      <w:rPr>
        <w:rFonts w:ascii="Calibri" w:hAnsi="Calibri" w:cs="Calibri"/>
        <w:sz w:val="18"/>
        <w:szCs w:val="18"/>
      </w:rPr>
      <w:t xml:space="preserve"> - Service Delivery Provider Master Agreement             V</w:t>
    </w:r>
    <w:r>
      <w:rPr>
        <w:rFonts w:ascii="Calibri" w:hAnsi="Calibri" w:cs="Calibri"/>
        <w:sz w:val="18"/>
        <w:szCs w:val="18"/>
      </w:rPr>
      <w:t>0</w:t>
    </w:r>
    <w:r w:rsidRPr="00AA5D23">
      <w:rPr>
        <w:rFonts w:ascii="Calibri" w:hAnsi="Calibri" w:cs="Calibri"/>
        <w:sz w:val="18"/>
        <w:szCs w:val="18"/>
      </w:rPr>
      <w:t>.</w:t>
    </w:r>
    <w:r>
      <w:rPr>
        <w:rFonts w:ascii="Calibri" w:hAnsi="Calibri" w:cs="Calibri"/>
        <w:sz w:val="18"/>
        <w:szCs w:val="18"/>
      </w:rPr>
      <w:t>1</w:t>
    </w:r>
    <w:r w:rsidRPr="00AA5D23">
      <w:rPr>
        <w:rFonts w:ascii="Calibri" w:hAnsi="Calibri" w:cs="Calibri"/>
        <w:sz w:val="18"/>
        <w:szCs w:val="18"/>
      </w:rPr>
      <w:t xml:space="preserve">         </w:t>
    </w:r>
    <w:r w:rsidRPr="007218BF">
      <w:rPr>
        <w:rFonts w:ascii="Calibri" w:hAnsi="Calibri" w:cs="Calibri"/>
        <w:sz w:val="18"/>
        <w:szCs w:val="18"/>
      </w:rPr>
      <w:t>© Seventh Sky Pty Ltd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A8C66" w14:textId="77777777" w:rsidR="00ED27DE" w:rsidRDefault="00ED27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062C2" w14:textId="77777777" w:rsidR="00E65045" w:rsidRDefault="00E65045" w:rsidP="00C958D3">
      <w:pPr>
        <w:spacing w:after="0"/>
      </w:pPr>
      <w:r>
        <w:separator/>
      </w:r>
    </w:p>
  </w:footnote>
  <w:footnote w:type="continuationSeparator" w:id="0">
    <w:p w14:paraId="0EFADD0A" w14:textId="77777777" w:rsidR="00E65045" w:rsidRDefault="00E65045" w:rsidP="00C958D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DA3E" w14:textId="77777777" w:rsidR="00ED27DE" w:rsidRDefault="00ED27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8E4C" w14:textId="4910B926" w:rsidR="00C958D3" w:rsidRDefault="00C958D3" w:rsidP="00C958D3">
    <w:pPr>
      <w:pStyle w:val="Header"/>
      <w:jc w:val="right"/>
    </w:pPr>
    <w:r>
      <w:rPr>
        <w:noProof/>
      </w:rPr>
      <w:drawing>
        <wp:inline distT="0" distB="0" distL="0" distR="0" wp14:anchorId="219BB422" wp14:editId="6D5A4135">
          <wp:extent cx="985784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76232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1151" cy="6569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91D1C" w14:textId="77777777" w:rsidR="00ED27DE" w:rsidRDefault="00ED27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C0848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66A654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5C4094C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247873FC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85C43DF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767CDE4A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0950AEE4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7"/>
    <w:multiLevelType w:val="multilevel"/>
    <w:tmpl w:val="279A9098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0A99418"/>
    <w:multiLevelType w:val="multilevel"/>
    <w:tmpl w:val="EF60F0EA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0A99419"/>
    <w:multiLevelType w:val="multilevel"/>
    <w:tmpl w:val="267239C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31"/>
    <w:multiLevelType w:val="multilevel"/>
    <w:tmpl w:val="F7CE56B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11" w15:restartNumberingAfterBreak="0">
    <w:nsid w:val="0A994110"/>
    <w:multiLevelType w:val="multilevel"/>
    <w:tmpl w:val="5F744974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0A994111"/>
    <w:multiLevelType w:val="multilevel"/>
    <w:tmpl w:val="EBF832D4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0A994112"/>
    <w:multiLevelType w:val="multilevel"/>
    <w:tmpl w:val="317AA586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0A994113"/>
    <w:multiLevelType w:val="multilevel"/>
    <w:tmpl w:val="2A08013C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0A994114"/>
    <w:multiLevelType w:val="multilevel"/>
    <w:tmpl w:val="19287204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0A994115"/>
    <w:multiLevelType w:val="multilevel"/>
    <w:tmpl w:val="68805B66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0A994116"/>
    <w:multiLevelType w:val="multilevel"/>
    <w:tmpl w:val="F338738C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0A994117"/>
    <w:multiLevelType w:val="multilevel"/>
    <w:tmpl w:val="1A0C97FC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0A994118"/>
    <w:multiLevelType w:val="multilevel"/>
    <w:tmpl w:val="29E80756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0A994119"/>
    <w:multiLevelType w:val="multilevel"/>
    <w:tmpl w:val="14C632F4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0A994120"/>
    <w:multiLevelType w:val="multilevel"/>
    <w:tmpl w:val="2B8E3C9C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0A994121"/>
    <w:multiLevelType w:val="multilevel"/>
    <w:tmpl w:val="B1DA7048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0A994122"/>
    <w:multiLevelType w:val="multilevel"/>
    <w:tmpl w:val="BAAE2DB4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0A994123"/>
    <w:multiLevelType w:val="multilevel"/>
    <w:tmpl w:val="B816D518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23"/>
      <w:numFmt w:val="decimal"/>
      <w:lvlText w:val="%2."/>
      <w:lvlJc w:val="left"/>
      <w:pPr>
        <w:ind w:left="1440" w:hanging="360"/>
      </w:pPr>
    </w:lvl>
    <w:lvl w:ilvl="2">
      <w:start w:val="23"/>
      <w:numFmt w:val="decimal"/>
      <w:lvlText w:val="%3."/>
      <w:lvlJc w:val="left"/>
      <w:pPr>
        <w:ind w:left="2160" w:hanging="360"/>
      </w:pPr>
    </w:lvl>
    <w:lvl w:ilvl="3">
      <w:start w:val="23"/>
      <w:numFmt w:val="decimal"/>
      <w:lvlText w:val="%4."/>
      <w:lvlJc w:val="left"/>
      <w:pPr>
        <w:ind w:left="2880" w:hanging="360"/>
      </w:pPr>
    </w:lvl>
    <w:lvl w:ilvl="4">
      <w:start w:val="23"/>
      <w:numFmt w:val="decimal"/>
      <w:lvlText w:val="%5."/>
      <w:lvlJc w:val="left"/>
      <w:pPr>
        <w:ind w:left="3600" w:hanging="360"/>
      </w:pPr>
    </w:lvl>
    <w:lvl w:ilvl="5">
      <w:start w:val="23"/>
      <w:numFmt w:val="decimal"/>
      <w:lvlText w:val="%6."/>
      <w:lvlJc w:val="left"/>
      <w:pPr>
        <w:ind w:left="4320" w:hanging="360"/>
      </w:pPr>
    </w:lvl>
    <w:lvl w:ilvl="6">
      <w:start w:val="23"/>
      <w:numFmt w:val="decimal"/>
      <w:lvlText w:val="%7."/>
      <w:lvlJc w:val="left"/>
      <w:pPr>
        <w:ind w:left="5040" w:hanging="360"/>
      </w:pPr>
    </w:lvl>
    <w:lvl w:ilvl="7">
      <w:start w:val="23"/>
      <w:numFmt w:val="decimal"/>
      <w:lvlText w:val="%8."/>
      <w:lvlJc w:val="left"/>
      <w:pPr>
        <w:ind w:left="5760" w:hanging="360"/>
      </w:pPr>
    </w:lvl>
    <w:lvl w:ilvl="8">
      <w:start w:val="23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0A994124"/>
    <w:multiLevelType w:val="multilevel"/>
    <w:tmpl w:val="DBA4C12C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0A994125"/>
    <w:multiLevelType w:val="multilevel"/>
    <w:tmpl w:val="3BCA13FA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0A994126"/>
    <w:multiLevelType w:val="multilevel"/>
    <w:tmpl w:val="E806D282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0A994127"/>
    <w:multiLevelType w:val="multilevel"/>
    <w:tmpl w:val="EB48E116"/>
    <w:lvl w:ilvl="0">
      <w:start w:val="27"/>
      <w:numFmt w:val="decimal"/>
      <w:lvlText w:val="%1."/>
      <w:lvlJc w:val="left"/>
      <w:pPr>
        <w:ind w:left="720" w:hanging="360"/>
      </w:pPr>
    </w:lvl>
    <w:lvl w:ilvl="1">
      <w:start w:val="27"/>
      <w:numFmt w:val="decimal"/>
      <w:lvlText w:val="%2."/>
      <w:lvlJc w:val="left"/>
      <w:pPr>
        <w:ind w:left="1440" w:hanging="360"/>
      </w:pPr>
    </w:lvl>
    <w:lvl w:ilvl="2">
      <w:start w:val="27"/>
      <w:numFmt w:val="decimal"/>
      <w:lvlText w:val="%3."/>
      <w:lvlJc w:val="left"/>
      <w:pPr>
        <w:ind w:left="2160" w:hanging="360"/>
      </w:pPr>
    </w:lvl>
    <w:lvl w:ilvl="3">
      <w:start w:val="27"/>
      <w:numFmt w:val="decimal"/>
      <w:lvlText w:val="%4."/>
      <w:lvlJc w:val="left"/>
      <w:pPr>
        <w:ind w:left="2880" w:hanging="360"/>
      </w:pPr>
    </w:lvl>
    <w:lvl w:ilvl="4">
      <w:start w:val="27"/>
      <w:numFmt w:val="decimal"/>
      <w:lvlText w:val="%5."/>
      <w:lvlJc w:val="left"/>
      <w:pPr>
        <w:ind w:left="3600" w:hanging="360"/>
      </w:pPr>
    </w:lvl>
    <w:lvl w:ilvl="5">
      <w:start w:val="27"/>
      <w:numFmt w:val="decimal"/>
      <w:lvlText w:val="%6."/>
      <w:lvlJc w:val="left"/>
      <w:pPr>
        <w:ind w:left="4320" w:hanging="360"/>
      </w:pPr>
    </w:lvl>
    <w:lvl w:ilvl="6">
      <w:start w:val="27"/>
      <w:numFmt w:val="decimal"/>
      <w:lvlText w:val="%7."/>
      <w:lvlJc w:val="left"/>
      <w:pPr>
        <w:ind w:left="5040" w:hanging="360"/>
      </w:pPr>
    </w:lvl>
    <w:lvl w:ilvl="7">
      <w:start w:val="27"/>
      <w:numFmt w:val="decimal"/>
      <w:lvlText w:val="%8."/>
      <w:lvlJc w:val="left"/>
      <w:pPr>
        <w:ind w:left="5760" w:hanging="360"/>
      </w:pPr>
    </w:lvl>
    <w:lvl w:ilvl="8">
      <w:start w:val="27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0A994128"/>
    <w:multiLevelType w:val="multilevel"/>
    <w:tmpl w:val="E81C39DC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abstractNum w:abstractNumId="30" w15:restartNumberingAfterBreak="0">
    <w:nsid w:val="0A994129"/>
    <w:multiLevelType w:val="multilevel"/>
    <w:tmpl w:val="04B61E78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0A994130"/>
    <w:multiLevelType w:val="multilevel"/>
    <w:tmpl w:val="BAA62CB2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30"/>
      <w:numFmt w:val="decimal"/>
      <w:lvlText w:val="%2."/>
      <w:lvlJc w:val="left"/>
      <w:pPr>
        <w:ind w:left="1440" w:hanging="360"/>
      </w:pPr>
    </w:lvl>
    <w:lvl w:ilvl="2">
      <w:start w:val="30"/>
      <w:numFmt w:val="decimal"/>
      <w:lvlText w:val="%3."/>
      <w:lvlJc w:val="left"/>
      <w:pPr>
        <w:ind w:left="2160" w:hanging="360"/>
      </w:pPr>
    </w:lvl>
    <w:lvl w:ilvl="3">
      <w:start w:val="30"/>
      <w:numFmt w:val="decimal"/>
      <w:lvlText w:val="%4."/>
      <w:lvlJc w:val="left"/>
      <w:pPr>
        <w:ind w:left="2880" w:hanging="360"/>
      </w:pPr>
    </w:lvl>
    <w:lvl w:ilvl="4">
      <w:start w:val="30"/>
      <w:numFmt w:val="decimal"/>
      <w:lvlText w:val="%5."/>
      <w:lvlJc w:val="left"/>
      <w:pPr>
        <w:ind w:left="3600" w:hanging="360"/>
      </w:pPr>
    </w:lvl>
    <w:lvl w:ilvl="5">
      <w:start w:val="30"/>
      <w:numFmt w:val="decimal"/>
      <w:lvlText w:val="%6."/>
      <w:lvlJc w:val="left"/>
      <w:pPr>
        <w:ind w:left="4320" w:hanging="360"/>
      </w:pPr>
    </w:lvl>
    <w:lvl w:ilvl="6">
      <w:start w:val="30"/>
      <w:numFmt w:val="decimal"/>
      <w:lvlText w:val="%7."/>
      <w:lvlJc w:val="left"/>
      <w:pPr>
        <w:ind w:left="5040" w:hanging="360"/>
      </w:pPr>
    </w:lvl>
    <w:lvl w:ilvl="7">
      <w:start w:val="30"/>
      <w:numFmt w:val="decimal"/>
      <w:lvlText w:val="%8."/>
      <w:lvlJc w:val="left"/>
      <w:pPr>
        <w:ind w:left="5760" w:hanging="360"/>
      </w:pPr>
    </w:lvl>
    <w:lvl w:ilvl="8">
      <w:start w:val="30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0A994131"/>
    <w:multiLevelType w:val="multilevel"/>
    <w:tmpl w:val="45C64ADE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0A994132"/>
    <w:multiLevelType w:val="multilevel"/>
    <w:tmpl w:val="CEC6FEDE"/>
    <w:lvl w:ilvl="0">
      <w:start w:val="32"/>
      <w:numFmt w:val="decimal"/>
      <w:lvlText w:val="%1."/>
      <w:lvlJc w:val="left"/>
      <w:pPr>
        <w:ind w:left="720" w:hanging="360"/>
      </w:pPr>
    </w:lvl>
    <w:lvl w:ilvl="1">
      <w:start w:val="32"/>
      <w:numFmt w:val="decimal"/>
      <w:lvlText w:val="%2."/>
      <w:lvlJc w:val="left"/>
      <w:pPr>
        <w:ind w:left="1440" w:hanging="360"/>
      </w:pPr>
    </w:lvl>
    <w:lvl w:ilvl="2">
      <w:start w:val="32"/>
      <w:numFmt w:val="decimal"/>
      <w:lvlText w:val="%3."/>
      <w:lvlJc w:val="left"/>
      <w:pPr>
        <w:ind w:left="2160" w:hanging="360"/>
      </w:pPr>
    </w:lvl>
    <w:lvl w:ilvl="3">
      <w:start w:val="32"/>
      <w:numFmt w:val="decimal"/>
      <w:lvlText w:val="%4."/>
      <w:lvlJc w:val="left"/>
      <w:pPr>
        <w:ind w:left="2880" w:hanging="360"/>
      </w:pPr>
    </w:lvl>
    <w:lvl w:ilvl="4">
      <w:start w:val="32"/>
      <w:numFmt w:val="decimal"/>
      <w:lvlText w:val="%5."/>
      <w:lvlJc w:val="left"/>
      <w:pPr>
        <w:ind w:left="3600" w:hanging="360"/>
      </w:pPr>
    </w:lvl>
    <w:lvl w:ilvl="5">
      <w:start w:val="32"/>
      <w:numFmt w:val="decimal"/>
      <w:lvlText w:val="%6."/>
      <w:lvlJc w:val="left"/>
      <w:pPr>
        <w:ind w:left="4320" w:hanging="360"/>
      </w:pPr>
    </w:lvl>
    <w:lvl w:ilvl="6">
      <w:start w:val="32"/>
      <w:numFmt w:val="decimal"/>
      <w:lvlText w:val="%7."/>
      <w:lvlJc w:val="left"/>
      <w:pPr>
        <w:ind w:left="5040" w:hanging="360"/>
      </w:pPr>
    </w:lvl>
    <w:lvl w:ilvl="7">
      <w:start w:val="32"/>
      <w:numFmt w:val="decimal"/>
      <w:lvlText w:val="%8."/>
      <w:lvlJc w:val="left"/>
      <w:pPr>
        <w:ind w:left="5760" w:hanging="360"/>
      </w:pPr>
    </w:lvl>
    <w:lvl w:ilvl="8">
      <w:start w:val="32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0A994133"/>
    <w:multiLevelType w:val="multilevel"/>
    <w:tmpl w:val="D1A2B63A"/>
    <w:lvl w:ilvl="0">
      <w:start w:val="33"/>
      <w:numFmt w:val="decimal"/>
      <w:lvlText w:val="%1."/>
      <w:lvlJc w:val="left"/>
      <w:pPr>
        <w:ind w:left="720" w:hanging="360"/>
      </w:pPr>
    </w:lvl>
    <w:lvl w:ilvl="1">
      <w:start w:val="33"/>
      <w:numFmt w:val="decimal"/>
      <w:lvlText w:val="%2."/>
      <w:lvlJc w:val="left"/>
      <w:pPr>
        <w:ind w:left="1440" w:hanging="360"/>
      </w:pPr>
    </w:lvl>
    <w:lvl w:ilvl="2">
      <w:start w:val="33"/>
      <w:numFmt w:val="decimal"/>
      <w:lvlText w:val="%3."/>
      <w:lvlJc w:val="left"/>
      <w:pPr>
        <w:ind w:left="2160" w:hanging="360"/>
      </w:pPr>
    </w:lvl>
    <w:lvl w:ilvl="3">
      <w:start w:val="33"/>
      <w:numFmt w:val="decimal"/>
      <w:lvlText w:val="%4."/>
      <w:lvlJc w:val="left"/>
      <w:pPr>
        <w:ind w:left="2880" w:hanging="360"/>
      </w:pPr>
    </w:lvl>
    <w:lvl w:ilvl="4">
      <w:start w:val="33"/>
      <w:numFmt w:val="decimal"/>
      <w:lvlText w:val="%5."/>
      <w:lvlJc w:val="left"/>
      <w:pPr>
        <w:ind w:left="3600" w:hanging="360"/>
      </w:pPr>
    </w:lvl>
    <w:lvl w:ilvl="5">
      <w:start w:val="33"/>
      <w:numFmt w:val="decimal"/>
      <w:lvlText w:val="%6."/>
      <w:lvlJc w:val="left"/>
      <w:pPr>
        <w:ind w:left="4320" w:hanging="360"/>
      </w:pPr>
    </w:lvl>
    <w:lvl w:ilvl="6">
      <w:start w:val="33"/>
      <w:numFmt w:val="decimal"/>
      <w:lvlText w:val="%7."/>
      <w:lvlJc w:val="left"/>
      <w:pPr>
        <w:ind w:left="5040" w:hanging="360"/>
      </w:pPr>
    </w:lvl>
    <w:lvl w:ilvl="7">
      <w:start w:val="33"/>
      <w:numFmt w:val="decimal"/>
      <w:lvlText w:val="%8."/>
      <w:lvlJc w:val="left"/>
      <w:pPr>
        <w:ind w:left="5760" w:hanging="360"/>
      </w:pPr>
    </w:lvl>
    <w:lvl w:ilvl="8">
      <w:start w:val="33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0A994134"/>
    <w:multiLevelType w:val="multilevel"/>
    <w:tmpl w:val="29E0E530"/>
    <w:lvl w:ilvl="0">
      <w:start w:val="34"/>
      <w:numFmt w:val="decimal"/>
      <w:lvlText w:val="%1."/>
      <w:lvlJc w:val="left"/>
      <w:pPr>
        <w:ind w:left="720" w:hanging="360"/>
      </w:pPr>
    </w:lvl>
    <w:lvl w:ilvl="1">
      <w:start w:val="34"/>
      <w:numFmt w:val="decimal"/>
      <w:lvlText w:val="%2."/>
      <w:lvlJc w:val="left"/>
      <w:pPr>
        <w:ind w:left="1440" w:hanging="360"/>
      </w:pPr>
    </w:lvl>
    <w:lvl w:ilvl="2">
      <w:start w:val="34"/>
      <w:numFmt w:val="decimal"/>
      <w:lvlText w:val="%3."/>
      <w:lvlJc w:val="left"/>
      <w:pPr>
        <w:ind w:left="2160" w:hanging="360"/>
      </w:pPr>
    </w:lvl>
    <w:lvl w:ilvl="3">
      <w:start w:val="34"/>
      <w:numFmt w:val="decimal"/>
      <w:lvlText w:val="%4."/>
      <w:lvlJc w:val="left"/>
      <w:pPr>
        <w:ind w:left="2880" w:hanging="360"/>
      </w:pPr>
    </w:lvl>
    <w:lvl w:ilvl="4">
      <w:start w:val="34"/>
      <w:numFmt w:val="decimal"/>
      <w:lvlText w:val="%5."/>
      <w:lvlJc w:val="left"/>
      <w:pPr>
        <w:ind w:left="3600" w:hanging="360"/>
      </w:pPr>
    </w:lvl>
    <w:lvl w:ilvl="5">
      <w:start w:val="34"/>
      <w:numFmt w:val="decimal"/>
      <w:lvlText w:val="%6."/>
      <w:lvlJc w:val="left"/>
      <w:pPr>
        <w:ind w:left="4320" w:hanging="360"/>
      </w:pPr>
    </w:lvl>
    <w:lvl w:ilvl="6">
      <w:start w:val="34"/>
      <w:numFmt w:val="decimal"/>
      <w:lvlText w:val="%7."/>
      <w:lvlJc w:val="left"/>
      <w:pPr>
        <w:ind w:left="5040" w:hanging="360"/>
      </w:pPr>
    </w:lvl>
    <w:lvl w:ilvl="7">
      <w:start w:val="34"/>
      <w:numFmt w:val="decimal"/>
      <w:lvlText w:val="%8."/>
      <w:lvlJc w:val="left"/>
      <w:pPr>
        <w:ind w:left="5760" w:hanging="360"/>
      </w:pPr>
    </w:lvl>
    <w:lvl w:ilvl="8">
      <w:start w:val="34"/>
      <w:numFmt w:val="decimal"/>
      <w:lvlText w:val="%9."/>
      <w:lvlJc w:val="left"/>
      <w:pPr>
        <w:ind w:left="6480" w:hanging="360"/>
      </w:pPr>
    </w:lvl>
  </w:abstractNum>
  <w:num w:numId="1" w16cid:durableId="2038457575">
    <w:abstractNumId w:val="0"/>
  </w:num>
  <w:num w:numId="2" w16cid:durableId="9959159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1831499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035077409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387339562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1868106145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360014853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 w16cid:durableId="638875880">
    <w:abstractNumId w:val="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 w16cid:durableId="1550416587">
    <w:abstractNumId w:val="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 w16cid:durableId="2072803042">
    <w:abstractNumId w:val="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1" w16cid:durableId="10011977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69953543">
    <w:abstractNumId w:val="11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3" w16cid:durableId="243417510">
    <w:abstractNumId w:val="12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4" w16cid:durableId="1864661373">
    <w:abstractNumId w:val="1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5" w16cid:durableId="716011264">
    <w:abstractNumId w:val="14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6" w16cid:durableId="1958944674">
    <w:abstractNumId w:val="1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7" w16cid:durableId="1008943498">
    <w:abstractNumId w:val="1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8" w16cid:durableId="1463815612">
    <w:abstractNumId w:val="17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9" w16cid:durableId="1115831216">
    <w:abstractNumId w:val="18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20" w16cid:durableId="179979423">
    <w:abstractNumId w:val="19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21" w16cid:durableId="1357196545">
    <w:abstractNumId w:val="20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22" w16cid:durableId="2048141256">
    <w:abstractNumId w:val="21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23" w16cid:durableId="1867252545">
    <w:abstractNumId w:val="22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24" w16cid:durableId="1823884711">
    <w:abstractNumId w:val="23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25" w16cid:durableId="783813866">
    <w:abstractNumId w:val="24"/>
    <w:lvlOverride w:ilvl="0">
      <w:startOverride w:val="23"/>
    </w:lvlOverride>
    <w:lvlOverride w:ilvl="1">
      <w:startOverride w:val="23"/>
    </w:lvlOverride>
    <w:lvlOverride w:ilvl="2">
      <w:startOverride w:val="23"/>
    </w:lvlOverride>
    <w:lvlOverride w:ilvl="3">
      <w:startOverride w:val="23"/>
    </w:lvlOverride>
    <w:lvlOverride w:ilvl="4">
      <w:startOverride w:val="23"/>
    </w:lvlOverride>
    <w:lvlOverride w:ilvl="5">
      <w:startOverride w:val="23"/>
    </w:lvlOverride>
    <w:lvlOverride w:ilvl="6">
      <w:startOverride w:val="23"/>
    </w:lvlOverride>
    <w:lvlOverride w:ilvl="7">
      <w:startOverride w:val="23"/>
    </w:lvlOverride>
    <w:lvlOverride w:ilvl="8">
      <w:startOverride w:val="23"/>
    </w:lvlOverride>
  </w:num>
  <w:num w:numId="26" w16cid:durableId="135731698">
    <w:abstractNumId w:val="25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27" w16cid:durableId="1779763041">
    <w:abstractNumId w:val="26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28" w16cid:durableId="1151941681">
    <w:abstractNumId w:val="27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29" w16cid:durableId="1434474136">
    <w:abstractNumId w:val="28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30" w16cid:durableId="238638736">
    <w:abstractNumId w:val="29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31" w16cid:durableId="97338372">
    <w:abstractNumId w:val="30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32" w16cid:durableId="524708847">
    <w:abstractNumId w:val="31"/>
    <w:lvlOverride w:ilvl="0">
      <w:startOverride w:val="30"/>
    </w:lvlOverride>
    <w:lvlOverride w:ilvl="1">
      <w:startOverride w:val="30"/>
    </w:lvlOverride>
    <w:lvlOverride w:ilvl="2">
      <w:startOverride w:val="30"/>
    </w:lvlOverride>
    <w:lvlOverride w:ilvl="3">
      <w:startOverride w:val="30"/>
    </w:lvlOverride>
    <w:lvlOverride w:ilvl="4">
      <w:startOverride w:val="30"/>
    </w:lvlOverride>
    <w:lvlOverride w:ilvl="5">
      <w:startOverride w:val="30"/>
    </w:lvlOverride>
    <w:lvlOverride w:ilvl="6">
      <w:startOverride w:val="30"/>
    </w:lvlOverride>
    <w:lvlOverride w:ilvl="7">
      <w:startOverride w:val="30"/>
    </w:lvlOverride>
    <w:lvlOverride w:ilvl="8">
      <w:startOverride w:val="30"/>
    </w:lvlOverride>
  </w:num>
  <w:num w:numId="33" w16cid:durableId="1180504130">
    <w:abstractNumId w:val="32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34" w16cid:durableId="1747605016">
    <w:abstractNumId w:val="33"/>
    <w:lvlOverride w:ilvl="0">
      <w:startOverride w:val="32"/>
    </w:lvlOverride>
    <w:lvlOverride w:ilvl="1">
      <w:startOverride w:val="32"/>
    </w:lvlOverride>
    <w:lvlOverride w:ilvl="2">
      <w:startOverride w:val="32"/>
    </w:lvlOverride>
    <w:lvlOverride w:ilvl="3">
      <w:startOverride w:val="32"/>
    </w:lvlOverride>
    <w:lvlOverride w:ilvl="4">
      <w:startOverride w:val="32"/>
    </w:lvlOverride>
    <w:lvlOverride w:ilvl="5">
      <w:startOverride w:val="32"/>
    </w:lvlOverride>
    <w:lvlOverride w:ilvl="6">
      <w:startOverride w:val="32"/>
    </w:lvlOverride>
    <w:lvlOverride w:ilvl="7">
      <w:startOverride w:val="32"/>
    </w:lvlOverride>
    <w:lvlOverride w:ilvl="8">
      <w:startOverride w:val="32"/>
    </w:lvlOverride>
  </w:num>
  <w:num w:numId="35" w16cid:durableId="830753458">
    <w:abstractNumId w:val="34"/>
    <w:lvlOverride w:ilvl="0">
      <w:startOverride w:val="33"/>
    </w:lvlOverride>
    <w:lvlOverride w:ilvl="1">
      <w:startOverride w:val="33"/>
    </w:lvlOverride>
    <w:lvlOverride w:ilvl="2">
      <w:startOverride w:val="33"/>
    </w:lvlOverride>
    <w:lvlOverride w:ilvl="3">
      <w:startOverride w:val="33"/>
    </w:lvlOverride>
    <w:lvlOverride w:ilvl="4">
      <w:startOverride w:val="33"/>
    </w:lvlOverride>
    <w:lvlOverride w:ilvl="5">
      <w:startOverride w:val="33"/>
    </w:lvlOverride>
    <w:lvlOverride w:ilvl="6">
      <w:startOverride w:val="33"/>
    </w:lvlOverride>
    <w:lvlOverride w:ilvl="7">
      <w:startOverride w:val="33"/>
    </w:lvlOverride>
    <w:lvlOverride w:ilvl="8">
      <w:startOverride w:val="33"/>
    </w:lvlOverride>
  </w:num>
  <w:num w:numId="36" w16cid:durableId="816146812">
    <w:abstractNumId w:val="35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B5"/>
    <w:rsid w:val="00155A64"/>
    <w:rsid w:val="00521129"/>
    <w:rsid w:val="0069587B"/>
    <w:rsid w:val="00844C07"/>
    <w:rsid w:val="00885EB5"/>
    <w:rsid w:val="00C958D3"/>
    <w:rsid w:val="00D5413D"/>
    <w:rsid w:val="00E65045"/>
    <w:rsid w:val="00ED2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CD1FA"/>
  <w15:docId w15:val="{7DAD4F09-98AE-4B3A-8534-FCEE9501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C958D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C958D3"/>
  </w:style>
  <w:style w:type="paragraph" w:styleId="Footer">
    <w:name w:val="footer"/>
    <w:basedOn w:val="Normal"/>
    <w:link w:val="FooterChar"/>
    <w:uiPriority w:val="99"/>
    <w:rsid w:val="00C958D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958D3"/>
  </w:style>
  <w:style w:type="table" w:styleId="TableGrid">
    <w:name w:val="Table Grid"/>
    <w:basedOn w:val="TableNormal"/>
    <w:uiPriority w:val="39"/>
    <w:rsid w:val="00C958D3"/>
    <w:pPr>
      <w:spacing w:after="0"/>
    </w:pPr>
    <w:rPr>
      <w:kern w:val="2"/>
      <w:sz w:val="22"/>
      <w:szCs w:val="22"/>
      <w:lang w:val="en-A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C958D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958D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773EA-A3B4-4844-9C65-33255FA9A3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21</Pages>
  <Words>2325</Words>
  <Characters>15977</Characters>
  <Application>Microsoft Office Word</Application>
  <DocSecurity>0</DocSecurity>
  <Lines>726</Lines>
  <Paragraphs>677</Paragraphs>
  <ScaleCrop>false</ScaleCrop>
  <Company/>
  <LinksUpToDate>false</LinksUpToDate>
  <CharactersWithSpaces>17625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Zafar Chowdhury</dc:creator>
  <cp:keywords/>
  <cp:lastModifiedBy>Zafar Chowdhury</cp:lastModifiedBy>
  <cp:revision>6</cp:revision>
  <dcterms:created xsi:type="dcterms:W3CDTF">2026-06-07T05:42:00Z</dcterms:created>
  <dcterms:modified xsi:type="dcterms:W3CDTF">2026-06-21T03:17:00Z</dcterms:modified>
</cp:coreProperties>
</file>