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539D" w14:textId="77777777" w:rsidR="000908C6" w:rsidRDefault="000908C6"/>
    <w:p w14:paraId="754C64F3" w14:textId="77777777" w:rsidR="00C526F7" w:rsidRPr="003955AB" w:rsidRDefault="00C526F7" w:rsidP="00C526F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SEVENTH SKY PROPERTY CARE</w:t>
      </w:r>
    </w:p>
    <w:p w14:paraId="0EC9B9FD" w14:textId="0CB6B3F2" w:rsidR="00C526F7" w:rsidRPr="003955AB" w:rsidRDefault="00C526F7" w:rsidP="00C526F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>
        <w:rPr>
          <w:rFonts w:cstheme="minorHAnsi"/>
          <w:b/>
          <w:bCs/>
          <w:color w:val="44546A" w:themeColor="text2"/>
          <w:sz w:val="48"/>
          <w:szCs w:val="48"/>
        </w:rPr>
        <w:t>BUSINESS REGISTRATION</w:t>
      </w:r>
    </w:p>
    <w:p w14:paraId="6BF0CE30" w14:textId="77777777" w:rsidR="00C526F7" w:rsidRPr="003955AB" w:rsidRDefault="00C526F7" w:rsidP="00C526F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</w:p>
    <w:p w14:paraId="1022F8E2" w14:textId="77777777" w:rsidR="00C526F7" w:rsidRPr="003955AB" w:rsidRDefault="00C526F7" w:rsidP="00C526F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STANDARD OPERATING PROCEDURE (SOP)</w:t>
      </w:r>
    </w:p>
    <w:p w14:paraId="28B2A9E1" w14:textId="77777777" w:rsidR="00C526F7" w:rsidRPr="003955AB" w:rsidRDefault="00C526F7" w:rsidP="00C526F7">
      <w:pPr>
        <w:jc w:val="center"/>
        <w:rPr>
          <w:rFonts w:cstheme="minorHAnsi"/>
          <w:b/>
          <w:bCs/>
          <w:color w:val="44546A" w:themeColor="text2"/>
          <w:sz w:val="48"/>
          <w:szCs w:val="48"/>
        </w:rPr>
      </w:pPr>
      <w:r w:rsidRPr="003955AB">
        <w:rPr>
          <w:rFonts w:cstheme="minorHAnsi"/>
          <w:b/>
          <w:bCs/>
          <w:color w:val="44546A" w:themeColor="text2"/>
          <w:sz w:val="48"/>
          <w:szCs w:val="48"/>
        </w:rPr>
        <w:t>THIRD-PARTY SERVICE PROVIDER MANAGEMENT</w:t>
      </w:r>
    </w:p>
    <w:p w14:paraId="692BE3EB" w14:textId="77777777" w:rsidR="00C526F7" w:rsidRDefault="00C526F7" w:rsidP="00C526F7">
      <w:pPr>
        <w:rPr>
          <w:rFonts w:cstheme="minorHAnsi"/>
          <w:b/>
          <w:bCs/>
        </w:rPr>
      </w:pPr>
    </w:p>
    <w:p w14:paraId="53D39DA4" w14:textId="77777777" w:rsidR="00C526F7" w:rsidRDefault="00C526F7" w:rsidP="00C526F7">
      <w:pPr>
        <w:rPr>
          <w:rFonts w:cstheme="minorHAnsi"/>
          <w:b/>
          <w:bCs/>
        </w:rPr>
      </w:pPr>
    </w:p>
    <w:p w14:paraId="78536C4C" w14:textId="77777777" w:rsidR="00C526F7" w:rsidRDefault="00C526F7" w:rsidP="00C526F7">
      <w:pPr>
        <w:rPr>
          <w:rFonts w:cstheme="minorHAnsi"/>
          <w:b/>
          <w:bCs/>
        </w:rPr>
      </w:pPr>
    </w:p>
    <w:p w14:paraId="336EAA01" w14:textId="77777777" w:rsidR="00C526F7" w:rsidRDefault="00C526F7" w:rsidP="00C526F7">
      <w:pPr>
        <w:rPr>
          <w:rFonts w:cstheme="minorHAnsi"/>
          <w:b/>
          <w:bCs/>
        </w:rPr>
      </w:pPr>
    </w:p>
    <w:p w14:paraId="377CAEB9" w14:textId="77777777" w:rsidR="00C526F7" w:rsidRDefault="00C526F7" w:rsidP="00C526F7">
      <w:pPr>
        <w:rPr>
          <w:rFonts w:cstheme="minorHAnsi"/>
          <w:b/>
          <w:bCs/>
        </w:rPr>
      </w:pPr>
    </w:p>
    <w:p w14:paraId="4547B830" w14:textId="77777777" w:rsidR="00C526F7" w:rsidRDefault="00C526F7" w:rsidP="00C526F7">
      <w:pPr>
        <w:rPr>
          <w:rFonts w:cstheme="minorHAnsi"/>
          <w:b/>
          <w:bCs/>
        </w:rPr>
      </w:pPr>
    </w:p>
    <w:p w14:paraId="1EAF9CAD" w14:textId="77777777" w:rsidR="00C526F7" w:rsidRDefault="00C526F7" w:rsidP="00C526F7">
      <w:pPr>
        <w:rPr>
          <w:rFonts w:cstheme="minorHAnsi"/>
          <w:b/>
          <w:bCs/>
        </w:rPr>
      </w:pPr>
    </w:p>
    <w:p w14:paraId="56D1F39B" w14:textId="77777777" w:rsidR="00C526F7" w:rsidRDefault="00C526F7" w:rsidP="00C526F7">
      <w:pPr>
        <w:rPr>
          <w:rFonts w:cstheme="minorHAnsi"/>
          <w:b/>
          <w:bCs/>
        </w:rPr>
      </w:pPr>
    </w:p>
    <w:p w14:paraId="4D47513D" w14:textId="77777777" w:rsidR="00C526F7" w:rsidRDefault="00C526F7" w:rsidP="00C526F7">
      <w:pPr>
        <w:rPr>
          <w:rFonts w:cstheme="minorHAnsi"/>
          <w:b/>
          <w:bCs/>
        </w:rPr>
      </w:pPr>
    </w:p>
    <w:p w14:paraId="7ABA3773" w14:textId="77777777" w:rsidR="00C526F7" w:rsidRDefault="00C526F7" w:rsidP="00C526F7">
      <w:pPr>
        <w:rPr>
          <w:rFonts w:cstheme="minorHAnsi"/>
          <w:b/>
          <w:bCs/>
        </w:rPr>
      </w:pPr>
    </w:p>
    <w:p w14:paraId="51FC6A24" w14:textId="77777777" w:rsidR="00C526F7" w:rsidRDefault="00C526F7" w:rsidP="00C526F7">
      <w:pPr>
        <w:rPr>
          <w:rFonts w:cstheme="minorHAnsi"/>
          <w:b/>
          <w:bCs/>
        </w:rPr>
      </w:pPr>
    </w:p>
    <w:p w14:paraId="73EBFAC2" w14:textId="77777777" w:rsidR="00C526F7" w:rsidRDefault="00C526F7" w:rsidP="00C526F7">
      <w:pPr>
        <w:rPr>
          <w:rFonts w:cstheme="minorHAnsi"/>
          <w:b/>
          <w:bCs/>
        </w:rPr>
      </w:pPr>
    </w:p>
    <w:p w14:paraId="6B71E021" w14:textId="77777777" w:rsidR="00C526F7" w:rsidRDefault="00C526F7" w:rsidP="00C526F7">
      <w:pPr>
        <w:rPr>
          <w:rFonts w:cstheme="minorHAnsi"/>
          <w:b/>
          <w:bCs/>
        </w:rPr>
      </w:pPr>
    </w:p>
    <w:p w14:paraId="0AB031E6" w14:textId="77777777" w:rsidR="00C526F7" w:rsidRDefault="00C526F7" w:rsidP="00C526F7">
      <w:pPr>
        <w:rPr>
          <w:rFonts w:cstheme="minorHAnsi"/>
          <w:b/>
          <w:bCs/>
        </w:rPr>
      </w:pPr>
    </w:p>
    <w:p w14:paraId="24770B37" w14:textId="6ED4B311" w:rsidR="00C526F7" w:rsidRPr="003955AB" w:rsidRDefault="00C526F7" w:rsidP="00C526F7">
      <w:pPr>
        <w:rPr>
          <w:rFonts w:cstheme="minorHAnsi"/>
        </w:rPr>
      </w:pPr>
      <w:r w:rsidRPr="003955AB">
        <w:rPr>
          <w:rFonts w:cstheme="minorHAnsi"/>
          <w:b/>
          <w:bCs/>
        </w:rPr>
        <w:t>Document No:</w:t>
      </w:r>
      <w:r w:rsidRPr="003955AB">
        <w:rPr>
          <w:rFonts w:cstheme="minorHAnsi"/>
        </w:rPr>
        <w:t xml:space="preserve"> SS</w:t>
      </w:r>
      <w:r>
        <w:rPr>
          <w:rFonts w:cstheme="minorHAnsi"/>
        </w:rPr>
        <w:t>PC</w:t>
      </w:r>
      <w:r w:rsidRPr="003955AB">
        <w:rPr>
          <w:rFonts w:cstheme="minorHAnsi"/>
        </w:rPr>
        <w:t>-</w:t>
      </w:r>
      <w:r>
        <w:rPr>
          <w:rFonts w:cstheme="minorHAnsi"/>
        </w:rPr>
        <w:t>BR</w:t>
      </w:r>
      <w:r w:rsidRPr="003955AB">
        <w:rPr>
          <w:rFonts w:cstheme="minorHAnsi"/>
        </w:rPr>
        <w:t>-SOP-02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Version:</w:t>
      </w:r>
      <w:r w:rsidRPr="003955AB">
        <w:rPr>
          <w:rFonts w:cstheme="minorHAnsi"/>
        </w:rPr>
        <w:t xml:space="preserve"> 0.1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Effective Date:</w:t>
      </w:r>
      <w:r w:rsidRPr="003955AB">
        <w:rPr>
          <w:rFonts w:cstheme="minorHAnsi"/>
        </w:rPr>
        <w:t xml:space="preserve"> __________</w:t>
      </w:r>
      <w:r w:rsidRPr="003955AB">
        <w:rPr>
          <w:rFonts w:cstheme="minorHAnsi"/>
        </w:rPr>
        <w:br/>
      </w:r>
      <w:r w:rsidRPr="003955AB">
        <w:rPr>
          <w:rFonts w:cstheme="minorHAnsi"/>
          <w:b/>
          <w:bCs/>
        </w:rPr>
        <w:t>Division:</w:t>
      </w:r>
      <w:r w:rsidRPr="003955AB">
        <w:rPr>
          <w:rFonts w:cstheme="minorHAnsi"/>
        </w:rPr>
        <w:t xml:space="preserve"> Seventh Sky </w:t>
      </w:r>
      <w:r>
        <w:rPr>
          <w:rFonts w:cstheme="minorHAnsi"/>
        </w:rPr>
        <w:t>Business Registration Service</w:t>
      </w:r>
    </w:p>
    <w:p w14:paraId="05F5FB79" w14:textId="77777777" w:rsidR="00C526F7" w:rsidRPr="003955AB" w:rsidRDefault="00C526F7" w:rsidP="00C526F7">
      <w:pPr>
        <w:rPr>
          <w:rFonts w:cstheme="minorHAnsi"/>
        </w:rPr>
      </w:pPr>
      <w:r>
        <w:rPr>
          <w:rFonts w:cstheme="minorHAnsi"/>
        </w:rPr>
        <w:pict w14:anchorId="7D42588F">
          <v:rect id="_x0000_i1061" style="width:0;height:1.5pt" o:hralign="center" o:hrstd="t" o:hr="t" fillcolor="#a0a0a0" stroked="f"/>
        </w:pict>
      </w:r>
    </w:p>
    <w:p w14:paraId="48BD172A" w14:textId="77777777" w:rsidR="00C526F7" w:rsidRDefault="00C526F7" w:rsidP="00C526F7">
      <w:pPr>
        <w:rPr>
          <w:rFonts w:cstheme="minorHAnsi"/>
          <w:b/>
          <w:bCs/>
        </w:rPr>
      </w:pPr>
    </w:p>
    <w:p w14:paraId="7685D684" w14:textId="77777777" w:rsidR="00C526F7" w:rsidRDefault="00C526F7" w:rsidP="008A7D77">
      <w:pPr>
        <w:rPr>
          <w:b/>
          <w:bCs/>
        </w:rPr>
      </w:pPr>
    </w:p>
    <w:p w14:paraId="5A966B86" w14:textId="77777777" w:rsidR="00C526F7" w:rsidRDefault="00C526F7" w:rsidP="008A7D77">
      <w:pPr>
        <w:rPr>
          <w:b/>
          <w:bCs/>
        </w:rPr>
      </w:pPr>
    </w:p>
    <w:sdt>
      <w:sdtPr>
        <w:id w:val="1693059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56084C57" w14:textId="252484EB" w:rsidR="00C526F7" w:rsidRPr="00C526F7" w:rsidRDefault="00C526F7">
          <w:pPr>
            <w:pStyle w:val="TOCHeading"/>
            <w:rPr>
              <w:rFonts w:ascii="Calibri" w:hAnsi="Calibri" w:cs="Calibri"/>
              <w:b/>
              <w:bCs/>
            </w:rPr>
          </w:pPr>
          <w:r w:rsidRPr="00C526F7">
            <w:rPr>
              <w:rFonts w:ascii="Calibri" w:hAnsi="Calibri" w:cs="Calibri"/>
              <w:b/>
              <w:bCs/>
            </w:rPr>
            <w:t>Table of Contents</w:t>
          </w:r>
        </w:p>
        <w:p w14:paraId="319E0E00" w14:textId="259F58E0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41808" w:history="1">
            <w:r w:rsidRPr="00E321A5">
              <w:rPr>
                <w:rStyle w:val="Hyperlink"/>
                <w:b/>
                <w:bCs/>
                <w:noProof/>
              </w:rPr>
              <w:t>SOP - BUSINESS REGISTRATION SERVICES - THIRD-PARTY SERVICE PROVIDER – V0.1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BE8F3" w14:textId="31BA8B41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09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468AC" w14:textId="42525A2A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0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2.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89BE" w14:textId="4AC38C9A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1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11039" w14:textId="53DD6396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2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4. PROVIDER ONBOARDING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81826" w14:textId="5D0610E9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3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5. PROJECT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418B" w14:textId="0AA1F6FE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4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6. INFORMATION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6663C" w14:textId="7B715320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5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7. SERVICE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CE5A2" w14:textId="17881D62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6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8. CLIENT CONTACT RESTRICTIONS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26FE3" w14:textId="21BCCD41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7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9. NON-CIRCUMVENTION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30DB" w14:textId="1E6D39AC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8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10.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E0FC9" w14:textId="3CCA3B99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19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11. PAYMENT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5DC6" w14:textId="54D53535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20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12. PERFORMANCE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40E9" w14:textId="15E32AEB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21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13. DEFECT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8E52A" w14:textId="57FC40F9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22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14. 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C50C7" w14:textId="7DF8A17F" w:rsidR="00C526F7" w:rsidRDefault="00C526F7">
          <w:pPr>
            <w:pStyle w:val="TOC1"/>
            <w:tabs>
              <w:tab w:val="right" w:leader="dot" w:pos="9288"/>
            </w:tabs>
            <w:rPr>
              <w:rFonts w:eastAsiaTheme="minorEastAsia"/>
              <w:noProof/>
              <w:sz w:val="24"/>
              <w:szCs w:val="24"/>
              <w:lang w:eastAsia="en-AU"/>
            </w:rPr>
          </w:pPr>
          <w:hyperlink w:anchor="_Toc232941823" w:history="1">
            <w:r w:rsidRPr="00E321A5">
              <w:rPr>
                <w:rStyle w:val="Hyperlink"/>
                <w:rFonts w:cstheme="minorHAnsi"/>
                <w:b/>
                <w:bCs/>
                <w:noProof/>
              </w:rPr>
              <w:t>15. RECORD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_Toc232941823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59267" w14:textId="1573B7F0" w:rsidR="00C526F7" w:rsidRDefault="00C526F7">
          <w:r>
            <w:rPr>
              <w:b/>
              <w:bCs/>
              <w:noProof/>
            </w:rPr>
            <w:fldChar w:fldCharType="end"/>
          </w:r>
        </w:p>
      </w:sdtContent>
    </w:sdt>
    <w:p w14:paraId="5BD1D57F" w14:textId="77777777" w:rsidR="00C526F7" w:rsidRDefault="00C526F7" w:rsidP="008A7D77">
      <w:pPr>
        <w:rPr>
          <w:b/>
          <w:bCs/>
        </w:rPr>
      </w:pPr>
    </w:p>
    <w:p w14:paraId="60D0F2E8" w14:textId="77777777" w:rsidR="00C526F7" w:rsidRDefault="00C526F7" w:rsidP="008A7D77">
      <w:pPr>
        <w:rPr>
          <w:b/>
          <w:bCs/>
        </w:rPr>
      </w:pPr>
    </w:p>
    <w:p w14:paraId="637B288F" w14:textId="77777777" w:rsidR="00C526F7" w:rsidRDefault="00C526F7" w:rsidP="008A7D77">
      <w:pPr>
        <w:rPr>
          <w:b/>
          <w:bCs/>
        </w:rPr>
      </w:pPr>
    </w:p>
    <w:p w14:paraId="262B6100" w14:textId="77777777" w:rsidR="00C526F7" w:rsidRDefault="00C526F7" w:rsidP="008A7D77">
      <w:pPr>
        <w:rPr>
          <w:b/>
          <w:bCs/>
        </w:rPr>
      </w:pPr>
    </w:p>
    <w:p w14:paraId="1C7F3DEC" w14:textId="77777777" w:rsidR="00C526F7" w:rsidRDefault="00C526F7" w:rsidP="008A7D77">
      <w:pPr>
        <w:rPr>
          <w:b/>
          <w:bCs/>
        </w:rPr>
      </w:pPr>
    </w:p>
    <w:p w14:paraId="5B1CB8B3" w14:textId="77777777" w:rsidR="00C526F7" w:rsidRDefault="00C526F7" w:rsidP="008A7D77">
      <w:pPr>
        <w:rPr>
          <w:b/>
          <w:bCs/>
        </w:rPr>
      </w:pPr>
    </w:p>
    <w:p w14:paraId="70A36951" w14:textId="77777777" w:rsidR="00C526F7" w:rsidRDefault="00C526F7" w:rsidP="008A7D77">
      <w:pPr>
        <w:rPr>
          <w:b/>
          <w:bCs/>
        </w:rPr>
      </w:pPr>
    </w:p>
    <w:p w14:paraId="6728B817" w14:textId="77777777" w:rsidR="00C526F7" w:rsidRDefault="00C526F7" w:rsidP="008A7D77">
      <w:pPr>
        <w:rPr>
          <w:b/>
          <w:bCs/>
        </w:rPr>
      </w:pPr>
    </w:p>
    <w:p w14:paraId="4C771DD0" w14:textId="77777777" w:rsidR="00C526F7" w:rsidRDefault="00C526F7" w:rsidP="008A7D77">
      <w:pPr>
        <w:rPr>
          <w:b/>
          <w:bCs/>
        </w:rPr>
      </w:pPr>
    </w:p>
    <w:p w14:paraId="701735A8" w14:textId="77777777" w:rsidR="00C526F7" w:rsidRDefault="00C526F7" w:rsidP="008A7D77">
      <w:pPr>
        <w:rPr>
          <w:b/>
          <w:bCs/>
        </w:rPr>
      </w:pPr>
    </w:p>
    <w:p w14:paraId="0D40C551" w14:textId="77777777" w:rsidR="00C526F7" w:rsidRDefault="00C526F7" w:rsidP="008A7D77">
      <w:pPr>
        <w:rPr>
          <w:b/>
          <w:bCs/>
        </w:rPr>
      </w:pPr>
    </w:p>
    <w:p w14:paraId="0F50B0F0" w14:textId="77777777" w:rsidR="00C526F7" w:rsidRDefault="00C526F7" w:rsidP="008A7D77">
      <w:pPr>
        <w:rPr>
          <w:b/>
          <w:bCs/>
        </w:rPr>
      </w:pPr>
    </w:p>
    <w:p w14:paraId="3352F482" w14:textId="604B8572" w:rsidR="008A7D77" w:rsidRPr="00C526F7" w:rsidRDefault="00C526F7" w:rsidP="00C526F7">
      <w:pPr>
        <w:pStyle w:val="Heading1"/>
        <w:jc w:val="center"/>
        <w:rPr>
          <w:b/>
          <w:bCs/>
          <w:sz w:val="36"/>
          <w:szCs w:val="36"/>
        </w:rPr>
      </w:pPr>
      <w:bookmarkStart w:id="0" w:name="_Toc232941808"/>
      <w:r w:rsidRPr="00C526F7">
        <w:rPr>
          <w:b/>
          <w:bCs/>
          <w:sz w:val="36"/>
          <w:szCs w:val="36"/>
        </w:rPr>
        <w:t xml:space="preserve">SOP - </w:t>
      </w:r>
      <w:r w:rsidR="008A7D77" w:rsidRPr="00C526F7">
        <w:rPr>
          <w:b/>
          <w:bCs/>
          <w:sz w:val="36"/>
          <w:szCs w:val="36"/>
        </w:rPr>
        <w:t>BUSINESS REGISTRATION SERVICES</w:t>
      </w:r>
      <w:r w:rsidRPr="00C526F7">
        <w:rPr>
          <w:b/>
          <w:bCs/>
          <w:sz w:val="36"/>
          <w:szCs w:val="36"/>
        </w:rPr>
        <w:t xml:space="preserve"> - </w:t>
      </w:r>
      <w:r w:rsidR="008A7D77" w:rsidRPr="00C526F7">
        <w:rPr>
          <w:b/>
          <w:bCs/>
          <w:sz w:val="36"/>
          <w:szCs w:val="36"/>
        </w:rPr>
        <w:t xml:space="preserve">THIRD-PARTY SERVICE PROVIDER </w:t>
      </w:r>
      <w:r w:rsidRPr="00C526F7">
        <w:rPr>
          <w:b/>
          <w:bCs/>
          <w:sz w:val="36"/>
          <w:szCs w:val="36"/>
        </w:rPr>
        <w:t>– V0.1</w:t>
      </w:r>
      <w:bookmarkEnd w:id="0"/>
    </w:p>
    <w:p w14:paraId="5827F00F" w14:textId="77777777" w:rsidR="008A7D77" w:rsidRPr="008A7D77" w:rsidRDefault="00B46305" w:rsidP="008A7D77">
      <w:r>
        <w:pict w14:anchorId="3478374A">
          <v:rect id="_x0000_i1025" style="width:0;height:1.5pt" o:hralign="center" o:hrstd="t" o:hr="t" fillcolor="#a0a0a0" stroked="f"/>
        </w:pict>
      </w:r>
    </w:p>
    <w:p w14:paraId="0F3145C5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941809"/>
      <w:r w:rsidRPr="00C526F7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704E53A1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To establish procedures for onboarding, managing, monitoring and evaluating third-party service providers delivering Business Registration Services on behalf of Seventh Sky.</w:t>
      </w:r>
    </w:p>
    <w:p w14:paraId="07EB491E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02EDE548">
          <v:rect id="_x0000_i1026" style="width:0;height:1.5pt" o:hralign="center" o:hrstd="t" o:hr="t" fillcolor="#a0a0a0" stroked="f"/>
        </w:pict>
      </w:r>
    </w:p>
    <w:p w14:paraId="6860C0AA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941810"/>
      <w:r w:rsidRPr="00C526F7">
        <w:rPr>
          <w:rFonts w:asciiTheme="minorHAnsi" w:hAnsiTheme="minorHAnsi" w:cstheme="minorHAnsi"/>
          <w:b/>
          <w:bCs/>
          <w:sz w:val="22"/>
          <w:szCs w:val="22"/>
        </w:rPr>
        <w:t>2. APPLICABILITY</w:t>
      </w:r>
      <w:bookmarkEnd w:id="2"/>
    </w:p>
    <w:p w14:paraId="62CC1F82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Applies to:</w:t>
      </w:r>
    </w:p>
    <w:p w14:paraId="4BE1B1B1" w14:textId="77777777" w:rsidR="008A7D77" w:rsidRPr="00C526F7" w:rsidRDefault="008A7D77" w:rsidP="008A7D77">
      <w:pPr>
        <w:numPr>
          <w:ilvl w:val="0"/>
          <w:numId w:val="1"/>
        </w:numPr>
        <w:rPr>
          <w:rFonts w:cstheme="minorHAnsi"/>
        </w:rPr>
      </w:pPr>
      <w:r w:rsidRPr="00C526F7">
        <w:rPr>
          <w:rFonts w:cstheme="minorHAnsi"/>
        </w:rPr>
        <w:t xml:space="preserve">Trade Licence Consultants </w:t>
      </w:r>
    </w:p>
    <w:p w14:paraId="2C6AA99F" w14:textId="77777777" w:rsidR="008A7D77" w:rsidRPr="00C526F7" w:rsidRDefault="008A7D77" w:rsidP="008A7D77">
      <w:pPr>
        <w:numPr>
          <w:ilvl w:val="0"/>
          <w:numId w:val="1"/>
        </w:numPr>
        <w:rPr>
          <w:rFonts w:cstheme="minorHAnsi"/>
        </w:rPr>
      </w:pPr>
      <w:r w:rsidRPr="00C526F7">
        <w:rPr>
          <w:rFonts w:cstheme="minorHAnsi"/>
        </w:rPr>
        <w:t xml:space="preserve">RJSC Consultants </w:t>
      </w:r>
    </w:p>
    <w:p w14:paraId="12F9F5D5" w14:textId="77777777" w:rsidR="008A7D77" w:rsidRPr="00C526F7" w:rsidRDefault="008A7D77" w:rsidP="008A7D77">
      <w:pPr>
        <w:numPr>
          <w:ilvl w:val="0"/>
          <w:numId w:val="1"/>
        </w:numPr>
        <w:rPr>
          <w:rFonts w:cstheme="minorHAnsi"/>
        </w:rPr>
      </w:pPr>
      <w:r w:rsidRPr="00C526F7">
        <w:rPr>
          <w:rFonts w:cstheme="minorHAnsi"/>
        </w:rPr>
        <w:t xml:space="preserve">Corporate Secretaries </w:t>
      </w:r>
    </w:p>
    <w:p w14:paraId="1A58A148" w14:textId="77777777" w:rsidR="008A7D77" w:rsidRPr="00C526F7" w:rsidRDefault="008A7D77" w:rsidP="008A7D77">
      <w:pPr>
        <w:numPr>
          <w:ilvl w:val="0"/>
          <w:numId w:val="1"/>
        </w:numPr>
        <w:rPr>
          <w:rFonts w:cstheme="minorHAnsi"/>
        </w:rPr>
      </w:pPr>
      <w:r w:rsidRPr="00C526F7">
        <w:rPr>
          <w:rFonts w:cstheme="minorHAnsi"/>
        </w:rPr>
        <w:t xml:space="preserve">Company Formation Specialists </w:t>
      </w:r>
    </w:p>
    <w:p w14:paraId="553003C6" w14:textId="77777777" w:rsidR="008A7D77" w:rsidRPr="00C526F7" w:rsidRDefault="008A7D77" w:rsidP="008A7D77">
      <w:pPr>
        <w:numPr>
          <w:ilvl w:val="0"/>
          <w:numId w:val="1"/>
        </w:numPr>
        <w:rPr>
          <w:rFonts w:cstheme="minorHAnsi"/>
        </w:rPr>
      </w:pPr>
      <w:r w:rsidRPr="00C526F7">
        <w:rPr>
          <w:rFonts w:cstheme="minorHAnsi"/>
        </w:rPr>
        <w:t xml:space="preserve">Business Registration Agents </w:t>
      </w:r>
    </w:p>
    <w:p w14:paraId="2E0D9ABF" w14:textId="77777777" w:rsidR="008A7D77" w:rsidRPr="00C526F7" w:rsidRDefault="008A7D77" w:rsidP="008A7D77">
      <w:pPr>
        <w:numPr>
          <w:ilvl w:val="0"/>
          <w:numId w:val="1"/>
        </w:numPr>
        <w:rPr>
          <w:rFonts w:cstheme="minorHAnsi"/>
        </w:rPr>
      </w:pPr>
      <w:r w:rsidRPr="00C526F7">
        <w:rPr>
          <w:rFonts w:cstheme="minorHAnsi"/>
        </w:rPr>
        <w:t xml:space="preserve">Legal Documentation Specialists </w:t>
      </w:r>
    </w:p>
    <w:p w14:paraId="5AF666BB" w14:textId="77777777" w:rsidR="008A7D77" w:rsidRPr="00C526F7" w:rsidRDefault="008A7D77" w:rsidP="008A7D77">
      <w:pPr>
        <w:numPr>
          <w:ilvl w:val="0"/>
          <w:numId w:val="1"/>
        </w:numPr>
        <w:rPr>
          <w:rFonts w:cstheme="minorHAnsi"/>
        </w:rPr>
      </w:pPr>
      <w:r w:rsidRPr="00C526F7">
        <w:rPr>
          <w:rFonts w:cstheme="minorHAnsi"/>
        </w:rPr>
        <w:t xml:space="preserve">Tax Registration Consultants </w:t>
      </w:r>
    </w:p>
    <w:p w14:paraId="39CFE981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7B81B4FF">
          <v:rect id="_x0000_i1027" style="width:0;height:1.5pt" o:hralign="center" o:hrstd="t" o:hr="t" fillcolor="#a0a0a0" stroked="f"/>
        </w:pict>
      </w:r>
    </w:p>
    <w:p w14:paraId="783DBDF8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941811"/>
      <w:r w:rsidRPr="00C526F7">
        <w:rPr>
          <w:rFonts w:asciiTheme="minorHAnsi" w:hAnsiTheme="minorHAnsi" w:cstheme="minorHAnsi"/>
          <w:b/>
          <w:bCs/>
          <w:sz w:val="22"/>
          <w:szCs w:val="22"/>
        </w:rPr>
        <w:t>3. OBJECTIVES</w:t>
      </w:r>
      <w:bookmarkEnd w:id="3"/>
    </w:p>
    <w:p w14:paraId="73ADD790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To ensure:</w:t>
      </w:r>
    </w:p>
    <w:p w14:paraId="6F33B4E8" w14:textId="77777777" w:rsidR="008A7D77" w:rsidRPr="00C526F7" w:rsidRDefault="008A7D77" w:rsidP="008A7D77">
      <w:pPr>
        <w:numPr>
          <w:ilvl w:val="0"/>
          <w:numId w:val="2"/>
        </w:numPr>
        <w:rPr>
          <w:rFonts w:cstheme="minorHAnsi"/>
        </w:rPr>
      </w:pPr>
      <w:r w:rsidRPr="00C526F7">
        <w:rPr>
          <w:rFonts w:cstheme="minorHAnsi"/>
        </w:rPr>
        <w:t xml:space="preserve">Professional service delivery </w:t>
      </w:r>
    </w:p>
    <w:p w14:paraId="2DB02364" w14:textId="77777777" w:rsidR="008A7D77" w:rsidRPr="00C526F7" w:rsidRDefault="008A7D77" w:rsidP="008A7D77">
      <w:pPr>
        <w:numPr>
          <w:ilvl w:val="0"/>
          <w:numId w:val="2"/>
        </w:numPr>
        <w:rPr>
          <w:rFonts w:cstheme="minorHAnsi"/>
        </w:rPr>
      </w:pPr>
      <w:r w:rsidRPr="00C526F7">
        <w:rPr>
          <w:rFonts w:cstheme="minorHAnsi"/>
        </w:rPr>
        <w:t xml:space="preserve">Client protection </w:t>
      </w:r>
    </w:p>
    <w:p w14:paraId="594A7796" w14:textId="77777777" w:rsidR="008A7D77" w:rsidRPr="00C526F7" w:rsidRDefault="008A7D77" w:rsidP="008A7D77">
      <w:pPr>
        <w:numPr>
          <w:ilvl w:val="0"/>
          <w:numId w:val="2"/>
        </w:numPr>
        <w:rPr>
          <w:rFonts w:cstheme="minorHAnsi"/>
        </w:rPr>
      </w:pPr>
      <w:r w:rsidRPr="00C526F7">
        <w:rPr>
          <w:rFonts w:cstheme="minorHAnsi"/>
        </w:rPr>
        <w:t xml:space="preserve">Commercial protection </w:t>
      </w:r>
    </w:p>
    <w:p w14:paraId="18DAA18B" w14:textId="77777777" w:rsidR="008A7D77" w:rsidRPr="00C526F7" w:rsidRDefault="008A7D77" w:rsidP="008A7D77">
      <w:pPr>
        <w:numPr>
          <w:ilvl w:val="0"/>
          <w:numId w:val="2"/>
        </w:numPr>
        <w:rPr>
          <w:rFonts w:cstheme="minorHAnsi"/>
        </w:rPr>
      </w:pPr>
      <w:r w:rsidRPr="00C526F7">
        <w:rPr>
          <w:rFonts w:cstheme="minorHAnsi"/>
        </w:rPr>
        <w:t xml:space="preserve">Regulatory compliance </w:t>
      </w:r>
    </w:p>
    <w:p w14:paraId="16740221" w14:textId="77777777" w:rsidR="008A7D77" w:rsidRPr="00C526F7" w:rsidRDefault="008A7D77" w:rsidP="008A7D77">
      <w:pPr>
        <w:numPr>
          <w:ilvl w:val="0"/>
          <w:numId w:val="2"/>
        </w:numPr>
        <w:rPr>
          <w:rFonts w:cstheme="minorHAnsi"/>
        </w:rPr>
      </w:pPr>
      <w:r w:rsidRPr="00C526F7">
        <w:rPr>
          <w:rFonts w:cstheme="minorHAnsi"/>
        </w:rPr>
        <w:t xml:space="preserve">Confidentiality </w:t>
      </w:r>
    </w:p>
    <w:p w14:paraId="7B825B0A" w14:textId="77777777" w:rsidR="008A7D77" w:rsidRPr="00C526F7" w:rsidRDefault="008A7D77" w:rsidP="008A7D77">
      <w:pPr>
        <w:numPr>
          <w:ilvl w:val="0"/>
          <w:numId w:val="2"/>
        </w:numPr>
        <w:rPr>
          <w:rFonts w:cstheme="minorHAnsi"/>
        </w:rPr>
      </w:pPr>
      <w:r w:rsidRPr="00C526F7">
        <w:rPr>
          <w:rFonts w:cstheme="minorHAnsi"/>
        </w:rPr>
        <w:t xml:space="preserve">Non-circumvention compliance </w:t>
      </w:r>
    </w:p>
    <w:p w14:paraId="52EB9188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A09A389">
          <v:rect id="_x0000_i1028" style="width:0;height:1.5pt" o:hralign="center" o:hrstd="t" o:hr="t" fillcolor="#a0a0a0" stroked="f"/>
        </w:pict>
      </w:r>
    </w:p>
    <w:p w14:paraId="323AF4D6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941812"/>
      <w:r w:rsidRPr="00C526F7">
        <w:rPr>
          <w:rFonts w:asciiTheme="minorHAnsi" w:hAnsiTheme="minorHAnsi" w:cstheme="minorHAnsi"/>
          <w:b/>
          <w:bCs/>
          <w:sz w:val="22"/>
          <w:szCs w:val="22"/>
        </w:rPr>
        <w:t>4. PROVIDER ONBOARDING</w:t>
      </w:r>
      <w:bookmarkEnd w:id="4"/>
    </w:p>
    <w:p w14:paraId="1ACF74D6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 – Provider Identification</w:t>
      </w:r>
    </w:p>
    <w:p w14:paraId="23C1E6F9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Identify suitable providers.</w:t>
      </w:r>
    </w:p>
    <w:p w14:paraId="60C69EE5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1ED383C8">
          <v:rect id="_x0000_i1029" style="width:0;height:1.5pt" o:hralign="center" o:hrstd="t" o:hr="t" fillcolor="#a0a0a0" stroked="f"/>
        </w:pict>
      </w:r>
    </w:p>
    <w:p w14:paraId="3ECA9920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2 – Collect Documents</w:t>
      </w:r>
    </w:p>
    <w:p w14:paraId="7D61239C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Trade Licence</w:t>
      </w:r>
    </w:p>
    <w:p w14:paraId="12A0005A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Company Registration</w:t>
      </w:r>
    </w:p>
    <w:p w14:paraId="1F3A26BB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TIN</w:t>
      </w:r>
    </w:p>
    <w:p w14:paraId="14ECA9F4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Professional Certifications</w:t>
      </w:r>
    </w:p>
    <w:p w14:paraId="5640BD32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CV/Profile</w:t>
      </w:r>
    </w:p>
    <w:p w14:paraId="0CA712EA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Insurance Documents</w:t>
      </w:r>
    </w:p>
    <w:p w14:paraId="008D5621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References</w:t>
      </w:r>
    </w:p>
    <w:p w14:paraId="492DEF87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3734E4C">
          <v:rect id="_x0000_i1030" style="width:0;height:1.5pt" o:hralign="center" o:hrstd="t" o:hr="t" fillcolor="#a0a0a0" stroked="f"/>
        </w:pict>
      </w:r>
    </w:p>
    <w:p w14:paraId="024AE916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3 – Verification</w:t>
      </w:r>
    </w:p>
    <w:p w14:paraId="0EDCA42C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Verify:</w:t>
      </w:r>
    </w:p>
    <w:p w14:paraId="4192E1C9" w14:textId="77777777" w:rsidR="008A7D77" w:rsidRPr="00C526F7" w:rsidRDefault="008A7D77" w:rsidP="008A7D77">
      <w:pPr>
        <w:numPr>
          <w:ilvl w:val="0"/>
          <w:numId w:val="3"/>
        </w:numPr>
        <w:rPr>
          <w:rFonts w:cstheme="minorHAnsi"/>
        </w:rPr>
      </w:pPr>
      <w:r w:rsidRPr="00C526F7">
        <w:rPr>
          <w:rFonts w:cstheme="minorHAnsi"/>
        </w:rPr>
        <w:t xml:space="preserve">Qualifications </w:t>
      </w:r>
    </w:p>
    <w:p w14:paraId="3AECB689" w14:textId="77777777" w:rsidR="008A7D77" w:rsidRPr="00C526F7" w:rsidRDefault="008A7D77" w:rsidP="008A7D77">
      <w:pPr>
        <w:numPr>
          <w:ilvl w:val="0"/>
          <w:numId w:val="3"/>
        </w:numPr>
        <w:rPr>
          <w:rFonts w:cstheme="minorHAnsi"/>
        </w:rPr>
      </w:pPr>
      <w:r w:rsidRPr="00C526F7">
        <w:rPr>
          <w:rFonts w:cstheme="minorHAnsi"/>
        </w:rPr>
        <w:t xml:space="preserve">Experience </w:t>
      </w:r>
    </w:p>
    <w:p w14:paraId="2623696F" w14:textId="77777777" w:rsidR="008A7D77" w:rsidRPr="00C526F7" w:rsidRDefault="008A7D77" w:rsidP="008A7D77">
      <w:pPr>
        <w:numPr>
          <w:ilvl w:val="0"/>
          <w:numId w:val="3"/>
        </w:numPr>
        <w:rPr>
          <w:rFonts w:cstheme="minorHAnsi"/>
        </w:rPr>
      </w:pPr>
      <w:r w:rsidRPr="00C526F7">
        <w:rPr>
          <w:rFonts w:cstheme="minorHAnsi"/>
        </w:rPr>
        <w:t xml:space="preserve">Business Registration </w:t>
      </w:r>
    </w:p>
    <w:p w14:paraId="37907BA0" w14:textId="77777777" w:rsidR="008A7D77" w:rsidRPr="00C526F7" w:rsidRDefault="008A7D77" w:rsidP="008A7D77">
      <w:pPr>
        <w:numPr>
          <w:ilvl w:val="0"/>
          <w:numId w:val="3"/>
        </w:numPr>
        <w:rPr>
          <w:rFonts w:cstheme="minorHAnsi"/>
        </w:rPr>
      </w:pPr>
      <w:r w:rsidRPr="00C526F7">
        <w:rPr>
          <w:rFonts w:cstheme="minorHAnsi"/>
        </w:rPr>
        <w:t xml:space="preserve">Reputation </w:t>
      </w:r>
    </w:p>
    <w:p w14:paraId="3CE37AB9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698F8DC0">
          <v:rect id="_x0000_i1031" style="width:0;height:1.5pt" o:hralign="center" o:hrstd="t" o:hr="t" fillcolor="#a0a0a0" stroked="f"/>
        </w:pict>
      </w:r>
    </w:p>
    <w:p w14:paraId="7DE7DDA0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4 – Execute Agreements</w:t>
      </w:r>
    </w:p>
    <w:p w14:paraId="432E3BD6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Obtain:</w:t>
      </w:r>
    </w:p>
    <w:p w14:paraId="5FBA4C32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Master Service Provider Agreement</w:t>
      </w:r>
    </w:p>
    <w:p w14:paraId="0909F0A3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Confidentiality Agreement</w:t>
      </w:r>
    </w:p>
    <w:p w14:paraId="5D6141DA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Non-Circumvention Agreement</w:t>
      </w:r>
    </w:p>
    <w:p w14:paraId="77284193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433DFE47">
          <v:rect id="_x0000_i1032" style="width:0;height:1.5pt" o:hralign="center" o:hrstd="t" o:hr="t" fillcolor="#a0a0a0" stroked="f"/>
        </w:pict>
      </w:r>
    </w:p>
    <w:p w14:paraId="5E68AE7E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5 – Assign Provider ID</w:t>
      </w:r>
    </w:p>
    <w:p w14:paraId="70FB0EFB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Example:</w:t>
      </w:r>
    </w:p>
    <w:p w14:paraId="6A7AB302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BRS-SP-001</w:t>
      </w:r>
    </w:p>
    <w:p w14:paraId="00324F70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C50C97A">
          <v:rect id="_x0000_i1033" style="width:0;height:1.5pt" o:hralign="center" o:hrstd="t" o:hr="t" fillcolor="#a0a0a0" stroked="f"/>
        </w:pict>
      </w:r>
    </w:p>
    <w:p w14:paraId="251E2AE5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6 – Add to Approved Provider Register</w:t>
      </w:r>
    </w:p>
    <w:p w14:paraId="1160574E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Update CRM.</w:t>
      </w:r>
    </w:p>
    <w:p w14:paraId="38021178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024E2571">
          <v:rect id="_x0000_i1034" style="width:0;height:1.5pt" o:hralign="center" o:hrstd="t" o:hr="t" fillcolor="#a0a0a0" stroked="f"/>
        </w:pict>
      </w:r>
    </w:p>
    <w:p w14:paraId="42650308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941813"/>
      <w:r w:rsidRPr="00C526F7">
        <w:rPr>
          <w:rFonts w:asciiTheme="minorHAnsi" w:hAnsiTheme="minorHAnsi" w:cstheme="minorHAnsi"/>
          <w:b/>
          <w:bCs/>
          <w:sz w:val="22"/>
          <w:szCs w:val="22"/>
        </w:rPr>
        <w:t>5. PROJECT ASSIGNMENT</w:t>
      </w:r>
      <w:bookmarkEnd w:id="5"/>
    </w:p>
    <w:p w14:paraId="38322CF6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7 – Receive Internal Project Brief</w:t>
      </w:r>
    </w:p>
    <w:p w14:paraId="77F3B826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Review:</w:t>
      </w:r>
    </w:p>
    <w:p w14:paraId="5BEC8164" w14:textId="77777777" w:rsidR="008A7D77" w:rsidRPr="00C526F7" w:rsidRDefault="008A7D77" w:rsidP="008A7D77">
      <w:pPr>
        <w:numPr>
          <w:ilvl w:val="0"/>
          <w:numId w:val="4"/>
        </w:numPr>
        <w:rPr>
          <w:rFonts w:cstheme="minorHAnsi"/>
        </w:rPr>
      </w:pPr>
      <w:r w:rsidRPr="00C526F7">
        <w:rPr>
          <w:rFonts w:cstheme="minorHAnsi"/>
        </w:rPr>
        <w:t xml:space="preserve">Service Scope </w:t>
      </w:r>
    </w:p>
    <w:p w14:paraId="1B2CAF46" w14:textId="77777777" w:rsidR="008A7D77" w:rsidRPr="00C526F7" w:rsidRDefault="008A7D77" w:rsidP="008A7D77">
      <w:pPr>
        <w:numPr>
          <w:ilvl w:val="0"/>
          <w:numId w:val="4"/>
        </w:numPr>
        <w:rPr>
          <w:rFonts w:cstheme="minorHAnsi"/>
        </w:rPr>
      </w:pPr>
      <w:r w:rsidRPr="00C526F7">
        <w:rPr>
          <w:rFonts w:cstheme="minorHAnsi"/>
        </w:rPr>
        <w:t xml:space="preserve">Timeline </w:t>
      </w:r>
    </w:p>
    <w:p w14:paraId="1C4CD105" w14:textId="77777777" w:rsidR="008A7D77" w:rsidRPr="00C526F7" w:rsidRDefault="008A7D77" w:rsidP="008A7D77">
      <w:pPr>
        <w:numPr>
          <w:ilvl w:val="0"/>
          <w:numId w:val="4"/>
        </w:numPr>
        <w:rPr>
          <w:rFonts w:cstheme="minorHAnsi"/>
        </w:rPr>
      </w:pPr>
      <w:r w:rsidRPr="00C526F7">
        <w:rPr>
          <w:rFonts w:cstheme="minorHAnsi"/>
        </w:rPr>
        <w:t xml:space="preserve">Deliverables </w:t>
      </w:r>
    </w:p>
    <w:p w14:paraId="49FB7652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0AFF048B">
          <v:rect id="_x0000_i1035" style="width:0;height:1.5pt" o:hralign="center" o:hrstd="t" o:hr="t" fillcolor="#a0a0a0" stroked="f"/>
        </w:pict>
      </w:r>
    </w:p>
    <w:p w14:paraId="4EF708E5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8 – Issue Work Order</w:t>
      </w:r>
    </w:p>
    <w:p w14:paraId="761D229D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Include:</w:t>
      </w:r>
    </w:p>
    <w:p w14:paraId="56C5D0AD" w14:textId="77777777" w:rsidR="008A7D77" w:rsidRPr="00C526F7" w:rsidRDefault="008A7D77" w:rsidP="008A7D77">
      <w:pPr>
        <w:numPr>
          <w:ilvl w:val="0"/>
          <w:numId w:val="5"/>
        </w:numPr>
        <w:rPr>
          <w:rFonts w:cstheme="minorHAnsi"/>
        </w:rPr>
      </w:pPr>
      <w:r w:rsidRPr="00C526F7">
        <w:rPr>
          <w:rFonts w:cstheme="minorHAnsi"/>
        </w:rPr>
        <w:t xml:space="preserve">Service Type </w:t>
      </w:r>
    </w:p>
    <w:p w14:paraId="7DE36F8F" w14:textId="77777777" w:rsidR="008A7D77" w:rsidRPr="00C526F7" w:rsidRDefault="008A7D77" w:rsidP="008A7D77">
      <w:pPr>
        <w:numPr>
          <w:ilvl w:val="0"/>
          <w:numId w:val="5"/>
        </w:numPr>
        <w:rPr>
          <w:rFonts w:cstheme="minorHAnsi"/>
        </w:rPr>
      </w:pPr>
      <w:r w:rsidRPr="00C526F7">
        <w:rPr>
          <w:rFonts w:cstheme="minorHAnsi"/>
        </w:rPr>
        <w:t xml:space="preserve">Deliverables </w:t>
      </w:r>
    </w:p>
    <w:p w14:paraId="193BC4AD" w14:textId="77777777" w:rsidR="008A7D77" w:rsidRPr="00C526F7" w:rsidRDefault="008A7D77" w:rsidP="008A7D77">
      <w:pPr>
        <w:numPr>
          <w:ilvl w:val="0"/>
          <w:numId w:val="5"/>
        </w:numPr>
        <w:rPr>
          <w:rFonts w:cstheme="minorHAnsi"/>
        </w:rPr>
      </w:pPr>
      <w:r w:rsidRPr="00C526F7">
        <w:rPr>
          <w:rFonts w:cstheme="minorHAnsi"/>
        </w:rPr>
        <w:t xml:space="preserve">Timeline </w:t>
      </w:r>
    </w:p>
    <w:p w14:paraId="24F4E0EA" w14:textId="77777777" w:rsidR="008A7D77" w:rsidRPr="00C526F7" w:rsidRDefault="008A7D77" w:rsidP="008A7D77">
      <w:pPr>
        <w:numPr>
          <w:ilvl w:val="0"/>
          <w:numId w:val="5"/>
        </w:numPr>
        <w:rPr>
          <w:rFonts w:cstheme="minorHAnsi"/>
        </w:rPr>
      </w:pPr>
      <w:r w:rsidRPr="00C526F7">
        <w:rPr>
          <w:rFonts w:cstheme="minorHAnsi"/>
        </w:rPr>
        <w:t xml:space="preserve">Milestones </w:t>
      </w:r>
    </w:p>
    <w:p w14:paraId="61653019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745E0D94">
          <v:rect id="_x0000_i1036" style="width:0;height:1.5pt" o:hralign="center" o:hrstd="t" o:hr="t" fillcolor="#a0a0a0" stroked="f"/>
        </w:pict>
      </w:r>
    </w:p>
    <w:p w14:paraId="01F306AD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9 – Provider Acceptance</w:t>
      </w:r>
    </w:p>
    <w:p w14:paraId="6353DB49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Provider confirms:</w:t>
      </w:r>
    </w:p>
    <w:p w14:paraId="23106175" w14:textId="77777777" w:rsidR="008A7D77" w:rsidRPr="00C526F7" w:rsidRDefault="008A7D77" w:rsidP="008A7D77">
      <w:pPr>
        <w:numPr>
          <w:ilvl w:val="0"/>
          <w:numId w:val="6"/>
        </w:numPr>
        <w:rPr>
          <w:rFonts w:cstheme="minorHAnsi"/>
        </w:rPr>
      </w:pPr>
      <w:r w:rsidRPr="00C526F7">
        <w:rPr>
          <w:rFonts w:cstheme="minorHAnsi"/>
        </w:rPr>
        <w:t xml:space="preserve">Availability </w:t>
      </w:r>
    </w:p>
    <w:p w14:paraId="46777921" w14:textId="77777777" w:rsidR="008A7D77" w:rsidRPr="00C526F7" w:rsidRDefault="008A7D77" w:rsidP="008A7D77">
      <w:pPr>
        <w:numPr>
          <w:ilvl w:val="0"/>
          <w:numId w:val="6"/>
        </w:numPr>
        <w:rPr>
          <w:rFonts w:cstheme="minorHAnsi"/>
        </w:rPr>
      </w:pPr>
      <w:r w:rsidRPr="00C526F7">
        <w:rPr>
          <w:rFonts w:cstheme="minorHAnsi"/>
        </w:rPr>
        <w:t xml:space="preserve">Timeline </w:t>
      </w:r>
    </w:p>
    <w:p w14:paraId="706EC698" w14:textId="77777777" w:rsidR="008A7D77" w:rsidRPr="00C526F7" w:rsidRDefault="008A7D77" w:rsidP="008A7D77">
      <w:pPr>
        <w:numPr>
          <w:ilvl w:val="0"/>
          <w:numId w:val="6"/>
        </w:numPr>
        <w:rPr>
          <w:rFonts w:cstheme="minorHAnsi"/>
        </w:rPr>
      </w:pPr>
      <w:r w:rsidRPr="00C526F7">
        <w:rPr>
          <w:rFonts w:cstheme="minorHAnsi"/>
        </w:rPr>
        <w:t xml:space="preserve">Resources </w:t>
      </w:r>
    </w:p>
    <w:p w14:paraId="64C5ACBA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573BE9BB">
          <v:rect id="_x0000_i1037" style="width:0;height:1.5pt" o:hralign="center" o:hrstd="t" o:hr="t" fillcolor="#a0a0a0" stroked="f"/>
        </w:pict>
      </w:r>
    </w:p>
    <w:p w14:paraId="0E8050FC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941814"/>
      <w:r w:rsidRPr="00C526F7">
        <w:rPr>
          <w:rFonts w:asciiTheme="minorHAnsi" w:hAnsiTheme="minorHAnsi" w:cstheme="minorHAnsi"/>
          <w:b/>
          <w:bCs/>
          <w:sz w:val="22"/>
          <w:szCs w:val="22"/>
        </w:rPr>
        <w:t>6. INFORMATION CONTROL</w:t>
      </w:r>
      <w:bookmarkEnd w:id="6"/>
    </w:p>
    <w:p w14:paraId="6BAF9F39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Providers shall only receive information necessary to perform services.</w:t>
      </w:r>
    </w:p>
    <w:p w14:paraId="4B7C3914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Do not disclose:</w:t>
      </w:r>
    </w:p>
    <w:p w14:paraId="77A69957" w14:textId="77777777" w:rsidR="008A7D77" w:rsidRPr="00C526F7" w:rsidRDefault="008A7D77" w:rsidP="008A7D77">
      <w:pPr>
        <w:numPr>
          <w:ilvl w:val="0"/>
          <w:numId w:val="7"/>
        </w:numPr>
        <w:rPr>
          <w:rFonts w:cstheme="minorHAnsi"/>
        </w:rPr>
      </w:pPr>
      <w:r w:rsidRPr="00C526F7">
        <w:rPr>
          <w:rFonts w:cstheme="minorHAnsi"/>
        </w:rPr>
        <w:t xml:space="preserve">Seventh Sky pricing </w:t>
      </w:r>
    </w:p>
    <w:p w14:paraId="4D55A015" w14:textId="77777777" w:rsidR="008A7D77" w:rsidRPr="00C526F7" w:rsidRDefault="008A7D77" w:rsidP="008A7D77">
      <w:pPr>
        <w:numPr>
          <w:ilvl w:val="0"/>
          <w:numId w:val="7"/>
        </w:numPr>
        <w:rPr>
          <w:rFonts w:cstheme="minorHAnsi"/>
        </w:rPr>
      </w:pPr>
      <w:r w:rsidRPr="00C526F7">
        <w:rPr>
          <w:rFonts w:cstheme="minorHAnsi"/>
        </w:rPr>
        <w:t xml:space="preserve">Profit margins </w:t>
      </w:r>
    </w:p>
    <w:p w14:paraId="68EB1AAC" w14:textId="77777777" w:rsidR="008A7D77" w:rsidRPr="00C526F7" w:rsidRDefault="008A7D77" w:rsidP="008A7D77">
      <w:pPr>
        <w:numPr>
          <w:ilvl w:val="0"/>
          <w:numId w:val="7"/>
        </w:numPr>
        <w:rPr>
          <w:rFonts w:cstheme="minorHAnsi"/>
        </w:rPr>
      </w:pPr>
      <w:r w:rsidRPr="00C526F7">
        <w:rPr>
          <w:rFonts w:cstheme="minorHAnsi"/>
        </w:rPr>
        <w:t xml:space="preserve">Internal business strategies </w:t>
      </w:r>
    </w:p>
    <w:p w14:paraId="1E6B188B" w14:textId="77777777" w:rsidR="008A7D77" w:rsidRPr="00C526F7" w:rsidRDefault="008A7D77" w:rsidP="008A7D77">
      <w:pPr>
        <w:numPr>
          <w:ilvl w:val="0"/>
          <w:numId w:val="7"/>
        </w:numPr>
        <w:rPr>
          <w:rFonts w:cstheme="minorHAnsi"/>
        </w:rPr>
      </w:pPr>
      <w:r w:rsidRPr="00C526F7">
        <w:rPr>
          <w:rFonts w:cstheme="minorHAnsi"/>
        </w:rPr>
        <w:t xml:space="preserve">Unnecessary client information </w:t>
      </w:r>
    </w:p>
    <w:p w14:paraId="0D996118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082891F">
          <v:rect id="_x0000_i1038" style="width:0;height:1.5pt" o:hralign="center" o:hrstd="t" o:hr="t" fillcolor="#a0a0a0" stroked="f"/>
        </w:pict>
      </w:r>
    </w:p>
    <w:p w14:paraId="502E8BF7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941815"/>
      <w:r w:rsidRPr="00C526F7">
        <w:rPr>
          <w:rFonts w:asciiTheme="minorHAnsi" w:hAnsiTheme="minorHAnsi" w:cstheme="minorHAnsi"/>
          <w:b/>
          <w:bCs/>
          <w:sz w:val="22"/>
          <w:szCs w:val="22"/>
        </w:rPr>
        <w:t>7. SERVICE DELIVERY</w:t>
      </w:r>
      <w:bookmarkEnd w:id="7"/>
    </w:p>
    <w:p w14:paraId="24BC700E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10 – Documentation Review</w:t>
      </w:r>
    </w:p>
    <w:p w14:paraId="6C237D15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Review client documents.</w:t>
      </w:r>
    </w:p>
    <w:p w14:paraId="28829115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1AD32A1A">
          <v:rect id="_x0000_i1039" style="width:0;height:1.5pt" o:hralign="center" o:hrstd="t" o:hr="t" fillcolor="#a0a0a0" stroked="f"/>
        </w:pict>
      </w:r>
    </w:p>
    <w:p w14:paraId="34048F3F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11 – Registration Activities</w:t>
      </w:r>
    </w:p>
    <w:p w14:paraId="2DF83BB4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Perform:</w:t>
      </w:r>
    </w:p>
    <w:p w14:paraId="27173DBC" w14:textId="77777777" w:rsidR="008A7D77" w:rsidRPr="00C526F7" w:rsidRDefault="008A7D77" w:rsidP="008A7D77">
      <w:pPr>
        <w:numPr>
          <w:ilvl w:val="0"/>
          <w:numId w:val="8"/>
        </w:numPr>
        <w:rPr>
          <w:rFonts w:cstheme="minorHAnsi"/>
        </w:rPr>
      </w:pPr>
      <w:r w:rsidRPr="00C526F7">
        <w:rPr>
          <w:rFonts w:cstheme="minorHAnsi"/>
        </w:rPr>
        <w:t xml:space="preserve">Name Clearance </w:t>
      </w:r>
    </w:p>
    <w:p w14:paraId="41A82ADD" w14:textId="77777777" w:rsidR="008A7D77" w:rsidRPr="00C526F7" w:rsidRDefault="008A7D77" w:rsidP="008A7D77">
      <w:pPr>
        <w:numPr>
          <w:ilvl w:val="0"/>
          <w:numId w:val="8"/>
        </w:numPr>
        <w:rPr>
          <w:rFonts w:cstheme="minorHAnsi"/>
        </w:rPr>
      </w:pPr>
      <w:r w:rsidRPr="00C526F7">
        <w:rPr>
          <w:rFonts w:cstheme="minorHAnsi"/>
        </w:rPr>
        <w:t xml:space="preserve">Trade Licence Activities </w:t>
      </w:r>
    </w:p>
    <w:p w14:paraId="6B814AC2" w14:textId="77777777" w:rsidR="008A7D77" w:rsidRPr="00C526F7" w:rsidRDefault="008A7D77" w:rsidP="008A7D77">
      <w:pPr>
        <w:numPr>
          <w:ilvl w:val="0"/>
          <w:numId w:val="8"/>
        </w:numPr>
        <w:rPr>
          <w:rFonts w:cstheme="minorHAnsi"/>
        </w:rPr>
      </w:pPr>
      <w:r w:rsidRPr="00C526F7">
        <w:rPr>
          <w:rFonts w:cstheme="minorHAnsi"/>
        </w:rPr>
        <w:t xml:space="preserve">RJSC Registration Activities </w:t>
      </w:r>
    </w:p>
    <w:p w14:paraId="5A1DD296" w14:textId="77777777" w:rsidR="008A7D77" w:rsidRPr="00C526F7" w:rsidRDefault="008A7D77" w:rsidP="008A7D77">
      <w:pPr>
        <w:numPr>
          <w:ilvl w:val="0"/>
          <w:numId w:val="8"/>
        </w:numPr>
        <w:rPr>
          <w:rFonts w:cstheme="minorHAnsi"/>
        </w:rPr>
      </w:pPr>
      <w:r w:rsidRPr="00C526F7">
        <w:rPr>
          <w:rFonts w:cstheme="minorHAnsi"/>
        </w:rPr>
        <w:t xml:space="preserve">Documentation Preparation </w:t>
      </w:r>
    </w:p>
    <w:p w14:paraId="4524A3BA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202F7FF">
          <v:rect id="_x0000_i1040" style="width:0;height:1.5pt" o:hralign="center" o:hrstd="t" o:hr="t" fillcolor="#a0a0a0" stroked="f"/>
        </w:pict>
      </w:r>
    </w:p>
    <w:p w14:paraId="29A9EB3E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12 – Authority Liaison</w:t>
      </w:r>
    </w:p>
    <w:p w14:paraId="76B266BD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Coordinate with:</w:t>
      </w:r>
    </w:p>
    <w:p w14:paraId="351C49DC" w14:textId="77777777" w:rsidR="008A7D77" w:rsidRPr="00C526F7" w:rsidRDefault="008A7D77" w:rsidP="008A7D77">
      <w:pPr>
        <w:numPr>
          <w:ilvl w:val="0"/>
          <w:numId w:val="9"/>
        </w:numPr>
        <w:rPr>
          <w:rFonts w:cstheme="minorHAnsi"/>
        </w:rPr>
      </w:pPr>
      <w:r w:rsidRPr="00C526F7">
        <w:rPr>
          <w:rFonts w:cstheme="minorHAnsi"/>
        </w:rPr>
        <w:t xml:space="preserve">Municipal Authorities </w:t>
      </w:r>
    </w:p>
    <w:p w14:paraId="194A57AA" w14:textId="77777777" w:rsidR="008A7D77" w:rsidRPr="00C526F7" w:rsidRDefault="008A7D77" w:rsidP="008A7D77">
      <w:pPr>
        <w:numPr>
          <w:ilvl w:val="0"/>
          <w:numId w:val="9"/>
        </w:numPr>
        <w:rPr>
          <w:rFonts w:cstheme="minorHAnsi"/>
        </w:rPr>
      </w:pPr>
      <w:r w:rsidRPr="00C526F7">
        <w:rPr>
          <w:rFonts w:cstheme="minorHAnsi"/>
        </w:rPr>
        <w:t xml:space="preserve">City Corporations </w:t>
      </w:r>
    </w:p>
    <w:p w14:paraId="5411C6F5" w14:textId="77777777" w:rsidR="008A7D77" w:rsidRPr="00C526F7" w:rsidRDefault="008A7D77" w:rsidP="008A7D77">
      <w:pPr>
        <w:numPr>
          <w:ilvl w:val="0"/>
          <w:numId w:val="9"/>
        </w:numPr>
        <w:rPr>
          <w:rFonts w:cstheme="minorHAnsi"/>
        </w:rPr>
      </w:pPr>
      <w:r w:rsidRPr="00C526F7">
        <w:rPr>
          <w:rFonts w:cstheme="minorHAnsi"/>
        </w:rPr>
        <w:t xml:space="preserve">RJSC </w:t>
      </w:r>
    </w:p>
    <w:p w14:paraId="490A99AB" w14:textId="77777777" w:rsidR="008A7D77" w:rsidRPr="00C526F7" w:rsidRDefault="008A7D77" w:rsidP="008A7D77">
      <w:pPr>
        <w:numPr>
          <w:ilvl w:val="0"/>
          <w:numId w:val="9"/>
        </w:numPr>
        <w:rPr>
          <w:rFonts w:cstheme="minorHAnsi"/>
        </w:rPr>
      </w:pPr>
      <w:r w:rsidRPr="00C526F7">
        <w:rPr>
          <w:rFonts w:cstheme="minorHAnsi"/>
        </w:rPr>
        <w:t xml:space="preserve">Other Authorities </w:t>
      </w:r>
    </w:p>
    <w:p w14:paraId="36B607D8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6F0AF3B">
          <v:rect id="_x0000_i1041" style="width:0;height:1.5pt" o:hralign="center" o:hrstd="t" o:hr="t" fillcolor="#a0a0a0" stroked="f"/>
        </w:pict>
      </w:r>
    </w:p>
    <w:p w14:paraId="0057B154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13 – Progress Reporting</w:t>
      </w:r>
    </w:p>
    <w:p w14:paraId="3F3A9E69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Submit:</w:t>
      </w:r>
    </w:p>
    <w:p w14:paraId="46DBF325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Weekly Reports</w:t>
      </w:r>
    </w:p>
    <w:p w14:paraId="7F0BA1DD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Milestone Reports</w:t>
      </w:r>
    </w:p>
    <w:p w14:paraId="7C4D89CD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Risk Notifications</w:t>
      </w:r>
    </w:p>
    <w:p w14:paraId="45AC7AAE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4A7F29BF">
          <v:rect id="_x0000_i1042" style="width:0;height:1.5pt" o:hralign="center" o:hrstd="t" o:hr="t" fillcolor="#a0a0a0" stroked="f"/>
        </w:pict>
      </w:r>
    </w:p>
    <w:p w14:paraId="04EB2CC5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14 – Deliverables Preparation</w:t>
      </w:r>
    </w:p>
    <w:p w14:paraId="4D2146F3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Examples:</w:t>
      </w:r>
    </w:p>
    <w:p w14:paraId="10ABB9C3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Registration Application Package</w:t>
      </w:r>
    </w:p>
    <w:p w14:paraId="27022D62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Trade Licence Package</w:t>
      </w:r>
    </w:p>
    <w:p w14:paraId="1993BD47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Corporate Documentation Package</w:t>
      </w:r>
    </w:p>
    <w:p w14:paraId="53D11ADE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ascii="Segoe UI Symbol" w:hAnsi="Segoe UI Symbol" w:cs="Segoe UI Symbol"/>
        </w:rPr>
        <w:t>☐</w:t>
      </w:r>
      <w:r w:rsidRPr="00C526F7">
        <w:rPr>
          <w:rFonts w:cstheme="minorHAnsi"/>
        </w:rPr>
        <w:t xml:space="preserve"> Completion Report</w:t>
      </w:r>
    </w:p>
    <w:p w14:paraId="18009AD5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0B7170E3">
          <v:rect id="_x0000_i1043" style="width:0;height:1.5pt" o:hralign="center" o:hrstd="t" o:hr="t" fillcolor="#a0a0a0" stroked="f"/>
        </w:pict>
      </w:r>
    </w:p>
    <w:p w14:paraId="6A408B3C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15 – Submit Deliverables</w:t>
      </w:r>
    </w:p>
    <w:p w14:paraId="492A5CEE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Deliver only to Seventh Sky.</w:t>
      </w:r>
    </w:p>
    <w:p w14:paraId="793BF205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Not directly to clients.</w:t>
      </w:r>
    </w:p>
    <w:p w14:paraId="0BC0A8AC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1A04688B">
          <v:rect id="_x0000_i1044" style="width:0;height:1.5pt" o:hralign="center" o:hrstd="t" o:hr="t" fillcolor="#a0a0a0" stroked="f"/>
        </w:pict>
      </w:r>
    </w:p>
    <w:p w14:paraId="791395E3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941816"/>
      <w:r w:rsidRPr="00C526F7">
        <w:rPr>
          <w:rFonts w:asciiTheme="minorHAnsi" w:hAnsiTheme="minorHAnsi" w:cstheme="minorHAnsi"/>
          <w:b/>
          <w:bCs/>
          <w:sz w:val="22"/>
          <w:szCs w:val="22"/>
        </w:rPr>
        <w:t>8. CLIENT CONTACT RESTRICTIONS</w:t>
      </w:r>
      <w:bookmarkEnd w:id="8"/>
    </w:p>
    <w:p w14:paraId="7F6A29A3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Providers shall not:</w:t>
      </w:r>
    </w:p>
    <w:p w14:paraId="26CC3BF1" w14:textId="77777777" w:rsidR="008A7D77" w:rsidRPr="00C526F7" w:rsidRDefault="008A7D77" w:rsidP="008A7D77">
      <w:pPr>
        <w:numPr>
          <w:ilvl w:val="0"/>
          <w:numId w:val="10"/>
        </w:numPr>
        <w:rPr>
          <w:rFonts w:cstheme="minorHAnsi"/>
        </w:rPr>
      </w:pPr>
      <w:r w:rsidRPr="00C526F7">
        <w:rPr>
          <w:rFonts w:cstheme="minorHAnsi"/>
        </w:rPr>
        <w:t xml:space="preserve">Quote clients directly </w:t>
      </w:r>
    </w:p>
    <w:p w14:paraId="04244B6B" w14:textId="77777777" w:rsidR="008A7D77" w:rsidRPr="00C526F7" w:rsidRDefault="008A7D77" w:rsidP="008A7D77">
      <w:pPr>
        <w:numPr>
          <w:ilvl w:val="0"/>
          <w:numId w:val="10"/>
        </w:numPr>
        <w:rPr>
          <w:rFonts w:cstheme="minorHAnsi"/>
        </w:rPr>
      </w:pPr>
      <w:r w:rsidRPr="00C526F7">
        <w:rPr>
          <w:rFonts w:cstheme="minorHAnsi"/>
        </w:rPr>
        <w:t xml:space="preserve">Accept direct instructions </w:t>
      </w:r>
    </w:p>
    <w:p w14:paraId="7F6E0A8E" w14:textId="77777777" w:rsidR="008A7D77" w:rsidRPr="00C526F7" w:rsidRDefault="008A7D77" w:rsidP="008A7D77">
      <w:pPr>
        <w:numPr>
          <w:ilvl w:val="0"/>
          <w:numId w:val="10"/>
        </w:numPr>
        <w:rPr>
          <w:rFonts w:cstheme="minorHAnsi"/>
        </w:rPr>
      </w:pPr>
      <w:r w:rsidRPr="00C526F7">
        <w:rPr>
          <w:rFonts w:cstheme="minorHAnsi"/>
        </w:rPr>
        <w:t xml:space="preserve">Collect payment directly </w:t>
      </w:r>
    </w:p>
    <w:p w14:paraId="3B97DCC0" w14:textId="77777777" w:rsidR="008A7D77" w:rsidRPr="00C526F7" w:rsidRDefault="008A7D77" w:rsidP="008A7D77">
      <w:pPr>
        <w:numPr>
          <w:ilvl w:val="0"/>
          <w:numId w:val="10"/>
        </w:numPr>
        <w:rPr>
          <w:rFonts w:cstheme="minorHAnsi"/>
        </w:rPr>
      </w:pPr>
      <w:r w:rsidRPr="00C526F7">
        <w:rPr>
          <w:rFonts w:cstheme="minorHAnsi"/>
        </w:rPr>
        <w:t xml:space="preserve">Promote services directly </w:t>
      </w:r>
    </w:p>
    <w:p w14:paraId="4BFC92A2" w14:textId="77777777" w:rsidR="008A7D77" w:rsidRPr="00C526F7" w:rsidRDefault="008A7D77" w:rsidP="008A7D77">
      <w:pPr>
        <w:numPr>
          <w:ilvl w:val="0"/>
          <w:numId w:val="10"/>
        </w:numPr>
        <w:rPr>
          <w:rFonts w:cstheme="minorHAnsi"/>
        </w:rPr>
      </w:pPr>
      <w:r w:rsidRPr="00C526F7">
        <w:rPr>
          <w:rFonts w:cstheme="minorHAnsi"/>
        </w:rPr>
        <w:t xml:space="preserve">Solicit future work </w:t>
      </w:r>
    </w:p>
    <w:p w14:paraId="3392255F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unless authorised by Seventh Sky.</w:t>
      </w:r>
    </w:p>
    <w:p w14:paraId="08B08329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62B5930">
          <v:rect id="_x0000_i1045" style="width:0;height:1.5pt" o:hralign="center" o:hrstd="t" o:hr="t" fillcolor="#a0a0a0" stroked="f"/>
        </w:pict>
      </w:r>
    </w:p>
    <w:p w14:paraId="76A4609B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941817"/>
      <w:r w:rsidRPr="00C526F7">
        <w:rPr>
          <w:rFonts w:asciiTheme="minorHAnsi" w:hAnsiTheme="minorHAnsi" w:cstheme="minorHAnsi"/>
          <w:b/>
          <w:bCs/>
          <w:sz w:val="22"/>
          <w:szCs w:val="22"/>
        </w:rPr>
        <w:t>9. NON-CIRCUMVENTION</w:t>
      </w:r>
      <w:bookmarkEnd w:id="9"/>
    </w:p>
    <w:p w14:paraId="1B1B1AAA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Restriction applies:</w:t>
      </w:r>
    </w:p>
    <w:p w14:paraId="79DAA513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During Agreement</w:t>
      </w:r>
    </w:p>
    <w:p w14:paraId="53FBC861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AND</w:t>
      </w:r>
    </w:p>
    <w:p w14:paraId="7D432274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Twelve (12) Months after the last client introduction.</w:t>
      </w:r>
    </w:p>
    <w:p w14:paraId="138DA797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Providers shall not:</w:t>
      </w:r>
    </w:p>
    <w:p w14:paraId="3C63119D" w14:textId="77777777" w:rsidR="008A7D77" w:rsidRPr="00C526F7" w:rsidRDefault="008A7D77" w:rsidP="008A7D77">
      <w:pPr>
        <w:numPr>
          <w:ilvl w:val="0"/>
          <w:numId w:val="11"/>
        </w:numPr>
        <w:rPr>
          <w:rFonts w:cstheme="minorHAnsi"/>
        </w:rPr>
      </w:pPr>
      <w:r w:rsidRPr="00C526F7">
        <w:rPr>
          <w:rFonts w:cstheme="minorHAnsi"/>
        </w:rPr>
        <w:t xml:space="preserve">Contact clients for future business </w:t>
      </w:r>
    </w:p>
    <w:p w14:paraId="3FA791FF" w14:textId="77777777" w:rsidR="008A7D77" w:rsidRPr="00C526F7" w:rsidRDefault="008A7D77" w:rsidP="008A7D77">
      <w:pPr>
        <w:numPr>
          <w:ilvl w:val="0"/>
          <w:numId w:val="11"/>
        </w:numPr>
        <w:rPr>
          <w:rFonts w:cstheme="minorHAnsi"/>
        </w:rPr>
      </w:pPr>
      <w:r w:rsidRPr="00C526F7">
        <w:rPr>
          <w:rFonts w:cstheme="minorHAnsi"/>
        </w:rPr>
        <w:t xml:space="preserve">Circumvent Seventh Sky </w:t>
      </w:r>
    </w:p>
    <w:p w14:paraId="1A98B4F0" w14:textId="77777777" w:rsidR="008A7D77" w:rsidRPr="00C526F7" w:rsidRDefault="008A7D77" w:rsidP="008A7D77">
      <w:pPr>
        <w:numPr>
          <w:ilvl w:val="0"/>
          <w:numId w:val="11"/>
        </w:numPr>
        <w:rPr>
          <w:rFonts w:cstheme="minorHAnsi"/>
        </w:rPr>
      </w:pPr>
      <w:r w:rsidRPr="00C526F7">
        <w:rPr>
          <w:rFonts w:cstheme="minorHAnsi"/>
        </w:rPr>
        <w:t xml:space="preserve">Create direct commercial relationships </w:t>
      </w:r>
    </w:p>
    <w:p w14:paraId="6F6211BC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8096539">
          <v:rect id="_x0000_i1046" style="width:0;height:1.5pt" o:hralign="center" o:hrstd="t" o:hr="t" fillcolor="#a0a0a0" stroked="f"/>
        </w:pict>
      </w:r>
    </w:p>
    <w:p w14:paraId="204F3C21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941818"/>
      <w:r w:rsidRPr="00C526F7">
        <w:rPr>
          <w:rFonts w:asciiTheme="minorHAnsi" w:hAnsiTheme="minorHAnsi" w:cstheme="minorHAnsi"/>
          <w:b/>
          <w:bCs/>
          <w:sz w:val="22"/>
          <w:szCs w:val="22"/>
        </w:rPr>
        <w:t>10. QUALITY ASSURANCE</w:t>
      </w:r>
      <w:bookmarkEnd w:id="10"/>
    </w:p>
    <w:p w14:paraId="1AC287F2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16 – Internal Review</w:t>
      </w:r>
    </w:p>
    <w:p w14:paraId="33E60D1B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Seventh Sky reviews:</w:t>
      </w:r>
    </w:p>
    <w:p w14:paraId="1B919582" w14:textId="77777777" w:rsidR="008A7D77" w:rsidRPr="00C526F7" w:rsidRDefault="008A7D77" w:rsidP="008A7D77">
      <w:pPr>
        <w:numPr>
          <w:ilvl w:val="0"/>
          <w:numId w:val="12"/>
        </w:numPr>
        <w:rPr>
          <w:rFonts w:cstheme="minorHAnsi"/>
        </w:rPr>
      </w:pPr>
      <w:r w:rsidRPr="00C526F7">
        <w:rPr>
          <w:rFonts w:cstheme="minorHAnsi"/>
        </w:rPr>
        <w:t xml:space="preserve">Accuracy </w:t>
      </w:r>
    </w:p>
    <w:p w14:paraId="3B2167C1" w14:textId="77777777" w:rsidR="008A7D77" w:rsidRPr="00C526F7" w:rsidRDefault="008A7D77" w:rsidP="008A7D77">
      <w:pPr>
        <w:numPr>
          <w:ilvl w:val="0"/>
          <w:numId w:val="12"/>
        </w:numPr>
        <w:rPr>
          <w:rFonts w:cstheme="minorHAnsi"/>
        </w:rPr>
      </w:pPr>
      <w:r w:rsidRPr="00C526F7">
        <w:rPr>
          <w:rFonts w:cstheme="minorHAnsi"/>
        </w:rPr>
        <w:t xml:space="preserve">Compliance </w:t>
      </w:r>
    </w:p>
    <w:p w14:paraId="0B96348D" w14:textId="77777777" w:rsidR="008A7D77" w:rsidRPr="00C526F7" w:rsidRDefault="008A7D77" w:rsidP="008A7D77">
      <w:pPr>
        <w:numPr>
          <w:ilvl w:val="0"/>
          <w:numId w:val="12"/>
        </w:numPr>
        <w:rPr>
          <w:rFonts w:cstheme="minorHAnsi"/>
        </w:rPr>
      </w:pPr>
      <w:r w:rsidRPr="00C526F7">
        <w:rPr>
          <w:rFonts w:cstheme="minorHAnsi"/>
        </w:rPr>
        <w:t xml:space="preserve">Completeness </w:t>
      </w:r>
    </w:p>
    <w:p w14:paraId="1C6ACC1B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5B7D0CEE">
          <v:rect id="_x0000_i1047" style="width:0;height:1.5pt" o:hralign="center" o:hrstd="t" o:hr="t" fillcolor="#a0a0a0" stroked="f"/>
        </w:pict>
      </w:r>
    </w:p>
    <w:p w14:paraId="4824FB34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17 – Rectification</w:t>
      </w:r>
    </w:p>
    <w:p w14:paraId="4DC5DA19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Provider corrects issues.</w:t>
      </w:r>
    </w:p>
    <w:p w14:paraId="3A4CD39D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6765DC67">
          <v:rect id="_x0000_i1048" style="width:0;height:1.5pt" o:hralign="center" o:hrstd="t" o:hr="t" fillcolor="#a0a0a0" stroked="f"/>
        </w:pict>
      </w:r>
    </w:p>
    <w:p w14:paraId="305F0268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18 – Final Approval</w:t>
      </w:r>
    </w:p>
    <w:p w14:paraId="47EC177D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Operations Manager approves deliverables.</w:t>
      </w:r>
    </w:p>
    <w:p w14:paraId="474DE9BB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49C5425F">
          <v:rect id="_x0000_i1049" style="width:0;height:1.5pt" o:hralign="center" o:hrstd="t" o:hr="t" fillcolor="#a0a0a0" stroked="f"/>
        </w:pict>
      </w:r>
    </w:p>
    <w:p w14:paraId="130C842D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1" w:name="_Toc232941819"/>
      <w:r w:rsidRPr="00C526F7">
        <w:rPr>
          <w:rFonts w:asciiTheme="minorHAnsi" w:hAnsiTheme="minorHAnsi" w:cstheme="minorHAnsi"/>
          <w:b/>
          <w:bCs/>
          <w:sz w:val="22"/>
          <w:szCs w:val="22"/>
        </w:rPr>
        <w:t>11. PAYMENT PROCESS</w:t>
      </w:r>
      <w:bookmarkEnd w:id="11"/>
    </w:p>
    <w:p w14:paraId="623772A2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19 – Invoice Submission</w:t>
      </w:r>
    </w:p>
    <w:p w14:paraId="0435AB37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Provider submits invoice.</w:t>
      </w:r>
    </w:p>
    <w:p w14:paraId="19F601D9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2F900005">
          <v:rect id="_x0000_i1050" style="width:0;height:1.5pt" o:hralign="center" o:hrstd="t" o:hr="t" fillcolor="#a0a0a0" stroked="f"/>
        </w:pict>
      </w:r>
    </w:p>
    <w:p w14:paraId="0DB1A366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20 – Verification</w:t>
      </w:r>
    </w:p>
    <w:p w14:paraId="72D6310E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Verify:</w:t>
      </w:r>
    </w:p>
    <w:p w14:paraId="1E24DE59" w14:textId="77777777" w:rsidR="008A7D77" w:rsidRPr="00C526F7" w:rsidRDefault="008A7D77" w:rsidP="008A7D77">
      <w:pPr>
        <w:numPr>
          <w:ilvl w:val="0"/>
          <w:numId w:val="13"/>
        </w:numPr>
        <w:rPr>
          <w:rFonts w:cstheme="minorHAnsi"/>
        </w:rPr>
      </w:pPr>
      <w:r w:rsidRPr="00C526F7">
        <w:rPr>
          <w:rFonts w:cstheme="minorHAnsi"/>
        </w:rPr>
        <w:t xml:space="preserve">Work completed </w:t>
      </w:r>
    </w:p>
    <w:p w14:paraId="0772C458" w14:textId="77777777" w:rsidR="008A7D77" w:rsidRPr="00C526F7" w:rsidRDefault="008A7D77" w:rsidP="008A7D77">
      <w:pPr>
        <w:numPr>
          <w:ilvl w:val="0"/>
          <w:numId w:val="13"/>
        </w:numPr>
        <w:rPr>
          <w:rFonts w:cstheme="minorHAnsi"/>
        </w:rPr>
      </w:pPr>
      <w:r w:rsidRPr="00C526F7">
        <w:rPr>
          <w:rFonts w:cstheme="minorHAnsi"/>
        </w:rPr>
        <w:t xml:space="preserve">Deliverables approved </w:t>
      </w:r>
    </w:p>
    <w:p w14:paraId="58E3066F" w14:textId="77777777" w:rsidR="008A7D77" w:rsidRPr="00C526F7" w:rsidRDefault="008A7D77" w:rsidP="008A7D77">
      <w:pPr>
        <w:numPr>
          <w:ilvl w:val="0"/>
          <w:numId w:val="13"/>
        </w:numPr>
        <w:rPr>
          <w:rFonts w:cstheme="minorHAnsi"/>
        </w:rPr>
      </w:pPr>
      <w:r w:rsidRPr="00C526F7">
        <w:rPr>
          <w:rFonts w:cstheme="minorHAnsi"/>
        </w:rPr>
        <w:t xml:space="preserve">Milestones achieved </w:t>
      </w:r>
    </w:p>
    <w:p w14:paraId="187ABF72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425D7A8F">
          <v:rect id="_x0000_i1051" style="width:0;height:1.5pt" o:hralign="center" o:hrstd="t" o:hr="t" fillcolor="#a0a0a0" stroked="f"/>
        </w:pict>
      </w:r>
    </w:p>
    <w:p w14:paraId="380F3A34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21 – Payment Approval</w:t>
      </w:r>
    </w:p>
    <w:p w14:paraId="3B38A2CD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Finance approval obtained.</w:t>
      </w:r>
    </w:p>
    <w:p w14:paraId="06CA5803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1733A960">
          <v:rect id="_x0000_i1052" style="width:0;height:1.5pt" o:hralign="center" o:hrstd="t" o:hr="t" fillcolor="#a0a0a0" stroked="f"/>
        </w:pict>
      </w:r>
    </w:p>
    <w:p w14:paraId="1B9F0DC9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22 – Payment Release</w:t>
      </w:r>
    </w:p>
    <w:p w14:paraId="3FE08F51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Pay according to Work Order terms.</w:t>
      </w:r>
    </w:p>
    <w:p w14:paraId="24E6F237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Providers must never collect payment directly from clients.</w:t>
      </w:r>
    </w:p>
    <w:p w14:paraId="4AE6EF03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3F59128">
          <v:rect id="_x0000_i1053" style="width:0;height:1.5pt" o:hralign="center" o:hrstd="t" o:hr="t" fillcolor="#a0a0a0" stroked="f"/>
        </w:pict>
      </w:r>
    </w:p>
    <w:p w14:paraId="186C276D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2" w:name="_Toc232941820"/>
      <w:r w:rsidRPr="00C526F7">
        <w:rPr>
          <w:rFonts w:asciiTheme="minorHAnsi" w:hAnsiTheme="minorHAnsi" w:cstheme="minorHAnsi"/>
          <w:b/>
          <w:bCs/>
          <w:sz w:val="22"/>
          <w:szCs w:val="22"/>
        </w:rPr>
        <w:t>12. PERFORMANCE MANAGEMENT</w:t>
      </w:r>
      <w:bookmarkEnd w:id="12"/>
    </w:p>
    <w:p w14:paraId="08313234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Evaluate:</w:t>
      </w:r>
    </w:p>
    <w:p w14:paraId="625FB1CE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Accuracy</w:t>
      </w:r>
    </w:p>
    <w:p w14:paraId="0C351F87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Compliance</w:t>
      </w:r>
    </w:p>
    <w:p w14:paraId="6D0742E6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Communication</w:t>
      </w:r>
    </w:p>
    <w:p w14:paraId="4A9E6EFC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Turnaround Time</w:t>
      </w:r>
    </w:p>
    <w:p w14:paraId="3B149615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Professionalism</w:t>
      </w:r>
    </w:p>
    <w:p w14:paraId="1FCE89FC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Client Satisfaction</w:t>
      </w:r>
    </w:p>
    <w:p w14:paraId="519040AB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Responsiveness</w:t>
      </w:r>
    </w:p>
    <w:p w14:paraId="260DBBD6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Maintain records in:</w:t>
      </w:r>
    </w:p>
    <w:p w14:paraId="77EBC0CE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Approved Provider Performance Register</w:t>
      </w:r>
    </w:p>
    <w:p w14:paraId="2A50844A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6ECE77BB">
          <v:rect id="_x0000_i1054" style="width:0;height:1.5pt" o:hralign="center" o:hrstd="t" o:hr="t" fillcolor="#a0a0a0" stroked="f"/>
        </w:pict>
      </w:r>
    </w:p>
    <w:p w14:paraId="6DEFE29F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3" w:name="_Toc232941821"/>
      <w:r w:rsidRPr="00C526F7">
        <w:rPr>
          <w:rFonts w:asciiTheme="minorHAnsi" w:hAnsiTheme="minorHAnsi" w:cstheme="minorHAnsi"/>
          <w:b/>
          <w:bCs/>
          <w:sz w:val="22"/>
          <w:szCs w:val="22"/>
        </w:rPr>
        <w:t>13. DEFECT MANAGEMENT</w:t>
      </w:r>
      <w:bookmarkEnd w:id="13"/>
    </w:p>
    <w:p w14:paraId="26D5E280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23 – Issue Identification</w:t>
      </w:r>
    </w:p>
    <w:p w14:paraId="765F2256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Record defects.</w:t>
      </w:r>
    </w:p>
    <w:p w14:paraId="3AB53547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01D436BA">
          <v:rect id="_x0000_i1055" style="width:0;height:1.5pt" o:hralign="center" o:hrstd="t" o:hr="t" fillcolor="#a0a0a0" stroked="f"/>
        </w:pict>
      </w:r>
    </w:p>
    <w:p w14:paraId="54C9BE55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24 – Corrective Action</w:t>
      </w:r>
    </w:p>
    <w:p w14:paraId="5A979F0A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Provider rectifies issue.</w:t>
      </w:r>
    </w:p>
    <w:p w14:paraId="05BD2C83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45441F5D">
          <v:rect id="_x0000_i1056" style="width:0;height:1.5pt" o:hralign="center" o:hrstd="t" o:hr="t" fillcolor="#a0a0a0" stroked="f"/>
        </w:pict>
      </w:r>
    </w:p>
    <w:p w14:paraId="456143F4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25 – Re-Review</w:t>
      </w:r>
    </w:p>
    <w:p w14:paraId="3F78C17B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Conduct quality review.</w:t>
      </w:r>
    </w:p>
    <w:p w14:paraId="16A35D5C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6174098E">
          <v:rect id="_x0000_i1057" style="width:0;height:1.5pt" o:hralign="center" o:hrstd="t" o:hr="t" fillcolor="#a0a0a0" stroked="f"/>
        </w:pict>
      </w:r>
    </w:p>
    <w:p w14:paraId="14414573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Step 26 – Closure</w:t>
      </w:r>
    </w:p>
    <w:p w14:paraId="27121B01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Close defect record.</w:t>
      </w:r>
    </w:p>
    <w:p w14:paraId="7CA2C11D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3B9F641A">
          <v:rect id="_x0000_i1058" style="width:0;height:1.5pt" o:hralign="center" o:hrstd="t" o:hr="t" fillcolor="#a0a0a0" stroked="f"/>
        </w:pict>
      </w:r>
    </w:p>
    <w:p w14:paraId="0AD767E1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4" w:name="_Toc232941822"/>
      <w:r w:rsidRPr="00C526F7">
        <w:rPr>
          <w:rFonts w:asciiTheme="minorHAnsi" w:hAnsiTheme="minorHAnsi" w:cstheme="minorHAnsi"/>
          <w:b/>
          <w:bCs/>
          <w:sz w:val="22"/>
          <w:szCs w:val="22"/>
        </w:rPr>
        <w:t>14. TERMINATION</w:t>
      </w:r>
      <w:bookmarkEnd w:id="14"/>
    </w:p>
    <w:p w14:paraId="04B8DD69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Immediate removal from Approved Provider Register may occur due to:</w:t>
      </w:r>
    </w:p>
    <w:p w14:paraId="4312C13D" w14:textId="77777777" w:rsidR="008A7D77" w:rsidRPr="00C526F7" w:rsidRDefault="008A7D77" w:rsidP="008A7D77">
      <w:pPr>
        <w:numPr>
          <w:ilvl w:val="0"/>
          <w:numId w:val="14"/>
        </w:numPr>
        <w:rPr>
          <w:rFonts w:cstheme="minorHAnsi"/>
        </w:rPr>
      </w:pPr>
      <w:r w:rsidRPr="00C526F7">
        <w:rPr>
          <w:rFonts w:cstheme="minorHAnsi"/>
        </w:rPr>
        <w:t xml:space="preserve">Fraud </w:t>
      </w:r>
    </w:p>
    <w:p w14:paraId="418C0E90" w14:textId="77777777" w:rsidR="008A7D77" w:rsidRPr="00C526F7" w:rsidRDefault="008A7D77" w:rsidP="008A7D77">
      <w:pPr>
        <w:numPr>
          <w:ilvl w:val="0"/>
          <w:numId w:val="14"/>
        </w:numPr>
        <w:rPr>
          <w:rFonts w:cstheme="minorHAnsi"/>
        </w:rPr>
      </w:pPr>
      <w:r w:rsidRPr="00C526F7">
        <w:rPr>
          <w:rFonts w:cstheme="minorHAnsi"/>
        </w:rPr>
        <w:t xml:space="preserve">Client Solicitation </w:t>
      </w:r>
    </w:p>
    <w:p w14:paraId="35177624" w14:textId="77777777" w:rsidR="008A7D77" w:rsidRPr="00C526F7" w:rsidRDefault="008A7D77" w:rsidP="008A7D77">
      <w:pPr>
        <w:numPr>
          <w:ilvl w:val="0"/>
          <w:numId w:val="14"/>
        </w:numPr>
        <w:rPr>
          <w:rFonts w:cstheme="minorHAnsi"/>
        </w:rPr>
      </w:pPr>
      <w:r w:rsidRPr="00C526F7">
        <w:rPr>
          <w:rFonts w:cstheme="minorHAnsi"/>
        </w:rPr>
        <w:t xml:space="preserve">Confidentiality Breach </w:t>
      </w:r>
    </w:p>
    <w:p w14:paraId="601C1606" w14:textId="77777777" w:rsidR="008A7D77" w:rsidRPr="00C526F7" w:rsidRDefault="008A7D77" w:rsidP="008A7D77">
      <w:pPr>
        <w:numPr>
          <w:ilvl w:val="0"/>
          <w:numId w:val="14"/>
        </w:numPr>
        <w:rPr>
          <w:rFonts w:cstheme="minorHAnsi"/>
        </w:rPr>
      </w:pPr>
      <w:r w:rsidRPr="00C526F7">
        <w:rPr>
          <w:rFonts w:cstheme="minorHAnsi"/>
        </w:rPr>
        <w:t xml:space="preserve">Professional Negligence </w:t>
      </w:r>
    </w:p>
    <w:p w14:paraId="3085C0F1" w14:textId="77777777" w:rsidR="008A7D77" w:rsidRPr="00C526F7" w:rsidRDefault="008A7D77" w:rsidP="008A7D77">
      <w:pPr>
        <w:numPr>
          <w:ilvl w:val="0"/>
          <w:numId w:val="14"/>
        </w:numPr>
        <w:rPr>
          <w:rFonts w:cstheme="minorHAnsi"/>
        </w:rPr>
      </w:pPr>
      <w:r w:rsidRPr="00C526F7">
        <w:rPr>
          <w:rFonts w:cstheme="minorHAnsi"/>
        </w:rPr>
        <w:t xml:space="preserve">Repeated Complaints </w:t>
      </w:r>
    </w:p>
    <w:p w14:paraId="1647B273" w14:textId="77777777" w:rsidR="008A7D77" w:rsidRPr="00C526F7" w:rsidRDefault="008A7D77" w:rsidP="008A7D77">
      <w:pPr>
        <w:numPr>
          <w:ilvl w:val="0"/>
          <w:numId w:val="14"/>
        </w:numPr>
        <w:rPr>
          <w:rFonts w:cstheme="minorHAnsi"/>
        </w:rPr>
      </w:pPr>
      <w:r w:rsidRPr="00C526F7">
        <w:rPr>
          <w:rFonts w:cstheme="minorHAnsi"/>
        </w:rPr>
        <w:t xml:space="preserve">Regulatory Breaches </w:t>
      </w:r>
    </w:p>
    <w:p w14:paraId="57959189" w14:textId="77777777" w:rsidR="008A7D77" w:rsidRPr="00C526F7" w:rsidRDefault="008A7D77" w:rsidP="008A7D77">
      <w:pPr>
        <w:numPr>
          <w:ilvl w:val="0"/>
          <w:numId w:val="14"/>
        </w:numPr>
        <w:rPr>
          <w:rFonts w:cstheme="minorHAnsi"/>
        </w:rPr>
      </w:pPr>
      <w:r w:rsidRPr="00C526F7">
        <w:rPr>
          <w:rFonts w:cstheme="minorHAnsi"/>
        </w:rPr>
        <w:t xml:space="preserve">Non-Circumvention Breach </w:t>
      </w:r>
    </w:p>
    <w:p w14:paraId="1FFD119C" w14:textId="77777777" w:rsidR="008A7D77" w:rsidRPr="00C526F7" w:rsidRDefault="008A7D77" w:rsidP="008A7D77">
      <w:pPr>
        <w:numPr>
          <w:ilvl w:val="0"/>
          <w:numId w:val="14"/>
        </w:numPr>
        <w:rPr>
          <w:rFonts w:cstheme="minorHAnsi"/>
        </w:rPr>
      </w:pPr>
      <w:r w:rsidRPr="00C526F7">
        <w:rPr>
          <w:rFonts w:cstheme="minorHAnsi"/>
        </w:rPr>
        <w:t xml:space="preserve">Poor Performance </w:t>
      </w:r>
    </w:p>
    <w:p w14:paraId="4A99432C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6CD01947">
          <v:rect id="_x0000_i1059" style="width:0;height:1.5pt" o:hralign="center" o:hrstd="t" o:hr="t" fillcolor="#a0a0a0" stroked="f"/>
        </w:pict>
      </w:r>
    </w:p>
    <w:p w14:paraId="74B2BCFB" w14:textId="77777777" w:rsidR="008A7D77" w:rsidRPr="00C526F7" w:rsidRDefault="008A7D77" w:rsidP="00C526F7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5" w:name="_Toc232941823"/>
      <w:r w:rsidRPr="00C526F7">
        <w:rPr>
          <w:rFonts w:asciiTheme="minorHAnsi" w:hAnsiTheme="minorHAnsi" w:cstheme="minorHAnsi"/>
          <w:b/>
          <w:bCs/>
          <w:sz w:val="22"/>
          <w:szCs w:val="22"/>
        </w:rPr>
        <w:t>15. RECORD RETENTION</w:t>
      </w:r>
      <w:bookmarkEnd w:id="15"/>
    </w:p>
    <w:p w14:paraId="0808ECC3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Maintain:</w:t>
      </w:r>
    </w:p>
    <w:p w14:paraId="596FA6D1" w14:textId="77777777" w:rsidR="008A7D77" w:rsidRPr="00C526F7" w:rsidRDefault="008A7D77" w:rsidP="008A7D77">
      <w:pPr>
        <w:numPr>
          <w:ilvl w:val="0"/>
          <w:numId w:val="15"/>
        </w:numPr>
        <w:rPr>
          <w:rFonts w:cstheme="minorHAnsi"/>
        </w:rPr>
      </w:pPr>
      <w:r w:rsidRPr="00C526F7">
        <w:rPr>
          <w:rFonts w:cstheme="minorHAnsi"/>
        </w:rPr>
        <w:t xml:space="preserve">MSPAs </w:t>
      </w:r>
    </w:p>
    <w:p w14:paraId="2B5F7FB0" w14:textId="77777777" w:rsidR="008A7D77" w:rsidRPr="00C526F7" w:rsidRDefault="008A7D77" w:rsidP="008A7D77">
      <w:pPr>
        <w:numPr>
          <w:ilvl w:val="0"/>
          <w:numId w:val="15"/>
        </w:numPr>
        <w:rPr>
          <w:rFonts w:cstheme="minorHAnsi"/>
        </w:rPr>
      </w:pPr>
      <w:r w:rsidRPr="00C526F7">
        <w:rPr>
          <w:rFonts w:cstheme="minorHAnsi"/>
        </w:rPr>
        <w:t xml:space="preserve">Work Orders </w:t>
      </w:r>
    </w:p>
    <w:p w14:paraId="09B23BA9" w14:textId="77777777" w:rsidR="008A7D77" w:rsidRPr="00C526F7" w:rsidRDefault="008A7D77" w:rsidP="008A7D77">
      <w:pPr>
        <w:numPr>
          <w:ilvl w:val="0"/>
          <w:numId w:val="15"/>
        </w:numPr>
        <w:rPr>
          <w:rFonts w:cstheme="minorHAnsi"/>
        </w:rPr>
      </w:pPr>
      <w:r w:rsidRPr="00C526F7">
        <w:rPr>
          <w:rFonts w:cstheme="minorHAnsi"/>
        </w:rPr>
        <w:t xml:space="preserve">Reports </w:t>
      </w:r>
    </w:p>
    <w:p w14:paraId="15A78921" w14:textId="77777777" w:rsidR="008A7D77" w:rsidRPr="00C526F7" w:rsidRDefault="008A7D77" w:rsidP="008A7D77">
      <w:pPr>
        <w:numPr>
          <w:ilvl w:val="0"/>
          <w:numId w:val="15"/>
        </w:numPr>
        <w:rPr>
          <w:rFonts w:cstheme="minorHAnsi"/>
        </w:rPr>
      </w:pPr>
      <w:r w:rsidRPr="00C526F7">
        <w:rPr>
          <w:rFonts w:cstheme="minorHAnsi"/>
        </w:rPr>
        <w:t xml:space="preserve">Invoices </w:t>
      </w:r>
    </w:p>
    <w:p w14:paraId="57447C72" w14:textId="77777777" w:rsidR="008A7D77" w:rsidRPr="00C526F7" w:rsidRDefault="008A7D77" w:rsidP="008A7D77">
      <w:pPr>
        <w:numPr>
          <w:ilvl w:val="0"/>
          <w:numId w:val="15"/>
        </w:numPr>
        <w:rPr>
          <w:rFonts w:cstheme="minorHAnsi"/>
        </w:rPr>
      </w:pPr>
      <w:r w:rsidRPr="00C526F7">
        <w:rPr>
          <w:rFonts w:cstheme="minorHAnsi"/>
        </w:rPr>
        <w:t xml:space="preserve">Performance Reviews </w:t>
      </w:r>
    </w:p>
    <w:p w14:paraId="796709DC" w14:textId="77777777" w:rsidR="008A7D77" w:rsidRPr="00C526F7" w:rsidRDefault="008A7D77" w:rsidP="008A7D77">
      <w:pPr>
        <w:numPr>
          <w:ilvl w:val="0"/>
          <w:numId w:val="15"/>
        </w:numPr>
        <w:rPr>
          <w:rFonts w:cstheme="minorHAnsi"/>
        </w:rPr>
      </w:pPr>
      <w:r w:rsidRPr="00C526F7">
        <w:rPr>
          <w:rFonts w:cstheme="minorHAnsi"/>
        </w:rPr>
        <w:t xml:space="preserve">Complaints </w:t>
      </w:r>
    </w:p>
    <w:p w14:paraId="00F24512" w14:textId="77777777" w:rsidR="008A7D77" w:rsidRPr="00C526F7" w:rsidRDefault="008A7D77" w:rsidP="008A7D77">
      <w:pPr>
        <w:numPr>
          <w:ilvl w:val="0"/>
          <w:numId w:val="15"/>
        </w:numPr>
        <w:rPr>
          <w:rFonts w:cstheme="minorHAnsi"/>
        </w:rPr>
      </w:pPr>
      <w:r w:rsidRPr="00C526F7">
        <w:rPr>
          <w:rFonts w:cstheme="minorHAnsi"/>
        </w:rPr>
        <w:t xml:space="preserve">Insurance Records </w:t>
      </w:r>
    </w:p>
    <w:p w14:paraId="695078A9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Minimum retention period:</w:t>
      </w:r>
    </w:p>
    <w:p w14:paraId="4F31E348" w14:textId="77777777" w:rsidR="008A7D77" w:rsidRPr="00C526F7" w:rsidRDefault="008A7D77" w:rsidP="008A7D77">
      <w:pPr>
        <w:rPr>
          <w:rFonts w:cstheme="minorHAnsi"/>
          <w:b/>
          <w:bCs/>
        </w:rPr>
      </w:pPr>
      <w:r w:rsidRPr="00C526F7">
        <w:rPr>
          <w:rFonts w:cstheme="minorHAnsi"/>
          <w:b/>
          <w:bCs/>
        </w:rPr>
        <w:t>Seven (7) Years</w:t>
      </w:r>
    </w:p>
    <w:p w14:paraId="47E91813" w14:textId="77777777" w:rsidR="008A7D77" w:rsidRPr="00C526F7" w:rsidRDefault="00B46305" w:rsidP="008A7D77">
      <w:pPr>
        <w:rPr>
          <w:rFonts w:cstheme="minorHAnsi"/>
        </w:rPr>
      </w:pPr>
      <w:r w:rsidRPr="00C526F7">
        <w:rPr>
          <w:rFonts w:cstheme="minorHAnsi"/>
        </w:rPr>
        <w:pict w14:anchorId="06669ED9">
          <v:rect id="_x0000_i1060" style="width:0;height:1.5pt" o:hralign="center" o:hrstd="t" o:hr="t" fillcolor="#a0a0a0" stroked="f"/>
        </w:pict>
      </w:r>
    </w:p>
    <w:p w14:paraId="544D5F5A" w14:textId="77777777" w:rsidR="008A7D77" w:rsidRPr="00C526F7" w:rsidRDefault="008A7D77" w:rsidP="008A7D77">
      <w:pPr>
        <w:rPr>
          <w:rFonts w:cstheme="minorHAnsi"/>
        </w:rPr>
      </w:pPr>
      <w:r w:rsidRPr="00C526F7">
        <w:rPr>
          <w:rFonts w:cstheme="minorHAnsi"/>
        </w:rPr>
        <w:t>These SOPs align directly with your:</w:t>
      </w:r>
    </w:p>
    <w:p w14:paraId="374FE05B" w14:textId="77777777" w:rsidR="008A7D77" w:rsidRPr="00C526F7" w:rsidRDefault="008A7D77" w:rsidP="008A7D77">
      <w:pPr>
        <w:numPr>
          <w:ilvl w:val="0"/>
          <w:numId w:val="16"/>
        </w:numPr>
        <w:rPr>
          <w:rFonts w:cstheme="minorHAnsi"/>
        </w:rPr>
      </w:pPr>
      <w:r w:rsidRPr="00C526F7">
        <w:rPr>
          <w:rFonts w:cstheme="minorHAnsi"/>
        </w:rPr>
        <w:t xml:space="preserve">Business Registration Client Agreement </w:t>
      </w:r>
    </w:p>
    <w:p w14:paraId="0E5EC2AD" w14:textId="77777777" w:rsidR="008A7D77" w:rsidRPr="00C526F7" w:rsidRDefault="008A7D77" w:rsidP="008A7D77">
      <w:pPr>
        <w:numPr>
          <w:ilvl w:val="0"/>
          <w:numId w:val="16"/>
        </w:numPr>
        <w:rPr>
          <w:rFonts w:cstheme="minorHAnsi"/>
        </w:rPr>
      </w:pPr>
      <w:r w:rsidRPr="00C526F7">
        <w:rPr>
          <w:rFonts w:cstheme="minorHAnsi"/>
        </w:rPr>
        <w:t xml:space="preserve">Business Registration MSPA </w:t>
      </w:r>
    </w:p>
    <w:p w14:paraId="645F227D" w14:textId="77777777" w:rsidR="008A7D77" w:rsidRPr="00C526F7" w:rsidRDefault="008A7D77" w:rsidP="008A7D77">
      <w:pPr>
        <w:numPr>
          <w:ilvl w:val="0"/>
          <w:numId w:val="16"/>
        </w:numPr>
        <w:rPr>
          <w:rFonts w:cstheme="minorHAnsi"/>
        </w:rPr>
      </w:pPr>
      <w:r w:rsidRPr="00C526F7">
        <w:rPr>
          <w:rFonts w:cstheme="minorHAnsi"/>
        </w:rPr>
        <w:t xml:space="preserve">Business Registration Work Order Template </w:t>
      </w:r>
    </w:p>
    <w:p w14:paraId="30BB05BB" w14:textId="77777777" w:rsidR="008A7D77" w:rsidRPr="00C526F7" w:rsidRDefault="008A7D77" w:rsidP="008A7D77">
      <w:pPr>
        <w:numPr>
          <w:ilvl w:val="0"/>
          <w:numId w:val="16"/>
        </w:numPr>
        <w:rPr>
          <w:rFonts w:cstheme="minorHAnsi"/>
        </w:rPr>
      </w:pPr>
      <w:r w:rsidRPr="00C526F7">
        <w:rPr>
          <w:rFonts w:cstheme="minorHAnsi"/>
        </w:rPr>
        <w:t xml:space="preserve">CRM Workflows </w:t>
      </w:r>
    </w:p>
    <w:p w14:paraId="11D79521" w14:textId="77777777" w:rsidR="008A7D77" w:rsidRPr="00C526F7" w:rsidRDefault="008A7D77" w:rsidP="008A7D77">
      <w:pPr>
        <w:numPr>
          <w:ilvl w:val="0"/>
          <w:numId w:val="16"/>
        </w:numPr>
        <w:rPr>
          <w:rFonts w:cstheme="minorHAnsi"/>
        </w:rPr>
      </w:pPr>
      <w:r w:rsidRPr="00C526F7">
        <w:rPr>
          <w:rFonts w:cstheme="minorHAnsi"/>
        </w:rPr>
        <w:t xml:space="preserve">Provider Performance Framework </w:t>
      </w:r>
    </w:p>
    <w:p w14:paraId="1680BD53" w14:textId="77777777" w:rsidR="008A7D77" w:rsidRPr="00C526F7" w:rsidRDefault="008A7D77" w:rsidP="008A7D77">
      <w:pPr>
        <w:numPr>
          <w:ilvl w:val="0"/>
          <w:numId w:val="16"/>
        </w:numPr>
        <w:rPr>
          <w:rFonts w:cstheme="minorHAnsi"/>
        </w:rPr>
      </w:pPr>
      <w:r w:rsidRPr="00C526F7">
        <w:rPr>
          <w:rFonts w:cstheme="minorHAnsi"/>
        </w:rPr>
        <w:t xml:space="preserve">Non-Circumvention Framework </w:t>
      </w:r>
    </w:p>
    <w:p w14:paraId="63EBE4AE" w14:textId="77777777" w:rsidR="008A7D77" w:rsidRPr="00C526F7" w:rsidRDefault="008A7D77" w:rsidP="008A7D77">
      <w:pPr>
        <w:numPr>
          <w:ilvl w:val="0"/>
          <w:numId w:val="16"/>
        </w:numPr>
        <w:rPr>
          <w:rFonts w:cstheme="minorHAnsi"/>
        </w:rPr>
      </w:pPr>
      <w:r w:rsidRPr="00C526F7">
        <w:rPr>
          <w:rFonts w:cstheme="minorHAnsi"/>
        </w:rPr>
        <w:t xml:space="preserve">Seventh Sky Enterprise Service Delivery Model. </w:t>
      </w:r>
    </w:p>
    <w:p w14:paraId="6BB0C4A5" w14:textId="77777777" w:rsidR="008A7D77" w:rsidRPr="00C526F7" w:rsidRDefault="008A7D77" w:rsidP="008A7D77">
      <w:pPr>
        <w:rPr>
          <w:rFonts w:cstheme="minorHAnsi"/>
          <w:vanish/>
        </w:rPr>
      </w:pPr>
      <w:r w:rsidRPr="00C526F7">
        <w:rPr>
          <w:rFonts w:cstheme="minorHAnsi"/>
          <w:vanish/>
        </w:rPr>
        <w:t>Top of Form</w:t>
      </w:r>
    </w:p>
    <w:p w14:paraId="7774DB2F" w14:textId="77777777" w:rsidR="008A7D77" w:rsidRPr="00C526F7" w:rsidRDefault="008A7D77" w:rsidP="008A7D77">
      <w:pPr>
        <w:rPr>
          <w:rFonts w:cstheme="minorHAnsi"/>
        </w:rPr>
      </w:pPr>
    </w:p>
    <w:p w14:paraId="590993FB" w14:textId="77777777" w:rsidR="008A7D77" w:rsidRPr="008A7D77" w:rsidRDefault="008A7D77" w:rsidP="008A7D77">
      <w:pPr>
        <w:rPr>
          <w:vanish/>
        </w:rPr>
      </w:pPr>
      <w:r w:rsidRPr="008A7D77">
        <w:rPr>
          <w:vanish/>
        </w:rPr>
        <w:t>Bottom of Form</w:t>
      </w:r>
    </w:p>
    <w:p w14:paraId="7FCE1099" w14:textId="77777777" w:rsidR="008A7D77" w:rsidRDefault="008A7D77"/>
    <w:sectPr w:rsidR="008A7D77" w:rsidSect="00C526F7">
      <w:headerReference w:type="default" r:id="rId8"/>
      <w:footerReference w:type="default" r:id="rId9"/>
      <w:pgSz w:w="11906" w:h="16838"/>
      <w:pgMar w:top="1304" w:right="1304" w:bottom="1304" w:left="130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38FA" w14:textId="77777777" w:rsidR="00B46305" w:rsidRDefault="00B46305" w:rsidP="00C526F7">
      <w:pPr>
        <w:spacing w:after="0" w:line="240" w:lineRule="auto"/>
      </w:pPr>
      <w:r>
        <w:separator/>
      </w:r>
    </w:p>
  </w:endnote>
  <w:endnote w:type="continuationSeparator" w:id="0">
    <w:p w14:paraId="0DA7B1AB" w14:textId="77777777" w:rsidR="00B46305" w:rsidRDefault="00B46305" w:rsidP="00C52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26705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F3C5CF" w14:textId="54360E91" w:rsidR="00C526F7" w:rsidRPr="00C526F7" w:rsidRDefault="00C526F7" w:rsidP="00C526F7">
            <w:pPr>
              <w:pStyle w:val="Footer"/>
              <w:jc w:val="center"/>
            </w:pPr>
            <w:r w:rsidRPr="00C526F7">
              <w:rPr>
                <w:sz w:val="18"/>
                <w:szCs w:val="18"/>
              </w:rPr>
              <w:t xml:space="preserve">SOP </w:t>
            </w:r>
            <w:r>
              <w:rPr>
                <w:sz w:val="18"/>
                <w:szCs w:val="18"/>
              </w:rPr>
              <w:t>–</w:t>
            </w:r>
            <w:r w:rsidRPr="00C526F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Business Registration</w:t>
            </w:r>
            <w:r w:rsidRPr="00C526F7">
              <w:rPr>
                <w:sz w:val="18"/>
                <w:szCs w:val="18"/>
              </w:rPr>
              <w:t xml:space="preserve"> – Third Party Service Provider Management    V0.1    © Seventh Sky Pty Ltd    </w:t>
            </w:r>
            <w:r w:rsidRPr="00C526F7">
              <w:rPr>
                <w:sz w:val="18"/>
                <w:szCs w:val="18"/>
              </w:rPr>
              <w:t xml:space="preserve">Page </w:t>
            </w:r>
            <w:r w:rsidRPr="00C526F7">
              <w:rPr>
                <w:sz w:val="18"/>
                <w:szCs w:val="18"/>
              </w:rPr>
              <w:fldChar w:fldCharType="begin"/>
            </w:r>
            <w:r w:rsidRPr="00C526F7">
              <w:rPr>
                <w:sz w:val="18"/>
                <w:szCs w:val="18"/>
              </w:rPr>
              <w:instrText xml:space="preserve"> PAGE </w:instrText>
            </w:r>
            <w:r w:rsidRPr="00C526F7">
              <w:rPr>
                <w:sz w:val="18"/>
                <w:szCs w:val="18"/>
              </w:rPr>
              <w:fldChar w:fldCharType="separate"/>
            </w:r>
            <w:r w:rsidRPr="00C526F7">
              <w:rPr>
                <w:noProof/>
                <w:sz w:val="18"/>
                <w:szCs w:val="18"/>
              </w:rPr>
              <w:t>2</w:t>
            </w:r>
            <w:r w:rsidRPr="00C526F7">
              <w:rPr>
                <w:sz w:val="18"/>
                <w:szCs w:val="18"/>
              </w:rPr>
              <w:fldChar w:fldCharType="end"/>
            </w:r>
            <w:r w:rsidRPr="00C526F7">
              <w:rPr>
                <w:sz w:val="18"/>
                <w:szCs w:val="18"/>
              </w:rPr>
              <w:t xml:space="preserve"> of</w:t>
            </w:r>
            <w:r w:rsidRPr="00C526F7">
              <w:t xml:space="preserve"> </w:t>
            </w:r>
            <w:fldSimple w:instr=" NUMPAGES  ">
              <w:r w:rsidRPr="00C526F7">
                <w:rPr>
                  <w:noProof/>
                </w:rPr>
                <w:t>2</w:t>
              </w:r>
            </w:fldSimple>
          </w:p>
        </w:sdtContent>
      </w:sdt>
    </w:sdtContent>
  </w:sdt>
  <w:p w14:paraId="4FDA92DA" w14:textId="77777777" w:rsidR="00C526F7" w:rsidRDefault="00C526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BCA2E" w14:textId="77777777" w:rsidR="00B46305" w:rsidRDefault="00B46305" w:rsidP="00C526F7">
      <w:pPr>
        <w:spacing w:after="0" w:line="240" w:lineRule="auto"/>
      </w:pPr>
      <w:r>
        <w:separator/>
      </w:r>
    </w:p>
  </w:footnote>
  <w:footnote w:type="continuationSeparator" w:id="0">
    <w:p w14:paraId="2FED952C" w14:textId="77777777" w:rsidR="00B46305" w:rsidRDefault="00B46305" w:rsidP="00C52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9D56" w14:textId="1BE458F7" w:rsidR="00C526F7" w:rsidRDefault="00C526F7" w:rsidP="00C526F7">
    <w:pPr>
      <w:pStyle w:val="Header"/>
      <w:jc w:val="right"/>
    </w:pPr>
    <w:r>
      <w:rPr>
        <w:noProof/>
      </w:rPr>
      <w:drawing>
        <wp:inline distT="0" distB="0" distL="0" distR="0" wp14:anchorId="2235B055" wp14:editId="00BA73FD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97E"/>
    <w:multiLevelType w:val="multilevel"/>
    <w:tmpl w:val="195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515D"/>
    <w:multiLevelType w:val="multilevel"/>
    <w:tmpl w:val="493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C0244"/>
    <w:multiLevelType w:val="multilevel"/>
    <w:tmpl w:val="294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C06F2"/>
    <w:multiLevelType w:val="multilevel"/>
    <w:tmpl w:val="537E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7196E"/>
    <w:multiLevelType w:val="multilevel"/>
    <w:tmpl w:val="78B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39AC"/>
    <w:multiLevelType w:val="multilevel"/>
    <w:tmpl w:val="882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5174F"/>
    <w:multiLevelType w:val="multilevel"/>
    <w:tmpl w:val="F0AC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44202"/>
    <w:multiLevelType w:val="multilevel"/>
    <w:tmpl w:val="FFF2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63C4A"/>
    <w:multiLevelType w:val="multilevel"/>
    <w:tmpl w:val="33A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0106D"/>
    <w:multiLevelType w:val="multilevel"/>
    <w:tmpl w:val="B956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33F59"/>
    <w:multiLevelType w:val="multilevel"/>
    <w:tmpl w:val="16A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D6092"/>
    <w:multiLevelType w:val="multilevel"/>
    <w:tmpl w:val="04D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B738B"/>
    <w:multiLevelType w:val="multilevel"/>
    <w:tmpl w:val="E220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55225"/>
    <w:multiLevelType w:val="multilevel"/>
    <w:tmpl w:val="5EA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B369E"/>
    <w:multiLevelType w:val="multilevel"/>
    <w:tmpl w:val="29F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F09F5"/>
    <w:multiLevelType w:val="multilevel"/>
    <w:tmpl w:val="784A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801818">
    <w:abstractNumId w:val="9"/>
  </w:num>
  <w:num w:numId="2" w16cid:durableId="1897543572">
    <w:abstractNumId w:val="14"/>
  </w:num>
  <w:num w:numId="3" w16cid:durableId="1405372544">
    <w:abstractNumId w:val="15"/>
  </w:num>
  <w:num w:numId="4" w16cid:durableId="1835220394">
    <w:abstractNumId w:val="2"/>
  </w:num>
  <w:num w:numId="5" w16cid:durableId="1262255763">
    <w:abstractNumId w:val="11"/>
  </w:num>
  <w:num w:numId="6" w16cid:durableId="2080125638">
    <w:abstractNumId w:val="4"/>
  </w:num>
  <w:num w:numId="7" w16cid:durableId="1881749078">
    <w:abstractNumId w:val="0"/>
  </w:num>
  <w:num w:numId="8" w16cid:durableId="1103384033">
    <w:abstractNumId w:val="7"/>
  </w:num>
  <w:num w:numId="9" w16cid:durableId="97141797">
    <w:abstractNumId w:val="13"/>
  </w:num>
  <w:num w:numId="10" w16cid:durableId="1875120321">
    <w:abstractNumId w:val="3"/>
  </w:num>
  <w:num w:numId="11" w16cid:durableId="1165701027">
    <w:abstractNumId w:val="1"/>
  </w:num>
  <w:num w:numId="12" w16cid:durableId="204098759">
    <w:abstractNumId w:val="10"/>
  </w:num>
  <w:num w:numId="13" w16cid:durableId="880286693">
    <w:abstractNumId w:val="6"/>
  </w:num>
  <w:num w:numId="14" w16cid:durableId="1066611216">
    <w:abstractNumId w:val="12"/>
  </w:num>
  <w:num w:numId="15" w16cid:durableId="1923950528">
    <w:abstractNumId w:val="8"/>
  </w:num>
  <w:num w:numId="16" w16cid:durableId="10996389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D77"/>
    <w:rsid w:val="000908C6"/>
    <w:rsid w:val="00155A64"/>
    <w:rsid w:val="002B1EE2"/>
    <w:rsid w:val="00716611"/>
    <w:rsid w:val="00844C07"/>
    <w:rsid w:val="008A7D77"/>
    <w:rsid w:val="00B46305"/>
    <w:rsid w:val="00C526F7"/>
    <w:rsid w:val="00EF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6F6EB"/>
  <w15:chartTrackingRefBased/>
  <w15:docId w15:val="{2209ABFC-152A-4299-871C-04627D77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D7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6F7"/>
  </w:style>
  <w:style w:type="paragraph" w:styleId="Footer">
    <w:name w:val="footer"/>
    <w:basedOn w:val="Normal"/>
    <w:link w:val="FooterChar"/>
    <w:uiPriority w:val="99"/>
    <w:unhideWhenUsed/>
    <w:rsid w:val="00C526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6F7"/>
  </w:style>
  <w:style w:type="paragraph" w:styleId="TOCHeading">
    <w:name w:val="TOC Heading"/>
    <w:basedOn w:val="Heading1"/>
    <w:next w:val="Normal"/>
    <w:uiPriority w:val="39"/>
    <w:unhideWhenUsed/>
    <w:qFormat/>
    <w:rsid w:val="00C526F7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526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26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8217B-78A9-4E5F-BDA7-D79FE0449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776</Words>
  <Characters>5556</Characters>
  <Application>Microsoft Office Word</Application>
  <DocSecurity>0</DocSecurity>
  <Lines>347</Lines>
  <Paragraphs>301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2</cp:revision>
  <dcterms:created xsi:type="dcterms:W3CDTF">2026-06-07T06:08:00Z</dcterms:created>
  <dcterms:modified xsi:type="dcterms:W3CDTF">2026-06-21T03:43:00Z</dcterms:modified>
</cp:coreProperties>
</file>