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E43C" w14:textId="77777777" w:rsidR="006E5C9A" w:rsidRPr="003C41F1" w:rsidRDefault="006E5C9A" w:rsidP="006E5C9A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168BA4E5" w14:textId="77777777" w:rsidR="006E5C9A" w:rsidRPr="003C41F1" w:rsidRDefault="006E5C9A" w:rsidP="006E5C9A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641A988" w14:textId="77777777" w:rsidR="006E5C9A" w:rsidRPr="003C41F1" w:rsidRDefault="006E5C9A" w:rsidP="006E5C9A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20116CB2" w14:textId="77777777" w:rsidR="006E5C9A" w:rsidRDefault="006E5C9A" w:rsidP="006E5C9A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783BB89" w14:textId="77777777" w:rsidR="006E5C9A" w:rsidRDefault="006E5C9A" w:rsidP="006E5C9A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73BE4C8F" w14:textId="77777777" w:rsidR="006E5C9A" w:rsidRPr="003C41F1" w:rsidRDefault="006E5C9A" w:rsidP="006E5C9A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68C0953" w14:textId="4AA94CDF" w:rsidR="006E5C9A" w:rsidRPr="003C41F1" w:rsidRDefault="006E5C9A" w:rsidP="006E5C9A">
      <w:pPr>
        <w:pStyle w:val="FirstParagraph"/>
        <w:jc w:val="center"/>
        <w:rPr>
          <w:rFonts w:ascii="Calibri" w:hAnsi="Calibri" w:cs="Calibri"/>
          <w:color w:val="4472C4" w:themeColor="accent1"/>
          <w:sz w:val="22"/>
          <w:szCs w:val="22"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BUSINESS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SALE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SERVICE</w:t>
      </w:r>
    </w:p>
    <w:p w14:paraId="254EAD44" w14:textId="77777777" w:rsidR="006E5C9A" w:rsidRDefault="006E5C9A" w:rsidP="006E5C9A">
      <w:pPr>
        <w:jc w:val="center"/>
        <w:rPr>
          <w:b/>
          <w:bCs/>
        </w:rPr>
      </w:pPr>
    </w:p>
    <w:p w14:paraId="5659C3B2" w14:textId="77777777" w:rsidR="006E5C9A" w:rsidRDefault="006E5C9A" w:rsidP="006E5C9A">
      <w:pPr>
        <w:jc w:val="center"/>
        <w:rPr>
          <w:b/>
          <w:bCs/>
        </w:rPr>
      </w:pPr>
    </w:p>
    <w:p w14:paraId="4CB57422" w14:textId="77777777" w:rsidR="006E5C9A" w:rsidRDefault="006E5C9A" w:rsidP="006E5C9A">
      <w:pPr>
        <w:jc w:val="center"/>
        <w:rPr>
          <w:b/>
          <w:bCs/>
        </w:rPr>
      </w:pPr>
    </w:p>
    <w:p w14:paraId="6835087A" w14:textId="77777777" w:rsidR="006E5C9A" w:rsidRDefault="006E5C9A" w:rsidP="006E5C9A">
      <w:pPr>
        <w:jc w:val="center"/>
        <w:rPr>
          <w:b/>
          <w:bCs/>
        </w:rPr>
      </w:pPr>
    </w:p>
    <w:p w14:paraId="55931F23" w14:textId="77777777" w:rsidR="006E5C9A" w:rsidRDefault="006E5C9A" w:rsidP="006E5C9A">
      <w:pPr>
        <w:jc w:val="center"/>
        <w:rPr>
          <w:b/>
          <w:bCs/>
        </w:rPr>
      </w:pPr>
    </w:p>
    <w:p w14:paraId="081E745C" w14:textId="77777777" w:rsidR="006E5C9A" w:rsidRDefault="006E5C9A" w:rsidP="006E5C9A">
      <w:pPr>
        <w:jc w:val="center"/>
        <w:rPr>
          <w:b/>
          <w:bCs/>
        </w:rPr>
      </w:pPr>
    </w:p>
    <w:p w14:paraId="13629D74" w14:textId="77777777" w:rsidR="006E5C9A" w:rsidRDefault="006E5C9A" w:rsidP="006E5C9A">
      <w:pPr>
        <w:rPr>
          <w:b/>
          <w:bCs/>
        </w:rPr>
      </w:pPr>
    </w:p>
    <w:p w14:paraId="493F2F2D" w14:textId="77777777" w:rsidR="006E5C9A" w:rsidRDefault="006E5C9A" w:rsidP="006E5C9A">
      <w:pPr>
        <w:rPr>
          <w:b/>
          <w:bCs/>
        </w:rPr>
      </w:pPr>
    </w:p>
    <w:p w14:paraId="1801A87E" w14:textId="77777777" w:rsidR="006E5C9A" w:rsidRDefault="006E5C9A" w:rsidP="006E5C9A">
      <w:pPr>
        <w:jc w:val="center"/>
        <w:rPr>
          <w:b/>
          <w:bCs/>
        </w:rPr>
      </w:pPr>
    </w:p>
    <w:p w14:paraId="12A9A6C5" w14:textId="6730BCD5" w:rsidR="006E5C9A" w:rsidRPr="00872B21" w:rsidRDefault="006E5C9A" w:rsidP="006E5C9A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</w:t>
      </w:r>
      <w:r>
        <w:rPr>
          <w:rFonts w:ascii="Calibri" w:hAnsi="Calibri" w:cs="Calibri"/>
        </w:rPr>
        <w:t>SS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Business</w:t>
      </w:r>
      <w:r w:rsidRPr="006F0DE5">
        <w:rPr>
          <w:rFonts w:ascii="Calibri" w:hAnsi="Calibri" w:cs="Calibri"/>
        </w:rPr>
        <w:t xml:space="preserve"> Service</w:t>
      </w:r>
      <w:r>
        <w:rPr>
          <w:rFonts w:ascii="Calibri" w:hAnsi="Calibri" w:cs="Calibri"/>
        </w:rPr>
        <w:t>s</w:t>
      </w:r>
    </w:p>
    <w:p w14:paraId="4AB71D60" w14:textId="77777777" w:rsidR="000908C6" w:rsidRDefault="000908C6"/>
    <w:p w14:paraId="63CEA134" w14:textId="77777777" w:rsidR="006E5C9A" w:rsidRDefault="006E5C9A"/>
    <w:p w14:paraId="0DE2B489" w14:textId="77777777" w:rsidR="006E5C9A" w:rsidRDefault="006E5C9A"/>
    <w:p w14:paraId="78CDAE89" w14:textId="77777777" w:rsidR="006E5C9A" w:rsidRDefault="006E5C9A"/>
    <w:p w14:paraId="749A53FF" w14:textId="77777777" w:rsidR="006E5C9A" w:rsidRDefault="006E5C9A"/>
    <w:p w14:paraId="7D3895B6" w14:textId="77777777" w:rsidR="006E5C9A" w:rsidRDefault="006E5C9A"/>
    <w:sdt>
      <w:sdtPr>
        <w:id w:val="9065015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HAns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4E7E7F6A" w14:textId="48024B01" w:rsidR="006E5C9A" w:rsidRPr="006E5C9A" w:rsidRDefault="006E5C9A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6E5C9A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7F304243" w14:textId="005EB297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6E5C9A">
            <w:rPr>
              <w:rFonts w:cstheme="minorHAnsi"/>
            </w:rPr>
            <w:fldChar w:fldCharType="begin"/>
          </w:r>
          <w:r w:rsidRPr="006E5C9A">
            <w:rPr>
              <w:rFonts w:cstheme="minorHAnsi"/>
            </w:rPr>
            <w:instrText xml:space="preserve"> TOC \o "1-3" \h \z \u </w:instrText>
          </w:r>
          <w:r w:rsidRPr="006E5C9A">
            <w:rPr>
              <w:rFonts w:cstheme="minorHAnsi"/>
            </w:rPr>
            <w:fldChar w:fldCharType="separate"/>
          </w:r>
          <w:hyperlink w:anchor="_Toc232934556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SOP – BUSINESS SALE SERVICE – V0.1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_Toc232934556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96B0F1B" w14:textId="37F6EB5F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57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_Toc232934557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B2F67F0" w14:textId="090EC0D4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58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_Toc232934558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4B30FAC" w14:textId="573D8AFC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59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3. RESPONSIBLE PERSONNEL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_Toc232934559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5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46CF6C6" w14:textId="642568F4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0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4. PHASE 1 – INITIAL SELLER ENGAGEMENT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_Toc232934560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6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343FA19" w14:textId="2C5F430B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1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 – Initial Seller Consultation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_Toc232934561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6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1DE67B4" w14:textId="3AB68DA5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2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 – Preliminary Business Assessment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_Toc232934562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6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C3D16F7" w14:textId="1C7E7870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3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3 – Preliminary Risk Identification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_Toc232934563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6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EA6F2DE" w14:textId="1B3D9F1F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4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4 – Agreement Execution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_Toc232934564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7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C039A3" w14:textId="0913D343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5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5 – CRM Setup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_Toc232934565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7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A702052" w14:textId="04D42095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6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5. BUSINESS PREPARATION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_Toc232934566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7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A94B82A" w14:textId="6F513FC6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7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6 – Business Presentation Assessment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_Toc232934567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7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669FCF3" w14:textId="2E574BEA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8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7 – Documentation Collection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_Toc232934568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7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B19BA02" w14:textId="628D97C0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69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8 – Preparation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_Toc232934569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8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501E6B9" w14:textId="3E87AAB8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0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6. BUSINESS MARKETING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_Toc232934570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8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FD14C2" w14:textId="0FBC830F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1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9 – Listing Preparation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_Toc232934571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8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C12303F" w14:textId="6F187A2D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2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10 – Marketing Activation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_Toc232934572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8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0D1853A" w14:textId="31530867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3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11 – Buyer Lead Tracking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_Toc232934573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9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0F0DF94" w14:textId="2477F7BB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4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7. BUYER SCREENING &amp; INSPECTION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_Toc232934574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9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3BE24FA" w14:textId="03C6B0D8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5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12 – Preliminary Buyer Screening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_Toc232934575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9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09D8089" w14:textId="1FB36D5C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6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13 – Confidentiality Protection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_Toc232934576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9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558C8F6" w14:textId="11DD5B3A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7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14 – Inspection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_Toc232934577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9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A2239E5" w14:textId="79C2B09C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8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15 – Inspection Record Management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_Toc232934578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10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E13C654" w14:textId="035A7429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79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8. NEGOTIATION &amp; OFFER MANAGEMENT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_Toc232934579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10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7AC70EF" w14:textId="32D7B83F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0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16 – Offer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_Toc232934580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10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D757AA8" w14:textId="33E01480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1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17 – Seller Communication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_Toc232934581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10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EEF6634" w14:textId="4859488D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2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18 – Non-Circumvention Monitoring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_Toc232934582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10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130DDAA" w14:textId="716F540B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3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9. DUE DILIGENCE &amp; DOCUMENTATION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_Toc232934583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11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B49781" w14:textId="0735F259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4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19 – Due Diligence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_Toc232934584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11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24F40C" w14:textId="5BA8C19F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5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20 – Compliance Risk Escalation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_Toc232934585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11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DB35571" w14:textId="76B9A0C3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6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21 – Legal &amp; Professional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_Toc232934586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11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E184CE" w14:textId="5CAEFB4C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7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10. AGREEMENT &amp; SETTLEMENT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_Toc232934587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DB08183" w14:textId="4A8331B6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8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22 – Transaction Agreement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_Toc232934588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7658502" w14:textId="56C4393D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89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23 – Settlement Coordination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_Toc232934589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CAC98D6" w14:textId="3B487425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0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24 – Commission Collection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_Toc232934590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700E00" w14:textId="429BB1B2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1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11. POST-SETTLEMENT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_Toc232934591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9D6020B" w14:textId="25B4D1BB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2" w:history="1">
            <w:r w:rsidRPr="006E5C9A">
              <w:rPr>
                <w:rStyle w:val="Hyperlink"/>
                <w:rFonts w:cstheme="minorHAnsi"/>
                <w:noProof/>
              </w:rPr>
              <w:t>Step 25 – Final Reporting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_Toc232934592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12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2195D5A" w14:textId="11C480B8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3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26 – CRM Closure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_Toc232934593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13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21F1B1D" w14:textId="784EB050" w:rsidR="006E5C9A" w:rsidRPr="006E5C9A" w:rsidRDefault="006E5C9A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4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Step 27 – Document Archiving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_Toc232934594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13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600412" w14:textId="049C9076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5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12. NON-CIRCUMVENTION &amp; COMMISSION PROTECTION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_Toc232934595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13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4890CE3" w14:textId="1A0CCCC0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6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13. SELLER INDEMNITY &amp; LIABILITY MANAGEMENT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_Toc232934596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8C06576" w14:textId="3E934369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7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14. CONFIDENTIALITY REQUIREMENTS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_Toc232934597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014998" w14:textId="0A8CC86E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8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15. RECORD KEEPING REQUIREMENTS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_Toc232934598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14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4710B03" w14:textId="38110A50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599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16. DISPUTE HANDLING PROCEDURE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_Toc232934599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15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FC02DCE" w14:textId="2F3B2FF1" w:rsidR="006E5C9A" w:rsidRPr="006E5C9A" w:rsidRDefault="006E5C9A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4600" w:history="1">
            <w:r w:rsidRPr="006E5C9A">
              <w:rPr>
                <w:rStyle w:val="Hyperlink"/>
                <w:rFonts w:cstheme="minorHAnsi"/>
                <w:b/>
                <w:bCs/>
                <w:noProof/>
              </w:rPr>
              <w:t>17. REVIEW &amp; CONTINUOUS IMPROVEMENT</w:t>
            </w:r>
            <w:r w:rsidRPr="006E5C9A">
              <w:rPr>
                <w:rFonts w:cstheme="minorHAnsi"/>
                <w:noProof/>
                <w:webHidden/>
              </w:rPr>
              <w:tab/>
            </w:r>
            <w:r w:rsidRPr="006E5C9A">
              <w:rPr>
                <w:rFonts w:cstheme="minorHAnsi"/>
                <w:noProof/>
                <w:webHidden/>
              </w:rPr>
              <w:fldChar w:fldCharType="begin"/>
            </w:r>
            <w:r w:rsidRPr="006E5C9A">
              <w:rPr>
                <w:rFonts w:cstheme="minorHAnsi"/>
                <w:noProof/>
                <w:webHidden/>
              </w:rPr>
              <w:instrText xml:space="preserve"> PAGEREF _Toc232934600 \h </w:instrText>
            </w:r>
            <w:r w:rsidRPr="006E5C9A">
              <w:rPr>
                <w:rFonts w:cstheme="minorHAnsi"/>
                <w:noProof/>
                <w:webHidden/>
              </w:rPr>
            </w:r>
            <w:r w:rsidRPr="006E5C9A">
              <w:rPr>
                <w:rFonts w:cstheme="minorHAnsi"/>
                <w:noProof/>
                <w:webHidden/>
              </w:rPr>
              <w:fldChar w:fldCharType="separate"/>
            </w:r>
            <w:r w:rsidRPr="006E5C9A">
              <w:rPr>
                <w:rFonts w:cstheme="minorHAnsi"/>
                <w:noProof/>
                <w:webHidden/>
              </w:rPr>
              <w:t>15</w:t>
            </w:r>
            <w:r w:rsidRPr="006E5C9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EAED22" w14:textId="0AAA2F20" w:rsidR="006E5C9A" w:rsidRPr="006E5C9A" w:rsidRDefault="006E5C9A">
          <w:pPr>
            <w:rPr>
              <w:rFonts w:cstheme="minorHAnsi"/>
            </w:rPr>
          </w:pPr>
          <w:r w:rsidRPr="006E5C9A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36F99630" w14:textId="77777777" w:rsidR="006E5C9A" w:rsidRDefault="006E5C9A"/>
    <w:p w14:paraId="71114AB1" w14:textId="77777777" w:rsidR="006E5C9A" w:rsidRDefault="006E5C9A"/>
    <w:p w14:paraId="1527DEF6" w14:textId="77777777" w:rsidR="006E5C9A" w:rsidRDefault="006E5C9A"/>
    <w:p w14:paraId="6A0159B3" w14:textId="77777777" w:rsidR="006E5C9A" w:rsidRDefault="006E5C9A"/>
    <w:p w14:paraId="2CBAA5A7" w14:textId="77777777" w:rsidR="006E5C9A" w:rsidRDefault="006E5C9A"/>
    <w:p w14:paraId="492021D1" w14:textId="77777777" w:rsidR="006E5C9A" w:rsidRDefault="006E5C9A"/>
    <w:p w14:paraId="58D4CF17" w14:textId="77777777" w:rsidR="006E5C9A" w:rsidRDefault="006E5C9A"/>
    <w:p w14:paraId="7656526E" w14:textId="77777777" w:rsidR="006E5C9A" w:rsidRDefault="006E5C9A"/>
    <w:p w14:paraId="74932B81" w14:textId="77777777" w:rsidR="006E5C9A" w:rsidRDefault="006E5C9A"/>
    <w:p w14:paraId="690F1563" w14:textId="77777777" w:rsidR="006E5C9A" w:rsidRDefault="006E5C9A"/>
    <w:p w14:paraId="5F9366EC" w14:textId="77777777" w:rsidR="006E5C9A" w:rsidRDefault="006E5C9A"/>
    <w:p w14:paraId="6D0F7073" w14:textId="77777777" w:rsidR="006E5C9A" w:rsidRDefault="006E5C9A"/>
    <w:p w14:paraId="3B341CA0" w14:textId="77777777" w:rsidR="006E5C9A" w:rsidRDefault="006E5C9A"/>
    <w:p w14:paraId="2A31FD18" w14:textId="77777777" w:rsidR="006E5C9A" w:rsidRDefault="006E5C9A"/>
    <w:p w14:paraId="4EE7F9F2" w14:textId="77777777" w:rsidR="006E5C9A" w:rsidRDefault="006E5C9A"/>
    <w:p w14:paraId="358E25C2" w14:textId="77777777" w:rsidR="006E5C9A" w:rsidRDefault="006E5C9A"/>
    <w:p w14:paraId="78D19697" w14:textId="77777777" w:rsidR="006E5C9A" w:rsidRDefault="006E5C9A"/>
    <w:p w14:paraId="38023641" w14:textId="77777777" w:rsidR="006E5C9A" w:rsidRDefault="006E5C9A"/>
    <w:p w14:paraId="65D8331B" w14:textId="77777777" w:rsidR="006E5C9A" w:rsidRDefault="006E5C9A"/>
    <w:p w14:paraId="1F3FE777" w14:textId="03253966" w:rsidR="00036318" w:rsidRPr="00036318" w:rsidRDefault="00036318" w:rsidP="006E5C9A">
      <w:pPr>
        <w:jc w:val="center"/>
      </w:pPr>
      <w:bookmarkStart w:id="0" w:name="_Toc232934556"/>
      <w:r w:rsidRPr="006E5C9A">
        <w:rPr>
          <w:rStyle w:val="Heading1Char"/>
          <w:rFonts w:ascii="Calibri" w:hAnsi="Calibri" w:cs="Calibri"/>
          <w:b/>
          <w:bCs/>
        </w:rPr>
        <w:t xml:space="preserve">SOP – </w:t>
      </w:r>
      <w:r w:rsidR="006E5C9A" w:rsidRPr="006E5C9A">
        <w:rPr>
          <w:rStyle w:val="Heading1Char"/>
          <w:rFonts w:ascii="Calibri" w:hAnsi="Calibri" w:cs="Calibri"/>
          <w:b/>
          <w:bCs/>
        </w:rPr>
        <w:t>BUSINESS SALE SERVICE</w:t>
      </w:r>
      <w:r w:rsidR="006E5C9A" w:rsidRPr="006E5C9A">
        <w:rPr>
          <w:rStyle w:val="Heading1Char"/>
          <w:rFonts w:ascii="Calibri" w:hAnsi="Calibri" w:cs="Calibri"/>
          <w:b/>
          <w:bCs/>
        </w:rPr>
        <w:t xml:space="preserve"> – V0.1</w:t>
      </w:r>
      <w:bookmarkEnd w:id="0"/>
      <w:r w:rsidR="0019780D">
        <w:pict w14:anchorId="75413844">
          <v:rect id="_x0000_i1025" style="width:0;height:1.5pt" o:hralign="center" o:hrstd="t" o:hr="t" fillcolor="#a0a0a0" stroked="f"/>
        </w:pict>
      </w:r>
    </w:p>
    <w:p w14:paraId="719F8EAD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4557"/>
      <w:r w:rsidRPr="006E5C9A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113189DF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This SOP outlines the standard operating procedure for managing business sale services for business owners / sellers coordinated by Seventh Sky Property Care from initial seller engagement until final ownership transfer and settlement completion.</w:t>
      </w:r>
    </w:p>
    <w:p w14:paraId="3482EFC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The purpose of this SOP is to:</w:t>
      </w:r>
    </w:p>
    <w:p w14:paraId="1E356EE0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maintain professional business sale workflow, </w:t>
      </w:r>
    </w:p>
    <w:p w14:paraId="02EB4917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protect Seventh Sky operationally and legally, </w:t>
      </w:r>
    </w:p>
    <w:p w14:paraId="175FB64C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maintain accurate CRM tracking, </w:t>
      </w:r>
    </w:p>
    <w:p w14:paraId="4DE14B44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support structured buyer coordination, </w:t>
      </w:r>
    </w:p>
    <w:p w14:paraId="57114F63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protect commission entitlement, </w:t>
      </w:r>
    </w:p>
    <w:p w14:paraId="4E1F6114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minimise transaction risk, </w:t>
      </w:r>
    </w:p>
    <w:p w14:paraId="24DC2D7C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support due diligence coordination, </w:t>
      </w:r>
    </w:p>
    <w:p w14:paraId="2DC9B322" w14:textId="77777777" w:rsidR="00036318" w:rsidRPr="006E5C9A" w:rsidRDefault="00036318" w:rsidP="00036318">
      <w:pPr>
        <w:numPr>
          <w:ilvl w:val="0"/>
          <w:numId w:val="1"/>
        </w:numPr>
        <w:rPr>
          <w:rFonts w:cstheme="minorHAnsi"/>
        </w:rPr>
      </w:pPr>
      <w:r w:rsidRPr="006E5C9A">
        <w:rPr>
          <w:rFonts w:cstheme="minorHAnsi"/>
        </w:rPr>
        <w:t xml:space="preserve">and maintain proper transaction documentation. </w:t>
      </w:r>
    </w:p>
    <w:p w14:paraId="2DE9E4F6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62187ECA">
          <v:rect id="_x0000_i1026" style="width:0;height:1.5pt" o:hralign="center" o:hrstd="t" o:hr="t" fillcolor="#a0a0a0" stroked="f"/>
        </w:pict>
      </w:r>
    </w:p>
    <w:p w14:paraId="01018165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4558"/>
      <w:r w:rsidRPr="006E5C9A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31CDB2DE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This SOP applies to:</w:t>
      </w:r>
    </w:p>
    <w:p w14:paraId="3B53CAD0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retail business sales, </w:t>
      </w:r>
    </w:p>
    <w:p w14:paraId="18985C94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restaurant / café sales, </w:t>
      </w:r>
    </w:p>
    <w:p w14:paraId="28244ED1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hospitality business sales, </w:t>
      </w:r>
    </w:p>
    <w:p w14:paraId="13F0727C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manufacturing business sales, </w:t>
      </w:r>
    </w:p>
    <w:p w14:paraId="0A64A843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service business sales, </w:t>
      </w:r>
    </w:p>
    <w:p w14:paraId="5297C212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trading business sales, </w:t>
      </w:r>
    </w:p>
    <w:p w14:paraId="22FCFB11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industrial business sales, </w:t>
      </w:r>
    </w:p>
    <w:p w14:paraId="5E387C70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franchise sales, </w:t>
      </w:r>
    </w:p>
    <w:p w14:paraId="380AB68B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online business sales, </w:t>
      </w:r>
    </w:p>
    <w:p w14:paraId="0E09D4E1" w14:textId="77777777" w:rsidR="00036318" w:rsidRPr="006E5C9A" w:rsidRDefault="00036318" w:rsidP="00036318">
      <w:pPr>
        <w:numPr>
          <w:ilvl w:val="0"/>
          <w:numId w:val="2"/>
        </w:numPr>
        <w:rPr>
          <w:rFonts w:cstheme="minorHAnsi"/>
        </w:rPr>
      </w:pPr>
      <w:r w:rsidRPr="006E5C9A">
        <w:rPr>
          <w:rFonts w:cstheme="minorHAnsi"/>
        </w:rPr>
        <w:t xml:space="preserve">and other business transfer / acquisition transactions. </w:t>
      </w:r>
    </w:p>
    <w:p w14:paraId="2A38822C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60C4EF69">
          <v:rect id="_x0000_i1027" style="width:0;height:1.5pt" o:hralign="center" o:hrstd="t" o:hr="t" fillcolor="#a0a0a0" stroked="f"/>
        </w:pict>
      </w:r>
    </w:p>
    <w:p w14:paraId="54E6A1EF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4559"/>
      <w:r w:rsidRPr="006E5C9A">
        <w:rPr>
          <w:rFonts w:asciiTheme="minorHAnsi" w:hAnsiTheme="minorHAnsi" w:cstheme="minorHAnsi"/>
          <w:b/>
          <w:bCs/>
          <w:sz w:val="22"/>
          <w:szCs w:val="22"/>
        </w:rPr>
        <w:t>3. RESPONSIBLE PERSONNEL</w:t>
      </w:r>
      <w:bookmarkEnd w:id="3"/>
    </w:p>
    <w:p w14:paraId="2EDF2066" w14:textId="77777777" w:rsidR="00036318" w:rsidRPr="006E5C9A" w:rsidRDefault="00036318" w:rsidP="00036318">
      <w:pPr>
        <w:rPr>
          <w:rFonts w:cstheme="minorHAnsi"/>
          <w:b/>
          <w:bCs/>
        </w:rPr>
      </w:pPr>
      <w:r w:rsidRPr="006E5C9A">
        <w:rPr>
          <w:rFonts w:cstheme="minorHAnsi"/>
          <w:b/>
          <w:bCs/>
        </w:rPr>
        <w:t>Business Sales Coordinator</w:t>
      </w:r>
    </w:p>
    <w:p w14:paraId="40EAA2F9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Responsible for:</w:t>
      </w:r>
    </w:p>
    <w:p w14:paraId="047B13F6" w14:textId="77777777" w:rsidR="00036318" w:rsidRPr="006E5C9A" w:rsidRDefault="00036318" w:rsidP="00036318">
      <w:pPr>
        <w:numPr>
          <w:ilvl w:val="0"/>
          <w:numId w:val="3"/>
        </w:numPr>
        <w:rPr>
          <w:rFonts w:cstheme="minorHAnsi"/>
        </w:rPr>
      </w:pPr>
      <w:r w:rsidRPr="006E5C9A">
        <w:rPr>
          <w:rFonts w:cstheme="minorHAnsi"/>
        </w:rPr>
        <w:t xml:space="preserve">overall seller coordination, </w:t>
      </w:r>
    </w:p>
    <w:p w14:paraId="00B96E42" w14:textId="77777777" w:rsidR="00036318" w:rsidRPr="006E5C9A" w:rsidRDefault="00036318" w:rsidP="00036318">
      <w:pPr>
        <w:numPr>
          <w:ilvl w:val="0"/>
          <w:numId w:val="3"/>
        </w:numPr>
        <w:rPr>
          <w:rFonts w:cstheme="minorHAnsi"/>
        </w:rPr>
      </w:pPr>
      <w:r w:rsidRPr="006E5C9A">
        <w:rPr>
          <w:rFonts w:cstheme="minorHAnsi"/>
        </w:rPr>
        <w:t xml:space="preserve">transaction workflow management, </w:t>
      </w:r>
    </w:p>
    <w:p w14:paraId="64C77BB1" w14:textId="77777777" w:rsidR="00036318" w:rsidRPr="006E5C9A" w:rsidRDefault="00036318" w:rsidP="00036318">
      <w:pPr>
        <w:numPr>
          <w:ilvl w:val="0"/>
          <w:numId w:val="3"/>
        </w:numPr>
        <w:rPr>
          <w:rFonts w:cstheme="minorHAnsi"/>
        </w:rPr>
      </w:pPr>
      <w:r w:rsidRPr="006E5C9A">
        <w:rPr>
          <w:rFonts w:cstheme="minorHAnsi"/>
        </w:rPr>
        <w:t xml:space="preserve">negotiation coordination, </w:t>
      </w:r>
    </w:p>
    <w:p w14:paraId="53E12B77" w14:textId="77777777" w:rsidR="00036318" w:rsidRPr="006E5C9A" w:rsidRDefault="00036318" w:rsidP="00036318">
      <w:pPr>
        <w:numPr>
          <w:ilvl w:val="0"/>
          <w:numId w:val="3"/>
        </w:numPr>
        <w:rPr>
          <w:rFonts w:cstheme="minorHAnsi"/>
        </w:rPr>
      </w:pPr>
      <w:r w:rsidRPr="006E5C9A">
        <w:rPr>
          <w:rFonts w:cstheme="minorHAnsi"/>
        </w:rPr>
        <w:t xml:space="preserve">and business sale oversight. </w:t>
      </w:r>
    </w:p>
    <w:p w14:paraId="004D4455" w14:textId="77777777" w:rsidR="00036318" w:rsidRPr="006E5C9A" w:rsidRDefault="00036318" w:rsidP="00036318">
      <w:pPr>
        <w:rPr>
          <w:rFonts w:cstheme="minorHAnsi"/>
          <w:b/>
          <w:bCs/>
        </w:rPr>
      </w:pPr>
      <w:r w:rsidRPr="006E5C9A">
        <w:rPr>
          <w:rFonts w:cstheme="minorHAnsi"/>
          <w:b/>
          <w:bCs/>
        </w:rPr>
        <w:t>Commercial Marketing Coordinator</w:t>
      </w:r>
    </w:p>
    <w:p w14:paraId="2F432B06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Responsible for:</w:t>
      </w:r>
    </w:p>
    <w:p w14:paraId="3ED65D39" w14:textId="77777777" w:rsidR="00036318" w:rsidRPr="006E5C9A" w:rsidRDefault="00036318" w:rsidP="00036318">
      <w:pPr>
        <w:numPr>
          <w:ilvl w:val="0"/>
          <w:numId w:val="4"/>
        </w:numPr>
        <w:rPr>
          <w:rFonts w:cstheme="minorHAnsi"/>
        </w:rPr>
      </w:pPr>
      <w:r w:rsidRPr="006E5C9A">
        <w:rPr>
          <w:rFonts w:cstheme="minorHAnsi"/>
        </w:rPr>
        <w:t xml:space="preserve">marketing setup, </w:t>
      </w:r>
    </w:p>
    <w:p w14:paraId="40C325FB" w14:textId="77777777" w:rsidR="00036318" w:rsidRPr="006E5C9A" w:rsidRDefault="00036318" w:rsidP="00036318">
      <w:pPr>
        <w:numPr>
          <w:ilvl w:val="0"/>
          <w:numId w:val="4"/>
        </w:numPr>
        <w:rPr>
          <w:rFonts w:cstheme="minorHAnsi"/>
        </w:rPr>
      </w:pPr>
      <w:r w:rsidRPr="006E5C9A">
        <w:rPr>
          <w:rFonts w:cstheme="minorHAnsi"/>
        </w:rPr>
        <w:t xml:space="preserve">business listing preparation, </w:t>
      </w:r>
    </w:p>
    <w:p w14:paraId="1994D299" w14:textId="77777777" w:rsidR="00036318" w:rsidRPr="006E5C9A" w:rsidRDefault="00036318" w:rsidP="00036318">
      <w:pPr>
        <w:numPr>
          <w:ilvl w:val="0"/>
          <w:numId w:val="4"/>
        </w:numPr>
        <w:rPr>
          <w:rFonts w:cstheme="minorHAnsi"/>
        </w:rPr>
      </w:pPr>
      <w:r w:rsidRPr="006E5C9A">
        <w:rPr>
          <w:rFonts w:cstheme="minorHAnsi"/>
        </w:rPr>
        <w:t xml:space="preserve">advertising, </w:t>
      </w:r>
    </w:p>
    <w:p w14:paraId="7D5FE4D6" w14:textId="77777777" w:rsidR="00036318" w:rsidRPr="006E5C9A" w:rsidRDefault="00036318" w:rsidP="00036318">
      <w:pPr>
        <w:numPr>
          <w:ilvl w:val="0"/>
          <w:numId w:val="4"/>
        </w:numPr>
        <w:rPr>
          <w:rFonts w:cstheme="minorHAnsi"/>
        </w:rPr>
      </w:pPr>
      <w:r w:rsidRPr="006E5C9A">
        <w:rPr>
          <w:rFonts w:cstheme="minorHAnsi"/>
        </w:rPr>
        <w:t xml:space="preserve">and buyer lead generation. </w:t>
      </w:r>
    </w:p>
    <w:p w14:paraId="62DADADA" w14:textId="77777777" w:rsidR="00036318" w:rsidRPr="006E5C9A" w:rsidRDefault="00036318" w:rsidP="00036318">
      <w:pPr>
        <w:rPr>
          <w:rFonts w:cstheme="minorHAnsi"/>
          <w:b/>
          <w:bCs/>
        </w:rPr>
      </w:pPr>
      <w:r w:rsidRPr="006E5C9A">
        <w:rPr>
          <w:rFonts w:cstheme="minorHAnsi"/>
          <w:b/>
          <w:bCs/>
        </w:rPr>
        <w:t>Documentation &amp; Compliance Coordinator</w:t>
      </w:r>
    </w:p>
    <w:p w14:paraId="010AD9CE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Responsible for:</w:t>
      </w:r>
    </w:p>
    <w:p w14:paraId="185269F0" w14:textId="77777777" w:rsidR="00036318" w:rsidRPr="006E5C9A" w:rsidRDefault="00036318" w:rsidP="00036318">
      <w:pPr>
        <w:numPr>
          <w:ilvl w:val="0"/>
          <w:numId w:val="5"/>
        </w:numPr>
        <w:rPr>
          <w:rFonts w:cstheme="minorHAnsi"/>
        </w:rPr>
      </w:pPr>
      <w:r w:rsidRPr="006E5C9A">
        <w:rPr>
          <w:rFonts w:cstheme="minorHAnsi"/>
        </w:rPr>
        <w:t xml:space="preserve">document collection, </w:t>
      </w:r>
    </w:p>
    <w:p w14:paraId="2CB6D536" w14:textId="77777777" w:rsidR="00036318" w:rsidRPr="006E5C9A" w:rsidRDefault="00036318" w:rsidP="00036318">
      <w:pPr>
        <w:numPr>
          <w:ilvl w:val="0"/>
          <w:numId w:val="5"/>
        </w:numPr>
        <w:rPr>
          <w:rFonts w:cstheme="minorHAnsi"/>
        </w:rPr>
      </w:pPr>
      <w:r w:rsidRPr="006E5C9A">
        <w:rPr>
          <w:rFonts w:cstheme="minorHAnsi"/>
        </w:rPr>
        <w:t xml:space="preserve">preliminary verification coordination, </w:t>
      </w:r>
    </w:p>
    <w:p w14:paraId="7D1E405C" w14:textId="77777777" w:rsidR="00036318" w:rsidRPr="006E5C9A" w:rsidRDefault="00036318" w:rsidP="00036318">
      <w:pPr>
        <w:numPr>
          <w:ilvl w:val="0"/>
          <w:numId w:val="5"/>
        </w:numPr>
        <w:rPr>
          <w:rFonts w:cstheme="minorHAnsi"/>
        </w:rPr>
      </w:pPr>
      <w:r w:rsidRPr="006E5C9A">
        <w:rPr>
          <w:rFonts w:cstheme="minorHAnsi"/>
        </w:rPr>
        <w:t xml:space="preserve">CRM records, </w:t>
      </w:r>
    </w:p>
    <w:p w14:paraId="0C97F369" w14:textId="77777777" w:rsidR="00036318" w:rsidRPr="006E5C9A" w:rsidRDefault="00036318" w:rsidP="00036318">
      <w:pPr>
        <w:numPr>
          <w:ilvl w:val="0"/>
          <w:numId w:val="5"/>
        </w:numPr>
        <w:rPr>
          <w:rFonts w:cstheme="minorHAnsi"/>
        </w:rPr>
      </w:pPr>
      <w:r w:rsidRPr="006E5C9A">
        <w:rPr>
          <w:rFonts w:cstheme="minorHAnsi"/>
        </w:rPr>
        <w:t xml:space="preserve">and compliance tracking. </w:t>
      </w:r>
    </w:p>
    <w:p w14:paraId="3C61C741" w14:textId="77777777" w:rsidR="00036318" w:rsidRPr="006E5C9A" w:rsidRDefault="00036318" w:rsidP="00036318">
      <w:pPr>
        <w:rPr>
          <w:rFonts w:cstheme="minorHAnsi"/>
          <w:b/>
          <w:bCs/>
        </w:rPr>
      </w:pPr>
      <w:r w:rsidRPr="006E5C9A">
        <w:rPr>
          <w:rFonts w:cstheme="minorHAnsi"/>
          <w:b/>
          <w:bCs/>
        </w:rPr>
        <w:t>Operations &amp; Inspection Coordinator</w:t>
      </w:r>
    </w:p>
    <w:p w14:paraId="0E25E6B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Responsible for:</w:t>
      </w:r>
    </w:p>
    <w:p w14:paraId="5F112670" w14:textId="77777777" w:rsidR="00036318" w:rsidRPr="006E5C9A" w:rsidRDefault="00036318" w:rsidP="00036318">
      <w:pPr>
        <w:numPr>
          <w:ilvl w:val="0"/>
          <w:numId w:val="6"/>
        </w:numPr>
        <w:rPr>
          <w:rFonts w:cstheme="minorHAnsi"/>
        </w:rPr>
      </w:pPr>
      <w:r w:rsidRPr="006E5C9A">
        <w:rPr>
          <w:rFonts w:cstheme="minorHAnsi"/>
        </w:rPr>
        <w:t xml:space="preserve">inspection coordination, </w:t>
      </w:r>
    </w:p>
    <w:p w14:paraId="2FFC91B9" w14:textId="77777777" w:rsidR="00036318" w:rsidRPr="006E5C9A" w:rsidRDefault="00036318" w:rsidP="00036318">
      <w:pPr>
        <w:numPr>
          <w:ilvl w:val="0"/>
          <w:numId w:val="6"/>
        </w:numPr>
        <w:rPr>
          <w:rFonts w:cstheme="minorHAnsi"/>
        </w:rPr>
      </w:pPr>
      <w:r w:rsidRPr="006E5C9A">
        <w:rPr>
          <w:rFonts w:cstheme="minorHAnsi"/>
        </w:rPr>
        <w:t xml:space="preserve">operational walkthroughs, </w:t>
      </w:r>
    </w:p>
    <w:p w14:paraId="076F236D" w14:textId="77777777" w:rsidR="00036318" w:rsidRPr="006E5C9A" w:rsidRDefault="00036318" w:rsidP="00036318">
      <w:pPr>
        <w:numPr>
          <w:ilvl w:val="0"/>
          <w:numId w:val="6"/>
        </w:numPr>
        <w:rPr>
          <w:rFonts w:cstheme="minorHAnsi"/>
        </w:rPr>
      </w:pPr>
      <w:r w:rsidRPr="006E5C9A">
        <w:rPr>
          <w:rFonts w:cstheme="minorHAnsi"/>
        </w:rPr>
        <w:t xml:space="preserve">buyer meetings, </w:t>
      </w:r>
    </w:p>
    <w:p w14:paraId="4DAECF6F" w14:textId="77777777" w:rsidR="00036318" w:rsidRPr="006E5C9A" w:rsidRDefault="00036318" w:rsidP="00036318">
      <w:pPr>
        <w:numPr>
          <w:ilvl w:val="0"/>
          <w:numId w:val="6"/>
        </w:numPr>
        <w:rPr>
          <w:rFonts w:cstheme="minorHAnsi"/>
        </w:rPr>
      </w:pPr>
      <w:r w:rsidRPr="006E5C9A">
        <w:rPr>
          <w:rFonts w:cstheme="minorHAnsi"/>
        </w:rPr>
        <w:t xml:space="preserve">and operational reporting. </w:t>
      </w:r>
    </w:p>
    <w:p w14:paraId="4658B010" w14:textId="77777777" w:rsidR="00036318" w:rsidRPr="006E5C9A" w:rsidRDefault="00036318" w:rsidP="00036318">
      <w:pPr>
        <w:rPr>
          <w:rFonts w:cstheme="minorHAnsi"/>
          <w:b/>
          <w:bCs/>
        </w:rPr>
      </w:pPr>
      <w:r w:rsidRPr="006E5C9A">
        <w:rPr>
          <w:rFonts w:cstheme="minorHAnsi"/>
          <w:b/>
          <w:bCs/>
        </w:rPr>
        <w:t>Accounts &amp; Settlement Coordinator</w:t>
      </w:r>
    </w:p>
    <w:p w14:paraId="53672E6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Responsible for:</w:t>
      </w:r>
    </w:p>
    <w:p w14:paraId="386B0D8A" w14:textId="77777777" w:rsidR="00036318" w:rsidRPr="006E5C9A" w:rsidRDefault="00036318" w:rsidP="00036318">
      <w:pPr>
        <w:numPr>
          <w:ilvl w:val="0"/>
          <w:numId w:val="7"/>
        </w:numPr>
        <w:rPr>
          <w:rFonts w:cstheme="minorHAnsi"/>
        </w:rPr>
      </w:pPr>
      <w:r w:rsidRPr="006E5C9A">
        <w:rPr>
          <w:rFonts w:cstheme="minorHAnsi"/>
        </w:rPr>
        <w:t xml:space="preserve">commission tracking, </w:t>
      </w:r>
    </w:p>
    <w:p w14:paraId="7DF339DA" w14:textId="77777777" w:rsidR="00036318" w:rsidRPr="006E5C9A" w:rsidRDefault="00036318" w:rsidP="00036318">
      <w:pPr>
        <w:numPr>
          <w:ilvl w:val="0"/>
          <w:numId w:val="7"/>
        </w:numPr>
        <w:rPr>
          <w:rFonts w:cstheme="minorHAnsi"/>
        </w:rPr>
      </w:pPr>
      <w:r w:rsidRPr="006E5C9A">
        <w:rPr>
          <w:rFonts w:cstheme="minorHAnsi"/>
        </w:rPr>
        <w:t xml:space="preserve">payment monitoring, </w:t>
      </w:r>
    </w:p>
    <w:p w14:paraId="76FF4E69" w14:textId="77777777" w:rsidR="00036318" w:rsidRPr="006E5C9A" w:rsidRDefault="00036318" w:rsidP="00036318">
      <w:pPr>
        <w:numPr>
          <w:ilvl w:val="0"/>
          <w:numId w:val="7"/>
        </w:numPr>
        <w:rPr>
          <w:rFonts w:cstheme="minorHAnsi"/>
        </w:rPr>
      </w:pPr>
      <w:r w:rsidRPr="006E5C9A">
        <w:rPr>
          <w:rFonts w:cstheme="minorHAnsi"/>
        </w:rPr>
        <w:t xml:space="preserve">settlement coordination, </w:t>
      </w:r>
    </w:p>
    <w:p w14:paraId="3B7019D7" w14:textId="77777777" w:rsidR="00036318" w:rsidRPr="006E5C9A" w:rsidRDefault="00036318" w:rsidP="00036318">
      <w:pPr>
        <w:numPr>
          <w:ilvl w:val="0"/>
          <w:numId w:val="7"/>
        </w:numPr>
        <w:rPr>
          <w:rFonts w:cstheme="minorHAnsi"/>
        </w:rPr>
      </w:pPr>
      <w:r w:rsidRPr="006E5C9A">
        <w:rPr>
          <w:rFonts w:cstheme="minorHAnsi"/>
        </w:rPr>
        <w:t xml:space="preserve">and financial reporting. </w:t>
      </w:r>
    </w:p>
    <w:p w14:paraId="569C2525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7E217BC9">
          <v:rect id="_x0000_i1028" style="width:0;height:1.5pt" o:hralign="center" o:hrstd="t" o:hr="t" fillcolor="#a0a0a0" stroked="f"/>
        </w:pict>
      </w:r>
    </w:p>
    <w:p w14:paraId="3F49E6B1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4560"/>
      <w:r w:rsidRPr="006E5C9A">
        <w:rPr>
          <w:rFonts w:asciiTheme="minorHAnsi" w:hAnsiTheme="minorHAnsi" w:cstheme="minorHAnsi"/>
          <w:b/>
          <w:bCs/>
          <w:sz w:val="22"/>
          <w:szCs w:val="22"/>
        </w:rPr>
        <w:t>4. PHASE 1 – INITIAL SELLER ENGAGEMENT PROCEDURE</w:t>
      </w:r>
      <w:bookmarkEnd w:id="4"/>
    </w:p>
    <w:p w14:paraId="1123DD82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4561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 – Initial Seller Consultation</w:t>
      </w:r>
      <w:bookmarkEnd w:id="5"/>
    </w:p>
    <w:p w14:paraId="27F58976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Collect:</w:t>
      </w:r>
    </w:p>
    <w:p w14:paraId="11A7476A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seller details, </w:t>
      </w:r>
    </w:p>
    <w:p w14:paraId="596B754A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company details, </w:t>
      </w:r>
    </w:p>
    <w:p w14:paraId="0A7F722D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business structure, </w:t>
      </w:r>
    </w:p>
    <w:p w14:paraId="564BD71A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operational overview, </w:t>
      </w:r>
    </w:p>
    <w:p w14:paraId="3687E779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staffing structure, </w:t>
      </w:r>
    </w:p>
    <w:p w14:paraId="16C7DD6F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lease details, </w:t>
      </w:r>
    </w:p>
    <w:p w14:paraId="0C86A1F3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reason for sale, </w:t>
      </w:r>
    </w:p>
    <w:p w14:paraId="23FFAAB7" w14:textId="77777777" w:rsidR="00036318" w:rsidRPr="006E5C9A" w:rsidRDefault="00036318" w:rsidP="00036318">
      <w:pPr>
        <w:numPr>
          <w:ilvl w:val="0"/>
          <w:numId w:val="8"/>
        </w:numPr>
        <w:rPr>
          <w:rFonts w:cstheme="minorHAnsi"/>
        </w:rPr>
      </w:pPr>
      <w:r w:rsidRPr="006E5C9A">
        <w:rPr>
          <w:rFonts w:cstheme="minorHAnsi"/>
        </w:rPr>
        <w:t xml:space="preserve">and expected sale value. </w:t>
      </w:r>
    </w:p>
    <w:p w14:paraId="2244F43E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4562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 – Preliminary Business Assessment</w:t>
      </w:r>
      <w:bookmarkEnd w:id="6"/>
    </w:p>
    <w:p w14:paraId="4A5AA61F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Assess:</w:t>
      </w:r>
    </w:p>
    <w:p w14:paraId="12A3C490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operational condition, </w:t>
      </w:r>
    </w:p>
    <w:p w14:paraId="2FB87EDD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market attractiveness, </w:t>
      </w:r>
    </w:p>
    <w:p w14:paraId="53E7A0C0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business readiness, </w:t>
      </w:r>
    </w:p>
    <w:p w14:paraId="780ED5FD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commercial viability, </w:t>
      </w:r>
    </w:p>
    <w:p w14:paraId="6C344EDB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growth potential, </w:t>
      </w:r>
    </w:p>
    <w:p w14:paraId="2DC222D1" w14:textId="77777777" w:rsidR="00036318" w:rsidRPr="006E5C9A" w:rsidRDefault="00036318" w:rsidP="00036318">
      <w:pPr>
        <w:numPr>
          <w:ilvl w:val="0"/>
          <w:numId w:val="9"/>
        </w:numPr>
        <w:rPr>
          <w:rFonts w:cstheme="minorHAnsi"/>
        </w:rPr>
      </w:pPr>
      <w:r w:rsidRPr="006E5C9A">
        <w:rPr>
          <w:rFonts w:cstheme="minorHAnsi"/>
        </w:rPr>
        <w:t xml:space="preserve">and transaction feasibility. </w:t>
      </w:r>
    </w:p>
    <w:p w14:paraId="0BBE7E20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4563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3 – Preliminary Risk Identification</w:t>
      </w:r>
      <w:bookmarkEnd w:id="7"/>
    </w:p>
    <w:p w14:paraId="25F94F11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Identify:</w:t>
      </w:r>
    </w:p>
    <w:p w14:paraId="685B16EA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ownership conflicts, </w:t>
      </w:r>
    </w:p>
    <w:p w14:paraId="098B03C0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legal disputes, </w:t>
      </w:r>
    </w:p>
    <w:p w14:paraId="351B9014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taxation issues, </w:t>
      </w:r>
    </w:p>
    <w:p w14:paraId="7D7312FF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regulatory risks, </w:t>
      </w:r>
    </w:p>
    <w:p w14:paraId="42ACC8A2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lease complications, </w:t>
      </w:r>
    </w:p>
    <w:p w14:paraId="7999BC66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employee disputes, </w:t>
      </w:r>
    </w:p>
    <w:p w14:paraId="19DD952F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licensing gaps, </w:t>
      </w:r>
    </w:p>
    <w:p w14:paraId="64B0F6ED" w14:textId="77777777" w:rsidR="00036318" w:rsidRPr="006E5C9A" w:rsidRDefault="00036318" w:rsidP="00036318">
      <w:pPr>
        <w:numPr>
          <w:ilvl w:val="0"/>
          <w:numId w:val="10"/>
        </w:numPr>
        <w:rPr>
          <w:rFonts w:cstheme="minorHAnsi"/>
        </w:rPr>
      </w:pPr>
      <w:r w:rsidRPr="006E5C9A">
        <w:rPr>
          <w:rFonts w:cstheme="minorHAnsi"/>
        </w:rPr>
        <w:t xml:space="preserve">or operational concerns. </w:t>
      </w:r>
    </w:p>
    <w:p w14:paraId="73FDCD8B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4564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4 – Agreement Execution</w:t>
      </w:r>
      <w:bookmarkEnd w:id="8"/>
    </w:p>
    <w:p w14:paraId="6AC3397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Obtain:</w:t>
      </w:r>
    </w:p>
    <w:p w14:paraId="5E8080B1" w14:textId="77777777" w:rsidR="00036318" w:rsidRPr="006E5C9A" w:rsidRDefault="00036318" w:rsidP="00036318">
      <w:pPr>
        <w:numPr>
          <w:ilvl w:val="0"/>
          <w:numId w:val="11"/>
        </w:numPr>
        <w:rPr>
          <w:rFonts w:cstheme="minorHAnsi"/>
        </w:rPr>
      </w:pPr>
      <w:r w:rsidRPr="006E5C9A">
        <w:rPr>
          <w:rFonts w:cstheme="minorHAnsi"/>
        </w:rPr>
        <w:t xml:space="preserve">signed Business for Sale Service Agreement, </w:t>
      </w:r>
    </w:p>
    <w:p w14:paraId="02D5E6D0" w14:textId="77777777" w:rsidR="00036318" w:rsidRPr="006E5C9A" w:rsidRDefault="00036318" w:rsidP="00036318">
      <w:pPr>
        <w:numPr>
          <w:ilvl w:val="0"/>
          <w:numId w:val="11"/>
        </w:numPr>
        <w:rPr>
          <w:rFonts w:cstheme="minorHAnsi"/>
        </w:rPr>
      </w:pPr>
      <w:r w:rsidRPr="006E5C9A">
        <w:rPr>
          <w:rFonts w:cstheme="minorHAnsi"/>
        </w:rPr>
        <w:t xml:space="preserve">seller identification, </w:t>
      </w:r>
    </w:p>
    <w:p w14:paraId="63046B3D" w14:textId="77777777" w:rsidR="00036318" w:rsidRPr="006E5C9A" w:rsidRDefault="00036318" w:rsidP="00036318">
      <w:pPr>
        <w:numPr>
          <w:ilvl w:val="0"/>
          <w:numId w:val="11"/>
        </w:numPr>
        <w:rPr>
          <w:rFonts w:cstheme="minorHAnsi"/>
        </w:rPr>
      </w:pPr>
      <w:r w:rsidRPr="006E5C9A">
        <w:rPr>
          <w:rFonts w:cstheme="minorHAnsi"/>
        </w:rPr>
        <w:t xml:space="preserve">company registration documents, </w:t>
      </w:r>
    </w:p>
    <w:p w14:paraId="3B92ED69" w14:textId="77777777" w:rsidR="00036318" w:rsidRPr="006E5C9A" w:rsidRDefault="00036318" w:rsidP="00036318">
      <w:pPr>
        <w:numPr>
          <w:ilvl w:val="0"/>
          <w:numId w:val="11"/>
        </w:numPr>
        <w:rPr>
          <w:rFonts w:cstheme="minorHAnsi"/>
        </w:rPr>
      </w:pPr>
      <w:r w:rsidRPr="006E5C9A">
        <w:rPr>
          <w:rFonts w:cstheme="minorHAnsi"/>
        </w:rPr>
        <w:t xml:space="preserve">trade licence, </w:t>
      </w:r>
    </w:p>
    <w:p w14:paraId="0EAAB55B" w14:textId="77777777" w:rsidR="00036318" w:rsidRPr="006E5C9A" w:rsidRDefault="00036318" w:rsidP="00036318">
      <w:pPr>
        <w:numPr>
          <w:ilvl w:val="0"/>
          <w:numId w:val="11"/>
        </w:numPr>
        <w:rPr>
          <w:rFonts w:cstheme="minorHAnsi"/>
        </w:rPr>
      </w:pPr>
      <w:r w:rsidRPr="006E5C9A">
        <w:rPr>
          <w:rFonts w:cstheme="minorHAnsi"/>
        </w:rPr>
        <w:t xml:space="preserve">and authorised representative confirmation. </w:t>
      </w:r>
    </w:p>
    <w:p w14:paraId="45FC203A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4565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5 – CRM Setup</w:t>
      </w:r>
      <w:bookmarkEnd w:id="9"/>
    </w:p>
    <w:p w14:paraId="746D257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Create CRM records including:</w:t>
      </w:r>
    </w:p>
    <w:p w14:paraId="1A4227C3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seller profile, </w:t>
      </w:r>
    </w:p>
    <w:p w14:paraId="76FC10DE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business profile, </w:t>
      </w:r>
    </w:p>
    <w:p w14:paraId="3F201B38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document register, </w:t>
      </w:r>
    </w:p>
    <w:p w14:paraId="4DC115E0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workflow stages, </w:t>
      </w:r>
    </w:p>
    <w:p w14:paraId="037106C0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communication records, </w:t>
      </w:r>
    </w:p>
    <w:p w14:paraId="221C9518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buyer tracking, </w:t>
      </w:r>
    </w:p>
    <w:p w14:paraId="3D908D0A" w14:textId="77777777" w:rsidR="00036318" w:rsidRPr="006E5C9A" w:rsidRDefault="00036318" w:rsidP="00036318">
      <w:pPr>
        <w:numPr>
          <w:ilvl w:val="0"/>
          <w:numId w:val="12"/>
        </w:numPr>
        <w:rPr>
          <w:rFonts w:cstheme="minorHAnsi"/>
        </w:rPr>
      </w:pPr>
      <w:r w:rsidRPr="006E5C9A">
        <w:rPr>
          <w:rFonts w:cstheme="minorHAnsi"/>
        </w:rPr>
        <w:t xml:space="preserve">and commission protection tracking. </w:t>
      </w:r>
    </w:p>
    <w:p w14:paraId="6D7F91DF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6596DCC2">
          <v:rect id="_x0000_i1029" style="width:0;height:1.5pt" o:hralign="center" o:hrstd="t" o:hr="t" fillcolor="#a0a0a0" stroked="f"/>
        </w:pict>
      </w:r>
    </w:p>
    <w:p w14:paraId="520BFEAA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4566"/>
      <w:r w:rsidRPr="006E5C9A">
        <w:rPr>
          <w:rFonts w:asciiTheme="minorHAnsi" w:hAnsiTheme="minorHAnsi" w:cstheme="minorHAnsi"/>
          <w:b/>
          <w:bCs/>
          <w:sz w:val="22"/>
          <w:szCs w:val="22"/>
        </w:rPr>
        <w:t>5. BUSINESS PREPARATION PROCEDURE</w:t>
      </w:r>
      <w:bookmarkEnd w:id="10"/>
    </w:p>
    <w:p w14:paraId="313593E7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4567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6 – Business Presentation Assessment</w:t>
      </w:r>
      <w:bookmarkEnd w:id="11"/>
    </w:p>
    <w:p w14:paraId="6F77DE14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Assess:</w:t>
      </w:r>
    </w:p>
    <w:p w14:paraId="648FAB4F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operational presentation, </w:t>
      </w:r>
    </w:p>
    <w:p w14:paraId="76ABF440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cleanliness, </w:t>
      </w:r>
    </w:p>
    <w:p w14:paraId="3DC6336F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branding, </w:t>
      </w:r>
    </w:p>
    <w:p w14:paraId="77B010A6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customer presentation, </w:t>
      </w:r>
    </w:p>
    <w:p w14:paraId="387B9CA7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operational workflow, </w:t>
      </w:r>
    </w:p>
    <w:p w14:paraId="79357F51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staffing visibility, </w:t>
      </w:r>
    </w:p>
    <w:p w14:paraId="14623FAA" w14:textId="77777777" w:rsidR="00036318" w:rsidRPr="006E5C9A" w:rsidRDefault="00036318" w:rsidP="00036318">
      <w:pPr>
        <w:numPr>
          <w:ilvl w:val="0"/>
          <w:numId w:val="13"/>
        </w:numPr>
        <w:rPr>
          <w:rFonts w:cstheme="minorHAnsi"/>
        </w:rPr>
      </w:pPr>
      <w:r w:rsidRPr="006E5C9A">
        <w:rPr>
          <w:rFonts w:cstheme="minorHAnsi"/>
        </w:rPr>
        <w:t xml:space="preserve">and buyer inspection readiness. </w:t>
      </w:r>
    </w:p>
    <w:p w14:paraId="18310C57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4568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7 – Documentation Collection</w:t>
      </w:r>
      <w:bookmarkEnd w:id="12"/>
    </w:p>
    <w:p w14:paraId="2CB32632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Collect:</w:t>
      </w:r>
    </w:p>
    <w:p w14:paraId="6FCD15AB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trade licence, </w:t>
      </w:r>
    </w:p>
    <w:p w14:paraId="29C5223B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company registration, </w:t>
      </w:r>
    </w:p>
    <w:p w14:paraId="0ABEF47F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lease agreements, </w:t>
      </w:r>
    </w:p>
    <w:p w14:paraId="5AB6756A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supplier agreements, </w:t>
      </w:r>
    </w:p>
    <w:p w14:paraId="24C35613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financial summaries, </w:t>
      </w:r>
    </w:p>
    <w:p w14:paraId="74C9E653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tax records, </w:t>
      </w:r>
    </w:p>
    <w:p w14:paraId="0095ECAD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employee information, </w:t>
      </w:r>
    </w:p>
    <w:p w14:paraId="12A55954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operational licences, </w:t>
      </w:r>
    </w:p>
    <w:p w14:paraId="6C60B2FF" w14:textId="77777777" w:rsidR="00036318" w:rsidRPr="006E5C9A" w:rsidRDefault="00036318" w:rsidP="00036318">
      <w:pPr>
        <w:numPr>
          <w:ilvl w:val="0"/>
          <w:numId w:val="14"/>
        </w:numPr>
        <w:rPr>
          <w:rFonts w:cstheme="minorHAnsi"/>
        </w:rPr>
      </w:pPr>
      <w:r w:rsidRPr="006E5C9A">
        <w:rPr>
          <w:rFonts w:cstheme="minorHAnsi"/>
        </w:rPr>
        <w:t xml:space="preserve">and other relevant business documents. </w:t>
      </w:r>
    </w:p>
    <w:p w14:paraId="54BFD0EA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4569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8 – Preparation Coordination</w:t>
      </w:r>
      <w:bookmarkEnd w:id="13"/>
    </w:p>
    <w:p w14:paraId="5DBE955F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 where required:</w:t>
      </w:r>
    </w:p>
    <w:p w14:paraId="73753AB8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cleaning, </w:t>
      </w:r>
    </w:p>
    <w:p w14:paraId="735AA38B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maintenance, </w:t>
      </w:r>
    </w:p>
    <w:p w14:paraId="774111B1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photography, </w:t>
      </w:r>
    </w:p>
    <w:p w14:paraId="1650996E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videography, </w:t>
      </w:r>
    </w:p>
    <w:p w14:paraId="2D1ADA9E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business profile preparation, </w:t>
      </w:r>
    </w:p>
    <w:p w14:paraId="7A41A813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signage improvement, </w:t>
      </w:r>
    </w:p>
    <w:p w14:paraId="43D9E873" w14:textId="77777777" w:rsidR="00036318" w:rsidRPr="006E5C9A" w:rsidRDefault="00036318" w:rsidP="00036318">
      <w:pPr>
        <w:numPr>
          <w:ilvl w:val="0"/>
          <w:numId w:val="15"/>
        </w:numPr>
        <w:rPr>
          <w:rFonts w:cstheme="minorHAnsi"/>
        </w:rPr>
      </w:pPr>
      <w:r w:rsidRPr="006E5C9A">
        <w:rPr>
          <w:rFonts w:cstheme="minorHAnsi"/>
        </w:rPr>
        <w:t xml:space="preserve">and operational presentation improvement. </w:t>
      </w:r>
    </w:p>
    <w:p w14:paraId="19B74DE2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679FD95D">
          <v:rect id="_x0000_i1030" style="width:0;height:1.5pt" o:hralign="center" o:hrstd="t" o:hr="t" fillcolor="#a0a0a0" stroked="f"/>
        </w:pict>
      </w:r>
    </w:p>
    <w:p w14:paraId="2833A33B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4570"/>
      <w:r w:rsidRPr="006E5C9A">
        <w:rPr>
          <w:rFonts w:asciiTheme="minorHAnsi" w:hAnsiTheme="minorHAnsi" w:cstheme="minorHAnsi"/>
          <w:b/>
          <w:bCs/>
          <w:sz w:val="22"/>
          <w:szCs w:val="22"/>
        </w:rPr>
        <w:t>6. BUSINESS MARKETING PROCEDURE</w:t>
      </w:r>
      <w:bookmarkEnd w:id="14"/>
    </w:p>
    <w:p w14:paraId="6009D6E3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4571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9 – Listing Preparation</w:t>
      </w:r>
      <w:bookmarkEnd w:id="15"/>
    </w:p>
    <w:p w14:paraId="7485B51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Prepare:</w:t>
      </w:r>
    </w:p>
    <w:p w14:paraId="4881A333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business profile, </w:t>
      </w:r>
    </w:p>
    <w:p w14:paraId="305EC600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marketing description, </w:t>
      </w:r>
    </w:p>
    <w:p w14:paraId="3EDECC1C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operational highlights, </w:t>
      </w:r>
    </w:p>
    <w:p w14:paraId="04492D69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investment summary, </w:t>
      </w:r>
    </w:p>
    <w:p w14:paraId="065FC374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photographs, </w:t>
      </w:r>
    </w:p>
    <w:p w14:paraId="22D9F65C" w14:textId="77777777" w:rsidR="00036318" w:rsidRPr="006E5C9A" w:rsidRDefault="00036318" w:rsidP="00036318">
      <w:pPr>
        <w:numPr>
          <w:ilvl w:val="0"/>
          <w:numId w:val="16"/>
        </w:numPr>
        <w:rPr>
          <w:rFonts w:cstheme="minorHAnsi"/>
        </w:rPr>
      </w:pPr>
      <w:r w:rsidRPr="006E5C9A">
        <w:rPr>
          <w:rFonts w:cstheme="minorHAnsi"/>
        </w:rPr>
        <w:t xml:space="preserve">and marketing materials. </w:t>
      </w:r>
    </w:p>
    <w:p w14:paraId="1ECCEA43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4572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10 – Marketing Activation</w:t>
      </w:r>
      <w:bookmarkEnd w:id="16"/>
    </w:p>
    <w:p w14:paraId="3643C0B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Publish approved marketing through:</w:t>
      </w:r>
    </w:p>
    <w:p w14:paraId="6045050B" w14:textId="77777777" w:rsidR="00036318" w:rsidRPr="006E5C9A" w:rsidRDefault="00036318" w:rsidP="00036318">
      <w:pPr>
        <w:numPr>
          <w:ilvl w:val="0"/>
          <w:numId w:val="17"/>
        </w:numPr>
        <w:rPr>
          <w:rFonts w:cstheme="minorHAnsi"/>
        </w:rPr>
      </w:pPr>
      <w:r w:rsidRPr="006E5C9A">
        <w:rPr>
          <w:rFonts w:cstheme="minorHAnsi"/>
        </w:rPr>
        <w:t xml:space="preserve">business sale platforms, </w:t>
      </w:r>
    </w:p>
    <w:p w14:paraId="52DF6BA9" w14:textId="77777777" w:rsidR="00036318" w:rsidRPr="006E5C9A" w:rsidRDefault="00036318" w:rsidP="00036318">
      <w:pPr>
        <w:numPr>
          <w:ilvl w:val="0"/>
          <w:numId w:val="17"/>
        </w:numPr>
        <w:rPr>
          <w:rFonts w:cstheme="minorHAnsi"/>
        </w:rPr>
      </w:pPr>
      <w:r w:rsidRPr="006E5C9A">
        <w:rPr>
          <w:rFonts w:cstheme="minorHAnsi"/>
        </w:rPr>
        <w:t xml:space="preserve">social media, </w:t>
      </w:r>
    </w:p>
    <w:p w14:paraId="6032051D" w14:textId="77777777" w:rsidR="00036318" w:rsidRPr="006E5C9A" w:rsidRDefault="00036318" w:rsidP="00036318">
      <w:pPr>
        <w:numPr>
          <w:ilvl w:val="0"/>
          <w:numId w:val="17"/>
        </w:numPr>
        <w:rPr>
          <w:rFonts w:cstheme="minorHAnsi"/>
        </w:rPr>
      </w:pPr>
      <w:r w:rsidRPr="006E5C9A">
        <w:rPr>
          <w:rFonts w:cstheme="minorHAnsi"/>
        </w:rPr>
        <w:t xml:space="preserve">investor networks, </w:t>
      </w:r>
    </w:p>
    <w:p w14:paraId="79FB17C0" w14:textId="77777777" w:rsidR="00036318" w:rsidRPr="006E5C9A" w:rsidRDefault="00036318" w:rsidP="00036318">
      <w:pPr>
        <w:numPr>
          <w:ilvl w:val="0"/>
          <w:numId w:val="17"/>
        </w:numPr>
        <w:rPr>
          <w:rFonts w:cstheme="minorHAnsi"/>
        </w:rPr>
      </w:pPr>
      <w:r w:rsidRPr="006E5C9A">
        <w:rPr>
          <w:rFonts w:cstheme="minorHAnsi"/>
        </w:rPr>
        <w:t xml:space="preserve">CRM database, </w:t>
      </w:r>
    </w:p>
    <w:p w14:paraId="30CB285F" w14:textId="77777777" w:rsidR="00036318" w:rsidRPr="006E5C9A" w:rsidRDefault="00036318" w:rsidP="00036318">
      <w:pPr>
        <w:numPr>
          <w:ilvl w:val="0"/>
          <w:numId w:val="17"/>
        </w:numPr>
        <w:rPr>
          <w:rFonts w:cstheme="minorHAnsi"/>
        </w:rPr>
      </w:pPr>
      <w:r w:rsidRPr="006E5C9A">
        <w:rPr>
          <w:rFonts w:cstheme="minorHAnsi"/>
        </w:rPr>
        <w:t xml:space="preserve">and direct business networks. </w:t>
      </w:r>
    </w:p>
    <w:p w14:paraId="7CD895A8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4573"/>
      <w:r w:rsidRPr="006E5C9A">
        <w:rPr>
          <w:rFonts w:asciiTheme="minorHAnsi" w:hAnsiTheme="minorHAnsi" w:cstheme="minorHAnsi"/>
          <w:b/>
          <w:bCs/>
          <w:sz w:val="22"/>
          <w:szCs w:val="22"/>
        </w:rPr>
        <w:t xml:space="preserve">Step 11 – Buyer </w:t>
      </w:r>
      <w:proofErr w:type="gramStart"/>
      <w:r w:rsidRPr="006E5C9A">
        <w:rPr>
          <w:rFonts w:asciiTheme="minorHAnsi" w:hAnsiTheme="minorHAnsi" w:cstheme="minorHAnsi"/>
          <w:b/>
          <w:bCs/>
          <w:sz w:val="22"/>
          <w:szCs w:val="22"/>
        </w:rPr>
        <w:t>Lead</w:t>
      </w:r>
      <w:proofErr w:type="gramEnd"/>
      <w:r w:rsidRPr="006E5C9A">
        <w:rPr>
          <w:rFonts w:asciiTheme="minorHAnsi" w:hAnsiTheme="minorHAnsi" w:cstheme="minorHAnsi"/>
          <w:b/>
          <w:bCs/>
          <w:sz w:val="22"/>
          <w:szCs w:val="22"/>
        </w:rPr>
        <w:t xml:space="preserve"> Tracking</w:t>
      </w:r>
      <w:bookmarkEnd w:id="17"/>
    </w:p>
    <w:p w14:paraId="1BF2435F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Track:</w:t>
      </w:r>
    </w:p>
    <w:p w14:paraId="380F585F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buyer enquiries, </w:t>
      </w:r>
    </w:p>
    <w:p w14:paraId="3FBE0B94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investor enquiries, </w:t>
      </w:r>
    </w:p>
    <w:p w14:paraId="78CF0926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meeting requests, </w:t>
      </w:r>
    </w:p>
    <w:p w14:paraId="399EF596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inspection requests, </w:t>
      </w:r>
    </w:p>
    <w:p w14:paraId="22403BDC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communication history, </w:t>
      </w:r>
    </w:p>
    <w:p w14:paraId="15451B86" w14:textId="77777777" w:rsidR="00036318" w:rsidRPr="006E5C9A" w:rsidRDefault="00036318" w:rsidP="00036318">
      <w:pPr>
        <w:numPr>
          <w:ilvl w:val="0"/>
          <w:numId w:val="18"/>
        </w:numPr>
        <w:rPr>
          <w:rFonts w:cstheme="minorHAnsi"/>
        </w:rPr>
      </w:pPr>
      <w:r w:rsidRPr="006E5C9A">
        <w:rPr>
          <w:rFonts w:cstheme="minorHAnsi"/>
        </w:rPr>
        <w:t xml:space="preserve">and negotiation stage. </w:t>
      </w:r>
    </w:p>
    <w:p w14:paraId="173DAACA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7A62AB49">
          <v:rect id="_x0000_i1031" style="width:0;height:1.5pt" o:hralign="center" o:hrstd="t" o:hr="t" fillcolor="#a0a0a0" stroked="f"/>
        </w:pict>
      </w:r>
    </w:p>
    <w:p w14:paraId="33CDC952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4574"/>
      <w:r w:rsidRPr="006E5C9A">
        <w:rPr>
          <w:rFonts w:asciiTheme="minorHAnsi" w:hAnsiTheme="minorHAnsi" w:cstheme="minorHAnsi"/>
          <w:b/>
          <w:bCs/>
          <w:sz w:val="22"/>
          <w:szCs w:val="22"/>
        </w:rPr>
        <w:t>7. BUYER SCREENING &amp; INSPECTION PROCEDURE</w:t>
      </w:r>
      <w:bookmarkEnd w:id="18"/>
    </w:p>
    <w:p w14:paraId="78B122A1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4575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12 – Preliminary Buyer Screening</w:t>
      </w:r>
      <w:bookmarkEnd w:id="19"/>
    </w:p>
    <w:p w14:paraId="3E8A8482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Assess:</w:t>
      </w:r>
    </w:p>
    <w:p w14:paraId="630A392E" w14:textId="77777777" w:rsidR="00036318" w:rsidRPr="006E5C9A" w:rsidRDefault="00036318" w:rsidP="00036318">
      <w:pPr>
        <w:numPr>
          <w:ilvl w:val="0"/>
          <w:numId w:val="19"/>
        </w:numPr>
        <w:rPr>
          <w:rFonts w:cstheme="minorHAnsi"/>
        </w:rPr>
      </w:pPr>
      <w:r w:rsidRPr="006E5C9A">
        <w:rPr>
          <w:rFonts w:cstheme="minorHAnsi"/>
        </w:rPr>
        <w:t xml:space="preserve">buyer seriousness, </w:t>
      </w:r>
    </w:p>
    <w:p w14:paraId="1A407E44" w14:textId="77777777" w:rsidR="00036318" w:rsidRPr="006E5C9A" w:rsidRDefault="00036318" w:rsidP="00036318">
      <w:pPr>
        <w:numPr>
          <w:ilvl w:val="0"/>
          <w:numId w:val="19"/>
        </w:numPr>
        <w:rPr>
          <w:rFonts w:cstheme="minorHAnsi"/>
        </w:rPr>
      </w:pPr>
      <w:r w:rsidRPr="006E5C9A">
        <w:rPr>
          <w:rFonts w:cstheme="minorHAnsi"/>
        </w:rPr>
        <w:t xml:space="preserve">investment capacity, </w:t>
      </w:r>
    </w:p>
    <w:p w14:paraId="3738C767" w14:textId="77777777" w:rsidR="00036318" w:rsidRPr="006E5C9A" w:rsidRDefault="00036318" w:rsidP="00036318">
      <w:pPr>
        <w:numPr>
          <w:ilvl w:val="0"/>
          <w:numId w:val="19"/>
        </w:numPr>
        <w:rPr>
          <w:rFonts w:cstheme="minorHAnsi"/>
        </w:rPr>
      </w:pPr>
      <w:r w:rsidRPr="006E5C9A">
        <w:rPr>
          <w:rFonts w:cstheme="minorHAnsi"/>
        </w:rPr>
        <w:t xml:space="preserve">operational suitability, </w:t>
      </w:r>
    </w:p>
    <w:p w14:paraId="184685F3" w14:textId="77777777" w:rsidR="00036318" w:rsidRPr="006E5C9A" w:rsidRDefault="00036318" w:rsidP="00036318">
      <w:pPr>
        <w:numPr>
          <w:ilvl w:val="0"/>
          <w:numId w:val="19"/>
        </w:numPr>
        <w:rPr>
          <w:rFonts w:cstheme="minorHAnsi"/>
        </w:rPr>
      </w:pPr>
      <w:r w:rsidRPr="006E5C9A">
        <w:rPr>
          <w:rFonts w:cstheme="minorHAnsi"/>
        </w:rPr>
        <w:t xml:space="preserve">financing readiness, </w:t>
      </w:r>
    </w:p>
    <w:p w14:paraId="648D7259" w14:textId="77777777" w:rsidR="00036318" w:rsidRPr="006E5C9A" w:rsidRDefault="00036318" w:rsidP="00036318">
      <w:pPr>
        <w:numPr>
          <w:ilvl w:val="0"/>
          <w:numId w:val="19"/>
        </w:numPr>
        <w:rPr>
          <w:rFonts w:cstheme="minorHAnsi"/>
        </w:rPr>
      </w:pPr>
      <w:r w:rsidRPr="006E5C9A">
        <w:rPr>
          <w:rFonts w:cstheme="minorHAnsi"/>
        </w:rPr>
        <w:t xml:space="preserve">and acquisition capability. </w:t>
      </w:r>
    </w:p>
    <w:p w14:paraId="2168AD94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4576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13 – Confidentiality Protection</w:t>
      </w:r>
      <w:bookmarkEnd w:id="20"/>
    </w:p>
    <w:p w14:paraId="47D7DA29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Before sharing sensitive information:</w:t>
      </w:r>
    </w:p>
    <w:p w14:paraId="3ED9371A" w14:textId="77777777" w:rsidR="00036318" w:rsidRPr="006E5C9A" w:rsidRDefault="00036318" w:rsidP="00036318">
      <w:pPr>
        <w:numPr>
          <w:ilvl w:val="0"/>
          <w:numId w:val="20"/>
        </w:numPr>
        <w:rPr>
          <w:rFonts w:cstheme="minorHAnsi"/>
        </w:rPr>
      </w:pPr>
      <w:r w:rsidRPr="006E5C9A">
        <w:rPr>
          <w:rFonts w:cstheme="minorHAnsi"/>
        </w:rPr>
        <w:t xml:space="preserve">verify buyer identity, </w:t>
      </w:r>
    </w:p>
    <w:p w14:paraId="2E23C2FA" w14:textId="77777777" w:rsidR="00036318" w:rsidRPr="006E5C9A" w:rsidRDefault="00036318" w:rsidP="00036318">
      <w:pPr>
        <w:numPr>
          <w:ilvl w:val="0"/>
          <w:numId w:val="20"/>
        </w:numPr>
        <w:rPr>
          <w:rFonts w:cstheme="minorHAnsi"/>
        </w:rPr>
      </w:pPr>
      <w:r w:rsidRPr="006E5C9A">
        <w:rPr>
          <w:rFonts w:cstheme="minorHAnsi"/>
        </w:rPr>
        <w:t xml:space="preserve">assess legitimacy, </w:t>
      </w:r>
    </w:p>
    <w:p w14:paraId="2CFBC531" w14:textId="77777777" w:rsidR="00036318" w:rsidRPr="006E5C9A" w:rsidRDefault="00036318" w:rsidP="00036318">
      <w:pPr>
        <w:numPr>
          <w:ilvl w:val="0"/>
          <w:numId w:val="20"/>
        </w:numPr>
        <w:rPr>
          <w:rFonts w:cstheme="minorHAnsi"/>
        </w:rPr>
      </w:pPr>
      <w:r w:rsidRPr="006E5C9A">
        <w:rPr>
          <w:rFonts w:cstheme="minorHAnsi"/>
        </w:rPr>
        <w:t xml:space="preserve">maintain controlled disclosure, </w:t>
      </w:r>
    </w:p>
    <w:p w14:paraId="51C8B082" w14:textId="77777777" w:rsidR="00036318" w:rsidRPr="006E5C9A" w:rsidRDefault="00036318" w:rsidP="00036318">
      <w:pPr>
        <w:numPr>
          <w:ilvl w:val="0"/>
          <w:numId w:val="20"/>
        </w:numPr>
        <w:rPr>
          <w:rFonts w:cstheme="minorHAnsi"/>
        </w:rPr>
      </w:pPr>
      <w:r w:rsidRPr="006E5C9A">
        <w:rPr>
          <w:rFonts w:cstheme="minorHAnsi"/>
        </w:rPr>
        <w:t xml:space="preserve">and preserve confidential business information. </w:t>
      </w:r>
    </w:p>
    <w:p w14:paraId="1B283E8D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4577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14 – Inspection Coordination</w:t>
      </w:r>
      <w:bookmarkEnd w:id="21"/>
    </w:p>
    <w:p w14:paraId="71F45A19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463157BC" w14:textId="77777777" w:rsidR="00036318" w:rsidRPr="006E5C9A" w:rsidRDefault="00036318" w:rsidP="00036318">
      <w:pPr>
        <w:numPr>
          <w:ilvl w:val="0"/>
          <w:numId w:val="21"/>
        </w:numPr>
        <w:rPr>
          <w:rFonts w:cstheme="minorHAnsi"/>
        </w:rPr>
      </w:pPr>
      <w:r w:rsidRPr="006E5C9A">
        <w:rPr>
          <w:rFonts w:cstheme="minorHAnsi"/>
        </w:rPr>
        <w:t xml:space="preserve">operational walkthroughs, </w:t>
      </w:r>
    </w:p>
    <w:p w14:paraId="6DFF9B70" w14:textId="77777777" w:rsidR="00036318" w:rsidRPr="006E5C9A" w:rsidRDefault="00036318" w:rsidP="00036318">
      <w:pPr>
        <w:numPr>
          <w:ilvl w:val="0"/>
          <w:numId w:val="21"/>
        </w:numPr>
        <w:rPr>
          <w:rFonts w:cstheme="minorHAnsi"/>
        </w:rPr>
      </w:pPr>
      <w:r w:rsidRPr="006E5C9A">
        <w:rPr>
          <w:rFonts w:cstheme="minorHAnsi"/>
        </w:rPr>
        <w:t xml:space="preserve">business inspections, </w:t>
      </w:r>
    </w:p>
    <w:p w14:paraId="01FB1738" w14:textId="77777777" w:rsidR="00036318" w:rsidRPr="006E5C9A" w:rsidRDefault="00036318" w:rsidP="00036318">
      <w:pPr>
        <w:numPr>
          <w:ilvl w:val="0"/>
          <w:numId w:val="21"/>
        </w:numPr>
        <w:rPr>
          <w:rFonts w:cstheme="minorHAnsi"/>
        </w:rPr>
      </w:pPr>
      <w:r w:rsidRPr="006E5C9A">
        <w:rPr>
          <w:rFonts w:cstheme="minorHAnsi"/>
        </w:rPr>
        <w:t xml:space="preserve">management meetings, </w:t>
      </w:r>
    </w:p>
    <w:p w14:paraId="18B678D1" w14:textId="77777777" w:rsidR="00036318" w:rsidRPr="006E5C9A" w:rsidRDefault="00036318" w:rsidP="00036318">
      <w:pPr>
        <w:numPr>
          <w:ilvl w:val="0"/>
          <w:numId w:val="21"/>
        </w:numPr>
        <w:rPr>
          <w:rFonts w:cstheme="minorHAnsi"/>
        </w:rPr>
      </w:pPr>
      <w:r w:rsidRPr="006E5C9A">
        <w:rPr>
          <w:rFonts w:cstheme="minorHAnsi"/>
        </w:rPr>
        <w:t xml:space="preserve">operational clarification, </w:t>
      </w:r>
    </w:p>
    <w:p w14:paraId="2B45A99E" w14:textId="77777777" w:rsidR="00036318" w:rsidRPr="006E5C9A" w:rsidRDefault="00036318" w:rsidP="00036318">
      <w:pPr>
        <w:numPr>
          <w:ilvl w:val="0"/>
          <w:numId w:val="21"/>
        </w:numPr>
        <w:rPr>
          <w:rFonts w:cstheme="minorHAnsi"/>
        </w:rPr>
      </w:pPr>
      <w:r w:rsidRPr="006E5C9A">
        <w:rPr>
          <w:rFonts w:cstheme="minorHAnsi"/>
        </w:rPr>
        <w:t xml:space="preserve">and buyer discussions. </w:t>
      </w:r>
    </w:p>
    <w:p w14:paraId="2A88EC04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4578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15 – Inspection Record Management</w:t>
      </w:r>
      <w:bookmarkEnd w:id="22"/>
    </w:p>
    <w:p w14:paraId="61D31238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Maintain:</w:t>
      </w:r>
    </w:p>
    <w:p w14:paraId="796ED418" w14:textId="77777777" w:rsidR="00036318" w:rsidRPr="006E5C9A" w:rsidRDefault="00036318" w:rsidP="00036318">
      <w:pPr>
        <w:numPr>
          <w:ilvl w:val="0"/>
          <w:numId w:val="22"/>
        </w:numPr>
        <w:rPr>
          <w:rFonts w:cstheme="minorHAnsi"/>
        </w:rPr>
      </w:pPr>
      <w:r w:rsidRPr="006E5C9A">
        <w:rPr>
          <w:rFonts w:cstheme="minorHAnsi"/>
        </w:rPr>
        <w:t xml:space="preserve">inspection attendance records, </w:t>
      </w:r>
    </w:p>
    <w:p w14:paraId="2BCB902F" w14:textId="77777777" w:rsidR="00036318" w:rsidRPr="006E5C9A" w:rsidRDefault="00036318" w:rsidP="00036318">
      <w:pPr>
        <w:numPr>
          <w:ilvl w:val="0"/>
          <w:numId w:val="22"/>
        </w:numPr>
        <w:rPr>
          <w:rFonts w:cstheme="minorHAnsi"/>
        </w:rPr>
      </w:pPr>
      <w:r w:rsidRPr="006E5C9A">
        <w:rPr>
          <w:rFonts w:cstheme="minorHAnsi"/>
        </w:rPr>
        <w:t xml:space="preserve">operational notes, </w:t>
      </w:r>
    </w:p>
    <w:p w14:paraId="3B673178" w14:textId="77777777" w:rsidR="00036318" w:rsidRPr="006E5C9A" w:rsidRDefault="00036318" w:rsidP="00036318">
      <w:pPr>
        <w:numPr>
          <w:ilvl w:val="0"/>
          <w:numId w:val="22"/>
        </w:numPr>
        <w:rPr>
          <w:rFonts w:cstheme="minorHAnsi"/>
        </w:rPr>
      </w:pPr>
      <w:r w:rsidRPr="006E5C9A">
        <w:rPr>
          <w:rFonts w:cstheme="minorHAnsi"/>
        </w:rPr>
        <w:t xml:space="preserve">buyer feedback, </w:t>
      </w:r>
    </w:p>
    <w:p w14:paraId="00E18CA2" w14:textId="77777777" w:rsidR="00036318" w:rsidRPr="006E5C9A" w:rsidRDefault="00036318" w:rsidP="00036318">
      <w:pPr>
        <w:numPr>
          <w:ilvl w:val="0"/>
          <w:numId w:val="22"/>
        </w:numPr>
        <w:rPr>
          <w:rFonts w:cstheme="minorHAnsi"/>
        </w:rPr>
      </w:pPr>
      <w:r w:rsidRPr="006E5C9A">
        <w:rPr>
          <w:rFonts w:cstheme="minorHAnsi"/>
        </w:rPr>
        <w:t xml:space="preserve">communication logs, </w:t>
      </w:r>
    </w:p>
    <w:p w14:paraId="67DCD3A1" w14:textId="77777777" w:rsidR="00036318" w:rsidRPr="006E5C9A" w:rsidRDefault="00036318" w:rsidP="00036318">
      <w:pPr>
        <w:numPr>
          <w:ilvl w:val="0"/>
          <w:numId w:val="22"/>
        </w:numPr>
        <w:rPr>
          <w:rFonts w:cstheme="minorHAnsi"/>
        </w:rPr>
      </w:pPr>
      <w:r w:rsidRPr="006E5C9A">
        <w:rPr>
          <w:rFonts w:cstheme="minorHAnsi"/>
        </w:rPr>
        <w:t xml:space="preserve">and CRM updates. </w:t>
      </w:r>
    </w:p>
    <w:p w14:paraId="1DAFAAD9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3651FBF1">
          <v:rect id="_x0000_i1032" style="width:0;height:1.5pt" o:hralign="center" o:hrstd="t" o:hr="t" fillcolor="#a0a0a0" stroked="f"/>
        </w:pict>
      </w:r>
    </w:p>
    <w:p w14:paraId="773A0039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4579"/>
      <w:r w:rsidRPr="006E5C9A">
        <w:rPr>
          <w:rFonts w:asciiTheme="minorHAnsi" w:hAnsiTheme="minorHAnsi" w:cstheme="minorHAnsi"/>
          <w:b/>
          <w:bCs/>
          <w:sz w:val="22"/>
          <w:szCs w:val="22"/>
        </w:rPr>
        <w:t>8. NEGOTIATION &amp; OFFER MANAGEMENT PROCEDURE</w:t>
      </w:r>
      <w:bookmarkEnd w:id="23"/>
    </w:p>
    <w:p w14:paraId="07279028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4580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16 – Offer Coordination</w:t>
      </w:r>
      <w:bookmarkEnd w:id="24"/>
    </w:p>
    <w:p w14:paraId="13D2155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7D897707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buyer offers, </w:t>
      </w:r>
    </w:p>
    <w:p w14:paraId="1DA8523D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pricing discussion, </w:t>
      </w:r>
    </w:p>
    <w:p w14:paraId="5D67AA07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commercial conditions, </w:t>
      </w:r>
    </w:p>
    <w:p w14:paraId="6CF2AD66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settlement conditions, </w:t>
      </w:r>
    </w:p>
    <w:p w14:paraId="34F3209C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operational transition conditions, </w:t>
      </w:r>
    </w:p>
    <w:p w14:paraId="6E36D291" w14:textId="77777777" w:rsidR="00036318" w:rsidRPr="006E5C9A" w:rsidRDefault="00036318" w:rsidP="00036318">
      <w:pPr>
        <w:numPr>
          <w:ilvl w:val="0"/>
          <w:numId w:val="23"/>
        </w:numPr>
        <w:rPr>
          <w:rFonts w:cstheme="minorHAnsi"/>
        </w:rPr>
      </w:pPr>
      <w:r w:rsidRPr="006E5C9A">
        <w:rPr>
          <w:rFonts w:cstheme="minorHAnsi"/>
        </w:rPr>
        <w:t xml:space="preserve">and acquisition proposals. </w:t>
      </w:r>
    </w:p>
    <w:p w14:paraId="4838F2F8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4581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17 – Seller Communication Coordination</w:t>
      </w:r>
      <w:bookmarkEnd w:id="25"/>
    </w:p>
    <w:p w14:paraId="4BCDFC52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3855A2AB" w14:textId="77777777" w:rsidR="00036318" w:rsidRPr="006E5C9A" w:rsidRDefault="00036318" w:rsidP="00036318">
      <w:pPr>
        <w:numPr>
          <w:ilvl w:val="0"/>
          <w:numId w:val="24"/>
        </w:numPr>
        <w:rPr>
          <w:rFonts w:cstheme="minorHAnsi"/>
        </w:rPr>
      </w:pPr>
      <w:r w:rsidRPr="006E5C9A">
        <w:rPr>
          <w:rFonts w:cstheme="minorHAnsi"/>
        </w:rPr>
        <w:t xml:space="preserve">offer presentation, </w:t>
      </w:r>
    </w:p>
    <w:p w14:paraId="484E3B89" w14:textId="77777777" w:rsidR="00036318" w:rsidRPr="006E5C9A" w:rsidRDefault="00036318" w:rsidP="00036318">
      <w:pPr>
        <w:numPr>
          <w:ilvl w:val="0"/>
          <w:numId w:val="24"/>
        </w:numPr>
        <w:rPr>
          <w:rFonts w:cstheme="minorHAnsi"/>
        </w:rPr>
      </w:pPr>
      <w:r w:rsidRPr="006E5C9A">
        <w:rPr>
          <w:rFonts w:cstheme="minorHAnsi"/>
        </w:rPr>
        <w:t xml:space="preserve">counteroffers, </w:t>
      </w:r>
    </w:p>
    <w:p w14:paraId="7C4EC032" w14:textId="77777777" w:rsidR="00036318" w:rsidRPr="006E5C9A" w:rsidRDefault="00036318" w:rsidP="00036318">
      <w:pPr>
        <w:numPr>
          <w:ilvl w:val="0"/>
          <w:numId w:val="24"/>
        </w:numPr>
        <w:rPr>
          <w:rFonts w:cstheme="minorHAnsi"/>
        </w:rPr>
      </w:pPr>
      <w:r w:rsidRPr="006E5C9A">
        <w:rPr>
          <w:rFonts w:cstheme="minorHAnsi"/>
        </w:rPr>
        <w:t xml:space="preserve">negotiation updates, </w:t>
      </w:r>
    </w:p>
    <w:p w14:paraId="74303EAA" w14:textId="77777777" w:rsidR="00036318" w:rsidRPr="006E5C9A" w:rsidRDefault="00036318" w:rsidP="00036318">
      <w:pPr>
        <w:numPr>
          <w:ilvl w:val="0"/>
          <w:numId w:val="24"/>
        </w:numPr>
        <w:rPr>
          <w:rFonts w:cstheme="minorHAnsi"/>
        </w:rPr>
      </w:pPr>
      <w:r w:rsidRPr="006E5C9A">
        <w:rPr>
          <w:rFonts w:cstheme="minorHAnsi"/>
        </w:rPr>
        <w:t xml:space="preserve">operational clarification, </w:t>
      </w:r>
    </w:p>
    <w:p w14:paraId="79E0ED60" w14:textId="77777777" w:rsidR="00036318" w:rsidRPr="006E5C9A" w:rsidRDefault="00036318" w:rsidP="00036318">
      <w:pPr>
        <w:numPr>
          <w:ilvl w:val="0"/>
          <w:numId w:val="24"/>
        </w:numPr>
        <w:rPr>
          <w:rFonts w:cstheme="minorHAnsi"/>
        </w:rPr>
      </w:pPr>
      <w:r w:rsidRPr="006E5C9A">
        <w:rPr>
          <w:rFonts w:cstheme="minorHAnsi"/>
        </w:rPr>
        <w:t xml:space="preserve">and transaction strategy discussion. </w:t>
      </w:r>
    </w:p>
    <w:p w14:paraId="44FF7230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4582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18 – Non-Circumvention Monitoring</w:t>
      </w:r>
      <w:bookmarkEnd w:id="26"/>
    </w:p>
    <w:p w14:paraId="16CC6E16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Monitor:</w:t>
      </w:r>
    </w:p>
    <w:p w14:paraId="3BA802E1" w14:textId="77777777" w:rsidR="00036318" w:rsidRPr="006E5C9A" w:rsidRDefault="00036318" w:rsidP="00036318">
      <w:pPr>
        <w:numPr>
          <w:ilvl w:val="0"/>
          <w:numId w:val="25"/>
        </w:numPr>
        <w:rPr>
          <w:rFonts w:cstheme="minorHAnsi"/>
        </w:rPr>
      </w:pPr>
      <w:r w:rsidRPr="006E5C9A">
        <w:rPr>
          <w:rFonts w:cstheme="minorHAnsi"/>
        </w:rPr>
        <w:t xml:space="preserve">direct buyer-seller communication, </w:t>
      </w:r>
    </w:p>
    <w:p w14:paraId="3783571E" w14:textId="77777777" w:rsidR="00036318" w:rsidRPr="006E5C9A" w:rsidRDefault="00036318" w:rsidP="00036318">
      <w:pPr>
        <w:numPr>
          <w:ilvl w:val="0"/>
          <w:numId w:val="25"/>
        </w:numPr>
        <w:rPr>
          <w:rFonts w:cstheme="minorHAnsi"/>
        </w:rPr>
      </w:pPr>
      <w:r w:rsidRPr="006E5C9A">
        <w:rPr>
          <w:rFonts w:cstheme="minorHAnsi"/>
        </w:rPr>
        <w:t xml:space="preserve">hidden negotiations, </w:t>
      </w:r>
    </w:p>
    <w:p w14:paraId="44B1EA85" w14:textId="77777777" w:rsidR="00036318" w:rsidRPr="006E5C9A" w:rsidRDefault="00036318" w:rsidP="00036318">
      <w:pPr>
        <w:numPr>
          <w:ilvl w:val="0"/>
          <w:numId w:val="25"/>
        </w:numPr>
        <w:rPr>
          <w:rFonts w:cstheme="minorHAnsi"/>
        </w:rPr>
      </w:pPr>
      <w:r w:rsidRPr="006E5C9A">
        <w:rPr>
          <w:rFonts w:cstheme="minorHAnsi"/>
        </w:rPr>
        <w:t xml:space="preserve">bypass attempts, </w:t>
      </w:r>
    </w:p>
    <w:p w14:paraId="787EDB3C" w14:textId="77777777" w:rsidR="00036318" w:rsidRPr="006E5C9A" w:rsidRDefault="00036318" w:rsidP="00036318">
      <w:pPr>
        <w:numPr>
          <w:ilvl w:val="0"/>
          <w:numId w:val="25"/>
        </w:numPr>
        <w:rPr>
          <w:rFonts w:cstheme="minorHAnsi"/>
        </w:rPr>
      </w:pPr>
      <w:r w:rsidRPr="006E5C9A">
        <w:rPr>
          <w:rFonts w:cstheme="minorHAnsi"/>
        </w:rPr>
        <w:t xml:space="preserve">third-party intermediary involvement, </w:t>
      </w:r>
    </w:p>
    <w:p w14:paraId="35AD94B8" w14:textId="77777777" w:rsidR="00036318" w:rsidRPr="006E5C9A" w:rsidRDefault="00036318" w:rsidP="00036318">
      <w:pPr>
        <w:numPr>
          <w:ilvl w:val="0"/>
          <w:numId w:val="25"/>
        </w:numPr>
        <w:rPr>
          <w:rFonts w:cstheme="minorHAnsi"/>
        </w:rPr>
      </w:pPr>
      <w:r w:rsidRPr="006E5C9A">
        <w:rPr>
          <w:rFonts w:cstheme="minorHAnsi"/>
        </w:rPr>
        <w:t xml:space="preserve">and commission protection risks. </w:t>
      </w:r>
    </w:p>
    <w:p w14:paraId="5F2F1D8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Maintain:</w:t>
      </w:r>
    </w:p>
    <w:p w14:paraId="2D8B9C5B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CRM records, </w:t>
      </w:r>
    </w:p>
    <w:p w14:paraId="5FFA1544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emails, </w:t>
      </w:r>
    </w:p>
    <w:p w14:paraId="180EB31D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WhatsApp records, </w:t>
      </w:r>
    </w:p>
    <w:p w14:paraId="06FA181C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inspection records, </w:t>
      </w:r>
    </w:p>
    <w:p w14:paraId="437BA2F8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call logs, </w:t>
      </w:r>
    </w:p>
    <w:p w14:paraId="7927D1CB" w14:textId="77777777" w:rsidR="00036318" w:rsidRPr="006E5C9A" w:rsidRDefault="00036318" w:rsidP="00036318">
      <w:pPr>
        <w:numPr>
          <w:ilvl w:val="0"/>
          <w:numId w:val="26"/>
        </w:numPr>
        <w:rPr>
          <w:rFonts w:cstheme="minorHAnsi"/>
        </w:rPr>
      </w:pPr>
      <w:r w:rsidRPr="006E5C9A">
        <w:rPr>
          <w:rFonts w:cstheme="minorHAnsi"/>
        </w:rPr>
        <w:t xml:space="preserve">and operational evidence. </w:t>
      </w:r>
    </w:p>
    <w:p w14:paraId="07A84073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023B201A">
          <v:rect id="_x0000_i1033" style="width:0;height:1.5pt" o:hralign="center" o:hrstd="t" o:hr="t" fillcolor="#a0a0a0" stroked="f"/>
        </w:pict>
      </w:r>
    </w:p>
    <w:p w14:paraId="5CBD3E3D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34583"/>
      <w:r w:rsidRPr="006E5C9A">
        <w:rPr>
          <w:rFonts w:asciiTheme="minorHAnsi" w:hAnsiTheme="minorHAnsi" w:cstheme="minorHAnsi"/>
          <w:b/>
          <w:bCs/>
          <w:sz w:val="22"/>
          <w:szCs w:val="22"/>
        </w:rPr>
        <w:t>9. DUE DILIGENCE &amp; DOCUMENTATION PROCEDURE</w:t>
      </w:r>
      <w:bookmarkEnd w:id="27"/>
    </w:p>
    <w:p w14:paraId="6309886B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934584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19 – Due Diligence Coordination</w:t>
      </w:r>
      <w:bookmarkEnd w:id="28"/>
    </w:p>
    <w:p w14:paraId="7FC35E0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04FB986D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financial document review, </w:t>
      </w:r>
    </w:p>
    <w:p w14:paraId="43134B90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operational information sharing, </w:t>
      </w:r>
    </w:p>
    <w:p w14:paraId="5646B578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lease review, </w:t>
      </w:r>
    </w:p>
    <w:p w14:paraId="71AC947B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tax review, </w:t>
      </w:r>
    </w:p>
    <w:p w14:paraId="04C9355D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licence review, </w:t>
      </w:r>
    </w:p>
    <w:p w14:paraId="3610DBDF" w14:textId="77777777" w:rsidR="00036318" w:rsidRPr="006E5C9A" w:rsidRDefault="00036318" w:rsidP="00036318">
      <w:pPr>
        <w:numPr>
          <w:ilvl w:val="0"/>
          <w:numId w:val="27"/>
        </w:numPr>
        <w:rPr>
          <w:rFonts w:cstheme="minorHAnsi"/>
        </w:rPr>
      </w:pPr>
      <w:r w:rsidRPr="006E5C9A">
        <w:rPr>
          <w:rFonts w:cstheme="minorHAnsi"/>
        </w:rPr>
        <w:t xml:space="preserve">and business verification support. </w:t>
      </w:r>
    </w:p>
    <w:p w14:paraId="3FCFBE7F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934585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20 – Compliance Risk Escalation</w:t>
      </w:r>
      <w:bookmarkEnd w:id="29"/>
    </w:p>
    <w:p w14:paraId="1FCBE8B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Immediately escalate:</w:t>
      </w:r>
    </w:p>
    <w:p w14:paraId="6CABF232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 xml:space="preserve">suspicious records, </w:t>
      </w:r>
    </w:p>
    <w:p w14:paraId="1B776512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 xml:space="preserve">fraudulent information, </w:t>
      </w:r>
    </w:p>
    <w:p w14:paraId="4E6D3596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 xml:space="preserve">ownership inconsistency, </w:t>
      </w:r>
    </w:p>
    <w:p w14:paraId="4EAD915C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 xml:space="preserve">hidden liabilities, </w:t>
      </w:r>
    </w:p>
    <w:p w14:paraId="73AE5667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 xml:space="preserve">legal disputes, </w:t>
      </w:r>
    </w:p>
    <w:p w14:paraId="0235A169" w14:textId="77777777" w:rsidR="00036318" w:rsidRPr="006E5C9A" w:rsidRDefault="00036318" w:rsidP="00036318">
      <w:pPr>
        <w:numPr>
          <w:ilvl w:val="0"/>
          <w:numId w:val="28"/>
        </w:numPr>
        <w:rPr>
          <w:rFonts w:cstheme="minorHAnsi"/>
        </w:rPr>
      </w:pPr>
      <w:r w:rsidRPr="006E5C9A">
        <w:rPr>
          <w:rFonts w:cstheme="minorHAnsi"/>
        </w:rPr>
        <w:t>or compliance concerns</w:t>
      </w:r>
      <w:r w:rsidRPr="006E5C9A">
        <w:rPr>
          <w:rFonts w:cstheme="minorHAnsi"/>
        </w:rPr>
        <w:br/>
        <w:t xml:space="preserve">to management. </w:t>
      </w:r>
    </w:p>
    <w:p w14:paraId="5E7DF383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934586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21 – Legal &amp; Professional Coordination</w:t>
      </w:r>
      <w:bookmarkEnd w:id="30"/>
    </w:p>
    <w:p w14:paraId="20F3D58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Where required, coordinate:</w:t>
      </w:r>
    </w:p>
    <w:p w14:paraId="4553DDA8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lawyers, </w:t>
      </w:r>
    </w:p>
    <w:p w14:paraId="3D6B5DA8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accountants, </w:t>
      </w:r>
    </w:p>
    <w:p w14:paraId="5AF4D7E3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tax consultants, </w:t>
      </w:r>
    </w:p>
    <w:p w14:paraId="7E0B01D8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valuers, </w:t>
      </w:r>
    </w:p>
    <w:p w14:paraId="0752A845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auditors, </w:t>
      </w:r>
    </w:p>
    <w:p w14:paraId="090E08A8" w14:textId="77777777" w:rsidR="00036318" w:rsidRPr="006E5C9A" w:rsidRDefault="00036318" w:rsidP="00036318">
      <w:pPr>
        <w:numPr>
          <w:ilvl w:val="0"/>
          <w:numId w:val="29"/>
        </w:numPr>
        <w:rPr>
          <w:rFonts w:cstheme="minorHAnsi"/>
        </w:rPr>
      </w:pPr>
      <w:r w:rsidRPr="006E5C9A">
        <w:rPr>
          <w:rFonts w:cstheme="minorHAnsi"/>
        </w:rPr>
        <w:t xml:space="preserve">and other professionals. </w:t>
      </w:r>
    </w:p>
    <w:p w14:paraId="7A6EC13C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314B26DD">
          <v:rect id="_x0000_i1034" style="width:0;height:1.5pt" o:hralign="center" o:hrstd="t" o:hr="t" fillcolor="#a0a0a0" stroked="f"/>
        </w:pict>
      </w:r>
    </w:p>
    <w:p w14:paraId="05F82172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934587"/>
      <w:r w:rsidRPr="006E5C9A">
        <w:rPr>
          <w:rFonts w:asciiTheme="minorHAnsi" w:hAnsiTheme="minorHAnsi" w:cstheme="minorHAnsi"/>
          <w:b/>
          <w:bCs/>
          <w:sz w:val="22"/>
          <w:szCs w:val="22"/>
        </w:rPr>
        <w:t>10. AGREEMENT &amp; SETTLEMENT PROCEDURE</w:t>
      </w:r>
      <w:bookmarkEnd w:id="31"/>
    </w:p>
    <w:p w14:paraId="1B27D5A1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934588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22 – Transaction Agreement Coordination</w:t>
      </w:r>
      <w:bookmarkEnd w:id="32"/>
    </w:p>
    <w:p w14:paraId="623B325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14071DEF" w14:textId="77777777" w:rsidR="00036318" w:rsidRPr="006E5C9A" w:rsidRDefault="00036318" w:rsidP="00036318">
      <w:pPr>
        <w:numPr>
          <w:ilvl w:val="0"/>
          <w:numId w:val="30"/>
        </w:numPr>
        <w:rPr>
          <w:rFonts w:cstheme="minorHAnsi"/>
        </w:rPr>
      </w:pPr>
      <w:r w:rsidRPr="006E5C9A">
        <w:rPr>
          <w:rFonts w:cstheme="minorHAnsi"/>
        </w:rPr>
        <w:t xml:space="preserve">sale agreement preparation, </w:t>
      </w:r>
    </w:p>
    <w:p w14:paraId="701403A2" w14:textId="77777777" w:rsidR="00036318" w:rsidRPr="006E5C9A" w:rsidRDefault="00036318" w:rsidP="00036318">
      <w:pPr>
        <w:numPr>
          <w:ilvl w:val="0"/>
          <w:numId w:val="30"/>
        </w:numPr>
        <w:rPr>
          <w:rFonts w:cstheme="minorHAnsi"/>
        </w:rPr>
      </w:pPr>
      <w:r w:rsidRPr="006E5C9A">
        <w:rPr>
          <w:rFonts w:cstheme="minorHAnsi"/>
        </w:rPr>
        <w:t xml:space="preserve">operational conditions, </w:t>
      </w:r>
    </w:p>
    <w:p w14:paraId="4ADC4554" w14:textId="77777777" w:rsidR="00036318" w:rsidRPr="006E5C9A" w:rsidRDefault="00036318" w:rsidP="00036318">
      <w:pPr>
        <w:numPr>
          <w:ilvl w:val="0"/>
          <w:numId w:val="30"/>
        </w:numPr>
        <w:rPr>
          <w:rFonts w:cstheme="minorHAnsi"/>
        </w:rPr>
      </w:pPr>
      <w:r w:rsidRPr="006E5C9A">
        <w:rPr>
          <w:rFonts w:cstheme="minorHAnsi"/>
        </w:rPr>
        <w:t xml:space="preserve">payment conditions, </w:t>
      </w:r>
    </w:p>
    <w:p w14:paraId="7F5C7B82" w14:textId="77777777" w:rsidR="00036318" w:rsidRPr="006E5C9A" w:rsidRDefault="00036318" w:rsidP="00036318">
      <w:pPr>
        <w:numPr>
          <w:ilvl w:val="0"/>
          <w:numId w:val="30"/>
        </w:numPr>
        <w:rPr>
          <w:rFonts w:cstheme="minorHAnsi"/>
        </w:rPr>
      </w:pPr>
      <w:r w:rsidRPr="006E5C9A">
        <w:rPr>
          <w:rFonts w:cstheme="minorHAnsi"/>
        </w:rPr>
        <w:t xml:space="preserve">ownership transfer requirements, </w:t>
      </w:r>
    </w:p>
    <w:p w14:paraId="19FB1BD2" w14:textId="77777777" w:rsidR="00036318" w:rsidRPr="006E5C9A" w:rsidRDefault="00036318" w:rsidP="00036318">
      <w:pPr>
        <w:numPr>
          <w:ilvl w:val="0"/>
          <w:numId w:val="30"/>
        </w:numPr>
        <w:rPr>
          <w:rFonts w:cstheme="minorHAnsi"/>
        </w:rPr>
      </w:pPr>
      <w:r w:rsidRPr="006E5C9A">
        <w:rPr>
          <w:rFonts w:cstheme="minorHAnsi"/>
        </w:rPr>
        <w:t xml:space="preserve">and settlement workflow. </w:t>
      </w:r>
    </w:p>
    <w:p w14:paraId="516708DA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934589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23 – Settlement Coordination</w:t>
      </w:r>
      <w:bookmarkEnd w:id="33"/>
    </w:p>
    <w:p w14:paraId="78CB6A8F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Coordinate:</w:t>
      </w:r>
    </w:p>
    <w:p w14:paraId="2EC3E836" w14:textId="77777777" w:rsidR="00036318" w:rsidRPr="006E5C9A" w:rsidRDefault="00036318" w:rsidP="00036318">
      <w:pPr>
        <w:numPr>
          <w:ilvl w:val="0"/>
          <w:numId w:val="31"/>
        </w:numPr>
        <w:rPr>
          <w:rFonts w:cstheme="minorHAnsi"/>
        </w:rPr>
      </w:pPr>
      <w:r w:rsidRPr="006E5C9A">
        <w:rPr>
          <w:rFonts w:cstheme="minorHAnsi"/>
        </w:rPr>
        <w:t xml:space="preserve">payment confirmation, </w:t>
      </w:r>
    </w:p>
    <w:p w14:paraId="2CB027A0" w14:textId="77777777" w:rsidR="00036318" w:rsidRPr="006E5C9A" w:rsidRDefault="00036318" w:rsidP="00036318">
      <w:pPr>
        <w:numPr>
          <w:ilvl w:val="0"/>
          <w:numId w:val="31"/>
        </w:numPr>
        <w:rPr>
          <w:rFonts w:cstheme="minorHAnsi"/>
        </w:rPr>
      </w:pPr>
      <w:r w:rsidRPr="006E5C9A">
        <w:rPr>
          <w:rFonts w:cstheme="minorHAnsi"/>
        </w:rPr>
        <w:t xml:space="preserve">ownership transfer support, </w:t>
      </w:r>
    </w:p>
    <w:p w14:paraId="7CECEDF4" w14:textId="77777777" w:rsidR="00036318" w:rsidRPr="006E5C9A" w:rsidRDefault="00036318" w:rsidP="00036318">
      <w:pPr>
        <w:numPr>
          <w:ilvl w:val="0"/>
          <w:numId w:val="31"/>
        </w:numPr>
        <w:rPr>
          <w:rFonts w:cstheme="minorHAnsi"/>
        </w:rPr>
      </w:pPr>
      <w:r w:rsidRPr="006E5C9A">
        <w:rPr>
          <w:rFonts w:cstheme="minorHAnsi"/>
        </w:rPr>
        <w:t xml:space="preserve">operational handover, </w:t>
      </w:r>
    </w:p>
    <w:p w14:paraId="287198C3" w14:textId="77777777" w:rsidR="00036318" w:rsidRPr="006E5C9A" w:rsidRDefault="00036318" w:rsidP="00036318">
      <w:pPr>
        <w:numPr>
          <w:ilvl w:val="0"/>
          <w:numId w:val="31"/>
        </w:numPr>
        <w:rPr>
          <w:rFonts w:cstheme="minorHAnsi"/>
        </w:rPr>
      </w:pPr>
      <w:r w:rsidRPr="006E5C9A">
        <w:rPr>
          <w:rFonts w:cstheme="minorHAnsi"/>
        </w:rPr>
        <w:t xml:space="preserve">document transfer, </w:t>
      </w:r>
    </w:p>
    <w:p w14:paraId="28FE32B4" w14:textId="77777777" w:rsidR="00036318" w:rsidRPr="006E5C9A" w:rsidRDefault="00036318" w:rsidP="00036318">
      <w:pPr>
        <w:numPr>
          <w:ilvl w:val="0"/>
          <w:numId w:val="31"/>
        </w:numPr>
        <w:rPr>
          <w:rFonts w:cstheme="minorHAnsi"/>
        </w:rPr>
      </w:pPr>
      <w:r w:rsidRPr="006E5C9A">
        <w:rPr>
          <w:rFonts w:cstheme="minorHAnsi"/>
        </w:rPr>
        <w:t xml:space="preserve">and final settlement workflow. </w:t>
      </w:r>
    </w:p>
    <w:p w14:paraId="3AEBF045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4" w:name="_Toc232934590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24 – Commission Collection</w:t>
      </w:r>
      <w:bookmarkEnd w:id="34"/>
    </w:p>
    <w:p w14:paraId="086D487C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Ensure:</w:t>
      </w:r>
    </w:p>
    <w:p w14:paraId="6382601D" w14:textId="77777777" w:rsidR="00036318" w:rsidRPr="006E5C9A" w:rsidRDefault="00036318" w:rsidP="00036318">
      <w:pPr>
        <w:numPr>
          <w:ilvl w:val="0"/>
          <w:numId w:val="32"/>
        </w:numPr>
        <w:rPr>
          <w:rFonts w:cstheme="minorHAnsi"/>
        </w:rPr>
      </w:pPr>
      <w:r w:rsidRPr="006E5C9A">
        <w:rPr>
          <w:rFonts w:cstheme="minorHAnsi"/>
        </w:rPr>
        <w:t xml:space="preserve">commission calculation, </w:t>
      </w:r>
    </w:p>
    <w:p w14:paraId="1BAE12AD" w14:textId="77777777" w:rsidR="00036318" w:rsidRPr="006E5C9A" w:rsidRDefault="00036318" w:rsidP="00036318">
      <w:pPr>
        <w:numPr>
          <w:ilvl w:val="0"/>
          <w:numId w:val="32"/>
        </w:numPr>
        <w:rPr>
          <w:rFonts w:cstheme="minorHAnsi"/>
        </w:rPr>
      </w:pPr>
      <w:r w:rsidRPr="006E5C9A">
        <w:rPr>
          <w:rFonts w:cstheme="minorHAnsi"/>
        </w:rPr>
        <w:t xml:space="preserve">operational fee calculation, </w:t>
      </w:r>
    </w:p>
    <w:p w14:paraId="000F3E09" w14:textId="77777777" w:rsidR="00036318" w:rsidRPr="006E5C9A" w:rsidRDefault="00036318" w:rsidP="00036318">
      <w:pPr>
        <w:numPr>
          <w:ilvl w:val="0"/>
          <w:numId w:val="32"/>
        </w:numPr>
        <w:rPr>
          <w:rFonts w:cstheme="minorHAnsi"/>
        </w:rPr>
      </w:pPr>
      <w:r w:rsidRPr="006E5C9A">
        <w:rPr>
          <w:rFonts w:cstheme="minorHAnsi"/>
        </w:rPr>
        <w:t xml:space="preserve">approved deductions, </w:t>
      </w:r>
    </w:p>
    <w:p w14:paraId="63CB81CF" w14:textId="77777777" w:rsidR="00036318" w:rsidRPr="006E5C9A" w:rsidRDefault="00036318" w:rsidP="00036318">
      <w:pPr>
        <w:numPr>
          <w:ilvl w:val="0"/>
          <w:numId w:val="32"/>
        </w:numPr>
        <w:rPr>
          <w:rFonts w:cstheme="minorHAnsi"/>
        </w:rPr>
      </w:pPr>
      <w:r w:rsidRPr="006E5C9A">
        <w:rPr>
          <w:rFonts w:cstheme="minorHAnsi"/>
        </w:rPr>
        <w:t>and payment collection</w:t>
      </w:r>
      <w:r w:rsidRPr="006E5C9A">
        <w:rPr>
          <w:rFonts w:cstheme="minorHAnsi"/>
        </w:rPr>
        <w:br/>
        <w:t xml:space="preserve">before final seller disbursement where applicable. </w:t>
      </w:r>
    </w:p>
    <w:p w14:paraId="113FD84A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2B1EC694">
          <v:rect id="_x0000_i1035" style="width:0;height:1.5pt" o:hralign="center" o:hrstd="t" o:hr="t" fillcolor="#a0a0a0" stroked="f"/>
        </w:pict>
      </w:r>
    </w:p>
    <w:p w14:paraId="59595A2F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5" w:name="_Toc232934591"/>
      <w:r w:rsidRPr="006E5C9A">
        <w:rPr>
          <w:rFonts w:asciiTheme="minorHAnsi" w:hAnsiTheme="minorHAnsi" w:cstheme="minorHAnsi"/>
          <w:b/>
          <w:bCs/>
          <w:sz w:val="22"/>
          <w:szCs w:val="22"/>
        </w:rPr>
        <w:t>11. POST-SETTLEMENT PROCEDURE</w:t>
      </w:r>
      <w:bookmarkEnd w:id="35"/>
    </w:p>
    <w:p w14:paraId="53E5ABF8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36" w:name="_Toc232934592"/>
      <w:r w:rsidRPr="006E5C9A">
        <w:rPr>
          <w:rFonts w:asciiTheme="minorHAnsi" w:hAnsiTheme="minorHAnsi" w:cstheme="minorHAnsi"/>
          <w:sz w:val="22"/>
          <w:szCs w:val="22"/>
        </w:rPr>
        <w:t>Step 25 – Final Reporting</w:t>
      </w:r>
      <w:bookmarkEnd w:id="36"/>
    </w:p>
    <w:p w14:paraId="2D031C5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Provide:</w:t>
      </w:r>
    </w:p>
    <w:p w14:paraId="6B6307E0" w14:textId="77777777" w:rsidR="00036318" w:rsidRPr="006E5C9A" w:rsidRDefault="00036318" w:rsidP="00036318">
      <w:pPr>
        <w:numPr>
          <w:ilvl w:val="0"/>
          <w:numId w:val="33"/>
        </w:numPr>
        <w:rPr>
          <w:rFonts w:cstheme="minorHAnsi"/>
        </w:rPr>
      </w:pPr>
      <w:r w:rsidRPr="006E5C9A">
        <w:rPr>
          <w:rFonts w:cstheme="minorHAnsi"/>
        </w:rPr>
        <w:t xml:space="preserve">settlement summary, </w:t>
      </w:r>
    </w:p>
    <w:p w14:paraId="51320726" w14:textId="77777777" w:rsidR="00036318" w:rsidRPr="006E5C9A" w:rsidRDefault="00036318" w:rsidP="00036318">
      <w:pPr>
        <w:numPr>
          <w:ilvl w:val="0"/>
          <w:numId w:val="33"/>
        </w:numPr>
        <w:rPr>
          <w:rFonts w:cstheme="minorHAnsi"/>
        </w:rPr>
      </w:pPr>
      <w:r w:rsidRPr="006E5C9A">
        <w:rPr>
          <w:rFonts w:cstheme="minorHAnsi"/>
        </w:rPr>
        <w:t xml:space="preserve">operational closure report, </w:t>
      </w:r>
    </w:p>
    <w:p w14:paraId="07491081" w14:textId="77777777" w:rsidR="00036318" w:rsidRPr="006E5C9A" w:rsidRDefault="00036318" w:rsidP="00036318">
      <w:pPr>
        <w:numPr>
          <w:ilvl w:val="0"/>
          <w:numId w:val="33"/>
        </w:numPr>
        <w:rPr>
          <w:rFonts w:cstheme="minorHAnsi"/>
        </w:rPr>
      </w:pPr>
      <w:r w:rsidRPr="006E5C9A">
        <w:rPr>
          <w:rFonts w:cstheme="minorHAnsi"/>
        </w:rPr>
        <w:t xml:space="preserve">transaction summary, </w:t>
      </w:r>
    </w:p>
    <w:p w14:paraId="190AD438" w14:textId="77777777" w:rsidR="00036318" w:rsidRPr="006E5C9A" w:rsidRDefault="00036318" w:rsidP="00036318">
      <w:pPr>
        <w:numPr>
          <w:ilvl w:val="0"/>
          <w:numId w:val="33"/>
        </w:numPr>
        <w:rPr>
          <w:rFonts w:cstheme="minorHAnsi"/>
        </w:rPr>
      </w:pPr>
      <w:r w:rsidRPr="006E5C9A">
        <w:rPr>
          <w:rFonts w:cstheme="minorHAnsi"/>
        </w:rPr>
        <w:t xml:space="preserve">and commission summary. </w:t>
      </w:r>
    </w:p>
    <w:p w14:paraId="4F7C3A64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7" w:name="_Toc232934593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26 – CRM Closure</w:t>
      </w:r>
      <w:bookmarkEnd w:id="37"/>
    </w:p>
    <w:p w14:paraId="6BD8E432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Update:</w:t>
      </w:r>
    </w:p>
    <w:p w14:paraId="7AB73225" w14:textId="77777777" w:rsidR="00036318" w:rsidRPr="006E5C9A" w:rsidRDefault="00036318" w:rsidP="00036318">
      <w:pPr>
        <w:numPr>
          <w:ilvl w:val="0"/>
          <w:numId w:val="34"/>
        </w:numPr>
        <w:rPr>
          <w:rFonts w:cstheme="minorHAnsi"/>
        </w:rPr>
      </w:pPr>
      <w:r w:rsidRPr="006E5C9A">
        <w:rPr>
          <w:rFonts w:cstheme="minorHAnsi"/>
        </w:rPr>
        <w:t xml:space="preserve">transaction completion, </w:t>
      </w:r>
    </w:p>
    <w:p w14:paraId="610BA981" w14:textId="77777777" w:rsidR="00036318" w:rsidRPr="006E5C9A" w:rsidRDefault="00036318" w:rsidP="00036318">
      <w:pPr>
        <w:numPr>
          <w:ilvl w:val="0"/>
          <w:numId w:val="34"/>
        </w:numPr>
        <w:rPr>
          <w:rFonts w:cstheme="minorHAnsi"/>
        </w:rPr>
      </w:pPr>
      <w:r w:rsidRPr="006E5C9A">
        <w:rPr>
          <w:rFonts w:cstheme="minorHAnsi"/>
        </w:rPr>
        <w:t xml:space="preserve">ownership transfer status, </w:t>
      </w:r>
    </w:p>
    <w:p w14:paraId="1772A1A4" w14:textId="77777777" w:rsidR="00036318" w:rsidRPr="006E5C9A" w:rsidRDefault="00036318" w:rsidP="00036318">
      <w:pPr>
        <w:numPr>
          <w:ilvl w:val="0"/>
          <w:numId w:val="34"/>
        </w:numPr>
        <w:rPr>
          <w:rFonts w:cstheme="minorHAnsi"/>
        </w:rPr>
      </w:pPr>
      <w:r w:rsidRPr="006E5C9A">
        <w:rPr>
          <w:rFonts w:cstheme="minorHAnsi"/>
        </w:rPr>
        <w:t xml:space="preserve">financial records, </w:t>
      </w:r>
    </w:p>
    <w:p w14:paraId="23AFDA03" w14:textId="77777777" w:rsidR="00036318" w:rsidRPr="006E5C9A" w:rsidRDefault="00036318" w:rsidP="00036318">
      <w:pPr>
        <w:numPr>
          <w:ilvl w:val="0"/>
          <w:numId w:val="34"/>
        </w:numPr>
        <w:rPr>
          <w:rFonts w:cstheme="minorHAnsi"/>
        </w:rPr>
      </w:pPr>
      <w:r w:rsidRPr="006E5C9A">
        <w:rPr>
          <w:rFonts w:cstheme="minorHAnsi"/>
        </w:rPr>
        <w:t xml:space="preserve">archived communication, </w:t>
      </w:r>
    </w:p>
    <w:p w14:paraId="2C4B58DE" w14:textId="77777777" w:rsidR="00036318" w:rsidRPr="006E5C9A" w:rsidRDefault="00036318" w:rsidP="00036318">
      <w:pPr>
        <w:numPr>
          <w:ilvl w:val="0"/>
          <w:numId w:val="34"/>
        </w:numPr>
        <w:rPr>
          <w:rFonts w:cstheme="minorHAnsi"/>
        </w:rPr>
      </w:pPr>
      <w:r w:rsidRPr="006E5C9A">
        <w:rPr>
          <w:rFonts w:cstheme="minorHAnsi"/>
        </w:rPr>
        <w:t xml:space="preserve">and operational closure notes. </w:t>
      </w:r>
    </w:p>
    <w:p w14:paraId="619D03D4" w14:textId="77777777" w:rsidR="00036318" w:rsidRPr="006E5C9A" w:rsidRDefault="00036318" w:rsidP="006E5C9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8" w:name="_Toc232934594"/>
      <w:r w:rsidRPr="006E5C9A">
        <w:rPr>
          <w:rFonts w:asciiTheme="minorHAnsi" w:hAnsiTheme="minorHAnsi" w:cstheme="minorHAnsi"/>
          <w:b/>
          <w:bCs/>
          <w:sz w:val="22"/>
          <w:szCs w:val="22"/>
        </w:rPr>
        <w:t>Step 27 – Document Archiving</w:t>
      </w:r>
      <w:bookmarkEnd w:id="38"/>
    </w:p>
    <w:p w14:paraId="5FA8CB48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Archive:</w:t>
      </w:r>
    </w:p>
    <w:p w14:paraId="698B7F3E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agreements, </w:t>
      </w:r>
    </w:p>
    <w:p w14:paraId="279D518E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inspection records, </w:t>
      </w:r>
    </w:p>
    <w:p w14:paraId="594E7ADE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settlement records, </w:t>
      </w:r>
    </w:p>
    <w:p w14:paraId="32CC7F06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communication records, </w:t>
      </w:r>
    </w:p>
    <w:p w14:paraId="6A31E3FE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financial records, </w:t>
      </w:r>
    </w:p>
    <w:p w14:paraId="170466CF" w14:textId="77777777" w:rsidR="00036318" w:rsidRPr="006E5C9A" w:rsidRDefault="00036318" w:rsidP="00036318">
      <w:pPr>
        <w:numPr>
          <w:ilvl w:val="0"/>
          <w:numId w:val="35"/>
        </w:numPr>
        <w:rPr>
          <w:rFonts w:cstheme="minorHAnsi"/>
        </w:rPr>
      </w:pPr>
      <w:r w:rsidRPr="006E5C9A">
        <w:rPr>
          <w:rFonts w:cstheme="minorHAnsi"/>
        </w:rPr>
        <w:t xml:space="preserve">and CRM records. </w:t>
      </w:r>
    </w:p>
    <w:p w14:paraId="1EE8DD61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56B4E186">
          <v:rect id="_x0000_i1036" style="width:0;height:1.5pt" o:hralign="center" o:hrstd="t" o:hr="t" fillcolor="#a0a0a0" stroked="f"/>
        </w:pict>
      </w:r>
    </w:p>
    <w:p w14:paraId="6681A555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9" w:name="_Toc232934595"/>
      <w:r w:rsidRPr="006E5C9A">
        <w:rPr>
          <w:rFonts w:asciiTheme="minorHAnsi" w:hAnsiTheme="minorHAnsi" w:cstheme="minorHAnsi"/>
          <w:b/>
          <w:bCs/>
          <w:sz w:val="22"/>
          <w:szCs w:val="22"/>
        </w:rPr>
        <w:t>12. NON-CIRCUMVENTION &amp; COMMISSION PROTECTION PROCEDURE</w:t>
      </w:r>
      <w:bookmarkEnd w:id="39"/>
    </w:p>
    <w:p w14:paraId="16B09894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Staff must:</w:t>
      </w:r>
    </w:p>
    <w:p w14:paraId="0FDA326C" w14:textId="77777777" w:rsidR="00036318" w:rsidRPr="006E5C9A" w:rsidRDefault="00036318" w:rsidP="00036318">
      <w:pPr>
        <w:numPr>
          <w:ilvl w:val="0"/>
          <w:numId w:val="36"/>
        </w:numPr>
        <w:rPr>
          <w:rFonts w:cstheme="minorHAnsi"/>
        </w:rPr>
      </w:pPr>
      <w:r w:rsidRPr="006E5C9A">
        <w:rPr>
          <w:rFonts w:cstheme="minorHAnsi"/>
        </w:rPr>
        <w:t xml:space="preserve">record all buyer introductions, </w:t>
      </w:r>
    </w:p>
    <w:p w14:paraId="40CD05BE" w14:textId="77777777" w:rsidR="00036318" w:rsidRPr="006E5C9A" w:rsidRDefault="00036318" w:rsidP="00036318">
      <w:pPr>
        <w:numPr>
          <w:ilvl w:val="0"/>
          <w:numId w:val="36"/>
        </w:numPr>
        <w:rPr>
          <w:rFonts w:cstheme="minorHAnsi"/>
        </w:rPr>
      </w:pPr>
      <w:r w:rsidRPr="006E5C9A">
        <w:rPr>
          <w:rFonts w:cstheme="minorHAnsi"/>
        </w:rPr>
        <w:t xml:space="preserve">preserve operational evidence, </w:t>
      </w:r>
    </w:p>
    <w:p w14:paraId="14621FD2" w14:textId="77777777" w:rsidR="00036318" w:rsidRPr="006E5C9A" w:rsidRDefault="00036318" w:rsidP="00036318">
      <w:pPr>
        <w:numPr>
          <w:ilvl w:val="0"/>
          <w:numId w:val="36"/>
        </w:numPr>
        <w:rPr>
          <w:rFonts w:cstheme="minorHAnsi"/>
        </w:rPr>
      </w:pPr>
      <w:r w:rsidRPr="006E5C9A">
        <w:rPr>
          <w:rFonts w:cstheme="minorHAnsi"/>
        </w:rPr>
        <w:t xml:space="preserve">maintain communication history, </w:t>
      </w:r>
    </w:p>
    <w:p w14:paraId="136B6DF2" w14:textId="77777777" w:rsidR="00036318" w:rsidRPr="006E5C9A" w:rsidRDefault="00036318" w:rsidP="00036318">
      <w:pPr>
        <w:numPr>
          <w:ilvl w:val="0"/>
          <w:numId w:val="36"/>
        </w:numPr>
        <w:rPr>
          <w:rFonts w:cstheme="minorHAnsi"/>
        </w:rPr>
      </w:pPr>
      <w:r w:rsidRPr="006E5C9A">
        <w:rPr>
          <w:rFonts w:cstheme="minorHAnsi"/>
        </w:rPr>
        <w:t xml:space="preserve">track inspections, </w:t>
      </w:r>
    </w:p>
    <w:p w14:paraId="1B65884D" w14:textId="77777777" w:rsidR="00036318" w:rsidRPr="006E5C9A" w:rsidRDefault="00036318" w:rsidP="00036318">
      <w:pPr>
        <w:numPr>
          <w:ilvl w:val="0"/>
          <w:numId w:val="36"/>
        </w:numPr>
        <w:rPr>
          <w:rFonts w:cstheme="minorHAnsi"/>
        </w:rPr>
      </w:pPr>
      <w:r w:rsidRPr="006E5C9A">
        <w:rPr>
          <w:rFonts w:cstheme="minorHAnsi"/>
        </w:rPr>
        <w:t xml:space="preserve">and actively monitor bypass risks. </w:t>
      </w:r>
    </w:p>
    <w:p w14:paraId="212AABF8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If bypass risk identified:</w:t>
      </w:r>
    </w:p>
    <w:p w14:paraId="7D141332" w14:textId="77777777" w:rsidR="00036318" w:rsidRPr="006E5C9A" w:rsidRDefault="00036318" w:rsidP="00036318">
      <w:pPr>
        <w:numPr>
          <w:ilvl w:val="0"/>
          <w:numId w:val="37"/>
        </w:numPr>
        <w:rPr>
          <w:rFonts w:cstheme="minorHAnsi"/>
        </w:rPr>
      </w:pPr>
      <w:r w:rsidRPr="006E5C9A">
        <w:rPr>
          <w:rFonts w:cstheme="minorHAnsi"/>
        </w:rPr>
        <w:t xml:space="preserve">Escalate immediately. </w:t>
      </w:r>
    </w:p>
    <w:p w14:paraId="063157A9" w14:textId="77777777" w:rsidR="00036318" w:rsidRPr="006E5C9A" w:rsidRDefault="00036318" w:rsidP="00036318">
      <w:pPr>
        <w:numPr>
          <w:ilvl w:val="0"/>
          <w:numId w:val="37"/>
        </w:numPr>
        <w:rPr>
          <w:rFonts w:cstheme="minorHAnsi"/>
        </w:rPr>
      </w:pPr>
      <w:r w:rsidRPr="006E5C9A">
        <w:rPr>
          <w:rFonts w:cstheme="minorHAnsi"/>
        </w:rPr>
        <w:t xml:space="preserve">Preserve evidence. </w:t>
      </w:r>
    </w:p>
    <w:p w14:paraId="2DFC907D" w14:textId="77777777" w:rsidR="00036318" w:rsidRPr="006E5C9A" w:rsidRDefault="00036318" w:rsidP="00036318">
      <w:pPr>
        <w:numPr>
          <w:ilvl w:val="0"/>
          <w:numId w:val="37"/>
        </w:numPr>
        <w:rPr>
          <w:rFonts w:cstheme="minorHAnsi"/>
        </w:rPr>
      </w:pPr>
      <w:r w:rsidRPr="006E5C9A">
        <w:rPr>
          <w:rFonts w:cstheme="minorHAnsi"/>
        </w:rPr>
        <w:t xml:space="preserve">Notify management. </w:t>
      </w:r>
    </w:p>
    <w:p w14:paraId="4D3FD7B0" w14:textId="77777777" w:rsidR="00036318" w:rsidRPr="006E5C9A" w:rsidRDefault="00036318" w:rsidP="00036318">
      <w:pPr>
        <w:numPr>
          <w:ilvl w:val="0"/>
          <w:numId w:val="37"/>
        </w:numPr>
        <w:rPr>
          <w:rFonts w:cstheme="minorHAnsi"/>
        </w:rPr>
      </w:pPr>
      <w:r w:rsidRPr="006E5C9A">
        <w:rPr>
          <w:rFonts w:cstheme="minorHAnsi"/>
        </w:rPr>
        <w:t xml:space="preserve">Restrict unauthorised operational communication where appropriate. </w:t>
      </w:r>
    </w:p>
    <w:p w14:paraId="25425155" w14:textId="77777777" w:rsidR="00036318" w:rsidRPr="006E5C9A" w:rsidRDefault="00036318" w:rsidP="00036318">
      <w:pPr>
        <w:numPr>
          <w:ilvl w:val="0"/>
          <w:numId w:val="37"/>
        </w:numPr>
        <w:rPr>
          <w:rFonts w:cstheme="minorHAnsi"/>
        </w:rPr>
      </w:pPr>
      <w:r w:rsidRPr="006E5C9A">
        <w:rPr>
          <w:rFonts w:cstheme="minorHAnsi"/>
        </w:rPr>
        <w:t xml:space="preserve">Consider legal enforcement where necessary. </w:t>
      </w:r>
    </w:p>
    <w:p w14:paraId="7C36EDE9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CRM records, inspection logs, emails, WhatsApp communication, digital approvals, and operational records may be relied upon as evidentiary records.</w:t>
      </w:r>
    </w:p>
    <w:p w14:paraId="62520126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743CAFA3">
          <v:rect id="_x0000_i1037" style="width:0;height:1.5pt" o:hralign="center" o:hrstd="t" o:hr="t" fillcolor="#a0a0a0" stroked="f"/>
        </w:pict>
      </w:r>
    </w:p>
    <w:p w14:paraId="7F02F23B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0" w:name="_Toc232934596"/>
      <w:r w:rsidRPr="006E5C9A">
        <w:rPr>
          <w:rFonts w:asciiTheme="minorHAnsi" w:hAnsiTheme="minorHAnsi" w:cstheme="minorHAnsi"/>
          <w:b/>
          <w:bCs/>
          <w:sz w:val="22"/>
          <w:szCs w:val="22"/>
        </w:rPr>
        <w:t>13. SELLER INDEMNITY &amp; LIABILITY MANAGEMENT PROCEDURE</w:t>
      </w:r>
      <w:bookmarkEnd w:id="40"/>
    </w:p>
    <w:p w14:paraId="2F13C31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Staff must:</w:t>
      </w:r>
    </w:p>
    <w:p w14:paraId="242EF995" w14:textId="77777777" w:rsidR="00036318" w:rsidRPr="006E5C9A" w:rsidRDefault="00036318" w:rsidP="00036318">
      <w:pPr>
        <w:numPr>
          <w:ilvl w:val="0"/>
          <w:numId w:val="38"/>
        </w:numPr>
        <w:rPr>
          <w:rFonts w:cstheme="minorHAnsi"/>
        </w:rPr>
      </w:pPr>
      <w:r w:rsidRPr="006E5C9A">
        <w:rPr>
          <w:rFonts w:cstheme="minorHAnsi"/>
        </w:rPr>
        <w:t xml:space="preserve">avoid unauthorised legal advice, </w:t>
      </w:r>
    </w:p>
    <w:p w14:paraId="39298885" w14:textId="77777777" w:rsidR="00036318" w:rsidRPr="006E5C9A" w:rsidRDefault="00036318" w:rsidP="00036318">
      <w:pPr>
        <w:numPr>
          <w:ilvl w:val="0"/>
          <w:numId w:val="38"/>
        </w:numPr>
        <w:rPr>
          <w:rFonts w:cstheme="minorHAnsi"/>
        </w:rPr>
      </w:pPr>
      <w:r w:rsidRPr="006E5C9A">
        <w:rPr>
          <w:rFonts w:cstheme="minorHAnsi"/>
        </w:rPr>
        <w:t xml:space="preserve">avoid guarantee of business profitability, </w:t>
      </w:r>
    </w:p>
    <w:p w14:paraId="0967236C" w14:textId="77777777" w:rsidR="00036318" w:rsidRPr="006E5C9A" w:rsidRDefault="00036318" w:rsidP="00036318">
      <w:pPr>
        <w:numPr>
          <w:ilvl w:val="0"/>
          <w:numId w:val="38"/>
        </w:numPr>
        <w:rPr>
          <w:rFonts w:cstheme="minorHAnsi"/>
        </w:rPr>
      </w:pPr>
      <w:r w:rsidRPr="006E5C9A">
        <w:rPr>
          <w:rFonts w:cstheme="minorHAnsi"/>
        </w:rPr>
        <w:t xml:space="preserve">avoid guarantee of buyer conduct, </w:t>
      </w:r>
    </w:p>
    <w:p w14:paraId="54C69630" w14:textId="77777777" w:rsidR="00036318" w:rsidRPr="006E5C9A" w:rsidRDefault="00036318" w:rsidP="00036318">
      <w:pPr>
        <w:numPr>
          <w:ilvl w:val="0"/>
          <w:numId w:val="38"/>
        </w:numPr>
        <w:rPr>
          <w:rFonts w:cstheme="minorHAnsi"/>
        </w:rPr>
      </w:pPr>
      <w:r w:rsidRPr="006E5C9A">
        <w:rPr>
          <w:rFonts w:cstheme="minorHAnsi"/>
        </w:rPr>
        <w:t xml:space="preserve">avoid guarantee of future business performance, </w:t>
      </w:r>
    </w:p>
    <w:p w14:paraId="617C92DE" w14:textId="77777777" w:rsidR="00036318" w:rsidRPr="006E5C9A" w:rsidRDefault="00036318" w:rsidP="00036318">
      <w:pPr>
        <w:numPr>
          <w:ilvl w:val="0"/>
          <w:numId w:val="38"/>
        </w:numPr>
        <w:rPr>
          <w:rFonts w:cstheme="minorHAnsi"/>
        </w:rPr>
      </w:pPr>
      <w:r w:rsidRPr="006E5C9A">
        <w:rPr>
          <w:rFonts w:cstheme="minorHAnsi"/>
        </w:rPr>
        <w:t xml:space="preserve">and avoid guarantee of transaction completion. </w:t>
      </w:r>
    </w:p>
    <w:p w14:paraId="031B29EA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High-risk matters must be escalated immediately.</w:t>
      </w:r>
    </w:p>
    <w:p w14:paraId="4423B2A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Operational staff must act:</w:t>
      </w:r>
    </w:p>
    <w:p w14:paraId="28887BF2" w14:textId="77777777" w:rsidR="00036318" w:rsidRPr="006E5C9A" w:rsidRDefault="00036318" w:rsidP="00036318">
      <w:pPr>
        <w:numPr>
          <w:ilvl w:val="0"/>
          <w:numId w:val="39"/>
        </w:numPr>
        <w:rPr>
          <w:rFonts w:cstheme="minorHAnsi"/>
        </w:rPr>
      </w:pPr>
      <w:r w:rsidRPr="006E5C9A">
        <w:rPr>
          <w:rFonts w:cstheme="minorHAnsi"/>
        </w:rPr>
        <w:t xml:space="preserve">professionally, </w:t>
      </w:r>
    </w:p>
    <w:p w14:paraId="1707B8E6" w14:textId="77777777" w:rsidR="00036318" w:rsidRPr="006E5C9A" w:rsidRDefault="00036318" w:rsidP="00036318">
      <w:pPr>
        <w:numPr>
          <w:ilvl w:val="0"/>
          <w:numId w:val="39"/>
        </w:numPr>
        <w:rPr>
          <w:rFonts w:cstheme="minorHAnsi"/>
        </w:rPr>
      </w:pPr>
      <w:r w:rsidRPr="006E5C9A">
        <w:rPr>
          <w:rFonts w:cstheme="minorHAnsi"/>
        </w:rPr>
        <w:t xml:space="preserve">reasonably, </w:t>
      </w:r>
    </w:p>
    <w:p w14:paraId="1E4D1C0F" w14:textId="77777777" w:rsidR="00036318" w:rsidRPr="006E5C9A" w:rsidRDefault="00036318" w:rsidP="00036318">
      <w:pPr>
        <w:numPr>
          <w:ilvl w:val="0"/>
          <w:numId w:val="39"/>
        </w:numPr>
        <w:rPr>
          <w:rFonts w:cstheme="minorHAnsi"/>
        </w:rPr>
      </w:pPr>
      <w:r w:rsidRPr="006E5C9A">
        <w:rPr>
          <w:rFonts w:cstheme="minorHAnsi"/>
        </w:rPr>
        <w:t xml:space="preserve">and in good faith. </w:t>
      </w:r>
    </w:p>
    <w:p w14:paraId="0F3A3063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572AF7E0">
          <v:rect id="_x0000_i1038" style="width:0;height:1.5pt" o:hralign="center" o:hrstd="t" o:hr="t" fillcolor="#a0a0a0" stroked="f"/>
        </w:pict>
      </w:r>
    </w:p>
    <w:p w14:paraId="465EFDA3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1" w:name="_Toc232934597"/>
      <w:r w:rsidRPr="006E5C9A">
        <w:rPr>
          <w:rFonts w:asciiTheme="minorHAnsi" w:hAnsiTheme="minorHAnsi" w:cstheme="minorHAnsi"/>
          <w:b/>
          <w:bCs/>
          <w:sz w:val="22"/>
          <w:szCs w:val="22"/>
        </w:rPr>
        <w:t>14. CONFIDENTIALITY REQUIREMENTS</w:t>
      </w:r>
      <w:bookmarkEnd w:id="41"/>
    </w:p>
    <w:p w14:paraId="45352E7B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Staff must not disclose:</w:t>
      </w:r>
    </w:p>
    <w:p w14:paraId="2444FD7A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financial records, </w:t>
      </w:r>
    </w:p>
    <w:p w14:paraId="05BCEE2A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customer information, </w:t>
      </w:r>
    </w:p>
    <w:p w14:paraId="3C09879E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supplier information, </w:t>
      </w:r>
    </w:p>
    <w:p w14:paraId="54A48161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operational strategies, </w:t>
      </w:r>
    </w:p>
    <w:p w14:paraId="46043CEE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employee information, </w:t>
      </w:r>
    </w:p>
    <w:p w14:paraId="2BA2565F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 xml:space="preserve">transaction details, </w:t>
      </w:r>
    </w:p>
    <w:p w14:paraId="0DD8412C" w14:textId="77777777" w:rsidR="00036318" w:rsidRPr="006E5C9A" w:rsidRDefault="00036318" w:rsidP="00036318">
      <w:pPr>
        <w:numPr>
          <w:ilvl w:val="0"/>
          <w:numId w:val="40"/>
        </w:numPr>
        <w:rPr>
          <w:rFonts w:cstheme="minorHAnsi"/>
        </w:rPr>
      </w:pPr>
      <w:r w:rsidRPr="006E5C9A">
        <w:rPr>
          <w:rFonts w:cstheme="minorHAnsi"/>
        </w:rPr>
        <w:t>or confidential business information</w:t>
      </w:r>
      <w:r w:rsidRPr="006E5C9A">
        <w:rPr>
          <w:rFonts w:cstheme="minorHAnsi"/>
        </w:rPr>
        <w:br/>
        <w:t xml:space="preserve">without approval. </w:t>
      </w:r>
    </w:p>
    <w:p w14:paraId="3C48F37A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2674295D">
          <v:rect id="_x0000_i1039" style="width:0;height:1.5pt" o:hralign="center" o:hrstd="t" o:hr="t" fillcolor="#a0a0a0" stroked="f"/>
        </w:pict>
      </w:r>
    </w:p>
    <w:p w14:paraId="55B15587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2" w:name="_Toc232934598"/>
      <w:r w:rsidRPr="006E5C9A">
        <w:rPr>
          <w:rFonts w:asciiTheme="minorHAnsi" w:hAnsiTheme="minorHAnsi" w:cstheme="minorHAnsi"/>
          <w:b/>
          <w:bCs/>
          <w:sz w:val="22"/>
          <w:szCs w:val="22"/>
        </w:rPr>
        <w:t>15. RECORD KEEPING REQUIREMENTS</w:t>
      </w:r>
      <w:bookmarkEnd w:id="42"/>
    </w:p>
    <w:p w14:paraId="0F2AFD74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Mandatory CRM records include:</w:t>
      </w:r>
    </w:p>
    <w:p w14:paraId="7F4A03B5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seller records, </w:t>
      </w:r>
    </w:p>
    <w:p w14:paraId="557D3C46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buyer records, </w:t>
      </w:r>
    </w:p>
    <w:p w14:paraId="407E3DA5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business records, </w:t>
      </w:r>
    </w:p>
    <w:p w14:paraId="460FB237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inspection records, </w:t>
      </w:r>
    </w:p>
    <w:p w14:paraId="6334C890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financial records, </w:t>
      </w:r>
    </w:p>
    <w:p w14:paraId="7AFF1B51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negotiation logs, </w:t>
      </w:r>
    </w:p>
    <w:p w14:paraId="27C7FEEB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agreements, </w:t>
      </w:r>
    </w:p>
    <w:p w14:paraId="3E8B4707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approvals, </w:t>
      </w:r>
    </w:p>
    <w:p w14:paraId="0030A03A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settlement records, </w:t>
      </w:r>
    </w:p>
    <w:p w14:paraId="647F8BE3" w14:textId="77777777" w:rsidR="00036318" w:rsidRPr="006E5C9A" w:rsidRDefault="00036318" w:rsidP="00036318">
      <w:pPr>
        <w:numPr>
          <w:ilvl w:val="0"/>
          <w:numId w:val="41"/>
        </w:numPr>
        <w:rPr>
          <w:rFonts w:cstheme="minorHAnsi"/>
        </w:rPr>
      </w:pPr>
      <w:r w:rsidRPr="006E5C9A">
        <w:rPr>
          <w:rFonts w:cstheme="minorHAnsi"/>
        </w:rPr>
        <w:t xml:space="preserve">and operational reports. </w:t>
      </w:r>
    </w:p>
    <w:p w14:paraId="0C2673DD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51639838">
          <v:rect id="_x0000_i1040" style="width:0;height:1.5pt" o:hralign="center" o:hrstd="t" o:hr="t" fillcolor="#a0a0a0" stroked="f"/>
        </w:pict>
      </w:r>
    </w:p>
    <w:p w14:paraId="3A379278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3" w:name="_Toc232934599"/>
      <w:r w:rsidRPr="006E5C9A">
        <w:rPr>
          <w:rFonts w:asciiTheme="minorHAnsi" w:hAnsiTheme="minorHAnsi" w:cstheme="minorHAnsi"/>
          <w:b/>
          <w:bCs/>
          <w:sz w:val="22"/>
          <w:szCs w:val="22"/>
        </w:rPr>
        <w:t>16. DISPUTE HANDLING PROCEDURE</w:t>
      </w:r>
      <w:bookmarkEnd w:id="43"/>
    </w:p>
    <w:p w14:paraId="00FACD61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If dispute arises:</w:t>
      </w:r>
    </w:p>
    <w:p w14:paraId="30A5B62A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Record dispute immediately. </w:t>
      </w:r>
    </w:p>
    <w:p w14:paraId="604A3E60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Preserve operational evidence. </w:t>
      </w:r>
    </w:p>
    <w:p w14:paraId="1B47DB68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Escalate to management. </w:t>
      </w:r>
    </w:p>
    <w:p w14:paraId="2EB8DD94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Attempt amicable resolution first. </w:t>
      </w:r>
    </w:p>
    <w:p w14:paraId="05194478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Coordinate legal consultation where required. </w:t>
      </w:r>
    </w:p>
    <w:p w14:paraId="356470EF" w14:textId="77777777" w:rsidR="00036318" w:rsidRPr="006E5C9A" w:rsidRDefault="00036318" w:rsidP="00036318">
      <w:pPr>
        <w:numPr>
          <w:ilvl w:val="0"/>
          <w:numId w:val="42"/>
        </w:numPr>
        <w:rPr>
          <w:rFonts w:cstheme="minorHAnsi"/>
        </w:rPr>
      </w:pPr>
      <w:r w:rsidRPr="006E5C9A">
        <w:rPr>
          <w:rFonts w:cstheme="minorHAnsi"/>
        </w:rPr>
        <w:t xml:space="preserve">Maintain written communication records throughout the dispute process. </w:t>
      </w:r>
    </w:p>
    <w:p w14:paraId="694D4349" w14:textId="77777777" w:rsidR="00036318" w:rsidRPr="006E5C9A" w:rsidRDefault="0019780D" w:rsidP="00036318">
      <w:pPr>
        <w:rPr>
          <w:rFonts w:cstheme="minorHAnsi"/>
        </w:rPr>
      </w:pPr>
      <w:r w:rsidRPr="006E5C9A">
        <w:rPr>
          <w:rFonts w:cstheme="minorHAnsi"/>
        </w:rPr>
        <w:pict w14:anchorId="74D38876">
          <v:rect id="_x0000_i1041" style="width:0;height:1.5pt" o:hralign="center" o:hrstd="t" o:hr="t" fillcolor="#a0a0a0" stroked="f"/>
        </w:pict>
      </w:r>
    </w:p>
    <w:p w14:paraId="541B25C7" w14:textId="77777777" w:rsidR="00036318" w:rsidRPr="006E5C9A" w:rsidRDefault="00036318" w:rsidP="006E5C9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4" w:name="_Toc232934600"/>
      <w:r w:rsidRPr="006E5C9A">
        <w:rPr>
          <w:rFonts w:asciiTheme="minorHAnsi" w:hAnsiTheme="minorHAnsi" w:cstheme="minorHAnsi"/>
          <w:b/>
          <w:bCs/>
          <w:sz w:val="22"/>
          <w:szCs w:val="22"/>
        </w:rPr>
        <w:t>17. REVIEW &amp; CONTINUOUS IMPROVEMENT</w:t>
      </w:r>
      <w:bookmarkEnd w:id="44"/>
    </w:p>
    <w:p w14:paraId="30853077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This SOP shall be reviewed:</w:t>
      </w:r>
    </w:p>
    <w:p w14:paraId="00A111A9" w14:textId="77777777" w:rsidR="00036318" w:rsidRPr="006E5C9A" w:rsidRDefault="00036318" w:rsidP="00036318">
      <w:pPr>
        <w:numPr>
          <w:ilvl w:val="0"/>
          <w:numId w:val="43"/>
        </w:numPr>
        <w:rPr>
          <w:rFonts w:cstheme="minorHAnsi"/>
        </w:rPr>
      </w:pPr>
      <w:r w:rsidRPr="006E5C9A">
        <w:rPr>
          <w:rFonts w:cstheme="minorHAnsi"/>
        </w:rPr>
        <w:t xml:space="preserve">annually, </w:t>
      </w:r>
    </w:p>
    <w:p w14:paraId="3E2F3E5C" w14:textId="77777777" w:rsidR="00036318" w:rsidRPr="006E5C9A" w:rsidRDefault="00036318" w:rsidP="00036318">
      <w:pPr>
        <w:numPr>
          <w:ilvl w:val="0"/>
          <w:numId w:val="43"/>
        </w:numPr>
        <w:rPr>
          <w:rFonts w:cstheme="minorHAnsi"/>
        </w:rPr>
      </w:pPr>
      <w:r w:rsidRPr="006E5C9A">
        <w:rPr>
          <w:rFonts w:cstheme="minorHAnsi"/>
        </w:rPr>
        <w:t xml:space="preserve">after major disputes, </w:t>
      </w:r>
    </w:p>
    <w:p w14:paraId="35783194" w14:textId="77777777" w:rsidR="00036318" w:rsidRPr="006E5C9A" w:rsidRDefault="00036318" w:rsidP="00036318">
      <w:pPr>
        <w:numPr>
          <w:ilvl w:val="0"/>
          <w:numId w:val="43"/>
        </w:numPr>
        <w:rPr>
          <w:rFonts w:cstheme="minorHAnsi"/>
        </w:rPr>
      </w:pPr>
      <w:r w:rsidRPr="006E5C9A">
        <w:rPr>
          <w:rFonts w:cstheme="minorHAnsi"/>
        </w:rPr>
        <w:t xml:space="preserve">after operational incidents, </w:t>
      </w:r>
    </w:p>
    <w:p w14:paraId="5F12DE1E" w14:textId="77777777" w:rsidR="00036318" w:rsidRPr="006E5C9A" w:rsidRDefault="00036318" w:rsidP="00036318">
      <w:pPr>
        <w:numPr>
          <w:ilvl w:val="0"/>
          <w:numId w:val="43"/>
        </w:numPr>
        <w:rPr>
          <w:rFonts w:cstheme="minorHAnsi"/>
        </w:rPr>
      </w:pPr>
      <w:r w:rsidRPr="006E5C9A">
        <w:rPr>
          <w:rFonts w:cstheme="minorHAnsi"/>
        </w:rPr>
        <w:t xml:space="preserve">after regulatory changes, </w:t>
      </w:r>
    </w:p>
    <w:p w14:paraId="71E01F8E" w14:textId="77777777" w:rsidR="00036318" w:rsidRPr="006E5C9A" w:rsidRDefault="00036318" w:rsidP="00036318">
      <w:pPr>
        <w:numPr>
          <w:ilvl w:val="0"/>
          <w:numId w:val="43"/>
        </w:numPr>
        <w:rPr>
          <w:rFonts w:cstheme="minorHAnsi"/>
        </w:rPr>
      </w:pPr>
      <w:r w:rsidRPr="006E5C9A">
        <w:rPr>
          <w:rFonts w:cstheme="minorHAnsi"/>
        </w:rPr>
        <w:t xml:space="preserve">or after significant transaction issues. </w:t>
      </w:r>
    </w:p>
    <w:p w14:paraId="3E2771B0" w14:textId="77777777" w:rsidR="00036318" w:rsidRPr="006E5C9A" w:rsidRDefault="00036318" w:rsidP="00036318">
      <w:pPr>
        <w:rPr>
          <w:rFonts w:cstheme="minorHAnsi"/>
        </w:rPr>
      </w:pPr>
      <w:r w:rsidRPr="006E5C9A">
        <w:rPr>
          <w:rFonts w:cstheme="minorHAnsi"/>
        </w:rPr>
        <w:t>Feedback from:</w:t>
      </w:r>
    </w:p>
    <w:p w14:paraId="0A414462" w14:textId="77777777" w:rsidR="00036318" w:rsidRPr="006E5C9A" w:rsidRDefault="00036318" w:rsidP="00036318">
      <w:pPr>
        <w:numPr>
          <w:ilvl w:val="0"/>
          <w:numId w:val="44"/>
        </w:numPr>
        <w:rPr>
          <w:rFonts w:cstheme="minorHAnsi"/>
        </w:rPr>
      </w:pPr>
      <w:r w:rsidRPr="006E5C9A">
        <w:rPr>
          <w:rFonts w:cstheme="minorHAnsi"/>
        </w:rPr>
        <w:t xml:space="preserve">sellers, </w:t>
      </w:r>
    </w:p>
    <w:p w14:paraId="04E9161B" w14:textId="77777777" w:rsidR="00036318" w:rsidRPr="006E5C9A" w:rsidRDefault="00036318" w:rsidP="00036318">
      <w:pPr>
        <w:numPr>
          <w:ilvl w:val="0"/>
          <w:numId w:val="44"/>
        </w:numPr>
        <w:rPr>
          <w:rFonts w:cstheme="minorHAnsi"/>
        </w:rPr>
      </w:pPr>
      <w:r w:rsidRPr="006E5C9A">
        <w:rPr>
          <w:rFonts w:cstheme="minorHAnsi"/>
        </w:rPr>
        <w:t xml:space="preserve">buyers, </w:t>
      </w:r>
    </w:p>
    <w:p w14:paraId="7D01CD9E" w14:textId="77777777" w:rsidR="00036318" w:rsidRPr="006E5C9A" w:rsidRDefault="00036318" w:rsidP="00036318">
      <w:pPr>
        <w:numPr>
          <w:ilvl w:val="0"/>
          <w:numId w:val="44"/>
        </w:numPr>
        <w:rPr>
          <w:rFonts w:cstheme="minorHAnsi"/>
        </w:rPr>
      </w:pPr>
      <w:r w:rsidRPr="006E5C9A">
        <w:rPr>
          <w:rFonts w:cstheme="minorHAnsi"/>
        </w:rPr>
        <w:t xml:space="preserve">staff, </w:t>
      </w:r>
    </w:p>
    <w:p w14:paraId="493A0F00" w14:textId="77777777" w:rsidR="00036318" w:rsidRPr="006E5C9A" w:rsidRDefault="00036318" w:rsidP="00036318">
      <w:pPr>
        <w:numPr>
          <w:ilvl w:val="0"/>
          <w:numId w:val="44"/>
        </w:numPr>
        <w:rPr>
          <w:rFonts w:cstheme="minorHAnsi"/>
        </w:rPr>
      </w:pPr>
      <w:r w:rsidRPr="006E5C9A">
        <w:rPr>
          <w:rFonts w:cstheme="minorHAnsi"/>
        </w:rPr>
        <w:t xml:space="preserve">legal advisors, </w:t>
      </w:r>
    </w:p>
    <w:p w14:paraId="535E3C5B" w14:textId="77777777" w:rsidR="00036318" w:rsidRPr="006E5C9A" w:rsidRDefault="00036318" w:rsidP="00036318">
      <w:pPr>
        <w:numPr>
          <w:ilvl w:val="0"/>
          <w:numId w:val="44"/>
        </w:numPr>
        <w:rPr>
          <w:rFonts w:cstheme="minorHAnsi"/>
        </w:rPr>
      </w:pPr>
      <w:r w:rsidRPr="006E5C9A">
        <w:rPr>
          <w:rFonts w:cstheme="minorHAnsi"/>
        </w:rPr>
        <w:t>and management</w:t>
      </w:r>
      <w:r w:rsidRPr="006E5C9A">
        <w:rPr>
          <w:rFonts w:cstheme="minorHAnsi"/>
        </w:rPr>
        <w:br/>
        <w:t>may be used for continuous improvement.</w:t>
      </w:r>
    </w:p>
    <w:p w14:paraId="39993138" w14:textId="77777777" w:rsidR="00036318" w:rsidRDefault="00036318"/>
    <w:sectPr w:rsidR="00036318" w:rsidSect="00766FDB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E7DE8" w14:textId="77777777" w:rsidR="0019780D" w:rsidRDefault="0019780D" w:rsidP="00766FDB">
      <w:pPr>
        <w:spacing w:after="0" w:line="240" w:lineRule="auto"/>
      </w:pPr>
      <w:r>
        <w:separator/>
      </w:r>
    </w:p>
  </w:endnote>
  <w:endnote w:type="continuationSeparator" w:id="0">
    <w:p w14:paraId="0B2CDA65" w14:textId="77777777" w:rsidR="0019780D" w:rsidRDefault="0019780D" w:rsidP="00766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116054214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DBE9D10" w14:textId="27F23638" w:rsidR="006E5C9A" w:rsidRPr="006E5C9A" w:rsidRDefault="006E5C9A" w:rsidP="006E5C9A">
            <w:pPr>
              <w:pStyle w:val="Footer"/>
              <w:jc w:val="center"/>
              <w:rPr>
                <w:sz w:val="18"/>
                <w:szCs w:val="18"/>
              </w:rPr>
            </w:pPr>
            <w:r w:rsidRPr="006E5C9A">
              <w:rPr>
                <w:sz w:val="18"/>
                <w:szCs w:val="18"/>
              </w:rPr>
              <w:t xml:space="preserve">SOP – </w:t>
            </w:r>
            <w:r>
              <w:rPr>
                <w:sz w:val="18"/>
                <w:szCs w:val="18"/>
              </w:rPr>
              <w:t>Business</w:t>
            </w:r>
            <w:r w:rsidRPr="006E5C9A">
              <w:rPr>
                <w:sz w:val="18"/>
                <w:szCs w:val="18"/>
              </w:rPr>
              <w:t xml:space="preserve"> Sale Service                V0.1                    © Seventh Sky Pty Ltd                                   </w:t>
            </w:r>
            <w:r w:rsidRPr="006E5C9A">
              <w:rPr>
                <w:sz w:val="18"/>
                <w:szCs w:val="18"/>
              </w:rPr>
              <w:t xml:space="preserve">Page </w:t>
            </w:r>
            <w:r w:rsidRPr="006E5C9A">
              <w:rPr>
                <w:b/>
                <w:bCs/>
                <w:sz w:val="18"/>
                <w:szCs w:val="18"/>
              </w:rPr>
              <w:fldChar w:fldCharType="begin"/>
            </w:r>
            <w:r w:rsidRPr="006E5C9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E5C9A">
              <w:rPr>
                <w:b/>
                <w:bCs/>
                <w:sz w:val="18"/>
                <w:szCs w:val="18"/>
              </w:rPr>
              <w:fldChar w:fldCharType="separate"/>
            </w:r>
            <w:r w:rsidRPr="006E5C9A">
              <w:rPr>
                <w:b/>
                <w:bCs/>
                <w:noProof/>
                <w:sz w:val="18"/>
                <w:szCs w:val="18"/>
              </w:rPr>
              <w:t>2</w:t>
            </w:r>
            <w:r w:rsidRPr="006E5C9A">
              <w:rPr>
                <w:b/>
                <w:bCs/>
                <w:sz w:val="18"/>
                <w:szCs w:val="18"/>
              </w:rPr>
              <w:fldChar w:fldCharType="end"/>
            </w:r>
            <w:r w:rsidRPr="006E5C9A">
              <w:rPr>
                <w:sz w:val="18"/>
                <w:szCs w:val="18"/>
              </w:rPr>
              <w:t xml:space="preserve"> of </w:t>
            </w:r>
            <w:r w:rsidRPr="006E5C9A">
              <w:rPr>
                <w:b/>
                <w:bCs/>
                <w:sz w:val="18"/>
                <w:szCs w:val="18"/>
              </w:rPr>
              <w:fldChar w:fldCharType="begin"/>
            </w:r>
            <w:r w:rsidRPr="006E5C9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E5C9A">
              <w:rPr>
                <w:b/>
                <w:bCs/>
                <w:sz w:val="18"/>
                <w:szCs w:val="18"/>
              </w:rPr>
              <w:fldChar w:fldCharType="separate"/>
            </w:r>
            <w:r w:rsidRPr="006E5C9A">
              <w:rPr>
                <w:b/>
                <w:bCs/>
                <w:noProof/>
                <w:sz w:val="18"/>
                <w:szCs w:val="18"/>
              </w:rPr>
              <w:t>2</w:t>
            </w:r>
            <w:r w:rsidRPr="006E5C9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4D4FE93" w14:textId="77777777" w:rsidR="00766FDB" w:rsidRDefault="00766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1283" w14:textId="77777777" w:rsidR="0019780D" w:rsidRDefault="0019780D" w:rsidP="00766FDB">
      <w:pPr>
        <w:spacing w:after="0" w:line="240" w:lineRule="auto"/>
      </w:pPr>
      <w:r>
        <w:separator/>
      </w:r>
    </w:p>
  </w:footnote>
  <w:footnote w:type="continuationSeparator" w:id="0">
    <w:p w14:paraId="140EFB76" w14:textId="77777777" w:rsidR="0019780D" w:rsidRDefault="0019780D" w:rsidP="00766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DDB5" w14:textId="46D5D1A9" w:rsidR="00766FDB" w:rsidRDefault="00766FDB" w:rsidP="00766FDB">
    <w:pPr>
      <w:pStyle w:val="Header"/>
      <w:jc w:val="right"/>
    </w:pPr>
    <w:r>
      <w:rPr>
        <w:noProof/>
      </w:rPr>
      <w:drawing>
        <wp:inline distT="0" distB="0" distL="0" distR="0" wp14:anchorId="13D91EE2" wp14:editId="0B827974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B80"/>
    <w:multiLevelType w:val="multilevel"/>
    <w:tmpl w:val="2C5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089"/>
    <w:multiLevelType w:val="multilevel"/>
    <w:tmpl w:val="611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B35EB"/>
    <w:multiLevelType w:val="multilevel"/>
    <w:tmpl w:val="91D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04C1"/>
    <w:multiLevelType w:val="multilevel"/>
    <w:tmpl w:val="FB7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70D7E"/>
    <w:multiLevelType w:val="multilevel"/>
    <w:tmpl w:val="B58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15C2B"/>
    <w:multiLevelType w:val="multilevel"/>
    <w:tmpl w:val="749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B7CFD"/>
    <w:multiLevelType w:val="multilevel"/>
    <w:tmpl w:val="AD9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1F46"/>
    <w:multiLevelType w:val="multilevel"/>
    <w:tmpl w:val="075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201DE"/>
    <w:multiLevelType w:val="multilevel"/>
    <w:tmpl w:val="8EB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517BC"/>
    <w:multiLevelType w:val="multilevel"/>
    <w:tmpl w:val="89F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E37EB"/>
    <w:multiLevelType w:val="multilevel"/>
    <w:tmpl w:val="EE0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EF1"/>
    <w:multiLevelType w:val="multilevel"/>
    <w:tmpl w:val="F0B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63B61"/>
    <w:multiLevelType w:val="multilevel"/>
    <w:tmpl w:val="608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670AA"/>
    <w:multiLevelType w:val="multilevel"/>
    <w:tmpl w:val="F0E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5038C"/>
    <w:multiLevelType w:val="multilevel"/>
    <w:tmpl w:val="88B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14A52"/>
    <w:multiLevelType w:val="multilevel"/>
    <w:tmpl w:val="EDD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F2C6A"/>
    <w:multiLevelType w:val="multilevel"/>
    <w:tmpl w:val="396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63F9E"/>
    <w:multiLevelType w:val="multilevel"/>
    <w:tmpl w:val="A2F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35A0"/>
    <w:multiLevelType w:val="multilevel"/>
    <w:tmpl w:val="FA5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A78BB"/>
    <w:multiLevelType w:val="multilevel"/>
    <w:tmpl w:val="F42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A6603"/>
    <w:multiLevelType w:val="multilevel"/>
    <w:tmpl w:val="A60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936AD"/>
    <w:multiLevelType w:val="multilevel"/>
    <w:tmpl w:val="92F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022F1"/>
    <w:multiLevelType w:val="multilevel"/>
    <w:tmpl w:val="553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E0B2B"/>
    <w:multiLevelType w:val="multilevel"/>
    <w:tmpl w:val="407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B0041"/>
    <w:multiLevelType w:val="multilevel"/>
    <w:tmpl w:val="DE5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E581C"/>
    <w:multiLevelType w:val="multilevel"/>
    <w:tmpl w:val="BF6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04A5C"/>
    <w:multiLevelType w:val="multilevel"/>
    <w:tmpl w:val="D7B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509DF"/>
    <w:multiLevelType w:val="multilevel"/>
    <w:tmpl w:val="B1D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16646"/>
    <w:multiLevelType w:val="multilevel"/>
    <w:tmpl w:val="911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C3124"/>
    <w:multiLevelType w:val="multilevel"/>
    <w:tmpl w:val="E3E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B629E"/>
    <w:multiLevelType w:val="multilevel"/>
    <w:tmpl w:val="37F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13C63"/>
    <w:multiLevelType w:val="multilevel"/>
    <w:tmpl w:val="A99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03B88"/>
    <w:multiLevelType w:val="multilevel"/>
    <w:tmpl w:val="17F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D0B49"/>
    <w:multiLevelType w:val="multilevel"/>
    <w:tmpl w:val="2ED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66DE2"/>
    <w:multiLevelType w:val="multilevel"/>
    <w:tmpl w:val="7E5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3729A"/>
    <w:multiLevelType w:val="multilevel"/>
    <w:tmpl w:val="AEB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75175"/>
    <w:multiLevelType w:val="multilevel"/>
    <w:tmpl w:val="97F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C7F28"/>
    <w:multiLevelType w:val="multilevel"/>
    <w:tmpl w:val="EAC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6696D"/>
    <w:multiLevelType w:val="multilevel"/>
    <w:tmpl w:val="A25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85ECB"/>
    <w:multiLevelType w:val="multilevel"/>
    <w:tmpl w:val="994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B6A4A"/>
    <w:multiLevelType w:val="multilevel"/>
    <w:tmpl w:val="C400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B52AD"/>
    <w:multiLevelType w:val="multilevel"/>
    <w:tmpl w:val="DE5C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87B22"/>
    <w:multiLevelType w:val="multilevel"/>
    <w:tmpl w:val="59E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E02C7"/>
    <w:multiLevelType w:val="multilevel"/>
    <w:tmpl w:val="7D5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18318">
    <w:abstractNumId w:val="31"/>
  </w:num>
  <w:num w:numId="2" w16cid:durableId="1645239445">
    <w:abstractNumId w:val="9"/>
  </w:num>
  <w:num w:numId="3" w16cid:durableId="1122915339">
    <w:abstractNumId w:val="15"/>
  </w:num>
  <w:num w:numId="4" w16cid:durableId="1920171240">
    <w:abstractNumId w:val="1"/>
  </w:num>
  <w:num w:numId="5" w16cid:durableId="2073308229">
    <w:abstractNumId w:val="22"/>
  </w:num>
  <w:num w:numId="6" w16cid:durableId="1975060000">
    <w:abstractNumId w:val="0"/>
  </w:num>
  <w:num w:numId="7" w16cid:durableId="1920820418">
    <w:abstractNumId w:val="14"/>
  </w:num>
  <w:num w:numId="8" w16cid:durableId="823862690">
    <w:abstractNumId w:val="30"/>
  </w:num>
  <w:num w:numId="9" w16cid:durableId="2031181958">
    <w:abstractNumId w:val="38"/>
  </w:num>
  <w:num w:numId="10" w16cid:durableId="612396505">
    <w:abstractNumId w:val="32"/>
  </w:num>
  <w:num w:numId="11" w16cid:durableId="765273924">
    <w:abstractNumId w:val="35"/>
  </w:num>
  <w:num w:numId="12" w16cid:durableId="563882023">
    <w:abstractNumId w:val="6"/>
  </w:num>
  <w:num w:numId="13" w16cid:durableId="1689600590">
    <w:abstractNumId w:val="24"/>
  </w:num>
  <w:num w:numId="14" w16cid:durableId="486046959">
    <w:abstractNumId w:val="43"/>
  </w:num>
  <w:num w:numId="15" w16cid:durableId="2060201062">
    <w:abstractNumId w:val="17"/>
  </w:num>
  <w:num w:numId="16" w16cid:durableId="1272007203">
    <w:abstractNumId w:val="10"/>
  </w:num>
  <w:num w:numId="17" w16cid:durableId="1958872358">
    <w:abstractNumId w:val="39"/>
  </w:num>
  <w:num w:numId="18" w16cid:durableId="1759057130">
    <w:abstractNumId w:val="23"/>
  </w:num>
  <w:num w:numId="19" w16cid:durableId="832260458">
    <w:abstractNumId w:val="16"/>
  </w:num>
  <w:num w:numId="20" w16cid:durableId="1999922645">
    <w:abstractNumId w:val="18"/>
  </w:num>
  <w:num w:numId="21" w16cid:durableId="1181432389">
    <w:abstractNumId w:val="36"/>
  </w:num>
  <w:num w:numId="22" w16cid:durableId="2085684403">
    <w:abstractNumId w:val="27"/>
  </w:num>
  <w:num w:numId="23" w16cid:durableId="1515463805">
    <w:abstractNumId w:val="37"/>
  </w:num>
  <w:num w:numId="24" w16cid:durableId="169367888">
    <w:abstractNumId w:val="2"/>
  </w:num>
  <w:num w:numId="25" w16cid:durableId="1640919075">
    <w:abstractNumId w:val="7"/>
  </w:num>
  <w:num w:numId="26" w16cid:durableId="1838499957">
    <w:abstractNumId w:val="25"/>
  </w:num>
  <w:num w:numId="27" w16cid:durableId="1688411575">
    <w:abstractNumId w:val="3"/>
  </w:num>
  <w:num w:numId="28" w16cid:durableId="707728418">
    <w:abstractNumId w:val="29"/>
  </w:num>
  <w:num w:numId="29" w16cid:durableId="1634477862">
    <w:abstractNumId w:val="20"/>
  </w:num>
  <w:num w:numId="30" w16cid:durableId="1687439952">
    <w:abstractNumId w:val="8"/>
  </w:num>
  <w:num w:numId="31" w16cid:durableId="1109813949">
    <w:abstractNumId w:val="28"/>
  </w:num>
  <w:num w:numId="32" w16cid:durableId="665326156">
    <w:abstractNumId w:val="26"/>
  </w:num>
  <w:num w:numId="33" w16cid:durableId="905845358">
    <w:abstractNumId w:val="13"/>
  </w:num>
  <w:num w:numId="34" w16cid:durableId="757942107">
    <w:abstractNumId w:val="11"/>
  </w:num>
  <w:num w:numId="35" w16cid:durableId="495220227">
    <w:abstractNumId w:val="21"/>
  </w:num>
  <w:num w:numId="36" w16cid:durableId="1681157019">
    <w:abstractNumId w:val="12"/>
  </w:num>
  <w:num w:numId="37" w16cid:durableId="2083285592">
    <w:abstractNumId w:val="41"/>
  </w:num>
  <w:num w:numId="38" w16cid:durableId="306132478">
    <w:abstractNumId w:val="42"/>
  </w:num>
  <w:num w:numId="39" w16cid:durableId="141119164">
    <w:abstractNumId w:val="19"/>
  </w:num>
  <w:num w:numId="40" w16cid:durableId="1763646420">
    <w:abstractNumId w:val="33"/>
  </w:num>
  <w:num w:numId="41" w16cid:durableId="1738699949">
    <w:abstractNumId w:val="34"/>
  </w:num>
  <w:num w:numId="42" w16cid:durableId="837501909">
    <w:abstractNumId w:val="40"/>
  </w:num>
  <w:num w:numId="43" w16cid:durableId="343752441">
    <w:abstractNumId w:val="5"/>
  </w:num>
  <w:num w:numId="44" w16cid:durableId="45923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18"/>
    <w:rsid w:val="00036318"/>
    <w:rsid w:val="000908C6"/>
    <w:rsid w:val="000C28B8"/>
    <w:rsid w:val="00155A64"/>
    <w:rsid w:val="0019780D"/>
    <w:rsid w:val="002B1EE2"/>
    <w:rsid w:val="006E5C9A"/>
    <w:rsid w:val="00716611"/>
    <w:rsid w:val="00766FDB"/>
    <w:rsid w:val="00B74773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E662F"/>
  <w15:chartTrackingRefBased/>
  <w15:docId w15:val="{683BD979-34F8-431C-836B-2B466A1C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FDB"/>
  </w:style>
  <w:style w:type="paragraph" w:styleId="Footer">
    <w:name w:val="footer"/>
    <w:basedOn w:val="Normal"/>
    <w:link w:val="FooterChar"/>
    <w:uiPriority w:val="99"/>
    <w:unhideWhenUsed/>
    <w:rsid w:val="00766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FDB"/>
  </w:style>
  <w:style w:type="paragraph" w:styleId="BodyText">
    <w:name w:val="Body Text"/>
    <w:basedOn w:val="Normal"/>
    <w:link w:val="BodyTextChar"/>
    <w:qFormat/>
    <w:rsid w:val="006E5C9A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6E5C9A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6E5C9A"/>
  </w:style>
  <w:style w:type="paragraph" w:styleId="TOCHeading">
    <w:name w:val="TOC Heading"/>
    <w:basedOn w:val="Heading1"/>
    <w:next w:val="Normal"/>
    <w:uiPriority w:val="39"/>
    <w:unhideWhenUsed/>
    <w:qFormat/>
    <w:rsid w:val="006E5C9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5C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5C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E5C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912CD-1062-4AEC-8C6C-679EB2AF5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1603</Words>
  <Characters>12507</Characters>
  <Application>Microsoft Office Word</Application>
  <DocSecurity>0</DocSecurity>
  <Lines>595</Lines>
  <Paragraphs>564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2026-05-27T02:15:00Z</dcterms:created>
  <dcterms:modified xsi:type="dcterms:W3CDTF">2026-06-21T01:42:00Z</dcterms:modified>
</cp:coreProperties>
</file>