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3B95" w14:textId="77777777" w:rsidR="0073091B" w:rsidRDefault="0073091B" w:rsidP="0073091B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bookmarkStart w:id="0" w:name="seventh-sky-property-care"/>
    </w:p>
    <w:p w14:paraId="4525096F" w14:textId="74028333" w:rsidR="0073091B" w:rsidRDefault="0073091B" w:rsidP="0073091B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CD3D3C">
        <w:rPr>
          <w:rFonts w:ascii="Calibri" w:hAnsi="Calibri" w:cs="Calibri"/>
          <w:b/>
          <w:bCs/>
          <w:color w:val="156082" w:themeColor="accent1"/>
          <w:sz w:val="48"/>
          <w:szCs w:val="48"/>
        </w:rPr>
        <w:t xml:space="preserve">SEVENTH SKY </w:t>
      </w:r>
      <w:r>
        <w:rPr>
          <w:rFonts w:ascii="Calibri" w:hAnsi="Calibri" w:cs="Calibri"/>
          <w:b/>
          <w:bCs/>
          <w:color w:val="156082" w:themeColor="accent1"/>
          <w:sz w:val="48"/>
          <w:szCs w:val="48"/>
        </w:rPr>
        <w:t>PROPERTY CARE</w:t>
      </w:r>
    </w:p>
    <w:p w14:paraId="38E7BFC7" w14:textId="77777777" w:rsidR="0073091B" w:rsidRDefault="0073091B" w:rsidP="0073091B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CD3D3C">
        <w:rPr>
          <w:rFonts w:ascii="Calibri" w:hAnsi="Calibri" w:cs="Calibri"/>
          <w:b/>
          <w:bCs/>
          <w:color w:val="156082" w:themeColor="accent1"/>
          <w:sz w:val="48"/>
          <w:szCs w:val="48"/>
        </w:rPr>
        <w:t>AIR CONDITIONING SOLUTIONS</w:t>
      </w:r>
    </w:p>
    <w:p w14:paraId="2DB50C5C" w14:textId="77777777" w:rsidR="0073091B" w:rsidRDefault="0073091B" w:rsidP="0073091B">
      <w:pPr>
        <w:pStyle w:val="BodyText"/>
      </w:pPr>
    </w:p>
    <w:p w14:paraId="15A801D0" w14:textId="77777777" w:rsidR="0073091B" w:rsidRPr="00CD3D3C" w:rsidRDefault="0073091B" w:rsidP="0073091B">
      <w:pPr>
        <w:pStyle w:val="BodyText"/>
      </w:pPr>
    </w:p>
    <w:p w14:paraId="45877FC3" w14:textId="40A82090" w:rsidR="0073091B" w:rsidRPr="00CD3D3C" w:rsidRDefault="0073091B" w:rsidP="0073091B">
      <w:pPr>
        <w:pStyle w:val="BodyText"/>
        <w:jc w:val="center"/>
        <w:rPr>
          <w:rFonts w:ascii="Calibri" w:hAnsi="Calibri" w:cs="Calibri"/>
          <w:b/>
          <w:bCs/>
        </w:rPr>
      </w:pPr>
      <w:r w:rsidRPr="0073091B">
        <w:rPr>
          <w:rFonts w:ascii="Calibri" w:hAnsi="Calibri" w:cs="Calibri"/>
          <w:b/>
          <w:bCs/>
          <w:color w:val="156082" w:themeColor="accent1"/>
          <w:sz w:val="48"/>
          <w:szCs w:val="48"/>
        </w:rPr>
        <w:t>REMOVAL &amp; RELOCATION SERVICES AGREEMENT</w:t>
      </w:r>
    </w:p>
    <w:p w14:paraId="7A3D36CD" w14:textId="77777777" w:rsidR="0073091B" w:rsidRPr="00CD3D3C" w:rsidRDefault="0073091B" w:rsidP="0073091B">
      <w:pPr>
        <w:pStyle w:val="BodyText"/>
        <w:jc w:val="center"/>
        <w:rPr>
          <w:rFonts w:ascii="Calibri" w:hAnsi="Calibri" w:cs="Calibri"/>
          <w:b/>
          <w:bCs/>
        </w:rPr>
      </w:pPr>
    </w:p>
    <w:p w14:paraId="196C43F2" w14:textId="77777777" w:rsidR="0073091B" w:rsidRPr="00CD3D3C" w:rsidRDefault="0073091B" w:rsidP="0073091B">
      <w:pPr>
        <w:pStyle w:val="BodyText"/>
        <w:jc w:val="center"/>
        <w:rPr>
          <w:rFonts w:ascii="Calibri" w:hAnsi="Calibri" w:cs="Calibri"/>
          <w:b/>
          <w:bCs/>
        </w:rPr>
      </w:pPr>
    </w:p>
    <w:p w14:paraId="69775CEC" w14:textId="77777777" w:rsidR="0073091B" w:rsidRPr="00CD3D3C" w:rsidRDefault="0073091B" w:rsidP="0073091B">
      <w:pPr>
        <w:pStyle w:val="BodyText"/>
        <w:jc w:val="center"/>
        <w:rPr>
          <w:rFonts w:ascii="Calibri" w:hAnsi="Calibri" w:cs="Calibri"/>
          <w:b/>
          <w:bCs/>
        </w:rPr>
      </w:pPr>
    </w:p>
    <w:p w14:paraId="2334CAEA" w14:textId="77777777" w:rsidR="0073091B" w:rsidRPr="00CD3D3C" w:rsidRDefault="0073091B" w:rsidP="0073091B">
      <w:pPr>
        <w:pStyle w:val="BodyText"/>
        <w:jc w:val="center"/>
        <w:rPr>
          <w:rFonts w:ascii="Calibri" w:hAnsi="Calibri" w:cs="Calibri"/>
          <w:b/>
          <w:bCs/>
        </w:rPr>
      </w:pPr>
    </w:p>
    <w:p w14:paraId="3B592C2E" w14:textId="77777777" w:rsidR="0073091B" w:rsidRPr="00CD3D3C" w:rsidRDefault="0073091B" w:rsidP="0073091B">
      <w:pPr>
        <w:pStyle w:val="BodyText"/>
        <w:jc w:val="center"/>
        <w:rPr>
          <w:rFonts w:ascii="Calibri" w:hAnsi="Calibri" w:cs="Calibri"/>
          <w:b/>
          <w:bCs/>
        </w:rPr>
      </w:pPr>
    </w:p>
    <w:p w14:paraId="6700AAE3" w14:textId="77777777" w:rsidR="0073091B" w:rsidRPr="00CD3D3C" w:rsidRDefault="0073091B" w:rsidP="0073091B">
      <w:pPr>
        <w:pStyle w:val="BodyText"/>
        <w:jc w:val="center"/>
        <w:rPr>
          <w:rFonts w:ascii="Calibri" w:hAnsi="Calibri" w:cs="Calibri"/>
          <w:b/>
          <w:bCs/>
        </w:rPr>
      </w:pPr>
    </w:p>
    <w:p w14:paraId="1FA8BFED" w14:textId="77777777" w:rsidR="0073091B" w:rsidRPr="00CD3D3C" w:rsidRDefault="0073091B" w:rsidP="0073091B">
      <w:pPr>
        <w:pStyle w:val="BodyText"/>
        <w:jc w:val="center"/>
        <w:rPr>
          <w:rFonts w:ascii="Calibri" w:hAnsi="Calibri" w:cs="Calibri"/>
          <w:b/>
          <w:bCs/>
        </w:rPr>
      </w:pPr>
    </w:p>
    <w:p w14:paraId="27D7AB6F" w14:textId="77777777" w:rsidR="0073091B" w:rsidRPr="00CD3D3C" w:rsidRDefault="0073091B" w:rsidP="0073091B">
      <w:pPr>
        <w:pStyle w:val="BodyText"/>
        <w:jc w:val="center"/>
        <w:rPr>
          <w:rFonts w:ascii="Calibri" w:hAnsi="Calibri" w:cs="Calibri"/>
          <w:b/>
          <w:bCs/>
        </w:rPr>
      </w:pPr>
    </w:p>
    <w:p w14:paraId="17D88DFB" w14:textId="088C87C0" w:rsidR="0073091B" w:rsidRPr="00075F3B" w:rsidRDefault="0073091B" w:rsidP="0073091B">
      <w:pPr>
        <w:rPr>
          <w:rFonts w:ascii="Calibri" w:hAnsi="Calibri" w:cs="Calibri"/>
          <w:sz w:val="22"/>
          <w:szCs w:val="22"/>
        </w:rPr>
      </w:pPr>
      <w:r w:rsidRPr="00075F3B">
        <w:rPr>
          <w:rFonts w:ascii="Calibri" w:hAnsi="Calibri" w:cs="Calibri"/>
          <w:b/>
          <w:bCs/>
          <w:sz w:val="22"/>
          <w:szCs w:val="22"/>
        </w:rPr>
        <w:t>Document No:</w:t>
      </w:r>
      <w:r w:rsidRPr="00075F3B">
        <w:rPr>
          <w:rFonts w:ascii="Calibri" w:hAnsi="Calibri" w:cs="Calibri"/>
          <w:sz w:val="22"/>
          <w:szCs w:val="22"/>
        </w:rPr>
        <w:t xml:space="preserve"> SS</w:t>
      </w:r>
      <w:r>
        <w:rPr>
          <w:rFonts w:ascii="Calibri" w:hAnsi="Calibri" w:cs="Calibri"/>
          <w:sz w:val="22"/>
          <w:szCs w:val="22"/>
        </w:rPr>
        <w:t>PC</w:t>
      </w:r>
      <w:r w:rsidRPr="00075F3B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RRS</w:t>
      </w:r>
      <w:r w:rsidRPr="00075F3B">
        <w:rPr>
          <w:rFonts w:ascii="Calibri" w:hAnsi="Calibri" w:cs="Calibri"/>
          <w:sz w:val="22"/>
          <w:szCs w:val="22"/>
        </w:rPr>
        <w:t>-CSA-01</w:t>
      </w:r>
      <w:r w:rsidRPr="00075F3B">
        <w:rPr>
          <w:rFonts w:ascii="Calibri" w:hAnsi="Calibri" w:cs="Calibri"/>
          <w:sz w:val="22"/>
          <w:szCs w:val="22"/>
        </w:rPr>
        <w:br/>
      </w:r>
      <w:r w:rsidRPr="00075F3B">
        <w:rPr>
          <w:rFonts w:ascii="Calibri" w:hAnsi="Calibri" w:cs="Calibri"/>
          <w:b/>
          <w:bCs/>
          <w:sz w:val="22"/>
          <w:szCs w:val="22"/>
        </w:rPr>
        <w:t>Version:</w:t>
      </w:r>
      <w:r w:rsidRPr="00075F3B">
        <w:rPr>
          <w:rFonts w:ascii="Calibri" w:hAnsi="Calibri" w:cs="Calibri"/>
          <w:sz w:val="22"/>
          <w:szCs w:val="22"/>
        </w:rPr>
        <w:t xml:space="preserve"> 0.1</w:t>
      </w:r>
      <w:r w:rsidRPr="00075F3B">
        <w:rPr>
          <w:rFonts w:ascii="Calibri" w:hAnsi="Calibri" w:cs="Calibri"/>
          <w:sz w:val="22"/>
          <w:szCs w:val="22"/>
        </w:rPr>
        <w:br/>
      </w:r>
      <w:r w:rsidRPr="00075F3B">
        <w:rPr>
          <w:rFonts w:ascii="Calibri" w:hAnsi="Calibri" w:cs="Calibri"/>
          <w:b/>
          <w:bCs/>
          <w:sz w:val="22"/>
          <w:szCs w:val="22"/>
        </w:rPr>
        <w:t>Effective Date:</w:t>
      </w:r>
      <w:r w:rsidRPr="00075F3B">
        <w:rPr>
          <w:rFonts w:ascii="Calibri" w:hAnsi="Calibri" w:cs="Calibri"/>
          <w:sz w:val="22"/>
          <w:szCs w:val="22"/>
        </w:rPr>
        <w:t xml:space="preserve"> __________</w:t>
      </w:r>
      <w:r w:rsidRPr="00075F3B">
        <w:rPr>
          <w:rFonts w:ascii="Calibri" w:hAnsi="Calibri" w:cs="Calibri"/>
          <w:sz w:val="22"/>
          <w:szCs w:val="22"/>
        </w:rPr>
        <w:br/>
      </w:r>
      <w:r w:rsidRPr="00075F3B">
        <w:rPr>
          <w:rFonts w:ascii="Calibri" w:hAnsi="Calibri" w:cs="Calibri"/>
          <w:b/>
          <w:bCs/>
          <w:sz w:val="22"/>
          <w:szCs w:val="22"/>
        </w:rPr>
        <w:t>Division:</w:t>
      </w:r>
      <w:r w:rsidRPr="00075F3B">
        <w:rPr>
          <w:rFonts w:ascii="Calibri" w:hAnsi="Calibri" w:cs="Calibri"/>
          <w:sz w:val="22"/>
          <w:szCs w:val="22"/>
        </w:rPr>
        <w:t xml:space="preserve"> Seventh Sky </w:t>
      </w:r>
      <w:r w:rsidRPr="0073091B">
        <w:rPr>
          <w:rFonts w:ascii="Calibri" w:hAnsi="Calibri" w:cs="Calibri"/>
          <w:sz w:val="22"/>
          <w:szCs w:val="22"/>
        </w:rPr>
        <w:t>Removal &amp; Relocation Services</w:t>
      </w:r>
    </w:p>
    <w:p w14:paraId="1F8179A9" w14:textId="77777777" w:rsidR="0073091B" w:rsidRDefault="0073091B">
      <w:pPr>
        <w:pStyle w:val="Heading1"/>
      </w:pPr>
    </w:p>
    <w:p w14:paraId="2CCFF30B" w14:textId="77777777" w:rsidR="005803FE" w:rsidRDefault="005803FE" w:rsidP="005803FE">
      <w:pPr>
        <w:pStyle w:val="BodyText"/>
      </w:pPr>
    </w:p>
    <w:p w14:paraId="15E154FB" w14:textId="77777777" w:rsidR="005803FE" w:rsidRPr="005803FE" w:rsidRDefault="005803FE" w:rsidP="005803FE">
      <w:pPr>
        <w:pStyle w:val="BodyText"/>
      </w:pPr>
    </w:p>
    <w:bookmarkEnd w:id="0" w:displacedByCustomXml="next"/>
    <w:bookmarkStart w:id="1" w:name="removal-relocation-services-agreement" w:displacedByCustomXml="next"/>
    <w:sdt>
      <w:sdtPr>
        <w:rPr>
          <w:rFonts w:ascii="Calibri" w:eastAsiaTheme="minorHAnsi" w:hAnsi="Calibri" w:cs="Calibri"/>
          <w:color w:val="auto"/>
          <w:sz w:val="22"/>
          <w:szCs w:val="22"/>
        </w:rPr>
        <w:id w:val="-17413971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51278E" w14:textId="2BA3F5D4" w:rsidR="005803FE" w:rsidRPr="005803FE" w:rsidRDefault="005803FE">
          <w:pPr>
            <w:pStyle w:val="TOCHeading"/>
            <w:rPr>
              <w:rFonts w:ascii="Calibri" w:hAnsi="Calibri" w:cs="Calibri"/>
              <w:sz w:val="32"/>
              <w:szCs w:val="32"/>
            </w:rPr>
          </w:pPr>
          <w:r w:rsidRPr="005803FE">
            <w:rPr>
              <w:rFonts w:ascii="Calibri" w:hAnsi="Calibri" w:cs="Calibri"/>
              <w:sz w:val="32"/>
              <w:szCs w:val="32"/>
            </w:rPr>
            <w:t>Table of Contents</w:t>
          </w:r>
        </w:p>
        <w:p w14:paraId="7D11C7D3" w14:textId="600C821B" w:rsidR="00C72B40" w:rsidRPr="00C72B40" w:rsidRDefault="005803FE">
          <w:pPr>
            <w:pStyle w:val="TO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r w:rsidRPr="00C72B40">
            <w:rPr>
              <w:rFonts w:ascii="Calibri" w:hAnsi="Calibri" w:cs="Calibri"/>
              <w:sz w:val="22"/>
              <w:szCs w:val="22"/>
            </w:rPr>
            <w:fldChar w:fldCharType="begin"/>
          </w:r>
          <w:r w:rsidRPr="00C72B40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C72B40">
            <w:rPr>
              <w:rFonts w:ascii="Calibri" w:hAnsi="Calibri" w:cs="Calibri"/>
              <w:sz w:val="22"/>
              <w:szCs w:val="22"/>
            </w:rPr>
            <w:fldChar w:fldCharType="separate"/>
          </w:r>
          <w:hyperlink w:anchor="_Toc233208260" w:history="1">
            <w:r w:rsidR="00C72B40"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REMOVAL &amp; RELOCATION SERVICES AGREEMENT</w:t>
            </w:r>
            <w:r w:rsidR="00C72B40"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="00C72B40"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="00C72B40"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_Toc233208260 \h </w:instrText>
            </w:r>
            <w:r w:rsidR="00C72B40"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="00C72B40"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="00C72B40"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="00C72B40"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2BDCD2" w14:textId="15E2172E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61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(Customer / Service Purchaser Agreement)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_Toc233208261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C31ECE" w14:textId="1B303666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62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1. PARTIES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_Toc233208262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81BFB8" w14:textId="5788B846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63" w:history="1">
            <w:r w:rsidRPr="00C72B40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Service Provider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_Toc233208263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A4CB7D" w14:textId="5DB48454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64" w:history="1">
            <w:r w:rsidRPr="00C72B40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Customer / Service Purchaser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_Toc233208264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1F457D" w14:textId="1149C4A7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65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2. SERVICES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_Toc233208265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3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B9A666" w14:textId="561E91D2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66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3. TERM OF AGREEMENT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_Toc233208266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4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F3176A9" w14:textId="6BE5EC59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67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4. CUSTOMER RESPONSIBILITIES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_Toc233208267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4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7A228E8" w14:textId="659AF623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68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4.1 Provide Accurate Information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_Toc233208268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4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3081B55" w14:textId="5C3CCCD6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69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4.2 Access Requirements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_Toc233208269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4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0D578F" w14:textId="2C043EE2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0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4.3 Delays Caused by Customer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_Toc233208270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E4CDF5" w14:textId="5AB0B7C7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1" w:history="1">
            <w:r w:rsidRPr="00C72B40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BDT 1,000 per hour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_Toc233208271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BE1503" w14:textId="051A47D6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2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5. PROHIBITED ITEMS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_Toc233208272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38C1DE" w14:textId="00D183F3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3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6. CUSTOMER DECLARATION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_Toc233208273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72612E" w14:textId="5712CFF0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4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7. POLICE REPORTING &amp; IMMEDIATE CANCELLATION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_Toc233208274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6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6DB2E" w14:textId="6F11EC88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5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8. PRICING &amp; PAYMENT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_Toc233208275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6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1359C4" w14:textId="6DD6688E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6" w:history="1">
            <w:r w:rsidRPr="00C72B40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Service Charges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_Toc233208276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6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6776F6" w14:textId="28B0DF1A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7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Payment Schedule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_Toc233208277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6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C4BB580" w14:textId="50F00B65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8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9. LIMITATION OF LIABILITY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_Toc233208278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7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7ECC57" w14:textId="166DB505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79" w:history="1">
            <w:r w:rsidRPr="00C72B40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Seventh Sky does not guarantee: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_Toc233208279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7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71DB1C" w14:textId="149D09BD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0" w:history="1">
            <w:r w:rsidRPr="00C72B40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Maximum Protection Clause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_Toc233208280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7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EF68CF" w14:textId="67E21776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1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10. CUSTOMER INSURANCE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_Toc233208281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94AA69" w14:textId="229800CC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2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11. FORCE MAJEURE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_Toc233208282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15A567C" w14:textId="4B2E9219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3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12. CANCELLATION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_Toc233208283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B4B2CF" w14:textId="3F611B0D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4" w:history="1">
            <w:r w:rsidRPr="00C72B40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Customer Cancellation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_Toc233208284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3C67EB" w14:textId="3B5690B8" w:rsidR="00C72B40" w:rsidRPr="00C72B40" w:rsidRDefault="00C72B40">
          <w:pPr>
            <w:pStyle w:val="TOC3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5" w:history="1">
            <w:r w:rsidRPr="00C72B40">
              <w:rPr>
                <w:rStyle w:val="Hyperlink"/>
                <w:rFonts w:ascii="Calibri" w:hAnsi="Calibri" w:cs="Calibri"/>
                <w:noProof/>
                <w:sz w:val="22"/>
                <w:szCs w:val="22"/>
              </w:rPr>
              <w:t>Seventh Sky Cancellation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_Toc233208285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46B8F78" w14:textId="64F21C1A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6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13. DISPUTE RESOLUTION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_Toc233208286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9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6BB40D" w14:textId="54C3703B" w:rsidR="00C72B40" w:rsidRPr="00C72B40" w:rsidRDefault="00C72B40">
          <w:pPr>
            <w:pStyle w:val="TOC2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7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14. ENTIRE AGREEMENT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_Toc233208287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9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7E73F2D" w14:textId="1497A71E" w:rsidR="00C72B40" w:rsidRPr="00C72B40" w:rsidRDefault="00C72B40">
          <w:pPr>
            <w:pStyle w:val="TO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8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CUSTOMER ACKNOWLEDGEMENT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_Toc233208288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9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6F5CEA" w14:textId="39AA6BF6" w:rsidR="00C72B40" w:rsidRPr="00C72B40" w:rsidRDefault="00C72B40">
          <w:pPr>
            <w:pStyle w:val="TOC1"/>
            <w:tabs>
              <w:tab w:val="right" w:leader="dot" w:pos="9350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3208289" w:history="1">
            <w:r w:rsidRPr="00C72B40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END OF AGREEMENT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_Toc233208289 \h </w:instrTex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t>10</w:t>
            </w:r>
            <w:r w:rsidRPr="00C72B40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2FF4A0" w14:textId="644C665B" w:rsidR="0073091B" w:rsidRPr="00C72B40" w:rsidRDefault="005803FE" w:rsidP="00C72B40">
          <w:pPr>
            <w:rPr>
              <w:rFonts w:ascii="Calibri" w:hAnsi="Calibri" w:cs="Calibri"/>
              <w:sz w:val="22"/>
              <w:szCs w:val="22"/>
            </w:rPr>
          </w:pPr>
          <w:r w:rsidRPr="00C72B40">
            <w:rPr>
              <w:rFonts w:ascii="Calibri" w:hAnsi="Calibri" w:cs="Calibri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3A1DC2B3" w14:textId="56ADD778" w:rsidR="00BA7FB6" w:rsidRPr="00C72B40" w:rsidRDefault="001C27C9" w:rsidP="00C72B40">
      <w:pPr>
        <w:pStyle w:val="Heading1"/>
        <w:jc w:val="center"/>
        <w:rPr>
          <w:rFonts w:ascii="Calibri" w:hAnsi="Calibri" w:cs="Calibri"/>
          <w:b/>
          <w:bCs/>
          <w:sz w:val="36"/>
          <w:szCs w:val="36"/>
        </w:rPr>
      </w:pPr>
      <w:bookmarkStart w:id="2" w:name="_Toc233208260"/>
      <w:r w:rsidRPr="00C72B40">
        <w:rPr>
          <w:rFonts w:ascii="Calibri" w:hAnsi="Calibri" w:cs="Calibri"/>
          <w:b/>
          <w:bCs/>
          <w:sz w:val="36"/>
          <w:szCs w:val="36"/>
        </w:rPr>
        <w:lastRenderedPageBreak/>
        <w:t>REMOVAL &amp; RELOCATION SERVICES AGREEMENT</w:t>
      </w:r>
      <w:bookmarkEnd w:id="2"/>
    </w:p>
    <w:p w14:paraId="22C31629" w14:textId="77777777" w:rsidR="00BA7FB6" w:rsidRPr="00C72B40" w:rsidRDefault="001C27C9" w:rsidP="00C72B40">
      <w:pPr>
        <w:pStyle w:val="Heading3"/>
        <w:jc w:val="center"/>
        <w:rPr>
          <w:rFonts w:ascii="Calibri" w:hAnsi="Calibri" w:cs="Calibri"/>
          <w:b/>
          <w:bCs/>
          <w:sz w:val="36"/>
          <w:szCs w:val="36"/>
        </w:rPr>
      </w:pPr>
      <w:bookmarkStart w:id="3" w:name="customer-service-purchaser-agreement"/>
      <w:bookmarkStart w:id="4" w:name="_Toc233208261"/>
      <w:r w:rsidRPr="00C72B40">
        <w:rPr>
          <w:rFonts w:ascii="Calibri" w:hAnsi="Calibri" w:cs="Calibri"/>
          <w:b/>
          <w:bCs/>
          <w:sz w:val="36"/>
          <w:szCs w:val="36"/>
        </w:rPr>
        <w:t>(Customer / Service Purchaser Agreement)</w:t>
      </w:r>
      <w:bookmarkEnd w:id="4"/>
    </w:p>
    <w:p w14:paraId="3135E129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8EE9A10">
          <v:rect id="_x0000_i1025" style="width:0;height:1.5pt" o:hralign="center" o:hrstd="t" o:hr="t"/>
        </w:pict>
      </w:r>
    </w:p>
    <w:p w14:paraId="7B0BB98F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5" w:name="parties"/>
      <w:bookmarkStart w:id="6" w:name="_Toc233208262"/>
      <w:bookmarkEnd w:id="3"/>
      <w:r w:rsidRPr="00C72B40">
        <w:rPr>
          <w:rFonts w:ascii="Calibri" w:hAnsi="Calibri" w:cs="Calibri"/>
          <w:b/>
          <w:bCs/>
          <w:sz w:val="22"/>
          <w:szCs w:val="22"/>
        </w:rPr>
        <w:t>1. PARTIES</w:t>
      </w:r>
      <w:bookmarkEnd w:id="6"/>
    </w:p>
    <w:p w14:paraId="0BDA90B9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This Agreement is entered into between:</w:t>
      </w:r>
    </w:p>
    <w:p w14:paraId="5AEEC0BA" w14:textId="77777777" w:rsidR="00BA7FB6" w:rsidRPr="005803FE" w:rsidRDefault="001C27C9">
      <w:pPr>
        <w:pStyle w:val="Heading3"/>
        <w:rPr>
          <w:rFonts w:ascii="Calibri" w:hAnsi="Calibri" w:cs="Calibri"/>
          <w:sz w:val="22"/>
          <w:szCs w:val="22"/>
        </w:rPr>
      </w:pPr>
      <w:bookmarkStart w:id="7" w:name="service-provider"/>
      <w:bookmarkStart w:id="8" w:name="_Toc233208263"/>
      <w:r w:rsidRPr="005803FE">
        <w:rPr>
          <w:rFonts w:ascii="Calibri" w:hAnsi="Calibri" w:cs="Calibri"/>
          <w:sz w:val="22"/>
          <w:szCs w:val="22"/>
        </w:rPr>
        <w:t>Service Provider</w:t>
      </w:r>
      <w:bookmarkEnd w:id="8"/>
    </w:p>
    <w:p w14:paraId="14649044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Seventh Sky Property Care</w:t>
      </w:r>
    </w:p>
    <w:p w14:paraId="70FF3B5F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(“Seventh Sky”)</w:t>
      </w:r>
    </w:p>
    <w:p w14:paraId="0A958DF9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and</w:t>
      </w:r>
    </w:p>
    <w:p w14:paraId="267430A5" w14:textId="77777777" w:rsidR="00BA7FB6" w:rsidRPr="005803FE" w:rsidRDefault="001C27C9">
      <w:pPr>
        <w:pStyle w:val="Heading3"/>
        <w:rPr>
          <w:rFonts w:ascii="Calibri" w:hAnsi="Calibri" w:cs="Calibri"/>
          <w:sz w:val="22"/>
          <w:szCs w:val="22"/>
        </w:rPr>
      </w:pPr>
      <w:bookmarkStart w:id="9" w:name="customer-service-purchaser"/>
      <w:bookmarkStart w:id="10" w:name="_Toc233208264"/>
      <w:bookmarkEnd w:id="7"/>
      <w:r w:rsidRPr="005803FE">
        <w:rPr>
          <w:rFonts w:ascii="Calibri" w:hAnsi="Calibri" w:cs="Calibri"/>
          <w:sz w:val="22"/>
          <w:szCs w:val="22"/>
        </w:rPr>
        <w:t>Customer / Service Purchaser</w:t>
      </w:r>
      <w:bookmarkEnd w:id="10"/>
    </w:p>
    <w:p w14:paraId="527B03B4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Name: __________________________</w:t>
      </w:r>
    </w:p>
    <w:p w14:paraId="544A0175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Address: __________________________</w:t>
      </w:r>
    </w:p>
    <w:p w14:paraId="3626C304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Phone: __________________________</w:t>
      </w:r>
    </w:p>
    <w:p w14:paraId="08143E4F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Email: __________________________</w:t>
      </w:r>
    </w:p>
    <w:p w14:paraId="0BA7059D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(“Customer”)</w:t>
      </w:r>
    </w:p>
    <w:p w14:paraId="218F1242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992272">
          <v:rect id="_x0000_i1026" style="width:0;height:1.5pt" o:hralign="center" o:hrstd="t" o:hr="t"/>
        </w:pict>
      </w:r>
    </w:p>
    <w:p w14:paraId="08BC26A0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1" w:name="services"/>
      <w:bookmarkStart w:id="12" w:name="_Toc233208265"/>
      <w:bookmarkEnd w:id="5"/>
      <w:bookmarkEnd w:id="9"/>
      <w:r w:rsidRPr="00C72B40">
        <w:rPr>
          <w:rFonts w:ascii="Calibri" w:hAnsi="Calibri" w:cs="Calibri"/>
          <w:b/>
          <w:bCs/>
          <w:sz w:val="22"/>
          <w:szCs w:val="22"/>
        </w:rPr>
        <w:t>2. SERVICES</w:t>
      </w:r>
      <w:bookmarkEnd w:id="12"/>
    </w:p>
    <w:p w14:paraId="352287E4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Customer engages Seventh Sky to provide one or more of the following services:</w:t>
      </w:r>
    </w:p>
    <w:p w14:paraId="08C3FF69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Residential Relocation</w:t>
      </w:r>
    </w:p>
    <w:p w14:paraId="622A20DB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Intercity Relocation</w:t>
      </w:r>
    </w:p>
    <w:p w14:paraId="053B56DE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Packing Services</w:t>
      </w:r>
    </w:p>
    <w:p w14:paraId="508025F0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Unpacking Services</w:t>
      </w:r>
    </w:p>
    <w:p w14:paraId="5F3C573B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Furniture Moving</w:t>
      </w:r>
    </w:p>
    <w:p w14:paraId="28EB539E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Office Relocation</w:t>
      </w:r>
    </w:p>
    <w:p w14:paraId="66F39E6D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Retail Relocation</w:t>
      </w:r>
    </w:p>
    <w:p w14:paraId="2B11A71F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Move-In Support</w:t>
      </w:r>
    </w:p>
    <w:p w14:paraId="5F451CD6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lastRenderedPageBreak/>
        <w:t>☐</w:t>
      </w:r>
      <w:r w:rsidRPr="005803FE">
        <w:rPr>
          <w:rFonts w:ascii="Calibri" w:hAnsi="Calibri" w:cs="Calibri"/>
          <w:sz w:val="22"/>
          <w:szCs w:val="22"/>
        </w:rPr>
        <w:t xml:space="preserve"> Move-Out Support</w:t>
      </w:r>
    </w:p>
    <w:p w14:paraId="79703001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Disposal &amp; Clearance Services</w:t>
      </w:r>
    </w:p>
    <w:p w14:paraId="5FEE96A4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Utility Coordination</w:t>
      </w:r>
    </w:p>
    <w:p w14:paraId="5F15EA37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Address Change Assistance</w:t>
      </w:r>
    </w:p>
    <w:p w14:paraId="66C73B9C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Other: _______________________</w:t>
      </w:r>
    </w:p>
    <w:p w14:paraId="0446C4A4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Detailed service requirements shall be described in the Service Request Form / Work Order attached to this Agreement.</w:t>
      </w:r>
    </w:p>
    <w:p w14:paraId="29F26973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1CB1F98">
          <v:rect id="_x0000_i1027" style="width:0;height:1.5pt" o:hralign="center" o:hrstd="t" o:hr="t"/>
        </w:pict>
      </w:r>
    </w:p>
    <w:p w14:paraId="53C41826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3" w:name="term-of-agreement"/>
      <w:bookmarkStart w:id="14" w:name="_Toc233208266"/>
      <w:bookmarkEnd w:id="11"/>
      <w:r w:rsidRPr="00C72B40">
        <w:rPr>
          <w:rFonts w:ascii="Calibri" w:hAnsi="Calibri" w:cs="Calibri"/>
          <w:b/>
          <w:bCs/>
          <w:sz w:val="22"/>
          <w:szCs w:val="22"/>
        </w:rPr>
        <w:t>3. TERM OF AGREEMENT</w:t>
      </w:r>
      <w:bookmarkEnd w:id="14"/>
    </w:p>
    <w:p w14:paraId="24DF4C90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This Agreement commences on the date signed and remains effective until completion of the Services and settlement of all payments.</w:t>
      </w:r>
    </w:p>
    <w:p w14:paraId="2588F33A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887DC30">
          <v:rect id="_x0000_i1028" style="width:0;height:1.5pt" o:hralign="center" o:hrstd="t" o:hr="t"/>
        </w:pict>
      </w:r>
    </w:p>
    <w:p w14:paraId="11E7B36B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15" w:name="customer-responsibilities"/>
      <w:bookmarkStart w:id="16" w:name="_Toc233208267"/>
      <w:bookmarkEnd w:id="13"/>
      <w:r w:rsidRPr="00C72B40">
        <w:rPr>
          <w:rFonts w:ascii="Calibri" w:hAnsi="Calibri" w:cs="Calibri"/>
          <w:b/>
          <w:bCs/>
          <w:sz w:val="22"/>
          <w:szCs w:val="22"/>
        </w:rPr>
        <w:t>4. CUSTOMER RESPONSIBILITIES</w:t>
      </w:r>
      <w:bookmarkEnd w:id="16"/>
    </w:p>
    <w:p w14:paraId="00DABDF5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Customer agrees to:</w:t>
      </w:r>
    </w:p>
    <w:p w14:paraId="62B60850" w14:textId="77777777" w:rsidR="00BA7FB6" w:rsidRPr="00C72B40" w:rsidRDefault="001C27C9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7" w:name="provide-accurate-information"/>
      <w:bookmarkStart w:id="18" w:name="_Toc233208268"/>
      <w:r w:rsidRPr="00C72B40">
        <w:rPr>
          <w:rFonts w:ascii="Calibri" w:hAnsi="Calibri" w:cs="Calibri"/>
          <w:b/>
          <w:bCs/>
          <w:sz w:val="22"/>
          <w:szCs w:val="22"/>
        </w:rPr>
        <w:t>4.1 Provide Accurate Information</w:t>
      </w:r>
      <w:bookmarkEnd w:id="18"/>
    </w:p>
    <w:p w14:paraId="7C69DA9F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Provide complete and accurate information regarding:</w:t>
      </w:r>
    </w:p>
    <w:p w14:paraId="03F51135" w14:textId="77777777" w:rsidR="00BA7FB6" w:rsidRPr="005803FE" w:rsidRDefault="001C27C9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Pickup location</w:t>
      </w:r>
    </w:p>
    <w:p w14:paraId="6BA1D313" w14:textId="77777777" w:rsidR="00BA7FB6" w:rsidRPr="005803FE" w:rsidRDefault="001C27C9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Delivery location</w:t>
      </w:r>
    </w:p>
    <w:p w14:paraId="3A2B8247" w14:textId="77777777" w:rsidR="00BA7FB6" w:rsidRPr="005803FE" w:rsidRDefault="001C27C9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Quantity of items</w:t>
      </w:r>
    </w:p>
    <w:p w14:paraId="3231B9BB" w14:textId="77777777" w:rsidR="00BA7FB6" w:rsidRPr="005803FE" w:rsidRDefault="001C27C9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Nature of items</w:t>
      </w:r>
    </w:p>
    <w:p w14:paraId="38AF0FE7" w14:textId="77777777" w:rsidR="00BA7FB6" w:rsidRPr="005803FE" w:rsidRDefault="001C27C9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Access requirements</w:t>
      </w:r>
    </w:p>
    <w:p w14:paraId="2F01EA02" w14:textId="77777777" w:rsidR="00BA7FB6" w:rsidRPr="005803FE" w:rsidRDefault="001C27C9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Special handling requirements</w:t>
      </w:r>
    </w:p>
    <w:p w14:paraId="777B2770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F1712B4">
          <v:rect id="_x0000_i1029" style="width:0;height:1.5pt" o:hralign="center" o:hrstd="t" o:hr="t"/>
        </w:pict>
      </w:r>
    </w:p>
    <w:p w14:paraId="4AA4F64A" w14:textId="77777777" w:rsidR="00BA7FB6" w:rsidRPr="00C72B40" w:rsidRDefault="001C27C9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19" w:name="access-requirements"/>
      <w:bookmarkStart w:id="20" w:name="_Toc233208269"/>
      <w:bookmarkEnd w:id="17"/>
      <w:r w:rsidRPr="00C72B40">
        <w:rPr>
          <w:rFonts w:ascii="Calibri" w:hAnsi="Calibri" w:cs="Calibri"/>
          <w:b/>
          <w:bCs/>
          <w:sz w:val="22"/>
          <w:szCs w:val="22"/>
        </w:rPr>
        <w:t>4.2 Access Requirements</w:t>
      </w:r>
      <w:bookmarkEnd w:id="20"/>
    </w:p>
    <w:p w14:paraId="35893F70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Customer shall ensure:</w:t>
      </w:r>
    </w:p>
    <w:p w14:paraId="6D537B42" w14:textId="77777777" w:rsidR="00BA7FB6" w:rsidRPr="005803FE" w:rsidRDefault="001C27C9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Safe access at pickup location</w:t>
      </w:r>
    </w:p>
    <w:p w14:paraId="36AC8F6F" w14:textId="77777777" w:rsidR="00BA7FB6" w:rsidRPr="005803FE" w:rsidRDefault="001C27C9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Safe access at delivery location</w:t>
      </w:r>
    </w:p>
    <w:p w14:paraId="150763ED" w14:textId="77777777" w:rsidR="00BA7FB6" w:rsidRPr="005803FE" w:rsidRDefault="001C27C9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Vehicle access</w:t>
      </w:r>
    </w:p>
    <w:p w14:paraId="57914354" w14:textId="77777777" w:rsidR="00BA7FB6" w:rsidRPr="005803FE" w:rsidRDefault="001C27C9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Parking access</w:t>
      </w:r>
    </w:p>
    <w:p w14:paraId="7AD0CB3F" w14:textId="77777777" w:rsidR="00BA7FB6" w:rsidRPr="005803FE" w:rsidRDefault="001C27C9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Lift access (where applicable)</w:t>
      </w:r>
    </w:p>
    <w:p w14:paraId="37123902" w14:textId="77777777" w:rsidR="00BA7FB6" w:rsidRPr="005803FE" w:rsidRDefault="001C27C9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Loading and unloading access</w:t>
      </w:r>
    </w:p>
    <w:p w14:paraId="5121C4C9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pict w14:anchorId="03354136">
          <v:rect id="_x0000_i1030" style="width:0;height:1.5pt" o:hralign="center" o:hrstd="t" o:hr="t"/>
        </w:pict>
      </w:r>
    </w:p>
    <w:p w14:paraId="178742AA" w14:textId="77777777" w:rsidR="00BA7FB6" w:rsidRPr="00C72B40" w:rsidRDefault="001C27C9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21" w:name="delays-caused-by-customer"/>
      <w:bookmarkStart w:id="22" w:name="_Toc233208270"/>
      <w:bookmarkEnd w:id="19"/>
      <w:r w:rsidRPr="00C72B40">
        <w:rPr>
          <w:rFonts w:ascii="Calibri" w:hAnsi="Calibri" w:cs="Calibri"/>
          <w:b/>
          <w:bCs/>
          <w:sz w:val="22"/>
          <w:szCs w:val="22"/>
        </w:rPr>
        <w:t>4.3 Delays Caused by Customer</w:t>
      </w:r>
      <w:bookmarkEnd w:id="22"/>
    </w:p>
    <w:p w14:paraId="3B153FF6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Where delays occur due to:</w:t>
      </w:r>
    </w:p>
    <w:p w14:paraId="39438FCB" w14:textId="77777777" w:rsidR="00BA7FB6" w:rsidRPr="005803FE" w:rsidRDefault="001C27C9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Customer absence</w:t>
      </w:r>
    </w:p>
    <w:p w14:paraId="6FF026E6" w14:textId="77777777" w:rsidR="00BA7FB6" w:rsidRPr="005803FE" w:rsidRDefault="001C27C9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Access issues</w:t>
      </w:r>
    </w:p>
    <w:p w14:paraId="6B1142AF" w14:textId="77777777" w:rsidR="00BA7FB6" w:rsidRPr="005803FE" w:rsidRDefault="001C27C9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Locked premises</w:t>
      </w:r>
    </w:p>
    <w:p w14:paraId="10381A9B" w14:textId="77777777" w:rsidR="00BA7FB6" w:rsidRPr="005803FE" w:rsidRDefault="001C27C9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Waiting time</w:t>
      </w:r>
    </w:p>
    <w:p w14:paraId="5361567E" w14:textId="77777777" w:rsidR="00BA7FB6" w:rsidRPr="005803FE" w:rsidRDefault="001C27C9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Delayed instructions</w:t>
      </w:r>
    </w:p>
    <w:p w14:paraId="584003BA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Additional charges of:</w:t>
      </w:r>
    </w:p>
    <w:p w14:paraId="2ADBDC40" w14:textId="77777777" w:rsidR="00BA7FB6" w:rsidRPr="005803FE" w:rsidRDefault="001C27C9">
      <w:pPr>
        <w:pStyle w:val="Heading3"/>
        <w:rPr>
          <w:rFonts w:ascii="Calibri" w:hAnsi="Calibri" w:cs="Calibri"/>
          <w:sz w:val="22"/>
          <w:szCs w:val="22"/>
        </w:rPr>
      </w:pPr>
      <w:bookmarkStart w:id="23" w:name="bdt-1000-per-hour"/>
      <w:bookmarkStart w:id="24" w:name="_Toc233208271"/>
      <w:bookmarkEnd w:id="21"/>
      <w:r w:rsidRPr="005803FE">
        <w:rPr>
          <w:rFonts w:ascii="Calibri" w:hAnsi="Calibri" w:cs="Calibri"/>
          <w:sz w:val="22"/>
          <w:szCs w:val="22"/>
        </w:rPr>
        <w:t>BDT 1,000 per hour</w:t>
      </w:r>
      <w:bookmarkEnd w:id="24"/>
    </w:p>
    <w:p w14:paraId="4F9D4962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(or part thereof)</w:t>
      </w:r>
    </w:p>
    <w:p w14:paraId="60150F0A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shall apply.</w:t>
      </w:r>
    </w:p>
    <w:p w14:paraId="22EED5B1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13627A">
          <v:rect id="_x0000_i1031" style="width:0;height:1.5pt" o:hralign="center" o:hrstd="t" o:hr="t"/>
        </w:pict>
      </w:r>
    </w:p>
    <w:p w14:paraId="3F889FB9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5" w:name="prohibited-items"/>
      <w:bookmarkStart w:id="26" w:name="_Toc233208272"/>
      <w:bookmarkEnd w:id="15"/>
      <w:bookmarkEnd w:id="23"/>
      <w:r w:rsidRPr="00C72B40">
        <w:rPr>
          <w:rFonts w:ascii="Calibri" w:hAnsi="Calibri" w:cs="Calibri"/>
          <w:b/>
          <w:bCs/>
          <w:sz w:val="22"/>
          <w:szCs w:val="22"/>
        </w:rPr>
        <w:t>5. PROHIBITED ITEMS</w:t>
      </w:r>
      <w:bookmarkEnd w:id="26"/>
    </w:p>
    <w:p w14:paraId="77644D6D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Customer must not include:</w:t>
      </w:r>
    </w:p>
    <w:p w14:paraId="5DFB4AE7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Illegal drugs</w:t>
      </w:r>
    </w:p>
    <w:p w14:paraId="0C7566F3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Firearms</w:t>
      </w:r>
    </w:p>
    <w:p w14:paraId="0EFB2264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Ammunition</w:t>
      </w:r>
    </w:p>
    <w:p w14:paraId="53630CF3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Explosives</w:t>
      </w:r>
    </w:p>
    <w:p w14:paraId="19F4B014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Hazardous chemicals</w:t>
      </w:r>
    </w:p>
    <w:p w14:paraId="5B13B506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Stolen property</w:t>
      </w:r>
    </w:p>
    <w:p w14:paraId="1E148524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Counterfeit goods</w:t>
      </w:r>
    </w:p>
    <w:p w14:paraId="14448761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Illegal currency</w:t>
      </w:r>
    </w:p>
    <w:p w14:paraId="240A4ACA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Contraband</w:t>
      </w:r>
    </w:p>
    <w:p w14:paraId="39E3E3DA" w14:textId="77777777" w:rsidR="00BA7FB6" w:rsidRPr="005803FE" w:rsidRDefault="001C27C9">
      <w:pPr>
        <w:pStyle w:val="Compac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Any item prohibited under Bangladeshi law</w:t>
      </w:r>
    </w:p>
    <w:p w14:paraId="76A8EC12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BB59C17">
          <v:rect id="_x0000_i1032" style="width:0;height:1.5pt" o:hralign="center" o:hrstd="t" o:hr="t"/>
        </w:pict>
      </w:r>
    </w:p>
    <w:p w14:paraId="4975727D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7" w:name="customer-declaration"/>
      <w:bookmarkStart w:id="28" w:name="_Toc233208273"/>
      <w:bookmarkEnd w:id="25"/>
      <w:r w:rsidRPr="00C72B40">
        <w:rPr>
          <w:rFonts w:ascii="Calibri" w:hAnsi="Calibri" w:cs="Calibri"/>
          <w:b/>
          <w:bCs/>
          <w:sz w:val="22"/>
          <w:szCs w:val="22"/>
        </w:rPr>
        <w:t>6. CUSTOMER DECLARATION</w:t>
      </w:r>
      <w:bookmarkEnd w:id="28"/>
    </w:p>
    <w:p w14:paraId="39B5FA4E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Customer warrants that:</w:t>
      </w:r>
    </w:p>
    <w:p w14:paraId="15505476" w14:textId="77777777" w:rsidR="00BA7FB6" w:rsidRPr="005803FE" w:rsidRDefault="001C27C9">
      <w:pPr>
        <w:pStyle w:val="Compac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All items are legally owned or legally possessed.</w:t>
      </w:r>
    </w:p>
    <w:p w14:paraId="45C4E957" w14:textId="77777777" w:rsidR="00BA7FB6" w:rsidRPr="005803FE" w:rsidRDefault="001C27C9">
      <w:pPr>
        <w:pStyle w:val="Compac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All items are lawful to transport.</w:t>
      </w:r>
    </w:p>
    <w:p w14:paraId="2E388A78" w14:textId="77777777" w:rsidR="00BA7FB6" w:rsidRPr="005803FE" w:rsidRDefault="001C27C9">
      <w:pPr>
        <w:pStyle w:val="Compac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No prohibited items are included.</w:t>
      </w:r>
    </w:p>
    <w:p w14:paraId="4A24EB98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Customer accepts full legal responsibility for all items transported.</w:t>
      </w:r>
    </w:p>
    <w:p w14:paraId="056F036F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pict w14:anchorId="613210EB">
          <v:rect id="_x0000_i1033" style="width:0;height:1.5pt" o:hralign="center" o:hrstd="t" o:hr="t"/>
        </w:pict>
      </w:r>
    </w:p>
    <w:p w14:paraId="0EE36B4E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9" w:name="police-reporting-immediate-cancellation"/>
      <w:bookmarkStart w:id="30" w:name="_Toc233208274"/>
      <w:bookmarkEnd w:id="27"/>
      <w:r w:rsidRPr="00C72B40">
        <w:rPr>
          <w:rFonts w:ascii="Calibri" w:hAnsi="Calibri" w:cs="Calibri"/>
          <w:b/>
          <w:bCs/>
          <w:sz w:val="22"/>
          <w:szCs w:val="22"/>
        </w:rPr>
        <w:t>7. POLICE REPORTING &amp; IMMEDIATE CANCELLATION</w:t>
      </w:r>
      <w:bookmarkEnd w:id="30"/>
    </w:p>
    <w:p w14:paraId="459848BB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If Seventh Sky reasonably suspects that any prohibited or illegal item is included:</w:t>
      </w:r>
    </w:p>
    <w:p w14:paraId="7E2B0D04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Seventh Sky may:</w:t>
      </w:r>
    </w:p>
    <w:p w14:paraId="549F3F8C" w14:textId="77777777" w:rsidR="00BA7FB6" w:rsidRPr="005803FE" w:rsidRDefault="001C27C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Immediately stop the service;</w:t>
      </w:r>
    </w:p>
    <w:p w14:paraId="7C55C9AE" w14:textId="77777777" w:rsidR="00BA7FB6" w:rsidRPr="005803FE" w:rsidRDefault="001C27C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Cancel the service;</w:t>
      </w:r>
    </w:p>
    <w:p w14:paraId="022700AA" w14:textId="77777777" w:rsidR="00BA7FB6" w:rsidRPr="005803FE" w:rsidRDefault="001C27C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Refuse delivery;</w:t>
      </w:r>
    </w:p>
    <w:p w14:paraId="2D513554" w14:textId="77777777" w:rsidR="00BA7FB6" w:rsidRPr="005803FE" w:rsidRDefault="001C27C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Contact law enforcement authorities;</w:t>
      </w:r>
    </w:p>
    <w:p w14:paraId="1F779A82" w14:textId="77777777" w:rsidR="00BA7FB6" w:rsidRPr="005803FE" w:rsidRDefault="001C27C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Provide information to police;</w:t>
      </w:r>
    </w:p>
    <w:p w14:paraId="4A6F202D" w14:textId="77777777" w:rsidR="00BA7FB6" w:rsidRPr="005803FE" w:rsidRDefault="001C27C9">
      <w:pPr>
        <w:pStyle w:val="Compac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Hand over the entire shipment to police or relevant authorities.</w:t>
      </w:r>
    </w:p>
    <w:p w14:paraId="24324BF8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No refund shall be payable to the Customer in such circumstances.</w:t>
      </w:r>
    </w:p>
    <w:p w14:paraId="389938F8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Customer shall remain liable for all costs incurred.</w:t>
      </w:r>
    </w:p>
    <w:p w14:paraId="692B4DB2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8BFFD28">
          <v:rect id="_x0000_i1034" style="width:0;height:1.5pt" o:hralign="center" o:hrstd="t" o:hr="t"/>
        </w:pict>
      </w:r>
    </w:p>
    <w:p w14:paraId="3D508A12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31" w:name="pricing-payment"/>
      <w:bookmarkStart w:id="32" w:name="_Toc233208275"/>
      <w:bookmarkEnd w:id="29"/>
      <w:r w:rsidRPr="00C72B40">
        <w:rPr>
          <w:rFonts w:ascii="Calibri" w:hAnsi="Calibri" w:cs="Calibri"/>
          <w:b/>
          <w:bCs/>
          <w:sz w:val="22"/>
          <w:szCs w:val="22"/>
        </w:rPr>
        <w:t>8. PRICING &amp; PAYMENT</w:t>
      </w:r>
      <w:bookmarkEnd w:id="32"/>
    </w:p>
    <w:p w14:paraId="55CD974D" w14:textId="77777777" w:rsidR="00BA7FB6" w:rsidRPr="005803FE" w:rsidRDefault="001C27C9">
      <w:pPr>
        <w:pStyle w:val="Heading3"/>
        <w:rPr>
          <w:rFonts w:ascii="Calibri" w:hAnsi="Calibri" w:cs="Calibri"/>
          <w:sz w:val="22"/>
          <w:szCs w:val="22"/>
        </w:rPr>
      </w:pPr>
      <w:bookmarkStart w:id="33" w:name="service-charges"/>
      <w:bookmarkStart w:id="34" w:name="_Toc233208276"/>
      <w:r w:rsidRPr="005803FE">
        <w:rPr>
          <w:rFonts w:ascii="Calibri" w:hAnsi="Calibri" w:cs="Calibri"/>
          <w:sz w:val="22"/>
          <w:szCs w:val="22"/>
        </w:rPr>
        <w:t>Service Charges</w:t>
      </w:r>
      <w:bookmarkEnd w:id="34"/>
    </w:p>
    <w:p w14:paraId="4B3238BE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Service charges shall be specified in the Work Order.</w:t>
      </w:r>
    </w:p>
    <w:p w14:paraId="60B7ADB5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Additional charges may apply for:</w:t>
      </w:r>
    </w:p>
    <w:p w14:paraId="018FED0C" w14:textId="77777777" w:rsidR="00BA7FB6" w:rsidRPr="005803FE" w:rsidRDefault="001C27C9">
      <w:pPr>
        <w:pStyle w:val="Compact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Extra labour</w:t>
      </w:r>
    </w:p>
    <w:p w14:paraId="0985953E" w14:textId="77777777" w:rsidR="00BA7FB6" w:rsidRPr="005803FE" w:rsidRDefault="001C27C9">
      <w:pPr>
        <w:pStyle w:val="Compact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Additional trips</w:t>
      </w:r>
    </w:p>
    <w:p w14:paraId="64BB219F" w14:textId="77777777" w:rsidR="00BA7FB6" w:rsidRPr="005803FE" w:rsidRDefault="001C27C9">
      <w:pPr>
        <w:pStyle w:val="Compact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Stair access</w:t>
      </w:r>
    </w:p>
    <w:p w14:paraId="7A05BBA5" w14:textId="77777777" w:rsidR="00BA7FB6" w:rsidRPr="005803FE" w:rsidRDefault="001C27C9">
      <w:pPr>
        <w:pStyle w:val="Compact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proofErr w:type="gramStart"/>
      <w:r w:rsidRPr="005803FE">
        <w:rPr>
          <w:rFonts w:ascii="Calibri" w:hAnsi="Calibri" w:cs="Calibri"/>
          <w:sz w:val="22"/>
          <w:szCs w:val="22"/>
        </w:rPr>
        <w:t>Long carrying</w:t>
      </w:r>
      <w:proofErr w:type="gramEnd"/>
      <w:r w:rsidRPr="005803FE">
        <w:rPr>
          <w:rFonts w:ascii="Calibri" w:hAnsi="Calibri" w:cs="Calibri"/>
          <w:sz w:val="22"/>
          <w:szCs w:val="22"/>
        </w:rPr>
        <w:t xml:space="preserve"> distance</w:t>
      </w:r>
    </w:p>
    <w:p w14:paraId="48FC9A3C" w14:textId="77777777" w:rsidR="00BA7FB6" w:rsidRPr="005803FE" w:rsidRDefault="001C27C9">
      <w:pPr>
        <w:pStyle w:val="Compact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Packing materials</w:t>
      </w:r>
    </w:p>
    <w:p w14:paraId="1DB5BBDA" w14:textId="77777777" w:rsidR="00BA7FB6" w:rsidRPr="005803FE" w:rsidRDefault="001C27C9">
      <w:pPr>
        <w:pStyle w:val="Compact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Waiting time</w:t>
      </w:r>
    </w:p>
    <w:p w14:paraId="5FF45BAE" w14:textId="77777777" w:rsidR="00BA7FB6" w:rsidRPr="005803FE" w:rsidRDefault="001C27C9">
      <w:pPr>
        <w:pStyle w:val="Compact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Delays caused by Customer</w:t>
      </w:r>
    </w:p>
    <w:p w14:paraId="3C6E18F9" w14:textId="77777777" w:rsidR="00BA7FB6" w:rsidRPr="005803FE" w:rsidRDefault="001C27C9">
      <w:pPr>
        <w:pStyle w:val="Compact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Additional items not disclosed</w:t>
      </w:r>
    </w:p>
    <w:p w14:paraId="66C0DE79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85FD60D">
          <v:rect id="_x0000_i1035" style="width:0;height:1.5pt" o:hralign="center" o:hrstd="t" o:hr="t"/>
        </w:pict>
      </w:r>
    </w:p>
    <w:p w14:paraId="1023B5E1" w14:textId="77777777" w:rsidR="00BA7FB6" w:rsidRPr="00C72B40" w:rsidRDefault="001C27C9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bookmarkStart w:id="35" w:name="payment-schedule"/>
      <w:bookmarkStart w:id="36" w:name="_Toc233208277"/>
      <w:bookmarkEnd w:id="33"/>
      <w:r w:rsidRPr="00C72B40">
        <w:rPr>
          <w:rFonts w:ascii="Calibri" w:hAnsi="Calibri" w:cs="Calibri"/>
          <w:b/>
          <w:bCs/>
          <w:sz w:val="22"/>
          <w:szCs w:val="22"/>
        </w:rPr>
        <w:t>Payment Schedule</w:t>
      </w:r>
      <w:bookmarkEnd w:id="36"/>
    </w:p>
    <w:p w14:paraId="45053E1F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Unless otherwise agreed:</w:t>
      </w:r>
    </w:p>
    <w:p w14:paraId="752D0CBE" w14:textId="77777777" w:rsidR="00BA7FB6" w:rsidRPr="005803FE" w:rsidRDefault="001C27C9">
      <w:pPr>
        <w:pStyle w:val="Heading4"/>
        <w:rPr>
          <w:rFonts w:ascii="Calibri" w:hAnsi="Calibri" w:cs="Calibri"/>
          <w:sz w:val="22"/>
          <w:szCs w:val="22"/>
        </w:rPr>
      </w:pPr>
      <w:bookmarkStart w:id="37" w:name="option-a"/>
      <w:r w:rsidRPr="005803FE">
        <w:rPr>
          <w:rFonts w:ascii="Calibri" w:hAnsi="Calibri" w:cs="Calibri"/>
          <w:sz w:val="22"/>
          <w:szCs w:val="22"/>
        </w:rPr>
        <w:t>Option A</w:t>
      </w:r>
    </w:p>
    <w:p w14:paraId="5C4EBAED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50% Deposit before commencement</w:t>
      </w:r>
    </w:p>
    <w:p w14:paraId="5365F122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50% Before final unloading</w:t>
      </w:r>
    </w:p>
    <w:p w14:paraId="08E099CB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lastRenderedPageBreak/>
        <w:t>OR</w:t>
      </w:r>
    </w:p>
    <w:p w14:paraId="2B78BE90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As specified in the Work Order.</w:t>
      </w:r>
    </w:p>
    <w:p w14:paraId="52336E88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FA3877D">
          <v:rect id="_x0000_i1036" style="width:0;height:1.5pt" o:hralign="center" o:hrstd="t" o:hr="t"/>
        </w:pict>
      </w:r>
    </w:p>
    <w:p w14:paraId="1A24378B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38" w:name="limitation-of-liability"/>
      <w:bookmarkStart w:id="39" w:name="_Toc233208278"/>
      <w:bookmarkEnd w:id="31"/>
      <w:bookmarkEnd w:id="35"/>
      <w:bookmarkEnd w:id="37"/>
      <w:r w:rsidRPr="00C72B40">
        <w:rPr>
          <w:rFonts w:ascii="Calibri" w:hAnsi="Calibri" w:cs="Calibri"/>
          <w:b/>
          <w:bCs/>
          <w:sz w:val="22"/>
          <w:szCs w:val="22"/>
        </w:rPr>
        <w:t>9. LIMITATION OF LIABILITY</w:t>
      </w:r>
      <w:bookmarkEnd w:id="39"/>
    </w:p>
    <w:p w14:paraId="7A7384B1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Customer acknowledges that relocation, transportation and moving services involve inherent risks.</w:t>
      </w:r>
    </w:p>
    <w:p w14:paraId="3CB67928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While Seventh Sky will exercise reasonable care and professionalism, the Customer agrees that:</w:t>
      </w:r>
    </w:p>
    <w:p w14:paraId="3F52BAF0" w14:textId="77777777" w:rsidR="00BA7FB6" w:rsidRPr="005803FE" w:rsidRDefault="001C27C9">
      <w:pPr>
        <w:pStyle w:val="Heading3"/>
        <w:rPr>
          <w:rFonts w:ascii="Calibri" w:hAnsi="Calibri" w:cs="Calibri"/>
          <w:sz w:val="22"/>
          <w:szCs w:val="22"/>
        </w:rPr>
      </w:pPr>
      <w:bookmarkStart w:id="40" w:name="seventh-sky-does-not-guarantee"/>
      <w:bookmarkStart w:id="41" w:name="_Toc233208279"/>
      <w:r w:rsidRPr="005803FE">
        <w:rPr>
          <w:rFonts w:ascii="Calibri" w:hAnsi="Calibri" w:cs="Calibri"/>
          <w:sz w:val="22"/>
          <w:szCs w:val="22"/>
        </w:rPr>
        <w:t>Seventh Sky does not guarantee:</w:t>
      </w:r>
      <w:bookmarkEnd w:id="41"/>
    </w:p>
    <w:p w14:paraId="63DA66FF" w14:textId="77777777" w:rsidR="00BA7FB6" w:rsidRPr="005803FE" w:rsidRDefault="001C27C9">
      <w:pPr>
        <w:pStyle w:val="Compact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Damage-free transportation</w:t>
      </w:r>
    </w:p>
    <w:p w14:paraId="4CAE2E5C" w14:textId="77777777" w:rsidR="00BA7FB6" w:rsidRPr="005803FE" w:rsidRDefault="001C27C9">
      <w:pPr>
        <w:pStyle w:val="Compact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Damage-free handling</w:t>
      </w:r>
    </w:p>
    <w:p w14:paraId="51356493" w14:textId="77777777" w:rsidR="00BA7FB6" w:rsidRPr="005803FE" w:rsidRDefault="001C27C9">
      <w:pPr>
        <w:pStyle w:val="Compact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Damage-free loading</w:t>
      </w:r>
    </w:p>
    <w:p w14:paraId="08603D7D" w14:textId="77777777" w:rsidR="00BA7FB6" w:rsidRPr="005803FE" w:rsidRDefault="001C27C9">
      <w:pPr>
        <w:pStyle w:val="Compact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Damage-free unloading</w:t>
      </w:r>
    </w:p>
    <w:p w14:paraId="6F238EF8" w14:textId="77777777" w:rsidR="00BA7FB6" w:rsidRPr="005803FE" w:rsidRDefault="001C27C9">
      <w:pPr>
        <w:pStyle w:val="Compact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Damage-free packing</w:t>
      </w:r>
    </w:p>
    <w:p w14:paraId="4230A087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F91AD49">
          <v:rect id="_x0000_i1037" style="width:0;height:1.5pt" o:hralign="center" o:hrstd="t" o:hr="t"/>
        </w:pict>
      </w:r>
    </w:p>
    <w:p w14:paraId="5E8B2C30" w14:textId="77777777" w:rsidR="00BA7FB6" w:rsidRPr="005803FE" w:rsidRDefault="001C27C9">
      <w:pPr>
        <w:pStyle w:val="Heading3"/>
        <w:rPr>
          <w:rFonts w:ascii="Calibri" w:hAnsi="Calibri" w:cs="Calibri"/>
          <w:sz w:val="22"/>
          <w:szCs w:val="22"/>
        </w:rPr>
      </w:pPr>
      <w:bookmarkStart w:id="42" w:name="maximum-protection-clause"/>
      <w:bookmarkStart w:id="43" w:name="_Toc233208280"/>
      <w:bookmarkEnd w:id="40"/>
      <w:r w:rsidRPr="005803FE">
        <w:rPr>
          <w:rFonts w:ascii="Calibri" w:hAnsi="Calibri" w:cs="Calibri"/>
          <w:sz w:val="22"/>
          <w:szCs w:val="22"/>
        </w:rPr>
        <w:t>Maximum Protection Clause</w:t>
      </w:r>
      <w:bookmarkEnd w:id="43"/>
    </w:p>
    <w:p w14:paraId="1C2B22C7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To the fullest extent permitted by law:</w:t>
      </w:r>
    </w:p>
    <w:p w14:paraId="3DE1F101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Seventh Sky shall not be liable for:</w:t>
      </w:r>
    </w:p>
    <w:p w14:paraId="1FE77C7F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Breakage</w:t>
      </w:r>
    </w:p>
    <w:p w14:paraId="0E9FD268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Scratches</w:t>
      </w:r>
    </w:p>
    <w:p w14:paraId="24579116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Dents</w:t>
      </w:r>
    </w:p>
    <w:p w14:paraId="4E65C066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Cosmetic damage</w:t>
      </w:r>
    </w:p>
    <w:p w14:paraId="3092E6DE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Wear and tear</w:t>
      </w:r>
    </w:p>
    <w:p w14:paraId="0EAF9603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Delays</w:t>
      </w:r>
    </w:p>
    <w:p w14:paraId="011AAFE2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Traffic delays</w:t>
      </w:r>
    </w:p>
    <w:p w14:paraId="77DA2CD1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Third-party actions</w:t>
      </w:r>
    </w:p>
    <w:p w14:paraId="07F64537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Weather events</w:t>
      </w:r>
    </w:p>
    <w:p w14:paraId="0DCA1498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Accidents</w:t>
      </w:r>
    </w:p>
    <w:p w14:paraId="1C84B4E2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Loss of profit</w:t>
      </w:r>
    </w:p>
    <w:p w14:paraId="2A1BF547" w14:textId="77777777" w:rsidR="00BA7FB6" w:rsidRPr="005803FE" w:rsidRDefault="001C27C9">
      <w:pPr>
        <w:pStyle w:val="Compact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Consequential losses</w:t>
      </w:r>
    </w:p>
    <w:p w14:paraId="0D9D80F5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arising during the Services.</w:t>
      </w:r>
    </w:p>
    <w:p w14:paraId="6E68FA83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B1B27F">
          <v:rect id="_x0000_i1038" style="width:0;height:1.5pt" o:hralign="center" o:hrstd="t" o:hr="t"/>
        </w:pict>
      </w:r>
    </w:p>
    <w:p w14:paraId="4C5F66AE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44" w:name="customer-insurance"/>
      <w:bookmarkStart w:id="45" w:name="_Toc233208281"/>
      <w:bookmarkEnd w:id="38"/>
      <w:bookmarkEnd w:id="42"/>
      <w:r w:rsidRPr="00C72B40">
        <w:rPr>
          <w:rFonts w:ascii="Calibri" w:hAnsi="Calibri" w:cs="Calibri"/>
          <w:b/>
          <w:bCs/>
          <w:sz w:val="22"/>
          <w:szCs w:val="22"/>
        </w:rPr>
        <w:t>10. CUSTOMER INSURANCE</w:t>
      </w:r>
      <w:bookmarkEnd w:id="45"/>
    </w:p>
    <w:p w14:paraId="02F2FB0E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Customer is strongly encouraged to obtain insurance for valuable items.</w:t>
      </w:r>
    </w:p>
    <w:p w14:paraId="3E95F365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lastRenderedPageBreak/>
        <w:t>Unless specifically agreed in writing:</w:t>
      </w:r>
    </w:p>
    <w:p w14:paraId="19A74316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Seventh Sky does not provide insurance coverage.</w:t>
      </w:r>
    </w:p>
    <w:p w14:paraId="40C561DB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619780C">
          <v:rect id="_x0000_i1039" style="width:0;height:1.5pt" o:hralign="center" o:hrstd="t" o:hr="t"/>
        </w:pict>
      </w:r>
    </w:p>
    <w:p w14:paraId="6F47F79B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46" w:name="force-majeure"/>
      <w:bookmarkStart w:id="47" w:name="_Toc233208282"/>
      <w:bookmarkEnd w:id="44"/>
      <w:r w:rsidRPr="00C72B40">
        <w:rPr>
          <w:rFonts w:ascii="Calibri" w:hAnsi="Calibri" w:cs="Calibri"/>
          <w:b/>
          <w:bCs/>
          <w:sz w:val="22"/>
          <w:szCs w:val="22"/>
        </w:rPr>
        <w:t>11. FORCE MAJEURE</w:t>
      </w:r>
      <w:bookmarkEnd w:id="47"/>
    </w:p>
    <w:p w14:paraId="36F2E879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Seventh Sky shall not be liable for delays or interruptions caused by:</w:t>
      </w:r>
    </w:p>
    <w:p w14:paraId="1FCD4AD7" w14:textId="77777777" w:rsidR="00BA7FB6" w:rsidRPr="005803FE" w:rsidRDefault="001C27C9">
      <w:pPr>
        <w:pStyle w:val="Compac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Flood</w:t>
      </w:r>
    </w:p>
    <w:p w14:paraId="21BCEEA0" w14:textId="77777777" w:rsidR="00BA7FB6" w:rsidRPr="005803FE" w:rsidRDefault="001C27C9">
      <w:pPr>
        <w:pStyle w:val="Compac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Fire</w:t>
      </w:r>
    </w:p>
    <w:p w14:paraId="681B45C4" w14:textId="77777777" w:rsidR="00BA7FB6" w:rsidRPr="005803FE" w:rsidRDefault="001C27C9">
      <w:pPr>
        <w:pStyle w:val="Compac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Storm</w:t>
      </w:r>
    </w:p>
    <w:p w14:paraId="795061A4" w14:textId="77777777" w:rsidR="00BA7FB6" w:rsidRPr="005803FE" w:rsidRDefault="001C27C9">
      <w:pPr>
        <w:pStyle w:val="Compac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Accident</w:t>
      </w:r>
    </w:p>
    <w:p w14:paraId="1BBED0EF" w14:textId="77777777" w:rsidR="00BA7FB6" w:rsidRPr="005803FE" w:rsidRDefault="001C27C9">
      <w:pPr>
        <w:pStyle w:val="Compac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Political unrest</w:t>
      </w:r>
    </w:p>
    <w:p w14:paraId="02621A26" w14:textId="77777777" w:rsidR="00BA7FB6" w:rsidRPr="005803FE" w:rsidRDefault="001C27C9">
      <w:pPr>
        <w:pStyle w:val="Compac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Government restrictions</w:t>
      </w:r>
    </w:p>
    <w:p w14:paraId="0891D590" w14:textId="77777777" w:rsidR="00BA7FB6" w:rsidRPr="005803FE" w:rsidRDefault="001C27C9">
      <w:pPr>
        <w:pStyle w:val="Compac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Road closures</w:t>
      </w:r>
    </w:p>
    <w:p w14:paraId="5DBA99CE" w14:textId="77777777" w:rsidR="00BA7FB6" w:rsidRPr="005803FE" w:rsidRDefault="001C27C9">
      <w:pPr>
        <w:pStyle w:val="Compac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Vehicle breakdown beyond reasonable control</w:t>
      </w:r>
    </w:p>
    <w:p w14:paraId="5AAB4FEA" w14:textId="77777777" w:rsidR="00BA7FB6" w:rsidRPr="005803FE" w:rsidRDefault="001C27C9">
      <w:pPr>
        <w:pStyle w:val="Compac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Any event beyond reasonable control</w:t>
      </w:r>
    </w:p>
    <w:p w14:paraId="792597A0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A1F29E5">
          <v:rect id="_x0000_i1040" style="width:0;height:1.5pt" o:hralign="center" o:hrstd="t" o:hr="t"/>
        </w:pict>
      </w:r>
    </w:p>
    <w:p w14:paraId="3236CA3D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48" w:name="cancellation"/>
      <w:bookmarkStart w:id="49" w:name="_Toc233208283"/>
      <w:bookmarkEnd w:id="46"/>
      <w:r w:rsidRPr="00C72B40">
        <w:rPr>
          <w:rFonts w:ascii="Calibri" w:hAnsi="Calibri" w:cs="Calibri"/>
          <w:b/>
          <w:bCs/>
          <w:sz w:val="22"/>
          <w:szCs w:val="22"/>
        </w:rPr>
        <w:t>12. CANCELLATION</w:t>
      </w:r>
      <w:bookmarkEnd w:id="49"/>
    </w:p>
    <w:p w14:paraId="7AF95C66" w14:textId="77777777" w:rsidR="00BA7FB6" w:rsidRPr="005803FE" w:rsidRDefault="001C27C9">
      <w:pPr>
        <w:pStyle w:val="Heading3"/>
        <w:rPr>
          <w:rFonts w:ascii="Calibri" w:hAnsi="Calibri" w:cs="Calibri"/>
          <w:sz w:val="22"/>
          <w:szCs w:val="22"/>
        </w:rPr>
      </w:pPr>
      <w:bookmarkStart w:id="50" w:name="customer-cancellation"/>
      <w:bookmarkStart w:id="51" w:name="_Toc233208284"/>
      <w:r w:rsidRPr="005803FE">
        <w:rPr>
          <w:rFonts w:ascii="Calibri" w:hAnsi="Calibri" w:cs="Calibri"/>
          <w:sz w:val="22"/>
          <w:szCs w:val="22"/>
        </w:rPr>
        <w:t>Customer Cancellation</w:t>
      </w:r>
      <w:bookmarkEnd w:id="51"/>
    </w:p>
    <w:p w14:paraId="4B5AB7E1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More than 48 hours before service:</w:t>
      </w:r>
    </w:p>
    <w:p w14:paraId="724D1245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Refund less administrative charges.</w:t>
      </w:r>
    </w:p>
    <w:p w14:paraId="11C2D19D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Less than 48 hours before service:</w:t>
      </w:r>
    </w:p>
    <w:p w14:paraId="79F020EA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5803FE">
        <w:rPr>
          <w:rFonts w:ascii="Calibri" w:hAnsi="Calibri" w:cs="Calibri"/>
          <w:sz w:val="22"/>
          <w:szCs w:val="22"/>
        </w:rPr>
        <w:t>Deposit</w:t>
      </w:r>
      <w:proofErr w:type="gramEnd"/>
      <w:r w:rsidRPr="005803FE">
        <w:rPr>
          <w:rFonts w:ascii="Calibri" w:hAnsi="Calibri" w:cs="Calibri"/>
          <w:sz w:val="22"/>
          <w:szCs w:val="22"/>
        </w:rPr>
        <w:t xml:space="preserve"> may be forfeited.</w:t>
      </w:r>
    </w:p>
    <w:p w14:paraId="0C2BA9A5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896FF3F">
          <v:rect id="_x0000_i1041" style="width:0;height:1.5pt" o:hralign="center" o:hrstd="t" o:hr="t"/>
        </w:pict>
      </w:r>
    </w:p>
    <w:p w14:paraId="0217E381" w14:textId="77777777" w:rsidR="00BA7FB6" w:rsidRPr="005803FE" w:rsidRDefault="001C27C9">
      <w:pPr>
        <w:pStyle w:val="Heading3"/>
        <w:rPr>
          <w:rFonts w:ascii="Calibri" w:hAnsi="Calibri" w:cs="Calibri"/>
          <w:sz w:val="22"/>
          <w:szCs w:val="22"/>
        </w:rPr>
      </w:pPr>
      <w:bookmarkStart w:id="52" w:name="seventh-sky-cancellation"/>
      <w:bookmarkStart w:id="53" w:name="_Toc233208285"/>
      <w:bookmarkEnd w:id="50"/>
      <w:r w:rsidRPr="005803FE">
        <w:rPr>
          <w:rFonts w:ascii="Calibri" w:hAnsi="Calibri" w:cs="Calibri"/>
          <w:sz w:val="22"/>
          <w:szCs w:val="22"/>
        </w:rPr>
        <w:t>Seventh Sky Cancellation</w:t>
      </w:r>
      <w:bookmarkEnd w:id="53"/>
    </w:p>
    <w:p w14:paraId="697F870E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Seventh Sky may cancel services where:</w:t>
      </w:r>
    </w:p>
    <w:p w14:paraId="5C6D10F5" w14:textId="77777777" w:rsidR="00BA7FB6" w:rsidRPr="005803FE" w:rsidRDefault="001C27C9">
      <w:pPr>
        <w:pStyle w:val="Compact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Safety risks exist;</w:t>
      </w:r>
    </w:p>
    <w:p w14:paraId="5F3074EC" w14:textId="77777777" w:rsidR="00BA7FB6" w:rsidRPr="005803FE" w:rsidRDefault="001C27C9">
      <w:pPr>
        <w:pStyle w:val="Compact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Illegal activities are suspected;</w:t>
      </w:r>
    </w:p>
    <w:p w14:paraId="61026D7B" w14:textId="77777777" w:rsidR="00BA7FB6" w:rsidRPr="005803FE" w:rsidRDefault="001C27C9">
      <w:pPr>
        <w:pStyle w:val="Compact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Customer provides false information;</w:t>
      </w:r>
    </w:p>
    <w:p w14:paraId="352EE92B" w14:textId="77777777" w:rsidR="00BA7FB6" w:rsidRPr="005803FE" w:rsidRDefault="001C27C9">
      <w:pPr>
        <w:pStyle w:val="Compact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Payment is not received;</w:t>
      </w:r>
    </w:p>
    <w:p w14:paraId="63B3D629" w14:textId="77777777" w:rsidR="00BA7FB6" w:rsidRPr="005803FE" w:rsidRDefault="001C27C9">
      <w:pPr>
        <w:pStyle w:val="Compact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Access conditions are unsafe.</w:t>
      </w:r>
    </w:p>
    <w:p w14:paraId="052BBDF0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CAF18D">
          <v:rect id="_x0000_i1042" style="width:0;height:1.5pt" o:hralign="center" o:hrstd="t" o:hr="t"/>
        </w:pict>
      </w:r>
    </w:p>
    <w:p w14:paraId="7A2247E5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54" w:name="dispute-resolution"/>
      <w:bookmarkStart w:id="55" w:name="_Toc233208286"/>
      <w:bookmarkEnd w:id="48"/>
      <w:bookmarkEnd w:id="52"/>
      <w:r w:rsidRPr="00C72B40">
        <w:rPr>
          <w:rFonts w:ascii="Calibri" w:hAnsi="Calibri" w:cs="Calibri"/>
          <w:b/>
          <w:bCs/>
          <w:sz w:val="22"/>
          <w:szCs w:val="22"/>
        </w:rPr>
        <w:lastRenderedPageBreak/>
        <w:t>13. DISPUTE RESOLUTION</w:t>
      </w:r>
      <w:bookmarkEnd w:id="55"/>
    </w:p>
    <w:p w14:paraId="102D26BD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The Parties shall first attempt to resolve disputes through good faith discussions.</w:t>
      </w:r>
    </w:p>
    <w:p w14:paraId="2F33CE98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If unresolved, disputes shall be governed by the laws of Bangladesh and subject to the jurisdiction of the Courts of Bangladesh.</w:t>
      </w:r>
    </w:p>
    <w:p w14:paraId="71895DF4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BA163A6">
          <v:rect id="_x0000_i1043" style="width:0;height:1.5pt" o:hralign="center" o:hrstd="t" o:hr="t"/>
        </w:pict>
      </w:r>
    </w:p>
    <w:p w14:paraId="3DE65772" w14:textId="77777777" w:rsidR="00BA7FB6" w:rsidRPr="00C72B40" w:rsidRDefault="001C27C9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56" w:name="entire-agreement"/>
      <w:bookmarkStart w:id="57" w:name="_Toc233208287"/>
      <w:bookmarkEnd w:id="54"/>
      <w:r w:rsidRPr="00C72B40">
        <w:rPr>
          <w:rFonts w:ascii="Calibri" w:hAnsi="Calibri" w:cs="Calibri"/>
          <w:b/>
          <w:bCs/>
          <w:sz w:val="22"/>
          <w:szCs w:val="22"/>
        </w:rPr>
        <w:t>14. ENTIRE AGREEMENT</w:t>
      </w:r>
      <w:bookmarkEnd w:id="57"/>
    </w:p>
    <w:p w14:paraId="48B5895B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This Agreement together with the Work Order constitutes the entire agreement between the Parties.</w:t>
      </w:r>
    </w:p>
    <w:p w14:paraId="776332D5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No verbal promises shall be binding unless confirmed in writing.</w:t>
      </w:r>
    </w:p>
    <w:p w14:paraId="33A22039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9789E57">
          <v:rect id="_x0000_i1044" style="width:0;height:1.5pt" o:hralign="center" o:hrstd="t" o:hr="t"/>
        </w:pict>
      </w:r>
    </w:p>
    <w:p w14:paraId="6DBAF482" w14:textId="77777777" w:rsidR="00BA7FB6" w:rsidRPr="00C72B40" w:rsidRDefault="001C27C9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8" w:name="customer-acknowledgement"/>
      <w:bookmarkStart w:id="59" w:name="_Toc233208288"/>
      <w:bookmarkEnd w:id="1"/>
      <w:bookmarkEnd w:id="56"/>
      <w:r w:rsidRPr="00C72B40">
        <w:rPr>
          <w:rFonts w:ascii="Calibri" w:hAnsi="Calibri" w:cs="Calibri"/>
          <w:b/>
          <w:bCs/>
          <w:sz w:val="22"/>
          <w:szCs w:val="22"/>
        </w:rPr>
        <w:t>CUSTOMER ACKNOWLEDGEMENT</w:t>
      </w:r>
      <w:bookmarkEnd w:id="59"/>
    </w:p>
    <w:p w14:paraId="38431C35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I confirm that:</w:t>
      </w:r>
    </w:p>
    <w:p w14:paraId="019DF633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I have read this Agreement.</w:t>
      </w:r>
    </w:p>
    <w:p w14:paraId="23FAA6F2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I understand this Agreement.</w:t>
      </w:r>
    </w:p>
    <w:p w14:paraId="61E35007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I agree to be bound by this Agreement.</w:t>
      </w:r>
    </w:p>
    <w:p w14:paraId="68821823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Segoe UI Symbol" w:hAnsi="Segoe UI Symbol" w:cs="Segoe UI Symbol"/>
          <w:sz w:val="22"/>
          <w:szCs w:val="22"/>
        </w:rPr>
        <w:t>☐</w:t>
      </w:r>
      <w:r w:rsidRPr="005803FE">
        <w:rPr>
          <w:rFonts w:ascii="Calibri" w:hAnsi="Calibri" w:cs="Calibri"/>
          <w:sz w:val="22"/>
          <w:szCs w:val="22"/>
        </w:rPr>
        <w:t xml:space="preserve"> All information provided is accurate.</w:t>
      </w:r>
    </w:p>
    <w:p w14:paraId="61E4D4F9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35F2A93">
          <v:rect id="_x0000_i1045" style="width:0;height:1.5pt" o:hralign="center" o:hrstd="t" o:hr="t"/>
        </w:pict>
      </w:r>
    </w:p>
    <w:p w14:paraId="22CB41A1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Customer Name: _______________________</w:t>
      </w:r>
    </w:p>
    <w:p w14:paraId="6AA189EA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Signature: ___________________________</w:t>
      </w:r>
    </w:p>
    <w:p w14:paraId="5234BA56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5803FE">
        <w:rPr>
          <w:rFonts w:ascii="Calibri" w:hAnsi="Calibri" w:cs="Calibri"/>
          <w:sz w:val="22"/>
          <w:szCs w:val="22"/>
        </w:rPr>
        <w:t>Date: ____ /</w:t>
      </w:r>
      <w:proofErr w:type="gramEnd"/>
      <w:r w:rsidRPr="005803FE">
        <w:rPr>
          <w:rFonts w:ascii="Calibri" w:hAnsi="Calibri" w:cs="Calibri"/>
          <w:sz w:val="22"/>
          <w:szCs w:val="22"/>
        </w:rPr>
        <w:t xml:space="preserve"> ___</w:t>
      </w:r>
      <w:proofErr w:type="gramStart"/>
      <w:r w:rsidRPr="005803FE">
        <w:rPr>
          <w:rFonts w:ascii="Calibri" w:hAnsi="Calibri" w:cs="Calibri"/>
          <w:sz w:val="22"/>
          <w:szCs w:val="22"/>
        </w:rPr>
        <w:t>_ / _</w:t>
      </w:r>
      <w:proofErr w:type="gramEnd"/>
      <w:r w:rsidRPr="005803FE">
        <w:rPr>
          <w:rFonts w:ascii="Calibri" w:hAnsi="Calibri" w:cs="Calibri"/>
          <w:sz w:val="22"/>
          <w:szCs w:val="22"/>
        </w:rPr>
        <w:t>_____</w:t>
      </w:r>
    </w:p>
    <w:p w14:paraId="4BDD5766" w14:textId="77777777" w:rsidR="00BA7FB6" w:rsidRPr="005803FE" w:rsidRDefault="007D1F9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4F1215F">
          <v:rect id="_x0000_i1046" style="width:0;height:1.5pt" o:hralign="center" o:hrstd="t" o:hr="t"/>
        </w:pict>
      </w:r>
    </w:p>
    <w:p w14:paraId="056EBBF3" w14:textId="77777777" w:rsidR="00BA7FB6" w:rsidRPr="005803FE" w:rsidRDefault="001C27C9">
      <w:pPr>
        <w:pStyle w:val="FirstParagraph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For and on behalf of Seventh Sky Property Care</w:t>
      </w:r>
    </w:p>
    <w:p w14:paraId="042D0F3B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Authorised Representative: _______________________</w:t>
      </w:r>
    </w:p>
    <w:p w14:paraId="4FADF584" w14:textId="77777777" w:rsidR="00BA7FB6" w:rsidRPr="005803FE" w:rsidRDefault="001C27C9">
      <w:pPr>
        <w:pStyle w:val="BodyText"/>
        <w:rPr>
          <w:rFonts w:ascii="Calibri" w:hAnsi="Calibri" w:cs="Calibri"/>
          <w:sz w:val="22"/>
          <w:szCs w:val="22"/>
        </w:rPr>
      </w:pPr>
      <w:r w:rsidRPr="005803FE">
        <w:rPr>
          <w:rFonts w:ascii="Calibri" w:hAnsi="Calibri" w:cs="Calibri"/>
          <w:sz w:val="22"/>
          <w:szCs w:val="22"/>
        </w:rPr>
        <w:t>Signature: ___________________________</w:t>
      </w:r>
    </w:p>
    <w:p w14:paraId="5FB0B3CD" w14:textId="77777777" w:rsidR="00BA7FB6" w:rsidRDefault="001C27C9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5803FE">
        <w:rPr>
          <w:rFonts w:ascii="Calibri" w:hAnsi="Calibri" w:cs="Calibri"/>
          <w:sz w:val="22"/>
          <w:szCs w:val="22"/>
        </w:rPr>
        <w:t>Date: ____ /</w:t>
      </w:r>
      <w:proofErr w:type="gramEnd"/>
      <w:r w:rsidRPr="005803FE">
        <w:rPr>
          <w:rFonts w:ascii="Calibri" w:hAnsi="Calibri" w:cs="Calibri"/>
          <w:sz w:val="22"/>
          <w:szCs w:val="22"/>
        </w:rPr>
        <w:t xml:space="preserve"> ___</w:t>
      </w:r>
      <w:proofErr w:type="gramStart"/>
      <w:r w:rsidRPr="005803FE">
        <w:rPr>
          <w:rFonts w:ascii="Calibri" w:hAnsi="Calibri" w:cs="Calibri"/>
          <w:sz w:val="22"/>
          <w:szCs w:val="22"/>
        </w:rPr>
        <w:t>_ / _</w:t>
      </w:r>
      <w:proofErr w:type="gramEnd"/>
      <w:r w:rsidRPr="005803FE">
        <w:rPr>
          <w:rFonts w:ascii="Calibri" w:hAnsi="Calibri" w:cs="Calibri"/>
          <w:sz w:val="22"/>
          <w:szCs w:val="22"/>
        </w:rPr>
        <w:t>_____</w:t>
      </w:r>
    </w:p>
    <w:p w14:paraId="10EEF670" w14:textId="77777777" w:rsidR="005803FE" w:rsidRPr="001F004C" w:rsidRDefault="005803FE" w:rsidP="005803FE">
      <w:pPr>
        <w:pStyle w:val="Heading1"/>
        <w:jc w:val="center"/>
        <w:rPr>
          <w:rFonts w:ascii="Calibri" w:hAnsi="Calibri" w:cs="Calibri"/>
          <w:b/>
          <w:bCs/>
          <w:sz w:val="22"/>
          <w:szCs w:val="22"/>
        </w:rPr>
      </w:pPr>
      <w:bookmarkStart w:id="60" w:name="_Toc232790495"/>
      <w:bookmarkStart w:id="61" w:name="end-of-agreement"/>
      <w:bookmarkStart w:id="62" w:name="_Toc233208289"/>
      <w:r w:rsidRPr="001F004C">
        <w:rPr>
          <w:rFonts w:ascii="Calibri" w:hAnsi="Calibri" w:cs="Calibri"/>
          <w:b/>
          <w:bCs/>
          <w:sz w:val="22"/>
          <w:szCs w:val="22"/>
        </w:rPr>
        <w:t>END OF AGREEMENT</w:t>
      </w:r>
      <w:bookmarkEnd w:id="60"/>
      <w:bookmarkEnd w:id="62"/>
    </w:p>
    <w:bookmarkEnd w:id="58"/>
    <w:bookmarkEnd w:id="61"/>
    <w:p w14:paraId="7DE012D0" w14:textId="77777777" w:rsidR="005803FE" w:rsidRPr="005803FE" w:rsidRDefault="005803FE">
      <w:pPr>
        <w:pStyle w:val="BodyText"/>
        <w:rPr>
          <w:rFonts w:ascii="Calibri" w:hAnsi="Calibri" w:cs="Calibri"/>
          <w:sz w:val="22"/>
          <w:szCs w:val="22"/>
        </w:rPr>
      </w:pPr>
    </w:p>
    <w:sectPr w:rsidR="005803FE" w:rsidRPr="005803FE">
      <w:headerReference w:type="default" r:id="rId8"/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D5B5" w14:textId="77777777" w:rsidR="007D1F94" w:rsidRDefault="007D1F94" w:rsidP="0073091B">
      <w:pPr>
        <w:spacing w:after="0"/>
      </w:pPr>
      <w:r>
        <w:separator/>
      </w:r>
    </w:p>
  </w:endnote>
  <w:endnote w:type="continuationSeparator" w:id="0">
    <w:p w14:paraId="2C854195" w14:textId="77777777" w:rsidR="007D1F94" w:rsidRDefault="007D1F94" w:rsidP="00730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E5CA" w14:textId="77777777" w:rsidR="0073091B" w:rsidRPr="00AD606A" w:rsidRDefault="0073091B" w:rsidP="0073091B">
    <w:pPr>
      <w:pStyle w:val="Footer"/>
      <w:rPr>
        <w:rFonts w:ascii="Calibri" w:hAnsi="Calibri" w:cs="Calibri"/>
        <w:sz w:val="18"/>
        <w:szCs w:val="18"/>
      </w:rPr>
    </w:pPr>
  </w:p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73091B" w:rsidRPr="0073091B" w14:paraId="7EA765A3" w14:textId="77777777" w:rsidTr="00D936F4">
      <w:trPr>
        <w:jc w:val="center"/>
      </w:trPr>
      <w:tc>
        <w:tcPr>
          <w:tcW w:w="4508" w:type="dxa"/>
        </w:tcPr>
        <w:p w14:paraId="231E474F" w14:textId="77777777" w:rsidR="0073091B" w:rsidRPr="0073091B" w:rsidRDefault="0073091B" w:rsidP="0073091B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4508" w:type="dxa"/>
        </w:tcPr>
        <w:p w14:paraId="5BA25BC4" w14:textId="77777777" w:rsidR="0073091B" w:rsidRPr="0073091B" w:rsidRDefault="0073091B" w:rsidP="0073091B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</w:tr>
    <w:tr w:rsidR="0073091B" w:rsidRPr="0073091B" w14:paraId="7B8DDBDA" w14:textId="77777777" w:rsidTr="00D936F4">
      <w:trPr>
        <w:jc w:val="center"/>
      </w:trPr>
      <w:tc>
        <w:tcPr>
          <w:tcW w:w="4508" w:type="dxa"/>
        </w:tcPr>
        <w:p w14:paraId="76F30C95" w14:textId="77777777" w:rsidR="0073091B" w:rsidRPr="0073091B" w:rsidRDefault="0073091B" w:rsidP="0073091B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73091B">
            <w:rPr>
              <w:rFonts w:ascii="Calibri" w:hAnsi="Calibri" w:cs="Calibri"/>
              <w:sz w:val="18"/>
              <w:szCs w:val="18"/>
            </w:rPr>
            <w:t>Initial of Service Purchaser / Client</w:t>
          </w:r>
        </w:p>
      </w:tc>
      <w:tc>
        <w:tcPr>
          <w:tcW w:w="4508" w:type="dxa"/>
        </w:tcPr>
        <w:p w14:paraId="65369F65" w14:textId="77777777" w:rsidR="0073091B" w:rsidRPr="0073091B" w:rsidRDefault="0073091B" w:rsidP="0073091B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73091B">
            <w:rPr>
              <w:rFonts w:ascii="Calibri" w:hAnsi="Calibri" w:cs="Calibri"/>
              <w:sz w:val="18"/>
              <w:szCs w:val="18"/>
            </w:rPr>
            <w:t>Initial of Seventh Sky Representative</w:t>
          </w:r>
        </w:p>
      </w:tc>
    </w:tr>
  </w:tbl>
  <w:p w14:paraId="2C8CED87" w14:textId="6A12A893" w:rsidR="0073091B" w:rsidRPr="0073091B" w:rsidRDefault="0073091B" w:rsidP="0073091B">
    <w:pPr>
      <w:pStyle w:val="Footer"/>
      <w:jc w:val="center"/>
      <w:rPr>
        <w:rFonts w:ascii="Calibri" w:hAnsi="Calibri" w:cs="Calibri"/>
        <w:sz w:val="18"/>
        <w:szCs w:val="18"/>
      </w:rPr>
    </w:pPr>
    <w:r w:rsidRPr="0073091B">
      <w:rPr>
        <w:rFonts w:ascii="Calibri" w:hAnsi="Calibri" w:cs="Calibri"/>
        <w:sz w:val="18"/>
        <w:szCs w:val="18"/>
      </w:rPr>
      <w:t xml:space="preserve">Air Conditioning Solutions - Customer Service Agreement               V0.1                    © Seventh Sky Pty Ltd                  </w:t>
    </w:r>
    <w:sdt>
      <w:sdtPr>
        <w:rPr>
          <w:rFonts w:ascii="Calibri" w:hAnsi="Calibri" w:cs="Calibri"/>
          <w:sz w:val="18"/>
          <w:szCs w:val="18"/>
        </w:rPr>
        <w:id w:val="78585414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Calibri" w:hAnsi="Calibri" w:cs="Calibr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73091B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73091B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73091B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PAGE </w:instrText>
            </w:r>
            <w:r w:rsidRPr="0073091B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73091B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73091B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  <w:r w:rsidRPr="0073091B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73091B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73091B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NUMPAGES  </w:instrText>
            </w:r>
            <w:r w:rsidRPr="0073091B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73091B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73091B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562C28E1" w14:textId="77777777" w:rsidR="0073091B" w:rsidRPr="0073091B" w:rsidRDefault="0073091B" w:rsidP="0073091B">
    <w:pPr>
      <w:pStyle w:val="Footer"/>
      <w:jc w:val="center"/>
      <w:rPr>
        <w:rFonts w:ascii="Calibri" w:hAnsi="Calibri" w:cs="Calibr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CA3A4" w14:textId="77777777" w:rsidR="007D1F94" w:rsidRDefault="007D1F94" w:rsidP="0073091B">
      <w:pPr>
        <w:spacing w:after="0"/>
      </w:pPr>
      <w:r>
        <w:separator/>
      </w:r>
    </w:p>
  </w:footnote>
  <w:footnote w:type="continuationSeparator" w:id="0">
    <w:p w14:paraId="0DFA3885" w14:textId="77777777" w:rsidR="007D1F94" w:rsidRDefault="007D1F94" w:rsidP="00730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EC83C" w14:textId="18DACEA1" w:rsidR="0073091B" w:rsidRDefault="0073091B" w:rsidP="0073091B">
    <w:pPr>
      <w:pStyle w:val="Header"/>
      <w:jc w:val="right"/>
    </w:pPr>
    <w:r>
      <w:rPr>
        <w:noProof/>
      </w:rPr>
      <w:drawing>
        <wp:inline distT="0" distB="0" distL="0" distR="0" wp14:anchorId="1D35A71F" wp14:editId="2E58FF51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BA51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0A74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98513191">
    <w:abstractNumId w:val="0"/>
  </w:num>
  <w:num w:numId="2" w16cid:durableId="1504513300">
    <w:abstractNumId w:val="1"/>
  </w:num>
  <w:num w:numId="3" w16cid:durableId="1656450129">
    <w:abstractNumId w:val="1"/>
  </w:num>
  <w:num w:numId="4" w16cid:durableId="1212961601">
    <w:abstractNumId w:val="1"/>
  </w:num>
  <w:num w:numId="5" w16cid:durableId="1371882263">
    <w:abstractNumId w:val="1"/>
  </w:num>
  <w:num w:numId="6" w16cid:durableId="1414202438">
    <w:abstractNumId w:val="1"/>
  </w:num>
  <w:num w:numId="7" w16cid:durableId="2134401253">
    <w:abstractNumId w:val="1"/>
  </w:num>
  <w:num w:numId="8" w16cid:durableId="380524737">
    <w:abstractNumId w:val="1"/>
  </w:num>
  <w:num w:numId="9" w16cid:durableId="1321620809">
    <w:abstractNumId w:val="1"/>
  </w:num>
  <w:num w:numId="10" w16cid:durableId="1484664541">
    <w:abstractNumId w:val="1"/>
  </w:num>
  <w:num w:numId="11" w16cid:durableId="2097436919">
    <w:abstractNumId w:val="1"/>
  </w:num>
  <w:num w:numId="12" w16cid:durableId="505480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B6"/>
    <w:rsid w:val="000F6E4C"/>
    <w:rsid w:val="001B6D67"/>
    <w:rsid w:val="001C27C9"/>
    <w:rsid w:val="005803FE"/>
    <w:rsid w:val="005B16DD"/>
    <w:rsid w:val="0073091B"/>
    <w:rsid w:val="007D1F94"/>
    <w:rsid w:val="00BA7FB6"/>
    <w:rsid w:val="00C7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FE18"/>
  <w15:docId w15:val="{1611D999-7FB7-4E7F-BF28-9FC0DB206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3091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3091B"/>
  </w:style>
  <w:style w:type="paragraph" w:styleId="Footer">
    <w:name w:val="footer"/>
    <w:basedOn w:val="Normal"/>
    <w:link w:val="FooterChar"/>
    <w:uiPriority w:val="99"/>
    <w:rsid w:val="0073091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3091B"/>
  </w:style>
  <w:style w:type="table" w:styleId="TableGrid">
    <w:name w:val="Table Grid"/>
    <w:basedOn w:val="TableNormal"/>
    <w:uiPriority w:val="39"/>
    <w:rsid w:val="0073091B"/>
    <w:pPr>
      <w:spacing w:after="0"/>
    </w:pPr>
    <w:rPr>
      <w:kern w:val="2"/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5803FE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5803FE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rsid w:val="005803F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160F5-0FF5-4B5B-88CE-E84D24085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1262</Words>
  <Characters>7197</Characters>
  <Application>Microsoft Office Word</Application>
  <DocSecurity>0</DocSecurity>
  <Lines>59</Lines>
  <Paragraphs>16</Paragraphs>
  <ScaleCrop>false</ScaleCrop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Zafar Ullah Chowdhury</dc:creator>
  <cp:keywords/>
  <cp:lastModifiedBy>Zafar Ullah Chowdhury</cp:lastModifiedBy>
  <cp:revision>3</cp:revision>
  <dcterms:created xsi:type="dcterms:W3CDTF">2026-06-24T05:41:00Z</dcterms:created>
  <dcterms:modified xsi:type="dcterms:W3CDTF">2026-06-24T05:44:00Z</dcterms:modified>
</cp:coreProperties>
</file>