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0D4B" w14:textId="77777777" w:rsidR="00C7627B" w:rsidRDefault="00C7627B" w:rsidP="00C7627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395EADE" w14:textId="5AEDA92D" w:rsidR="00C7627B" w:rsidRPr="003C41F1" w:rsidRDefault="00C7627B" w:rsidP="00C7627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39602C2D" w14:textId="77777777" w:rsidR="00C7627B" w:rsidRPr="003C41F1" w:rsidRDefault="00C7627B" w:rsidP="00C7627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98B98E8" w14:textId="77777777" w:rsidR="00C7627B" w:rsidRPr="003C41F1" w:rsidRDefault="00C7627B" w:rsidP="00C7627B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3B75DEF6" w14:textId="77777777" w:rsidR="00C7627B" w:rsidRDefault="00C7627B" w:rsidP="00C7627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3F765AD" w14:textId="77777777" w:rsidR="00C7627B" w:rsidRDefault="00C7627B" w:rsidP="00C7627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5045D50" w14:textId="77777777" w:rsidR="00C7627B" w:rsidRPr="003C41F1" w:rsidRDefault="00C7627B" w:rsidP="00C7627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37C9A23" w14:textId="39E7DC44" w:rsidR="00C7627B" w:rsidRPr="003C41F1" w:rsidRDefault="00C7627B" w:rsidP="00C7627B">
      <w:pPr>
        <w:pStyle w:val="FirstParagraph"/>
        <w:jc w:val="center"/>
        <w:rPr>
          <w:rFonts w:ascii="Calibri" w:hAnsi="Calibri" w:cs="Calibri"/>
          <w:color w:val="4472C4" w:themeColor="accent1"/>
          <w:sz w:val="22"/>
          <w:szCs w:val="22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R</w:t>
      </w:r>
      <w:r w:rsidR="002A07C7">
        <w:rPr>
          <w:rFonts w:ascii="Calibri" w:hAnsi="Calibri" w:cs="Calibri"/>
          <w:b/>
          <w:bCs/>
          <w:color w:val="4472C4" w:themeColor="accent1"/>
          <w:sz w:val="48"/>
          <w:szCs w:val="48"/>
        </w:rPr>
        <w:t>URAL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PROPERTY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SALE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SERVICE</w:t>
      </w:r>
    </w:p>
    <w:p w14:paraId="5E31DC8C" w14:textId="77777777" w:rsidR="00C7627B" w:rsidRDefault="00C7627B" w:rsidP="00C7627B">
      <w:pPr>
        <w:jc w:val="center"/>
        <w:rPr>
          <w:b/>
          <w:bCs/>
        </w:rPr>
      </w:pPr>
    </w:p>
    <w:p w14:paraId="39E6CAAA" w14:textId="77777777" w:rsidR="00C7627B" w:rsidRDefault="00C7627B" w:rsidP="00C7627B">
      <w:pPr>
        <w:jc w:val="center"/>
        <w:rPr>
          <w:b/>
          <w:bCs/>
        </w:rPr>
      </w:pPr>
    </w:p>
    <w:p w14:paraId="65F9B37F" w14:textId="77777777" w:rsidR="00C7627B" w:rsidRDefault="00C7627B" w:rsidP="00C7627B">
      <w:pPr>
        <w:jc w:val="center"/>
        <w:rPr>
          <w:b/>
          <w:bCs/>
        </w:rPr>
      </w:pPr>
    </w:p>
    <w:p w14:paraId="376803E0" w14:textId="77777777" w:rsidR="00C7627B" w:rsidRDefault="00C7627B" w:rsidP="00C7627B">
      <w:pPr>
        <w:jc w:val="center"/>
        <w:rPr>
          <w:b/>
          <w:bCs/>
        </w:rPr>
      </w:pPr>
    </w:p>
    <w:p w14:paraId="2C698211" w14:textId="77777777" w:rsidR="00C7627B" w:rsidRDefault="00C7627B" w:rsidP="00C7627B">
      <w:pPr>
        <w:jc w:val="center"/>
        <w:rPr>
          <w:b/>
          <w:bCs/>
        </w:rPr>
      </w:pPr>
    </w:p>
    <w:p w14:paraId="66AF89E9" w14:textId="77777777" w:rsidR="00C7627B" w:rsidRDefault="00C7627B" w:rsidP="00C7627B">
      <w:pPr>
        <w:jc w:val="center"/>
        <w:rPr>
          <w:b/>
          <w:bCs/>
        </w:rPr>
      </w:pPr>
    </w:p>
    <w:p w14:paraId="774A9146" w14:textId="77777777" w:rsidR="00C7627B" w:rsidRDefault="00C7627B" w:rsidP="00C7627B">
      <w:pPr>
        <w:rPr>
          <w:b/>
          <w:bCs/>
        </w:rPr>
      </w:pPr>
    </w:p>
    <w:p w14:paraId="02B41E46" w14:textId="77777777" w:rsidR="00C7627B" w:rsidRDefault="00C7627B" w:rsidP="00C7627B">
      <w:pPr>
        <w:rPr>
          <w:b/>
          <w:bCs/>
        </w:rPr>
      </w:pPr>
    </w:p>
    <w:p w14:paraId="52FA1003" w14:textId="77777777" w:rsidR="00C7627B" w:rsidRDefault="00C7627B" w:rsidP="00C7627B">
      <w:pPr>
        <w:jc w:val="center"/>
        <w:rPr>
          <w:b/>
          <w:bCs/>
        </w:rPr>
      </w:pPr>
    </w:p>
    <w:p w14:paraId="5E451FDA" w14:textId="693F36E0" w:rsidR="00C7627B" w:rsidRPr="00872B21" w:rsidRDefault="00C7627B" w:rsidP="00C7627B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R</w:t>
      </w:r>
      <w:r w:rsidR="002A07C7">
        <w:rPr>
          <w:rFonts w:ascii="Calibri" w:hAnsi="Calibri" w:cs="Calibri"/>
        </w:rPr>
        <w:t>L</w:t>
      </w:r>
      <w:r>
        <w:rPr>
          <w:rFonts w:ascii="Calibri" w:hAnsi="Calibri" w:cs="Calibri"/>
        </w:rPr>
        <w:t>PSS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6F0DE5">
        <w:rPr>
          <w:rFonts w:ascii="Calibri" w:hAnsi="Calibri" w:cs="Calibri"/>
        </w:rPr>
        <w:t>R</w:t>
      </w:r>
      <w:r w:rsidR="002A07C7">
        <w:rPr>
          <w:rFonts w:ascii="Calibri" w:hAnsi="Calibri" w:cs="Calibri"/>
        </w:rPr>
        <w:t xml:space="preserve">ural </w:t>
      </w:r>
      <w:r w:rsidRPr="006F0DE5">
        <w:rPr>
          <w:rFonts w:ascii="Calibri" w:hAnsi="Calibri" w:cs="Calibri"/>
        </w:rPr>
        <w:t>Property Service</w:t>
      </w:r>
      <w:r>
        <w:rPr>
          <w:rFonts w:ascii="Calibri" w:hAnsi="Calibri" w:cs="Calibri"/>
        </w:rPr>
        <w:t>s</w:t>
      </w:r>
    </w:p>
    <w:p w14:paraId="0C8F5DE0" w14:textId="77777777" w:rsidR="00C7627B" w:rsidRDefault="00C7627B" w:rsidP="008202B1">
      <w:pPr>
        <w:rPr>
          <w:b/>
          <w:bCs/>
        </w:rPr>
      </w:pPr>
    </w:p>
    <w:p w14:paraId="6631B60D" w14:textId="77777777" w:rsidR="00C7627B" w:rsidRDefault="00C7627B" w:rsidP="008202B1">
      <w:pPr>
        <w:rPr>
          <w:b/>
          <w:bCs/>
        </w:rPr>
      </w:pPr>
    </w:p>
    <w:p w14:paraId="60C53338" w14:textId="77777777" w:rsidR="00C7627B" w:rsidRDefault="00C7627B" w:rsidP="008202B1">
      <w:pPr>
        <w:rPr>
          <w:b/>
          <w:bCs/>
        </w:rPr>
      </w:pPr>
    </w:p>
    <w:p w14:paraId="38672324" w14:textId="77777777" w:rsidR="00C7627B" w:rsidRDefault="00C7627B" w:rsidP="008202B1">
      <w:pPr>
        <w:rPr>
          <w:b/>
          <w:bCs/>
        </w:rPr>
      </w:pPr>
    </w:p>
    <w:p w14:paraId="31DE7E25" w14:textId="77777777" w:rsidR="00C7627B" w:rsidRDefault="00C7627B" w:rsidP="008202B1">
      <w:pPr>
        <w:rPr>
          <w:b/>
          <w:bCs/>
        </w:rPr>
      </w:pPr>
    </w:p>
    <w:sdt>
      <w:sdtPr>
        <w:rPr>
          <w:rFonts w:asciiTheme="minorHAnsi" w:hAnsiTheme="minorHAnsi" w:cstheme="minorHAnsi"/>
          <w:sz w:val="22"/>
          <w:szCs w:val="22"/>
        </w:rPr>
        <w:id w:val="-6442398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AU"/>
          <w14:ligatures w14:val="standardContextual"/>
        </w:rPr>
      </w:sdtEndPr>
      <w:sdtContent>
        <w:p w14:paraId="64EF5CE6" w14:textId="6840193A" w:rsidR="00C7627B" w:rsidRPr="00C7627B" w:rsidRDefault="00C7627B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C7627B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3FC88438" w14:textId="20BBF354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C7627B">
            <w:rPr>
              <w:rFonts w:cstheme="minorHAnsi"/>
            </w:rPr>
            <w:fldChar w:fldCharType="begin"/>
          </w:r>
          <w:r w:rsidRPr="00C7627B">
            <w:rPr>
              <w:rFonts w:cstheme="minorHAnsi"/>
            </w:rPr>
            <w:instrText xml:space="preserve"> TOC \o "1-3" \h \z \u </w:instrText>
          </w:r>
          <w:r w:rsidRPr="00C7627B">
            <w:rPr>
              <w:rFonts w:cstheme="minorHAnsi"/>
            </w:rPr>
            <w:fldChar w:fldCharType="separate"/>
          </w:r>
          <w:hyperlink w:anchor="_Toc232881274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SOP - RURAL PROPERTY SALE SERVICE – V0.1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_Toc232881274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3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852214" w14:textId="7A6D0CB2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75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_Toc232881275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3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079028D" w14:textId="71E4BB08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76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_Toc232881276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3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D63B849" w14:textId="56DC6719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77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3. RESPONSIBILITIES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_Toc232881277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3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A192EC" w14:textId="2C5AB556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78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4. PROCESS FLOW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_Toc232881278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4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28E4FBD" w14:textId="1A3709FA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79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5. PHASE 1 – SELLER ONBOARDING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_Toc232881279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5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95BDA2" w14:textId="5F5F6623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0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6. PHASE 2 – DOCUMENT VERIFICATION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_Toc232881280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6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98BDA2" w14:textId="0E177D9E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1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7. PHASE 3 – COMMERCIAL ENGAGEMENT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_Toc232881281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6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AFA8CC" w14:textId="0AA9CDAB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2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8. PHASE 4 – PROPERTY MARKETING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_Toc232881282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7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EB75C0" w14:textId="577A1657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3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9. PHASE 5 – BUYER MANAGEMENT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_Toc232881283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7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10FFD8" w14:textId="05C6AA4C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4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10. PHASE 6 – TRANSACTION COORDINATION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_Toc232881284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8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33EB0C" w14:textId="118CC017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5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11. COMMISSION MANAGEMENT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_Toc232881285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9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7CCDC37" w14:textId="491F6337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6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12. PROJECT CLOSURE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_Toc232881286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9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928EDF0" w14:textId="071DB2E7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7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13. COMPLIANCE REQUIREMENTS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_Toc232881287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9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23D06BA" w14:textId="52D93A2E" w:rsidR="00C7627B" w:rsidRPr="00C7627B" w:rsidRDefault="00C7627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881288" w:history="1">
            <w:r w:rsidRPr="00C7627B">
              <w:rPr>
                <w:rStyle w:val="Hyperlink"/>
                <w:rFonts w:cstheme="minorHAnsi"/>
                <w:b/>
                <w:bCs/>
                <w:noProof/>
              </w:rPr>
              <w:t>14. KPI MEASURES</w:t>
            </w:r>
            <w:r w:rsidRPr="00C7627B">
              <w:rPr>
                <w:rFonts w:cstheme="minorHAnsi"/>
                <w:noProof/>
                <w:webHidden/>
              </w:rPr>
              <w:tab/>
            </w:r>
            <w:r w:rsidRPr="00C7627B">
              <w:rPr>
                <w:rFonts w:cstheme="minorHAnsi"/>
                <w:noProof/>
                <w:webHidden/>
              </w:rPr>
              <w:fldChar w:fldCharType="begin"/>
            </w:r>
            <w:r w:rsidRPr="00C7627B">
              <w:rPr>
                <w:rFonts w:cstheme="minorHAnsi"/>
                <w:noProof/>
                <w:webHidden/>
              </w:rPr>
              <w:instrText xml:space="preserve"> PAGEREF _Toc232881288 \h </w:instrText>
            </w:r>
            <w:r w:rsidRPr="00C7627B">
              <w:rPr>
                <w:rFonts w:cstheme="minorHAnsi"/>
                <w:noProof/>
                <w:webHidden/>
              </w:rPr>
            </w:r>
            <w:r w:rsidRPr="00C7627B">
              <w:rPr>
                <w:rFonts w:cstheme="minorHAnsi"/>
                <w:noProof/>
                <w:webHidden/>
              </w:rPr>
              <w:fldChar w:fldCharType="separate"/>
            </w:r>
            <w:r w:rsidRPr="00C7627B">
              <w:rPr>
                <w:rFonts w:cstheme="minorHAnsi"/>
                <w:noProof/>
                <w:webHidden/>
              </w:rPr>
              <w:t>9</w:t>
            </w:r>
            <w:r w:rsidRPr="00C7627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CBC530" w14:textId="6A37CED5" w:rsidR="00C7627B" w:rsidRPr="00C7627B" w:rsidRDefault="00C7627B">
          <w:pPr>
            <w:rPr>
              <w:rFonts w:cstheme="minorHAnsi"/>
            </w:rPr>
          </w:pPr>
          <w:r w:rsidRPr="00C7627B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E47CD25" w14:textId="77777777" w:rsidR="00C7627B" w:rsidRPr="00C7627B" w:rsidRDefault="00C7627B" w:rsidP="008202B1">
      <w:pPr>
        <w:rPr>
          <w:rFonts w:cstheme="minorHAnsi"/>
          <w:b/>
          <w:bCs/>
        </w:rPr>
      </w:pPr>
    </w:p>
    <w:p w14:paraId="4BD97497" w14:textId="77777777" w:rsidR="00C7627B" w:rsidRPr="00C7627B" w:rsidRDefault="00C7627B" w:rsidP="008202B1">
      <w:pPr>
        <w:rPr>
          <w:rFonts w:cstheme="minorHAnsi"/>
          <w:b/>
          <w:bCs/>
        </w:rPr>
      </w:pPr>
    </w:p>
    <w:p w14:paraId="5FDA4095" w14:textId="77777777" w:rsidR="00C7627B" w:rsidRDefault="00C7627B" w:rsidP="008202B1">
      <w:pPr>
        <w:rPr>
          <w:b/>
          <w:bCs/>
        </w:rPr>
      </w:pPr>
    </w:p>
    <w:p w14:paraId="39291BC1" w14:textId="77777777" w:rsidR="00C7627B" w:rsidRDefault="00C7627B" w:rsidP="008202B1">
      <w:pPr>
        <w:rPr>
          <w:b/>
          <w:bCs/>
        </w:rPr>
      </w:pPr>
    </w:p>
    <w:p w14:paraId="38A15D24" w14:textId="77777777" w:rsidR="00C7627B" w:rsidRDefault="00C7627B" w:rsidP="008202B1">
      <w:pPr>
        <w:rPr>
          <w:b/>
          <w:bCs/>
        </w:rPr>
      </w:pPr>
    </w:p>
    <w:p w14:paraId="4F1D60C5" w14:textId="77777777" w:rsidR="00C7627B" w:rsidRDefault="00C7627B" w:rsidP="008202B1">
      <w:pPr>
        <w:rPr>
          <w:b/>
          <w:bCs/>
        </w:rPr>
      </w:pPr>
    </w:p>
    <w:p w14:paraId="382158EA" w14:textId="77777777" w:rsidR="00C7627B" w:rsidRDefault="00C7627B" w:rsidP="008202B1">
      <w:pPr>
        <w:rPr>
          <w:b/>
          <w:bCs/>
        </w:rPr>
      </w:pPr>
    </w:p>
    <w:p w14:paraId="306B4DCE" w14:textId="77777777" w:rsidR="00C7627B" w:rsidRDefault="00C7627B" w:rsidP="008202B1">
      <w:pPr>
        <w:rPr>
          <w:b/>
          <w:bCs/>
        </w:rPr>
      </w:pPr>
    </w:p>
    <w:p w14:paraId="06E2CE90" w14:textId="77777777" w:rsidR="00C7627B" w:rsidRDefault="00C7627B" w:rsidP="008202B1">
      <w:pPr>
        <w:rPr>
          <w:b/>
          <w:bCs/>
        </w:rPr>
      </w:pPr>
    </w:p>
    <w:p w14:paraId="3304E252" w14:textId="77777777" w:rsidR="00C7627B" w:rsidRDefault="00C7627B" w:rsidP="008202B1">
      <w:pPr>
        <w:rPr>
          <w:b/>
          <w:bCs/>
        </w:rPr>
      </w:pPr>
    </w:p>
    <w:p w14:paraId="6F674807" w14:textId="77777777" w:rsidR="00C7627B" w:rsidRDefault="00C7627B" w:rsidP="008202B1">
      <w:pPr>
        <w:rPr>
          <w:b/>
          <w:bCs/>
        </w:rPr>
      </w:pPr>
    </w:p>
    <w:p w14:paraId="4F6A309F" w14:textId="77777777" w:rsidR="00C7627B" w:rsidRDefault="00C7627B" w:rsidP="008202B1">
      <w:pPr>
        <w:rPr>
          <w:b/>
          <w:bCs/>
        </w:rPr>
      </w:pPr>
    </w:p>
    <w:p w14:paraId="1572ABF2" w14:textId="77777777" w:rsidR="00C7627B" w:rsidRDefault="00C7627B" w:rsidP="008202B1">
      <w:pPr>
        <w:rPr>
          <w:b/>
          <w:bCs/>
        </w:rPr>
      </w:pPr>
    </w:p>
    <w:p w14:paraId="4BE2C204" w14:textId="77777777" w:rsidR="00C7627B" w:rsidRDefault="00C7627B" w:rsidP="008202B1">
      <w:pPr>
        <w:rPr>
          <w:b/>
          <w:bCs/>
        </w:rPr>
      </w:pPr>
    </w:p>
    <w:p w14:paraId="35E15F7E" w14:textId="27A5677D" w:rsidR="008202B1" w:rsidRPr="00C7627B" w:rsidRDefault="00C7627B" w:rsidP="00C7627B">
      <w:pPr>
        <w:pStyle w:val="Heading1"/>
        <w:jc w:val="center"/>
        <w:rPr>
          <w:b/>
          <w:bCs/>
        </w:rPr>
      </w:pPr>
      <w:bookmarkStart w:id="0" w:name="_Toc232881274"/>
      <w:r w:rsidRPr="00C7627B">
        <w:rPr>
          <w:b/>
          <w:bCs/>
        </w:rPr>
        <w:t xml:space="preserve">SOP - </w:t>
      </w:r>
      <w:r w:rsidR="008202B1" w:rsidRPr="00C7627B">
        <w:rPr>
          <w:b/>
          <w:bCs/>
        </w:rPr>
        <w:t>RURAL PROPERTY SALE SERVICE</w:t>
      </w:r>
      <w:r w:rsidRPr="00C7627B">
        <w:rPr>
          <w:b/>
          <w:bCs/>
        </w:rPr>
        <w:t xml:space="preserve"> – V0.1</w:t>
      </w:r>
      <w:bookmarkEnd w:id="0"/>
    </w:p>
    <w:p w14:paraId="40B8D83E" w14:textId="77777777" w:rsidR="008202B1" w:rsidRPr="008202B1" w:rsidRDefault="002A3171" w:rsidP="008202B1">
      <w:r>
        <w:pict w14:anchorId="53A406D5">
          <v:rect id="_x0000_i1025" style="width:0;height:1.5pt" o:hralign="center" o:hrstd="t" o:hr="t" fillcolor="#a0a0a0" stroked="f"/>
        </w:pict>
      </w:r>
    </w:p>
    <w:p w14:paraId="0E4C8B95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881275"/>
      <w:r w:rsidRPr="00C7627B">
        <w:rPr>
          <w:rFonts w:ascii="Calibri" w:hAnsi="Calibri" w:cs="Calibri"/>
          <w:b/>
          <w:bCs/>
          <w:sz w:val="22"/>
          <w:szCs w:val="22"/>
        </w:rPr>
        <w:t>1. PURPOSE</w:t>
      </w:r>
      <w:bookmarkEnd w:id="1"/>
    </w:p>
    <w:p w14:paraId="29938A6D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This SOP establishes the standard process for managing rural property owners/sellers engaging Seventh Sky to market and sell rural properties.</w:t>
      </w:r>
    </w:p>
    <w:p w14:paraId="1C32536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Objectives:</w:t>
      </w:r>
    </w:p>
    <w:p w14:paraId="51B5C3FF" w14:textId="77777777" w:rsidR="008202B1" w:rsidRPr="00C7627B" w:rsidRDefault="008202B1" w:rsidP="008202B1">
      <w:pPr>
        <w:numPr>
          <w:ilvl w:val="0"/>
          <w:numId w:val="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Maximise successful sales. </w:t>
      </w:r>
    </w:p>
    <w:p w14:paraId="452CEEF8" w14:textId="77777777" w:rsidR="008202B1" w:rsidRPr="00C7627B" w:rsidRDefault="008202B1" w:rsidP="008202B1">
      <w:pPr>
        <w:numPr>
          <w:ilvl w:val="0"/>
          <w:numId w:val="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Protect Seventh Sky commission rights. </w:t>
      </w:r>
    </w:p>
    <w:p w14:paraId="67D8780F" w14:textId="77777777" w:rsidR="008202B1" w:rsidRPr="00C7627B" w:rsidRDefault="008202B1" w:rsidP="008202B1">
      <w:pPr>
        <w:numPr>
          <w:ilvl w:val="0"/>
          <w:numId w:val="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Ensure legal compliance. </w:t>
      </w:r>
    </w:p>
    <w:p w14:paraId="7682BABA" w14:textId="77777777" w:rsidR="008202B1" w:rsidRPr="00C7627B" w:rsidRDefault="008202B1" w:rsidP="008202B1">
      <w:pPr>
        <w:numPr>
          <w:ilvl w:val="0"/>
          <w:numId w:val="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Maintain service consistency. </w:t>
      </w:r>
    </w:p>
    <w:p w14:paraId="10426543" w14:textId="77777777" w:rsidR="008202B1" w:rsidRPr="00C7627B" w:rsidRDefault="008202B1" w:rsidP="008202B1">
      <w:pPr>
        <w:numPr>
          <w:ilvl w:val="0"/>
          <w:numId w:val="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Reduce transaction risk. </w:t>
      </w:r>
    </w:p>
    <w:p w14:paraId="5E338033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56A70DE4">
          <v:rect id="_x0000_i1026" style="width:0;height:1.5pt" o:hralign="center" o:hrstd="t" o:hr="t" fillcolor="#a0a0a0" stroked="f"/>
        </w:pict>
      </w:r>
    </w:p>
    <w:p w14:paraId="78C9FB97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881276"/>
      <w:r w:rsidRPr="00C7627B">
        <w:rPr>
          <w:rFonts w:ascii="Calibri" w:hAnsi="Calibri" w:cs="Calibri"/>
          <w:b/>
          <w:bCs/>
          <w:sz w:val="22"/>
          <w:szCs w:val="22"/>
        </w:rPr>
        <w:t>2. SCOPE</w:t>
      </w:r>
      <w:bookmarkEnd w:id="2"/>
    </w:p>
    <w:p w14:paraId="77C5D29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Applicable to:</w:t>
      </w:r>
    </w:p>
    <w:p w14:paraId="7B2D5CCC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Agricultural Land </w:t>
      </w:r>
    </w:p>
    <w:p w14:paraId="164DEBE2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C7627B">
        <w:rPr>
          <w:rFonts w:ascii="Calibri" w:hAnsi="Calibri" w:cs="Calibri"/>
        </w:rPr>
        <w:t>Farm Houses</w:t>
      </w:r>
      <w:proofErr w:type="gramEnd"/>
      <w:r w:rsidRPr="00C7627B">
        <w:rPr>
          <w:rFonts w:ascii="Calibri" w:hAnsi="Calibri" w:cs="Calibri"/>
        </w:rPr>
        <w:t xml:space="preserve"> </w:t>
      </w:r>
    </w:p>
    <w:p w14:paraId="465EF4A0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Rural Houses </w:t>
      </w:r>
    </w:p>
    <w:p w14:paraId="43DB6874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Fisheries </w:t>
      </w:r>
    </w:p>
    <w:p w14:paraId="53430B2C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Ponds </w:t>
      </w:r>
    </w:p>
    <w:p w14:paraId="4E107971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Orchards </w:t>
      </w:r>
    </w:p>
    <w:p w14:paraId="690FB173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Dairy Farms </w:t>
      </w:r>
    </w:p>
    <w:p w14:paraId="1A177AF8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Poultry Farms </w:t>
      </w:r>
    </w:p>
    <w:p w14:paraId="11D54F0B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Commercial Rural Land </w:t>
      </w:r>
    </w:p>
    <w:p w14:paraId="3F460F65" w14:textId="77777777" w:rsidR="008202B1" w:rsidRPr="00C7627B" w:rsidRDefault="008202B1" w:rsidP="008202B1">
      <w:pPr>
        <w:numPr>
          <w:ilvl w:val="0"/>
          <w:numId w:val="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Mixed Use Rural Property </w:t>
      </w:r>
    </w:p>
    <w:p w14:paraId="7DC96A95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61CCCEF9">
          <v:rect id="_x0000_i1027" style="width:0;height:1.5pt" o:hralign="center" o:hrstd="t" o:hr="t" fillcolor="#a0a0a0" stroked="f"/>
        </w:pict>
      </w:r>
    </w:p>
    <w:p w14:paraId="330ACE9D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881277"/>
      <w:r w:rsidRPr="00C7627B">
        <w:rPr>
          <w:rFonts w:ascii="Calibri" w:hAnsi="Calibri" w:cs="Calibri"/>
          <w:b/>
          <w:bCs/>
          <w:sz w:val="22"/>
          <w:szCs w:val="22"/>
        </w:rPr>
        <w:t>3. RESPONSIBILITIES</w:t>
      </w:r>
      <w:bookmarkEnd w:id="3"/>
    </w:p>
    <w:p w14:paraId="40A539DF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Property Consultant</w:t>
      </w:r>
    </w:p>
    <w:p w14:paraId="1DA9FBE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Responsible for:</w:t>
      </w:r>
    </w:p>
    <w:p w14:paraId="1D308E61" w14:textId="77777777" w:rsidR="008202B1" w:rsidRPr="00C7627B" w:rsidRDefault="008202B1" w:rsidP="008202B1">
      <w:pPr>
        <w:numPr>
          <w:ilvl w:val="0"/>
          <w:numId w:val="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Seller management </w:t>
      </w:r>
    </w:p>
    <w:p w14:paraId="6AD2D615" w14:textId="77777777" w:rsidR="008202B1" w:rsidRPr="00C7627B" w:rsidRDefault="008202B1" w:rsidP="008202B1">
      <w:pPr>
        <w:numPr>
          <w:ilvl w:val="0"/>
          <w:numId w:val="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Property onboarding </w:t>
      </w:r>
    </w:p>
    <w:p w14:paraId="356BE255" w14:textId="77777777" w:rsidR="008202B1" w:rsidRPr="00C7627B" w:rsidRDefault="008202B1" w:rsidP="008202B1">
      <w:pPr>
        <w:numPr>
          <w:ilvl w:val="0"/>
          <w:numId w:val="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Buyer inspections </w:t>
      </w:r>
    </w:p>
    <w:p w14:paraId="06D6B6B7" w14:textId="77777777" w:rsidR="008202B1" w:rsidRPr="00C7627B" w:rsidRDefault="008202B1" w:rsidP="008202B1">
      <w:pPr>
        <w:numPr>
          <w:ilvl w:val="0"/>
          <w:numId w:val="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Negotiation support </w:t>
      </w:r>
    </w:p>
    <w:p w14:paraId="762C4A2B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Property Coordinator</w:t>
      </w:r>
    </w:p>
    <w:p w14:paraId="1C263C99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Responsible for:</w:t>
      </w:r>
    </w:p>
    <w:p w14:paraId="01EF7F7F" w14:textId="77777777" w:rsidR="008202B1" w:rsidRPr="00C7627B" w:rsidRDefault="008202B1" w:rsidP="008202B1">
      <w:pPr>
        <w:numPr>
          <w:ilvl w:val="0"/>
          <w:numId w:val="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Documentation </w:t>
      </w:r>
    </w:p>
    <w:p w14:paraId="5BFACA4E" w14:textId="77777777" w:rsidR="008202B1" w:rsidRPr="00C7627B" w:rsidRDefault="008202B1" w:rsidP="008202B1">
      <w:pPr>
        <w:numPr>
          <w:ilvl w:val="0"/>
          <w:numId w:val="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CRM records </w:t>
      </w:r>
    </w:p>
    <w:p w14:paraId="3F3001C2" w14:textId="77777777" w:rsidR="008202B1" w:rsidRPr="00C7627B" w:rsidRDefault="008202B1" w:rsidP="008202B1">
      <w:pPr>
        <w:numPr>
          <w:ilvl w:val="0"/>
          <w:numId w:val="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Marketing coordination </w:t>
      </w:r>
    </w:p>
    <w:p w14:paraId="2FC03DC7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Operations Manager</w:t>
      </w:r>
    </w:p>
    <w:p w14:paraId="7D0ECE0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Responsible for:</w:t>
      </w:r>
    </w:p>
    <w:p w14:paraId="3C02374F" w14:textId="77777777" w:rsidR="008202B1" w:rsidRPr="00C7627B" w:rsidRDefault="008202B1" w:rsidP="008202B1">
      <w:pPr>
        <w:numPr>
          <w:ilvl w:val="0"/>
          <w:numId w:val="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Compliance </w:t>
      </w:r>
    </w:p>
    <w:p w14:paraId="3C10B308" w14:textId="77777777" w:rsidR="008202B1" w:rsidRPr="00C7627B" w:rsidRDefault="008202B1" w:rsidP="008202B1">
      <w:pPr>
        <w:numPr>
          <w:ilvl w:val="0"/>
          <w:numId w:val="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Commission approval </w:t>
      </w:r>
    </w:p>
    <w:p w14:paraId="67B111DF" w14:textId="77777777" w:rsidR="008202B1" w:rsidRPr="00C7627B" w:rsidRDefault="008202B1" w:rsidP="008202B1">
      <w:pPr>
        <w:numPr>
          <w:ilvl w:val="0"/>
          <w:numId w:val="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Dispute management </w:t>
      </w:r>
    </w:p>
    <w:p w14:paraId="0F077B4C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092D1CEC">
          <v:rect id="_x0000_i1028" style="width:0;height:1.5pt" o:hralign="center" o:hrstd="t" o:hr="t" fillcolor="#a0a0a0" stroked="f"/>
        </w:pict>
      </w:r>
    </w:p>
    <w:p w14:paraId="2D11B993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881278"/>
      <w:r w:rsidRPr="00C7627B">
        <w:rPr>
          <w:rFonts w:ascii="Calibri" w:hAnsi="Calibri" w:cs="Calibri"/>
          <w:b/>
          <w:bCs/>
          <w:sz w:val="22"/>
          <w:szCs w:val="22"/>
        </w:rPr>
        <w:t>4. PROCESS FLOW</w:t>
      </w:r>
      <w:bookmarkEnd w:id="4"/>
    </w:p>
    <w:p w14:paraId="1C090144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Seller Enquiry</w:t>
      </w:r>
    </w:p>
    <w:p w14:paraId="20823E69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3FA0F82B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Property Assessment</w:t>
      </w:r>
    </w:p>
    <w:p w14:paraId="1D5D620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2286DA0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Document Verification</w:t>
      </w:r>
    </w:p>
    <w:p w14:paraId="2A65E69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224C690E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Seller Agreement</w:t>
      </w:r>
    </w:p>
    <w:p w14:paraId="6867000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5278BA06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Marketing Preparation</w:t>
      </w:r>
    </w:p>
    <w:p w14:paraId="7C855BD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2320EA8C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Property Marketing</w:t>
      </w:r>
    </w:p>
    <w:p w14:paraId="40D2D38D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730AA82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Buyer Enquiries</w:t>
      </w:r>
    </w:p>
    <w:p w14:paraId="7AE0E70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210B1CA8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Inspections</w:t>
      </w:r>
    </w:p>
    <w:p w14:paraId="42572648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24647C6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Offer Management</w:t>
      </w:r>
    </w:p>
    <w:p w14:paraId="3E05A35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7957CFE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Negotiation</w:t>
      </w:r>
    </w:p>
    <w:p w14:paraId="38CF39C4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00E7E94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Transaction Coordination</w:t>
      </w:r>
    </w:p>
    <w:p w14:paraId="5BEBF5F2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0647198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Registration</w:t>
      </w:r>
    </w:p>
    <w:p w14:paraId="70AA784D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56D60746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Commission Collection</w:t>
      </w:r>
    </w:p>
    <w:p w14:paraId="6BE1F872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↓</w:t>
      </w:r>
    </w:p>
    <w:p w14:paraId="57051C7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Project Closure</w:t>
      </w:r>
    </w:p>
    <w:p w14:paraId="7A2195D5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22BB43E1">
          <v:rect id="_x0000_i1029" style="width:0;height:1.5pt" o:hralign="center" o:hrstd="t" o:hr="t" fillcolor="#a0a0a0" stroked="f"/>
        </w:pict>
      </w:r>
    </w:p>
    <w:p w14:paraId="757E0AB5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881279"/>
      <w:r w:rsidRPr="00C7627B">
        <w:rPr>
          <w:rFonts w:ascii="Calibri" w:hAnsi="Calibri" w:cs="Calibri"/>
          <w:b/>
          <w:bCs/>
          <w:sz w:val="22"/>
          <w:szCs w:val="22"/>
        </w:rPr>
        <w:t>5. PHASE 1 – SELLER ONBOARDING</w:t>
      </w:r>
      <w:bookmarkEnd w:id="5"/>
    </w:p>
    <w:p w14:paraId="7F6DA52E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1 – Seller Registration</w:t>
      </w:r>
    </w:p>
    <w:p w14:paraId="2C66D76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Collect:</w:t>
      </w:r>
    </w:p>
    <w:p w14:paraId="0062C12C" w14:textId="77777777" w:rsidR="008202B1" w:rsidRPr="00C7627B" w:rsidRDefault="008202B1" w:rsidP="008202B1">
      <w:pPr>
        <w:numPr>
          <w:ilvl w:val="0"/>
          <w:numId w:val="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NID </w:t>
      </w:r>
    </w:p>
    <w:p w14:paraId="67996948" w14:textId="77777777" w:rsidR="008202B1" w:rsidRPr="00C7627B" w:rsidRDefault="008202B1" w:rsidP="008202B1">
      <w:pPr>
        <w:numPr>
          <w:ilvl w:val="0"/>
          <w:numId w:val="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Contact details </w:t>
      </w:r>
    </w:p>
    <w:p w14:paraId="0368E71F" w14:textId="77777777" w:rsidR="008202B1" w:rsidRPr="00C7627B" w:rsidRDefault="008202B1" w:rsidP="008202B1">
      <w:pPr>
        <w:numPr>
          <w:ilvl w:val="0"/>
          <w:numId w:val="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Property details </w:t>
      </w:r>
    </w:p>
    <w:p w14:paraId="6A774AB4" w14:textId="77777777" w:rsidR="008202B1" w:rsidRPr="00C7627B" w:rsidRDefault="008202B1" w:rsidP="008202B1">
      <w:pPr>
        <w:numPr>
          <w:ilvl w:val="0"/>
          <w:numId w:val="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Ownership details </w:t>
      </w:r>
    </w:p>
    <w:p w14:paraId="7D79CF4D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Create:</w:t>
      </w:r>
    </w:p>
    <w:p w14:paraId="4512BD1A" w14:textId="77777777" w:rsidR="008202B1" w:rsidRPr="00C7627B" w:rsidRDefault="008202B1" w:rsidP="008202B1">
      <w:pPr>
        <w:numPr>
          <w:ilvl w:val="0"/>
          <w:numId w:val="7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Seller ID </w:t>
      </w:r>
    </w:p>
    <w:p w14:paraId="7AED594C" w14:textId="77777777" w:rsidR="008202B1" w:rsidRPr="00C7627B" w:rsidRDefault="008202B1" w:rsidP="008202B1">
      <w:pPr>
        <w:numPr>
          <w:ilvl w:val="0"/>
          <w:numId w:val="7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Project ID </w:t>
      </w:r>
    </w:p>
    <w:p w14:paraId="7E87A40E" w14:textId="77777777" w:rsidR="008202B1" w:rsidRPr="00C7627B" w:rsidRDefault="008202B1" w:rsidP="008202B1">
      <w:pPr>
        <w:numPr>
          <w:ilvl w:val="0"/>
          <w:numId w:val="7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CRM Record </w:t>
      </w:r>
    </w:p>
    <w:p w14:paraId="34AD9935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0527E6C8">
          <v:rect id="_x0000_i1030" style="width:0;height:1.5pt" o:hralign="center" o:hrstd="t" o:hr="t" fillcolor="#a0a0a0" stroked="f"/>
        </w:pict>
      </w:r>
    </w:p>
    <w:p w14:paraId="02DB644B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2 – Property Registration</w:t>
      </w:r>
    </w:p>
    <w:p w14:paraId="35A34326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Record:</w:t>
      </w:r>
    </w:p>
    <w:p w14:paraId="5353E199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District </w:t>
      </w:r>
    </w:p>
    <w:p w14:paraId="54027E6D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Upazila </w:t>
      </w:r>
    </w:p>
    <w:p w14:paraId="7EB8FF40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Mouza </w:t>
      </w:r>
    </w:p>
    <w:p w14:paraId="1A252A6C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C7627B">
        <w:rPr>
          <w:rFonts w:ascii="Calibri" w:hAnsi="Calibri" w:cs="Calibri"/>
        </w:rPr>
        <w:t>Khatiyan</w:t>
      </w:r>
      <w:proofErr w:type="spellEnd"/>
      <w:r w:rsidRPr="00C7627B">
        <w:rPr>
          <w:rFonts w:ascii="Calibri" w:hAnsi="Calibri" w:cs="Calibri"/>
        </w:rPr>
        <w:t xml:space="preserve"> </w:t>
      </w:r>
    </w:p>
    <w:p w14:paraId="1ED92191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Dag </w:t>
      </w:r>
    </w:p>
    <w:p w14:paraId="0AE97139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Land area </w:t>
      </w:r>
    </w:p>
    <w:p w14:paraId="38A95E5D" w14:textId="77777777" w:rsidR="008202B1" w:rsidRPr="00C7627B" w:rsidRDefault="008202B1" w:rsidP="008202B1">
      <w:pPr>
        <w:numPr>
          <w:ilvl w:val="0"/>
          <w:numId w:val="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Property type </w:t>
      </w:r>
    </w:p>
    <w:p w14:paraId="5495FAA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Upload supporting documents.</w:t>
      </w:r>
    </w:p>
    <w:p w14:paraId="18BD2BCA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66CD4A8A">
          <v:rect id="_x0000_i1031" style="width:0;height:1.5pt" o:hralign="center" o:hrstd="t" o:hr="t" fillcolor="#a0a0a0" stroked="f"/>
        </w:pict>
      </w:r>
    </w:p>
    <w:p w14:paraId="2C459F6E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881280"/>
      <w:r w:rsidRPr="00C7627B">
        <w:rPr>
          <w:rFonts w:ascii="Calibri" w:hAnsi="Calibri" w:cs="Calibri"/>
          <w:b/>
          <w:bCs/>
          <w:sz w:val="22"/>
          <w:szCs w:val="22"/>
        </w:rPr>
        <w:t>6. PHASE 2 – DOCUMENT VERIFICATION</w:t>
      </w:r>
      <w:bookmarkEnd w:id="6"/>
    </w:p>
    <w:p w14:paraId="0601F789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3 – Verify Ownership</w:t>
      </w:r>
    </w:p>
    <w:p w14:paraId="1481FB9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Review:</w:t>
      </w:r>
    </w:p>
    <w:p w14:paraId="599CB760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Deed </w:t>
      </w:r>
    </w:p>
    <w:p w14:paraId="6C33C593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C7627B">
        <w:rPr>
          <w:rFonts w:ascii="Calibri" w:hAnsi="Calibri" w:cs="Calibri"/>
        </w:rPr>
        <w:t>Khatiyan</w:t>
      </w:r>
      <w:proofErr w:type="spellEnd"/>
      <w:r w:rsidRPr="00C7627B">
        <w:rPr>
          <w:rFonts w:ascii="Calibri" w:hAnsi="Calibri" w:cs="Calibri"/>
        </w:rPr>
        <w:t xml:space="preserve"> </w:t>
      </w:r>
    </w:p>
    <w:p w14:paraId="192F813B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Dag </w:t>
      </w:r>
    </w:p>
    <w:p w14:paraId="4E7D6C68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Mutation </w:t>
      </w:r>
    </w:p>
    <w:p w14:paraId="3CB49F8F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Tax receipts </w:t>
      </w:r>
    </w:p>
    <w:p w14:paraId="7859F940" w14:textId="77777777" w:rsidR="008202B1" w:rsidRPr="00C7627B" w:rsidRDefault="008202B1" w:rsidP="008202B1">
      <w:pPr>
        <w:numPr>
          <w:ilvl w:val="0"/>
          <w:numId w:val="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Succession records </w:t>
      </w:r>
    </w:p>
    <w:p w14:paraId="2EBC175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Identify risks.</w:t>
      </w:r>
    </w:p>
    <w:p w14:paraId="00D75D10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6CB17FB3">
          <v:rect id="_x0000_i1032" style="width:0;height:1.5pt" o:hralign="center" o:hrstd="t" o:hr="t" fillcolor="#a0a0a0" stroked="f"/>
        </w:pict>
      </w:r>
    </w:p>
    <w:p w14:paraId="6119F219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4 – Risk Assessment</w:t>
      </w:r>
    </w:p>
    <w:p w14:paraId="3B69874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Assess:</w:t>
      </w:r>
    </w:p>
    <w:p w14:paraId="5A772D5E" w14:textId="77777777" w:rsidR="008202B1" w:rsidRPr="00C7627B" w:rsidRDefault="008202B1" w:rsidP="008202B1">
      <w:pPr>
        <w:numPr>
          <w:ilvl w:val="0"/>
          <w:numId w:val="1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Ownership disputes </w:t>
      </w:r>
    </w:p>
    <w:p w14:paraId="29145E0B" w14:textId="77777777" w:rsidR="008202B1" w:rsidRPr="00C7627B" w:rsidRDefault="008202B1" w:rsidP="008202B1">
      <w:pPr>
        <w:numPr>
          <w:ilvl w:val="0"/>
          <w:numId w:val="1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Boundary disputes </w:t>
      </w:r>
    </w:p>
    <w:p w14:paraId="0D689F3F" w14:textId="77777777" w:rsidR="008202B1" w:rsidRPr="00C7627B" w:rsidRDefault="008202B1" w:rsidP="008202B1">
      <w:pPr>
        <w:numPr>
          <w:ilvl w:val="0"/>
          <w:numId w:val="1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Succession disputes </w:t>
      </w:r>
    </w:p>
    <w:p w14:paraId="01B1DFCD" w14:textId="77777777" w:rsidR="008202B1" w:rsidRPr="00C7627B" w:rsidRDefault="008202B1" w:rsidP="008202B1">
      <w:pPr>
        <w:numPr>
          <w:ilvl w:val="0"/>
          <w:numId w:val="1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Encumbrances </w:t>
      </w:r>
    </w:p>
    <w:p w14:paraId="1FE35985" w14:textId="77777777" w:rsidR="008202B1" w:rsidRPr="00C7627B" w:rsidRDefault="008202B1" w:rsidP="008202B1">
      <w:pPr>
        <w:numPr>
          <w:ilvl w:val="0"/>
          <w:numId w:val="1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Access road issues </w:t>
      </w:r>
    </w:p>
    <w:p w14:paraId="6FEE16F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Record findings.</w:t>
      </w:r>
    </w:p>
    <w:p w14:paraId="1BF2DAF1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707CE19F">
          <v:rect id="_x0000_i1033" style="width:0;height:1.5pt" o:hralign="center" o:hrstd="t" o:hr="t" fillcolor="#a0a0a0" stroked="f"/>
        </w:pict>
      </w:r>
    </w:p>
    <w:p w14:paraId="4EC61CCD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881281"/>
      <w:r w:rsidRPr="00C7627B">
        <w:rPr>
          <w:rFonts w:ascii="Calibri" w:hAnsi="Calibri" w:cs="Calibri"/>
          <w:b/>
          <w:bCs/>
          <w:sz w:val="22"/>
          <w:szCs w:val="22"/>
        </w:rPr>
        <w:t>7. PHASE 3 – COMMERCIAL ENGAGEMENT</w:t>
      </w:r>
      <w:bookmarkEnd w:id="7"/>
    </w:p>
    <w:p w14:paraId="214BC8BB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5 – Execute Seller Agreement</w:t>
      </w:r>
    </w:p>
    <w:p w14:paraId="736062C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Confirm:</w:t>
      </w:r>
    </w:p>
    <w:p w14:paraId="53B9887D" w14:textId="77777777" w:rsidR="008202B1" w:rsidRPr="00C7627B" w:rsidRDefault="008202B1" w:rsidP="008202B1">
      <w:pPr>
        <w:numPr>
          <w:ilvl w:val="0"/>
          <w:numId w:val="1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Commission structure </w:t>
      </w:r>
    </w:p>
    <w:p w14:paraId="0FB5FF5A" w14:textId="77777777" w:rsidR="008202B1" w:rsidRPr="00C7627B" w:rsidRDefault="008202B1" w:rsidP="008202B1">
      <w:pPr>
        <w:numPr>
          <w:ilvl w:val="0"/>
          <w:numId w:val="1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Exclusive period </w:t>
      </w:r>
    </w:p>
    <w:p w14:paraId="5411CE4D" w14:textId="77777777" w:rsidR="008202B1" w:rsidRPr="00C7627B" w:rsidRDefault="008202B1" w:rsidP="008202B1">
      <w:pPr>
        <w:numPr>
          <w:ilvl w:val="0"/>
          <w:numId w:val="1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Service scope </w:t>
      </w:r>
    </w:p>
    <w:p w14:paraId="4A243910" w14:textId="77777777" w:rsidR="008202B1" w:rsidRPr="00C7627B" w:rsidRDefault="008202B1" w:rsidP="008202B1">
      <w:pPr>
        <w:numPr>
          <w:ilvl w:val="0"/>
          <w:numId w:val="1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Marketing budget </w:t>
      </w:r>
    </w:p>
    <w:p w14:paraId="6AADF386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Obtain signed agreement.</w:t>
      </w:r>
    </w:p>
    <w:p w14:paraId="2E645E48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01E88AAD">
          <v:rect id="_x0000_i1034" style="width:0;height:1.5pt" o:hralign="center" o:hrstd="t" o:hr="t" fillcolor="#a0a0a0" stroked="f"/>
        </w:pict>
      </w:r>
    </w:p>
    <w:p w14:paraId="5B81BAA2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6 – Establish Minimum Sale Value</w:t>
      </w:r>
    </w:p>
    <w:p w14:paraId="1AE1C7D3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Agree:</w:t>
      </w:r>
    </w:p>
    <w:p w14:paraId="62BB9D80" w14:textId="77777777" w:rsidR="008202B1" w:rsidRPr="00C7627B" w:rsidRDefault="008202B1" w:rsidP="008202B1">
      <w:pPr>
        <w:numPr>
          <w:ilvl w:val="0"/>
          <w:numId w:val="1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Target sale price </w:t>
      </w:r>
    </w:p>
    <w:p w14:paraId="52962C03" w14:textId="77777777" w:rsidR="008202B1" w:rsidRPr="00C7627B" w:rsidRDefault="008202B1" w:rsidP="008202B1">
      <w:pPr>
        <w:numPr>
          <w:ilvl w:val="0"/>
          <w:numId w:val="1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Minimum acceptable value </w:t>
      </w:r>
    </w:p>
    <w:p w14:paraId="66235A3C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Record in CRM.</w:t>
      </w:r>
    </w:p>
    <w:p w14:paraId="7549A641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511CB057">
          <v:rect id="_x0000_i1035" style="width:0;height:1.5pt" o:hralign="center" o:hrstd="t" o:hr="t" fillcolor="#a0a0a0" stroked="f"/>
        </w:pict>
      </w:r>
    </w:p>
    <w:p w14:paraId="257C127C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881282"/>
      <w:r w:rsidRPr="00C7627B">
        <w:rPr>
          <w:rFonts w:ascii="Calibri" w:hAnsi="Calibri" w:cs="Calibri"/>
          <w:b/>
          <w:bCs/>
          <w:sz w:val="22"/>
          <w:szCs w:val="22"/>
        </w:rPr>
        <w:t>8. PHASE 4 – PROPERTY MARKETING</w:t>
      </w:r>
      <w:bookmarkEnd w:id="8"/>
    </w:p>
    <w:p w14:paraId="23DDF717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7 – Marketing Preparation</w:t>
      </w:r>
    </w:p>
    <w:p w14:paraId="155CF13E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Arrange:</w:t>
      </w:r>
    </w:p>
    <w:p w14:paraId="299FA0BB" w14:textId="77777777" w:rsidR="008202B1" w:rsidRPr="00C7627B" w:rsidRDefault="008202B1" w:rsidP="008202B1">
      <w:pPr>
        <w:numPr>
          <w:ilvl w:val="0"/>
          <w:numId w:val="1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Photography </w:t>
      </w:r>
    </w:p>
    <w:p w14:paraId="6BE5EB2A" w14:textId="77777777" w:rsidR="008202B1" w:rsidRPr="00C7627B" w:rsidRDefault="008202B1" w:rsidP="008202B1">
      <w:pPr>
        <w:numPr>
          <w:ilvl w:val="0"/>
          <w:numId w:val="1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Videography </w:t>
      </w:r>
    </w:p>
    <w:p w14:paraId="6E7BA42A" w14:textId="77777777" w:rsidR="008202B1" w:rsidRPr="00C7627B" w:rsidRDefault="008202B1" w:rsidP="008202B1">
      <w:pPr>
        <w:numPr>
          <w:ilvl w:val="0"/>
          <w:numId w:val="1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Drone shoot </w:t>
      </w:r>
    </w:p>
    <w:p w14:paraId="1855CD7B" w14:textId="77777777" w:rsidR="008202B1" w:rsidRPr="00C7627B" w:rsidRDefault="008202B1" w:rsidP="008202B1">
      <w:pPr>
        <w:numPr>
          <w:ilvl w:val="0"/>
          <w:numId w:val="1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Signboard </w:t>
      </w:r>
    </w:p>
    <w:p w14:paraId="2EB8A2A7" w14:textId="77777777" w:rsidR="008202B1" w:rsidRPr="00C7627B" w:rsidRDefault="008202B1" w:rsidP="008202B1">
      <w:pPr>
        <w:numPr>
          <w:ilvl w:val="0"/>
          <w:numId w:val="1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Marketing brochure </w:t>
      </w:r>
    </w:p>
    <w:p w14:paraId="7C44B8A1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54A5DADD">
          <v:rect id="_x0000_i1036" style="width:0;height:1.5pt" o:hralign="center" o:hrstd="t" o:hr="t" fillcolor="#a0a0a0" stroked="f"/>
        </w:pict>
      </w:r>
    </w:p>
    <w:p w14:paraId="736C0221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8 – Launch Marketing</w:t>
      </w:r>
    </w:p>
    <w:p w14:paraId="119A9FC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Conduct:</w:t>
      </w:r>
    </w:p>
    <w:p w14:paraId="73EF7B03" w14:textId="77777777" w:rsidR="008202B1" w:rsidRPr="00C7627B" w:rsidRDefault="008202B1" w:rsidP="008202B1">
      <w:pPr>
        <w:numPr>
          <w:ilvl w:val="0"/>
          <w:numId w:val="1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Website advertising </w:t>
      </w:r>
    </w:p>
    <w:p w14:paraId="454F225E" w14:textId="77777777" w:rsidR="008202B1" w:rsidRPr="00C7627B" w:rsidRDefault="008202B1" w:rsidP="008202B1">
      <w:pPr>
        <w:numPr>
          <w:ilvl w:val="0"/>
          <w:numId w:val="1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Social media campaigns </w:t>
      </w:r>
    </w:p>
    <w:p w14:paraId="07E648CB" w14:textId="77777777" w:rsidR="008202B1" w:rsidRPr="00C7627B" w:rsidRDefault="008202B1" w:rsidP="008202B1">
      <w:pPr>
        <w:numPr>
          <w:ilvl w:val="0"/>
          <w:numId w:val="1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Buyer database marketing </w:t>
      </w:r>
    </w:p>
    <w:p w14:paraId="288342A7" w14:textId="77777777" w:rsidR="008202B1" w:rsidRPr="00C7627B" w:rsidRDefault="008202B1" w:rsidP="008202B1">
      <w:pPr>
        <w:numPr>
          <w:ilvl w:val="0"/>
          <w:numId w:val="14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NRB marketing campaigns </w:t>
      </w:r>
    </w:p>
    <w:p w14:paraId="4EA0CF44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Monitor results.</w:t>
      </w:r>
    </w:p>
    <w:p w14:paraId="0A3C524D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79CA3848">
          <v:rect id="_x0000_i1037" style="width:0;height:1.5pt" o:hralign="center" o:hrstd="t" o:hr="t" fillcolor="#a0a0a0" stroked="f"/>
        </w:pict>
      </w:r>
    </w:p>
    <w:p w14:paraId="472E0B58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881283"/>
      <w:r w:rsidRPr="00C7627B">
        <w:rPr>
          <w:rFonts w:ascii="Calibri" w:hAnsi="Calibri" w:cs="Calibri"/>
          <w:b/>
          <w:bCs/>
          <w:sz w:val="22"/>
          <w:szCs w:val="22"/>
        </w:rPr>
        <w:t>9. PHASE 5 – BUYER MANAGEMENT</w:t>
      </w:r>
      <w:bookmarkEnd w:id="9"/>
    </w:p>
    <w:p w14:paraId="4C7611B9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9 – Buyer Qualification</w:t>
      </w:r>
    </w:p>
    <w:p w14:paraId="6892CF7B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Assess:</w:t>
      </w:r>
    </w:p>
    <w:p w14:paraId="632E8363" w14:textId="77777777" w:rsidR="008202B1" w:rsidRPr="00C7627B" w:rsidRDefault="008202B1" w:rsidP="008202B1">
      <w:pPr>
        <w:numPr>
          <w:ilvl w:val="0"/>
          <w:numId w:val="1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Buyer seriousness </w:t>
      </w:r>
    </w:p>
    <w:p w14:paraId="0A7367C7" w14:textId="77777777" w:rsidR="008202B1" w:rsidRPr="00C7627B" w:rsidRDefault="008202B1" w:rsidP="008202B1">
      <w:pPr>
        <w:numPr>
          <w:ilvl w:val="0"/>
          <w:numId w:val="1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Financial capacity </w:t>
      </w:r>
    </w:p>
    <w:p w14:paraId="0860E59C" w14:textId="77777777" w:rsidR="008202B1" w:rsidRPr="00C7627B" w:rsidRDefault="008202B1" w:rsidP="008202B1">
      <w:pPr>
        <w:numPr>
          <w:ilvl w:val="0"/>
          <w:numId w:val="15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Property suitability </w:t>
      </w:r>
    </w:p>
    <w:p w14:paraId="08553A83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5DDE26DA">
          <v:rect id="_x0000_i1038" style="width:0;height:1.5pt" o:hralign="center" o:hrstd="t" o:hr="t" fillcolor="#a0a0a0" stroked="f"/>
        </w:pict>
      </w:r>
    </w:p>
    <w:p w14:paraId="48B266D7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10 – Property Inspections</w:t>
      </w:r>
    </w:p>
    <w:p w14:paraId="7F20293B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Arrange inspections.</w:t>
      </w:r>
    </w:p>
    <w:p w14:paraId="0FDAC88E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Maintain:</w:t>
      </w:r>
    </w:p>
    <w:p w14:paraId="574C9679" w14:textId="77777777" w:rsidR="008202B1" w:rsidRPr="00C7627B" w:rsidRDefault="008202B1" w:rsidP="008202B1">
      <w:pPr>
        <w:numPr>
          <w:ilvl w:val="0"/>
          <w:numId w:val="1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Visitor log </w:t>
      </w:r>
    </w:p>
    <w:p w14:paraId="30358436" w14:textId="77777777" w:rsidR="008202B1" w:rsidRPr="00C7627B" w:rsidRDefault="008202B1" w:rsidP="008202B1">
      <w:pPr>
        <w:numPr>
          <w:ilvl w:val="0"/>
          <w:numId w:val="16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Feedback records </w:t>
      </w:r>
    </w:p>
    <w:p w14:paraId="101DE6CF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2E856D69">
          <v:rect id="_x0000_i1039" style="width:0;height:1.5pt" o:hralign="center" o:hrstd="t" o:hr="t" fillcolor="#a0a0a0" stroked="f"/>
        </w:pict>
      </w:r>
    </w:p>
    <w:p w14:paraId="662C48D9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11 – Offer Management</w:t>
      </w:r>
    </w:p>
    <w:p w14:paraId="4BF388C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Receive:</w:t>
      </w:r>
    </w:p>
    <w:p w14:paraId="58D2C289" w14:textId="77777777" w:rsidR="008202B1" w:rsidRPr="00C7627B" w:rsidRDefault="008202B1" w:rsidP="008202B1">
      <w:pPr>
        <w:numPr>
          <w:ilvl w:val="0"/>
          <w:numId w:val="17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Offers </w:t>
      </w:r>
    </w:p>
    <w:p w14:paraId="287DDADC" w14:textId="77777777" w:rsidR="008202B1" w:rsidRPr="00C7627B" w:rsidRDefault="008202B1" w:rsidP="008202B1">
      <w:pPr>
        <w:numPr>
          <w:ilvl w:val="0"/>
          <w:numId w:val="17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Counteroffers </w:t>
      </w:r>
    </w:p>
    <w:p w14:paraId="7F4202A2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Record all negotiations.</w:t>
      </w:r>
    </w:p>
    <w:p w14:paraId="226C0374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4FC3246B">
          <v:rect id="_x0000_i1040" style="width:0;height:1.5pt" o:hralign="center" o:hrstd="t" o:hr="t" fillcolor="#a0a0a0" stroked="f"/>
        </w:pict>
      </w:r>
    </w:p>
    <w:p w14:paraId="24CD43B2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881284"/>
      <w:r w:rsidRPr="00C7627B">
        <w:rPr>
          <w:rFonts w:ascii="Calibri" w:hAnsi="Calibri" w:cs="Calibri"/>
          <w:b/>
          <w:bCs/>
          <w:sz w:val="22"/>
          <w:szCs w:val="22"/>
        </w:rPr>
        <w:t>10. PHASE 6 – TRANSACTION COORDINATION</w:t>
      </w:r>
      <w:bookmarkEnd w:id="10"/>
    </w:p>
    <w:p w14:paraId="71AAD33C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12 – Transaction Support</w:t>
      </w:r>
    </w:p>
    <w:p w14:paraId="4176A141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Coordinate:</w:t>
      </w:r>
    </w:p>
    <w:p w14:paraId="7F150936" w14:textId="77777777" w:rsidR="008202B1" w:rsidRPr="00C7627B" w:rsidRDefault="008202B1" w:rsidP="008202B1">
      <w:pPr>
        <w:numPr>
          <w:ilvl w:val="0"/>
          <w:numId w:val="1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Lawyers </w:t>
      </w:r>
    </w:p>
    <w:p w14:paraId="650F4B36" w14:textId="77777777" w:rsidR="008202B1" w:rsidRPr="00C7627B" w:rsidRDefault="008202B1" w:rsidP="008202B1">
      <w:pPr>
        <w:numPr>
          <w:ilvl w:val="0"/>
          <w:numId w:val="1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Surveyors </w:t>
      </w:r>
    </w:p>
    <w:p w14:paraId="16C5345B" w14:textId="77777777" w:rsidR="008202B1" w:rsidRPr="00C7627B" w:rsidRDefault="008202B1" w:rsidP="008202B1">
      <w:pPr>
        <w:numPr>
          <w:ilvl w:val="0"/>
          <w:numId w:val="1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Valuers </w:t>
      </w:r>
    </w:p>
    <w:p w14:paraId="26764374" w14:textId="77777777" w:rsidR="008202B1" w:rsidRPr="00C7627B" w:rsidRDefault="008202B1" w:rsidP="008202B1">
      <w:pPr>
        <w:numPr>
          <w:ilvl w:val="0"/>
          <w:numId w:val="18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Registration consultants </w:t>
      </w:r>
    </w:p>
    <w:p w14:paraId="22067C0E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0C58FD75">
          <v:rect id="_x0000_i1041" style="width:0;height:1.5pt" o:hralign="center" o:hrstd="t" o:hr="t" fillcolor="#a0a0a0" stroked="f"/>
        </w:pict>
      </w:r>
    </w:p>
    <w:p w14:paraId="6DD1E06D" w14:textId="77777777" w:rsidR="008202B1" w:rsidRPr="00C7627B" w:rsidRDefault="008202B1" w:rsidP="008202B1">
      <w:pPr>
        <w:rPr>
          <w:rFonts w:ascii="Calibri" w:hAnsi="Calibri" w:cs="Calibri"/>
          <w:b/>
          <w:bCs/>
        </w:rPr>
      </w:pPr>
      <w:r w:rsidRPr="00C7627B">
        <w:rPr>
          <w:rFonts w:ascii="Calibri" w:hAnsi="Calibri" w:cs="Calibri"/>
          <w:b/>
          <w:bCs/>
        </w:rPr>
        <w:t>Step 13 – Settlement &amp; Registration</w:t>
      </w:r>
    </w:p>
    <w:p w14:paraId="279BB068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Monitor:</w:t>
      </w:r>
    </w:p>
    <w:p w14:paraId="1ACB5489" w14:textId="77777777" w:rsidR="008202B1" w:rsidRPr="00C7627B" w:rsidRDefault="008202B1" w:rsidP="008202B1">
      <w:pPr>
        <w:numPr>
          <w:ilvl w:val="0"/>
          <w:numId w:val="1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Sale agreement execution </w:t>
      </w:r>
    </w:p>
    <w:p w14:paraId="0576BB94" w14:textId="77777777" w:rsidR="008202B1" w:rsidRPr="00C7627B" w:rsidRDefault="008202B1" w:rsidP="008202B1">
      <w:pPr>
        <w:numPr>
          <w:ilvl w:val="0"/>
          <w:numId w:val="1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Registration process </w:t>
      </w:r>
    </w:p>
    <w:p w14:paraId="3706CBE5" w14:textId="77777777" w:rsidR="008202B1" w:rsidRPr="00C7627B" w:rsidRDefault="008202B1" w:rsidP="008202B1">
      <w:pPr>
        <w:numPr>
          <w:ilvl w:val="0"/>
          <w:numId w:val="19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Handover arrangements </w:t>
      </w:r>
    </w:p>
    <w:p w14:paraId="1AC8F3B3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4D002A26">
          <v:rect id="_x0000_i1042" style="width:0;height:1.5pt" o:hralign="center" o:hrstd="t" o:hr="t" fillcolor="#a0a0a0" stroked="f"/>
        </w:pict>
      </w:r>
    </w:p>
    <w:p w14:paraId="2A39D5E6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881285"/>
      <w:r w:rsidRPr="00C7627B">
        <w:rPr>
          <w:rFonts w:ascii="Calibri" w:hAnsi="Calibri" w:cs="Calibri"/>
          <w:b/>
          <w:bCs/>
          <w:sz w:val="22"/>
          <w:szCs w:val="22"/>
        </w:rPr>
        <w:t>11. COMMISSION MANAGEMENT</w:t>
      </w:r>
      <w:bookmarkEnd w:id="11"/>
    </w:p>
    <w:p w14:paraId="07CF910E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Before closure:</w:t>
      </w:r>
    </w:p>
    <w:p w14:paraId="40FC77EA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Verify:</w:t>
      </w:r>
    </w:p>
    <w:p w14:paraId="30911DD5" w14:textId="77777777" w:rsidR="008202B1" w:rsidRPr="00C7627B" w:rsidRDefault="008202B1" w:rsidP="008202B1">
      <w:pPr>
        <w:numPr>
          <w:ilvl w:val="0"/>
          <w:numId w:val="2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Sale completed </w:t>
      </w:r>
    </w:p>
    <w:p w14:paraId="4A323557" w14:textId="77777777" w:rsidR="008202B1" w:rsidRPr="00C7627B" w:rsidRDefault="008202B1" w:rsidP="008202B1">
      <w:pPr>
        <w:numPr>
          <w:ilvl w:val="0"/>
          <w:numId w:val="2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Commission entitlement </w:t>
      </w:r>
    </w:p>
    <w:p w14:paraId="033536F5" w14:textId="77777777" w:rsidR="008202B1" w:rsidRPr="00C7627B" w:rsidRDefault="008202B1" w:rsidP="008202B1">
      <w:pPr>
        <w:numPr>
          <w:ilvl w:val="0"/>
          <w:numId w:val="20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Protected buyer provisions </w:t>
      </w:r>
    </w:p>
    <w:p w14:paraId="2B89FB25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Issue invoice.</w:t>
      </w:r>
    </w:p>
    <w:p w14:paraId="67747F6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Collect payment.</w:t>
      </w:r>
    </w:p>
    <w:p w14:paraId="7B477AE9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1A5DD9EF">
          <v:rect id="_x0000_i1043" style="width:0;height:1.5pt" o:hralign="center" o:hrstd="t" o:hr="t" fillcolor="#a0a0a0" stroked="f"/>
        </w:pict>
      </w:r>
    </w:p>
    <w:p w14:paraId="00433236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881286"/>
      <w:r w:rsidRPr="00C7627B">
        <w:rPr>
          <w:rFonts w:ascii="Calibri" w:hAnsi="Calibri" w:cs="Calibri"/>
          <w:b/>
          <w:bCs/>
          <w:sz w:val="22"/>
          <w:szCs w:val="22"/>
        </w:rPr>
        <w:t>12. PROJECT CLOSURE</w:t>
      </w:r>
      <w:bookmarkEnd w:id="12"/>
    </w:p>
    <w:p w14:paraId="2CE9F4F2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Complete:</w:t>
      </w:r>
    </w:p>
    <w:p w14:paraId="2666ABA7" w14:textId="77777777" w:rsidR="008202B1" w:rsidRPr="00C7627B" w:rsidRDefault="008202B1" w:rsidP="008202B1">
      <w:pPr>
        <w:numPr>
          <w:ilvl w:val="0"/>
          <w:numId w:val="2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Commission reconciliation </w:t>
      </w:r>
    </w:p>
    <w:p w14:paraId="4BD3EF52" w14:textId="77777777" w:rsidR="008202B1" w:rsidRPr="00C7627B" w:rsidRDefault="008202B1" w:rsidP="008202B1">
      <w:pPr>
        <w:numPr>
          <w:ilvl w:val="0"/>
          <w:numId w:val="2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Seller feedback </w:t>
      </w:r>
    </w:p>
    <w:p w14:paraId="1C910BD6" w14:textId="77777777" w:rsidR="008202B1" w:rsidRPr="00C7627B" w:rsidRDefault="008202B1" w:rsidP="008202B1">
      <w:pPr>
        <w:numPr>
          <w:ilvl w:val="0"/>
          <w:numId w:val="2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CRM closure </w:t>
      </w:r>
    </w:p>
    <w:p w14:paraId="037FCB91" w14:textId="77777777" w:rsidR="008202B1" w:rsidRPr="00C7627B" w:rsidRDefault="008202B1" w:rsidP="008202B1">
      <w:pPr>
        <w:numPr>
          <w:ilvl w:val="0"/>
          <w:numId w:val="21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File archiving </w:t>
      </w:r>
    </w:p>
    <w:p w14:paraId="58B11D57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1D7E6F68">
          <v:rect id="_x0000_i1044" style="width:0;height:1.5pt" o:hralign="center" o:hrstd="t" o:hr="t" fillcolor="#a0a0a0" stroked="f"/>
        </w:pict>
      </w:r>
    </w:p>
    <w:p w14:paraId="1DBF7E21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881287"/>
      <w:r w:rsidRPr="00C7627B">
        <w:rPr>
          <w:rFonts w:ascii="Calibri" w:hAnsi="Calibri" w:cs="Calibri"/>
          <w:b/>
          <w:bCs/>
          <w:sz w:val="22"/>
          <w:szCs w:val="22"/>
        </w:rPr>
        <w:t>13. COMPLIANCE REQUIREMENTS</w:t>
      </w:r>
      <w:bookmarkEnd w:id="13"/>
    </w:p>
    <w:p w14:paraId="56568490" w14:textId="77777777" w:rsidR="008202B1" w:rsidRPr="00C7627B" w:rsidRDefault="008202B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t>Staff must:</w:t>
      </w:r>
    </w:p>
    <w:p w14:paraId="50287A94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Follow seller agreement </w:t>
      </w:r>
    </w:p>
    <w:p w14:paraId="3BF359AE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Maintain confidentiality </w:t>
      </w:r>
    </w:p>
    <w:p w14:paraId="01C440DB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Record all communications </w:t>
      </w:r>
    </w:p>
    <w:p w14:paraId="60F8C076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Protect commission rights </w:t>
      </w:r>
    </w:p>
    <w:p w14:paraId="41FC63D5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Update CRM within 24 hours </w:t>
      </w:r>
    </w:p>
    <w:p w14:paraId="0A8EC19E" w14:textId="77777777" w:rsidR="008202B1" w:rsidRPr="00C7627B" w:rsidRDefault="008202B1" w:rsidP="008202B1">
      <w:pPr>
        <w:numPr>
          <w:ilvl w:val="0"/>
          <w:numId w:val="22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Escalate disputes immediately </w:t>
      </w:r>
    </w:p>
    <w:p w14:paraId="21A678B5" w14:textId="77777777" w:rsidR="008202B1" w:rsidRPr="00C7627B" w:rsidRDefault="002A3171" w:rsidP="008202B1">
      <w:pPr>
        <w:rPr>
          <w:rFonts w:ascii="Calibri" w:hAnsi="Calibri" w:cs="Calibri"/>
        </w:rPr>
      </w:pPr>
      <w:r w:rsidRPr="00C7627B">
        <w:rPr>
          <w:rFonts w:ascii="Calibri" w:hAnsi="Calibri" w:cs="Calibri"/>
        </w:rPr>
        <w:pict w14:anchorId="1684AA7F">
          <v:rect id="_x0000_i1045" style="width:0;height:1.5pt" o:hralign="center" o:hrstd="t" o:hr="t" fillcolor="#a0a0a0" stroked="f"/>
        </w:pict>
      </w:r>
    </w:p>
    <w:p w14:paraId="0A7174F9" w14:textId="77777777" w:rsidR="008202B1" w:rsidRPr="00C7627B" w:rsidRDefault="008202B1" w:rsidP="00C7627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881288"/>
      <w:r w:rsidRPr="00C7627B">
        <w:rPr>
          <w:rFonts w:ascii="Calibri" w:hAnsi="Calibri" w:cs="Calibri"/>
          <w:b/>
          <w:bCs/>
          <w:sz w:val="22"/>
          <w:szCs w:val="22"/>
        </w:rPr>
        <w:t>14. KPI MEASURES</w:t>
      </w:r>
      <w:bookmarkEnd w:id="14"/>
    </w:p>
    <w:p w14:paraId="3DA1374B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Number of active listings </w:t>
      </w:r>
    </w:p>
    <w:p w14:paraId="6CD312FB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Inspection-to-offer ratio </w:t>
      </w:r>
    </w:p>
    <w:p w14:paraId="788C261C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Offer-to-sale ratio </w:t>
      </w:r>
    </w:p>
    <w:p w14:paraId="339EF4FC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Average days on market </w:t>
      </w:r>
    </w:p>
    <w:p w14:paraId="74294847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Commission revenue </w:t>
      </w:r>
    </w:p>
    <w:p w14:paraId="6EC6B8BC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 xml:space="preserve">Seller satisfaction score </w:t>
      </w:r>
    </w:p>
    <w:p w14:paraId="58AA08B2" w14:textId="77777777" w:rsidR="008202B1" w:rsidRPr="00C7627B" w:rsidRDefault="008202B1" w:rsidP="008202B1">
      <w:pPr>
        <w:numPr>
          <w:ilvl w:val="0"/>
          <w:numId w:val="23"/>
        </w:numPr>
        <w:rPr>
          <w:rFonts w:ascii="Calibri" w:hAnsi="Calibri" w:cs="Calibri"/>
        </w:rPr>
      </w:pPr>
      <w:r w:rsidRPr="00C7627B">
        <w:rPr>
          <w:rFonts w:ascii="Calibri" w:hAnsi="Calibri" w:cs="Calibri"/>
        </w:rPr>
        <w:t>Transaction completion rate</w:t>
      </w:r>
    </w:p>
    <w:p w14:paraId="5E166915" w14:textId="77777777" w:rsidR="000908C6" w:rsidRDefault="000908C6"/>
    <w:sectPr w:rsidR="000908C6" w:rsidSect="00C7627B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9085" w14:textId="77777777" w:rsidR="002A3171" w:rsidRDefault="002A3171" w:rsidP="00C7627B">
      <w:pPr>
        <w:spacing w:after="0" w:line="240" w:lineRule="auto"/>
      </w:pPr>
      <w:r>
        <w:separator/>
      </w:r>
    </w:p>
  </w:endnote>
  <w:endnote w:type="continuationSeparator" w:id="0">
    <w:p w14:paraId="2684588E" w14:textId="77777777" w:rsidR="002A3171" w:rsidRDefault="002A3171" w:rsidP="00C76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54433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916CA2" w14:textId="14E141D4" w:rsidR="00C7627B" w:rsidRDefault="00C7627B" w:rsidP="00C7627B">
            <w:pPr>
              <w:pStyle w:val="Footer"/>
            </w:pPr>
            <w:r w:rsidRPr="00C7627B">
              <w:rPr>
                <w:rFonts w:cstheme="minorHAnsi"/>
                <w:sz w:val="18"/>
                <w:szCs w:val="18"/>
              </w:rPr>
              <w:t>SOP – R</w:t>
            </w:r>
            <w:r>
              <w:rPr>
                <w:rFonts w:cstheme="minorHAnsi"/>
                <w:sz w:val="18"/>
                <w:szCs w:val="18"/>
              </w:rPr>
              <w:t>ural</w:t>
            </w:r>
            <w:r w:rsidRPr="00C7627B">
              <w:rPr>
                <w:rFonts w:cstheme="minorHAnsi"/>
                <w:sz w:val="18"/>
                <w:szCs w:val="18"/>
              </w:rPr>
              <w:t xml:space="preserve"> Property Sale Service      </w:t>
            </w:r>
            <w:r>
              <w:rPr>
                <w:rFonts w:cstheme="minorHAnsi"/>
                <w:sz w:val="18"/>
                <w:szCs w:val="18"/>
              </w:rPr>
              <w:t xml:space="preserve">                      </w:t>
            </w:r>
            <w:r w:rsidRPr="00C7627B">
              <w:rPr>
                <w:rFonts w:cstheme="minorHAnsi"/>
                <w:sz w:val="18"/>
                <w:szCs w:val="18"/>
              </w:rPr>
              <w:t xml:space="preserve">    V0.1             </w:t>
            </w:r>
            <w:r>
              <w:rPr>
                <w:rFonts w:cstheme="minorHAnsi"/>
                <w:sz w:val="18"/>
                <w:szCs w:val="18"/>
              </w:rPr>
              <w:t xml:space="preserve">      </w:t>
            </w:r>
            <w:r w:rsidRPr="00C7627B">
              <w:rPr>
                <w:rFonts w:cstheme="minorHAnsi"/>
                <w:sz w:val="18"/>
                <w:szCs w:val="18"/>
              </w:rPr>
              <w:t xml:space="preserve"> © Seventh Sky Pty Ltd               </w:t>
            </w:r>
            <w:r>
              <w:rPr>
                <w:rFonts w:cstheme="minorHAnsi"/>
                <w:sz w:val="18"/>
                <w:szCs w:val="18"/>
              </w:rPr>
              <w:t xml:space="preserve">       </w:t>
            </w:r>
            <w:r w:rsidRPr="00C7627B">
              <w:rPr>
                <w:rFonts w:cstheme="minorHAnsi"/>
                <w:sz w:val="18"/>
                <w:szCs w:val="18"/>
              </w:rPr>
              <w:t xml:space="preserve">     </w:t>
            </w:r>
            <w:r w:rsidRPr="00C7627B">
              <w:rPr>
                <w:rFonts w:cstheme="minorHAnsi"/>
                <w:sz w:val="18"/>
                <w:szCs w:val="18"/>
              </w:rPr>
              <w:t xml:space="preserve">Page </w: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C7627B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C7627B">
              <w:rPr>
                <w:rFonts w:cstheme="minorHAnsi"/>
                <w:sz w:val="18"/>
                <w:szCs w:val="18"/>
              </w:rPr>
              <w:t xml:space="preserve"> of </w: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C7627B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C7627B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04C9595" w14:textId="77777777" w:rsidR="00C7627B" w:rsidRDefault="00C76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06B7" w14:textId="77777777" w:rsidR="002A3171" w:rsidRDefault="002A3171" w:rsidP="00C7627B">
      <w:pPr>
        <w:spacing w:after="0" w:line="240" w:lineRule="auto"/>
      </w:pPr>
      <w:r>
        <w:separator/>
      </w:r>
    </w:p>
  </w:footnote>
  <w:footnote w:type="continuationSeparator" w:id="0">
    <w:p w14:paraId="253C5877" w14:textId="77777777" w:rsidR="002A3171" w:rsidRDefault="002A3171" w:rsidP="00C76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2CBF" w14:textId="0D7C3BE2" w:rsidR="00C7627B" w:rsidRDefault="00C7627B" w:rsidP="00C7627B">
    <w:pPr>
      <w:pStyle w:val="Header"/>
      <w:jc w:val="right"/>
    </w:pPr>
    <w:r>
      <w:rPr>
        <w:noProof/>
      </w:rPr>
      <w:drawing>
        <wp:inline distT="0" distB="0" distL="0" distR="0" wp14:anchorId="72120FA3" wp14:editId="39EEC572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6BDD"/>
    <w:multiLevelType w:val="multilevel"/>
    <w:tmpl w:val="BAD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0365"/>
    <w:multiLevelType w:val="multilevel"/>
    <w:tmpl w:val="E13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3784"/>
    <w:multiLevelType w:val="multilevel"/>
    <w:tmpl w:val="1AF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D45D8"/>
    <w:multiLevelType w:val="multilevel"/>
    <w:tmpl w:val="4C3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06046"/>
    <w:multiLevelType w:val="multilevel"/>
    <w:tmpl w:val="3B2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748CE"/>
    <w:multiLevelType w:val="multilevel"/>
    <w:tmpl w:val="8BE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3E64"/>
    <w:multiLevelType w:val="multilevel"/>
    <w:tmpl w:val="616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280E"/>
    <w:multiLevelType w:val="multilevel"/>
    <w:tmpl w:val="9BA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5045"/>
    <w:multiLevelType w:val="multilevel"/>
    <w:tmpl w:val="5B1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033BE"/>
    <w:multiLevelType w:val="multilevel"/>
    <w:tmpl w:val="96F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4027E"/>
    <w:multiLevelType w:val="multilevel"/>
    <w:tmpl w:val="9E8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B1EF5"/>
    <w:multiLevelType w:val="multilevel"/>
    <w:tmpl w:val="BBB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A254F"/>
    <w:multiLevelType w:val="multilevel"/>
    <w:tmpl w:val="226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F4173"/>
    <w:multiLevelType w:val="multilevel"/>
    <w:tmpl w:val="566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23EFC"/>
    <w:multiLevelType w:val="multilevel"/>
    <w:tmpl w:val="1C9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2177F"/>
    <w:multiLevelType w:val="multilevel"/>
    <w:tmpl w:val="28C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4716C"/>
    <w:multiLevelType w:val="multilevel"/>
    <w:tmpl w:val="06E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D5E7B"/>
    <w:multiLevelType w:val="multilevel"/>
    <w:tmpl w:val="DC0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90C04"/>
    <w:multiLevelType w:val="multilevel"/>
    <w:tmpl w:val="3B2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70FB1"/>
    <w:multiLevelType w:val="multilevel"/>
    <w:tmpl w:val="686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47B78"/>
    <w:multiLevelType w:val="multilevel"/>
    <w:tmpl w:val="DCD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5587D"/>
    <w:multiLevelType w:val="multilevel"/>
    <w:tmpl w:val="046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71F85"/>
    <w:multiLevelType w:val="multilevel"/>
    <w:tmpl w:val="C19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3591">
    <w:abstractNumId w:val="7"/>
  </w:num>
  <w:num w:numId="2" w16cid:durableId="974018769">
    <w:abstractNumId w:val="12"/>
  </w:num>
  <w:num w:numId="3" w16cid:durableId="1744447833">
    <w:abstractNumId w:val="0"/>
  </w:num>
  <w:num w:numId="4" w16cid:durableId="1380932541">
    <w:abstractNumId w:val="22"/>
  </w:num>
  <w:num w:numId="5" w16cid:durableId="642538003">
    <w:abstractNumId w:val="9"/>
  </w:num>
  <w:num w:numId="6" w16cid:durableId="1902861085">
    <w:abstractNumId w:val="16"/>
  </w:num>
  <w:num w:numId="7" w16cid:durableId="8531040">
    <w:abstractNumId w:val="5"/>
  </w:num>
  <w:num w:numId="8" w16cid:durableId="36319620">
    <w:abstractNumId w:val="8"/>
  </w:num>
  <w:num w:numId="9" w16cid:durableId="391195126">
    <w:abstractNumId w:val="18"/>
  </w:num>
  <w:num w:numId="10" w16cid:durableId="1916357899">
    <w:abstractNumId w:val="1"/>
  </w:num>
  <w:num w:numId="11" w16cid:durableId="2132091576">
    <w:abstractNumId w:val="19"/>
  </w:num>
  <w:num w:numId="12" w16cid:durableId="857154600">
    <w:abstractNumId w:val="6"/>
  </w:num>
  <w:num w:numId="13" w16cid:durableId="2064332134">
    <w:abstractNumId w:val="14"/>
  </w:num>
  <w:num w:numId="14" w16cid:durableId="602961934">
    <w:abstractNumId w:val="15"/>
  </w:num>
  <w:num w:numId="15" w16cid:durableId="1831946791">
    <w:abstractNumId w:val="3"/>
  </w:num>
  <w:num w:numId="16" w16cid:durableId="1332177170">
    <w:abstractNumId w:val="21"/>
  </w:num>
  <w:num w:numId="17" w16cid:durableId="1499156460">
    <w:abstractNumId w:val="4"/>
  </w:num>
  <w:num w:numId="18" w16cid:durableId="466972556">
    <w:abstractNumId w:val="17"/>
  </w:num>
  <w:num w:numId="19" w16cid:durableId="217589163">
    <w:abstractNumId w:val="2"/>
  </w:num>
  <w:num w:numId="20" w16cid:durableId="1563515637">
    <w:abstractNumId w:val="13"/>
  </w:num>
  <w:num w:numId="21" w16cid:durableId="1722635631">
    <w:abstractNumId w:val="11"/>
  </w:num>
  <w:num w:numId="22" w16cid:durableId="1650280128">
    <w:abstractNumId w:val="10"/>
  </w:num>
  <w:num w:numId="23" w16cid:durableId="8581307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B1"/>
    <w:rsid w:val="000908C6"/>
    <w:rsid w:val="002A07C7"/>
    <w:rsid w:val="002A3171"/>
    <w:rsid w:val="002B1EE2"/>
    <w:rsid w:val="003D4126"/>
    <w:rsid w:val="004071F8"/>
    <w:rsid w:val="00716611"/>
    <w:rsid w:val="008202B1"/>
    <w:rsid w:val="00C7627B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08B99"/>
  <w15:chartTrackingRefBased/>
  <w15:docId w15:val="{5612CFA9-63C4-40AB-9F70-F23513B5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7B"/>
  </w:style>
  <w:style w:type="paragraph" w:styleId="Footer">
    <w:name w:val="footer"/>
    <w:basedOn w:val="Normal"/>
    <w:link w:val="FooterChar"/>
    <w:uiPriority w:val="99"/>
    <w:unhideWhenUsed/>
    <w:rsid w:val="00C76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7B"/>
  </w:style>
  <w:style w:type="paragraph" w:styleId="BodyText">
    <w:name w:val="Body Text"/>
    <w:basedOn w:val="Normal"/>
    <w:link w:val="BodyTextChar"/>
    <w:qFormat/>
    <w:rsid w:val="00C7627B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7627B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7627B"/>
  </w:style>
  <w:style w:type="paragraph" w:styleId="TOCHeading">
    <w:name w:val="TOC Heading"/>
    <w:basedOn w:val="Heading1"/>
    <w:next w:val="Normal"/>
    <w:uiPriority w:val="39"/>
    <w:unhideWhenUsed/>
    <w:qFormat/>
    <w:rsid w:val="00C7627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62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62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35EEB-99BE-4304-969D-475254C5C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654</Words>
  <Characters>4572</Characters>
  <Application>Microsoft Office Word</Application>
  <DocSecurity>0</DocSecurity>
  <Lines>326</Lines>
  <Paragraphs>307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2026-06-07T10:36:00Z</dcterms:created>
  <dcterms:modified xsi:type="dcterms:W3CDTF">2026-06-20T10:58:00Z</dcterms:modified>
</cp:coreProperties>
</file>