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459A5" w14:textId="6AF04D36" w:rsidR="12BED2D7" w:rsidRDefault="12BED2D7" w:rsidP="12BED2D7">
      <w:pPr>
        <w:pStyle w:val="Titel"/>
        <w:jc w:val="center"/>
      </w:pPr>
      <w:r>
        <w:t>Concept</w:t>
      </w:r>
    </w:p>
    <w:p w14:paraId="728B36BF" w14:textId="77777777" w:rsidR="00E04AB1" w:rsidRDefault="00E04AB1" w:rsidP="00E04AB1">
      <w:pPr>
        <w:jc w:val="center"/>
        <w:rPr>
          <w:sz w:val="20"/>
        </w:rPr>
      </w:pPr>
      <w:r w:rsidRPr="00E04AB1">
        <w:br/>
      </w:r>
      <w:r w:rsidRPr="00E04AB1">
        <w:br/>
      </w:r>
      <w:r w:rsidRPr="00E04AB1">
        <w:rPr>
          <w:noProof/>
          <w:sz w:val="20"/>
        </w:rPr>
        <w:drawing>
          <wp:anchor distT="0" distB="0" distL="114300" distR="114300" simplePos="0" relativeHeight="251658240" behindDoc="0" locked="0" layoutInCell="1" allowOverlap="1" wp14:anchorId="01A21920" wp14:editId="42AA857D">
            <wp:simplePos x="0" y="0"/>
            <wp:positionH relativeFrom="margin">
              <wp:align>center</wp:align>
            </wp:positionH>
            <wp:positionV relativeFrom="paragraph">
              <wp:posOffset>279568</wp:posOffset>
            </wp:positionV>
            <wp:extent cx="7142480" cy="4446270"/>
            <wp:effectExtent l="0" t="0" r="1270" b="0"/>
            <wp:wrapTopAndBottom/>
            <wp:docPr id="1" name="Afbeelding 1" descr="Afbeeldingsresultaat voor conv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conven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42480" cy="44462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04AB1">
        <w:rPr>
          <w:sz w:val="20"/>
        </w:rPr>
        <w:t>Thomas Dwarshuis – Robin Galema – Noah van Schijndel – Michelle de Wit – Büsra Yay</w:t>
      </w:r>
      <w:r>
        <w:rPr>
          <w:sz w:val="20"/>
        </w:rPr>
        <w:t>demir</w:t>
      </w:r>
    </w:p>
    <w:p w14:paraId="61C03233" w14:textId="77777777" w:rsidR="00E04AB1" w:rsidRDefault="00E04AB1" w:rsidP="00E04AB1">
      <w:r>
        <w:br w:type="page"/>
      </w:r>
    </w:p>
    <w:p w14:paraId="2552AF43" w14:textId="77777777" w:rsidR="00E04AB1" w:rsidRDefault="00E04AB1" w:rsidP="00E04AB1">
      <w:pPr>
        <w:jc w:val="center"/>
        <w:rPr>
          <w:sz w:val="20"/>
        </w:rPr>
      </w:pPr>
    </w:p>
    <w:sdt>
      <w:sdtPr>
        <w:rPr>
          <w:rFonts w:asciiTheme="minorHAnsi" w:eastAsiaTheme="minorHAnsi" w:hAnsiTheme="minorHAnsi" w:cstheme="minorBidi"/>
          <w:color w:val="7F7F7F" w:themeColor="text1" w:themeTint="80"/>
          <w:sz w:val="28"/>
          <w:szCs w:val="22"/>
          <w:lang w:val="nl-NL"/>
        </w:rPr>
        <w:id w:val="-1142040020"/>
        <w:docPartObj>
          <w:docPartGallery w:val="Table of Contents"/>
          <w:docPartUnique/>
        </w:docPartObj>
      </w:sdtPr>
      <w:sdtEndPr>
        <w:rPr>
          <w:b/>
          <w:bCs/>
          <w:color w:val="404040" w:themeColor="text1" w:themeTint="BF"/>
          <w:sz w:val="24"/>
        </w:rPr>
      </w:sdtEndPr>
      <w:sdtContent>
        <w:p w14:paraId="701A63EB" w14:textId="77777777" w:rsidR="00E04AB1" w:rsidRDefault="00E04AB1">
          <w:pPr>
            <w:pStyle w:val="Kopvaninhoudsopgave"/>
          </w:pPr>
          <w:r>
            <w:rPr>
              <w:lang w:val="nl-NL"/>
            </w:rPr>
            <w:t>Inhoud</w:t>
          </w:r>
        </w:p>
        <w:p w14:paraId="226AFE43" w14:textId="2FD19289" w:rsidR="00C40244" w:rsidRDefault="00E04AB1">
          <w:pPr>
            <w:pStyle w:val="Inhopg2"/>
            <w:tabs>
              <w:tab w:val="right" w:leader="dot" w:pos="9350"/>
            </w:tabs>
            <w:rPr>
              <w:rFonts w:eastAsiaTheme="minorEastAsia"/>
              <w:noProof/>
              <w:color w:val="auto"/>
              <w:sz w:val="22"/>
              <w:lang w:val="en-US"/>
            </w:rPr>
          </w:pPr>
          <w:r>
            <w:fldChar w:fldCharType="begin"/>
          </w:r>
          <w:r>
            <w:instrText xml:space="preserve"> TOC \o "1-3" \h \z \u </w:instrText>
          </w:r>
          <w:r>
            <w:fldChar w:fldCharType="separate"/>
          </w:r>
          <w:hyperlink w:anchor="_Toc26867872" w:history="1">
            <w:r w:rsidR="00C40244" w:rsidRPr="00E13B2D">
              <w:rPr>
                <w:rStyle w:val="Hyperlink"/>
                <w:noProof/>
              </w:rPr>
              <w:t>Beschrijving</w:t>
            </w:r>
            <w:r w:rsidR="00C40244">
              <w:rPr>
                <w:noProof/>
                <w:webHidden/>
              </w:rPr>
              <w:tab/>
            </w:r>
            <w:r w:rsidR="00C40244">
              <w:rPr>
                <w:noProof/>
                <w:webHidden/>
              </w:rPr>
              <w:fldChar w:fldCharType="begin"/>
            </w:r>
            <w:r w:rsidR="00C40244">
              <w:rPr>
                <w:noProof/>
                <w:webHidden/>
              </w:rPr>
              <w:instrText xml:space="preserve"> PAGEREF _Toc26867872 \h </w:instrText>
            </w:r>
            <w:r w:rsidR="00C40244">
              <w:rPr>
                <w:noProof/>
                <w:webHidden/>
              </w:rPr>
            </w:r>
            <w:r w:rsidR="00C40244">
              <w:rPr>
                <w:noProof/>
                <w:webHidden/>
              </w:rPr>
              <w:fldChar w:fldCharType="separate"/>
            </w:r>
            <w:r w:rsidR="00C40244">
              <w:rPr>
                <w:noProof/>
                <w:webHidden/>
              </w:rPr>
              <w:t>3</w:t>
            </w:r>
            <w:r w:rsidR="00C40244">
              <w:rPr>
                <w:noProof/>
                <w:webHidden/>
              </w:rPr>
              <w:fldChar w:fldCharType="end"/>
            </w:r>
          </w:hyperlink>
        </w:p>
        <w:p w14:paraId="7DA903BD" w14:textId="45F56636" w:rsidR="00C40244" w:rsidRDefault="00C40244">
          <w:pPr>
            <w:pStyle w:val="Inhopg2"/>
            <w:tabs>
              <w:tab w:val="right" w:leader="dot" w:pos="9350"/>
            </w:tabs>
            <w:rPr>
              <w:rFonts w:eastAsiaTheme="minorEastAsia"/>
              <w:noProof/>
              <w:color w:val="auto"/>
              <w:sz w:val="22"/>
              <w:lang w:val="en-US"/>
            </w:rPr>
          </w:pPr>
          <w:hyperlink w:anchor="_Toc26867873" w:history="1">
            <w:r w:rsidRPr="00E13B2D">
              <w:rPr>
                <w:rStyle w:val="Hyperlink"/>
                <w:rFonts w:eastAsia="Times New Roman"/>
                <w:noProof/>
                <w:lang w:val="nl-BE" w:eastAsia="nl-NL"/>
              </w:rPr>
              <w:t>MoSCoW-tabel</w:t>
            </w:r>
            <w:r>
              <w:rPr>
                <w:noProof/>
                <w:webHidden/>
              </w:rPr>
              <w:tab/>
            </w:r>
            <w:r>
              <w:rPr>
                <w:noProof/>
                <w:webHidden/>
              </w:rPr>
              <w:fldChar w:fldCharType="begin"/>
            </w:r>
            <w:r>
              <w:rPr>
                <w:noProof/>
                <w:webHidden/>
              </w:rPr>
              <w:instrText xml:space="preserve"> PAGEREF _Toc26867873 \h </w:instrText>
            </w:r>
            <w:r>
              <w:rPr>
                <w:noProof/>
                <w:webHidden/>
              </w:rPr>
            </w:r>
            <w:r>
              <w:rPr>
                <w:noProof/>
                <w:webHidden/>
              </w:rPr>
              <w:fldChar w:fldCharType="separate"/>
            </w:r>
            <w:r>
              <w:rPr>
                <w:noProof/>
                <w:webHidden/>
              </w:rPr>
              <w:t>3</w:t>
            </w:r>
            <w:r>
              <w:rPr>
                <w:noProof/>
                <w:webHidden/>
              </w:rPr>
              <w:fldChar w:fldCharType="end"/>
            </w:r>
          </w:hyperlink>
        </w:p>
        <w:p w14:paraId="58015ABA" w14:textId="260B8E76" w:rsidR="00C40244" w:rsidRDefault="00C40244">
          <w:pPr>
            <w:pStyle w:val="Inhopg2"/>
            <w:tabs>
              <w:tab w:val="right" w:leader="dot" w:pos="9350"/>
            </w:tabs>
            <w:rPr>
              <w:rFonts w:eastAsiaTheme="minorEastAsia"/>
              <w:noProof/>
              <w:color w:val="auto"/>
              <w:sz w:val="22"/>
              <w:lang w:val="en-US"/>
            </w:rPr>
          </w:pPr>
          <w:hyperlink w:anchor="_Toc26867874" w:history="1">
            <w:r w:rsidRPr="00E13B2D">
              <w:rPr>
                <w:rStyle w:val="Hyperlink"/>
                <w:noProof/>
              </w:rPr>
              <w:t>Doelgroep</w:t>
            </w:r>
            <w:r w:rsidRPr="00E13B2D">
              <w:rPr>
                <w:rStyle w:val="Hyperlink"/>
                <w:rFonts w:ascii="Arial" w:hAnsi="Arial" w:cs="Arial"/>
                <w:noProof/>
              </w:rPr>
              <w:t> </w:t>
            </w:r>
            <w:r>
              <w:rPr>
                <w:noProof/>
                <w:webHidden/>
              </w:rPr>
              <w:tab/>
            </w:r>
            <w:r>
              <w:rPr>
                <w:noProof/>
                <w:webHidden/>
              </w:rPr>
              <w:fldChar w:fldCharType="begin"/>
            </w:r>
            <w:r>
              <w:rPr>
                <w:noProof/>
                <w:webHidden/>
              </w:rPr>
              <w:instrText xml:space="preserve"> PAGEREF _Toc26867874 \h </w:instrText>
            </w:r>
            <w:r>
              <w:rPr>
                <w:noProof/>
                <w:webHidden/>
              </w:rPr>
            </w:r>
            <w:r>
              <w:rPr>
                <w:noProof/>
                <w:webHidden/>
              </w:rPr>
              <w:fldChar w:fldCharType="separate"/>
            </w:r>
            <w:r>
              <w:rPr>
                <w:noProof/>
                <w:webHidden/>
              </w:rPr>
              <w:t>4</w:t>
            </w:r>
            <w:r>
              <w:rPr>
                <w:noProof/>
                <w:webHidden/>
              </w:rPr>
              <w:fldChar w:fldCharType="end"/>
            </w:r>
          </w:hyperlink>
        </w:p>
        <w:p w14:paraId="47026F28" w14:textId="65219034" w:rsidR="00C40244" w:rsidRDefault="00C40244">
          <w:pPr>
            <w:pStyle w:val="Inhopg2"/>
            <w:tabs>
              <w:tab w:val="right" w:leader="dot" w:pos="9350"/>
            </w:tabs>
            <w:rPr>
              <w:rFonts w:eastAsiaTheme="minorEastAsia"/>
              <w:noProof/>
              <w:color w:val="auto"/>
              <w:sz w:val="22"/>
              <w:lang w:val="en-US"/>
            </w:rPr>
          </w:pPr>
          <w:hyperlink w:anchor="_Toc26867875" w:history="1">
            <w:r w:rsidRPr="00E13B2D">
              <w:rPr>
                <w:rStyle w:val="Hyperlink"/>
                <w:noProof/>
              </w:rPr>
              <w:t>Conclusie</w:t>
            </w:r>
            <w:r>
              <w:rPr>
                <w:noProof/>
                <w:webHidden/>
              </w:rPr>
              <w:tab/>
            </w:r>
            <w:r>
              <w:rPr>
                <w:noProof/>
                <w:webHidden/>
              </w:rPr>
              <w:fldChar w:fldCharType="begin"/>
            </w:r>
            <w:r>
              <w:rPr>
                <w:noProof/>
                <w:webHidden/>
              </w:rPr>
              <w:instrText xml:space="preserve"> PAGEREF _Toc26867875 \h </w:instrText>
            </w:r>
            <w:r>
              <w:rPr>
                <w:noProof/>
                <w:webHidden/>
              </w:rPr>
            </w:r>
            <w:r>
              <w:rPr>
                <w:noProof/>
                <w:webHidden/>
              </w:rPr>
              <w:fldChar w:fldCharType="separate"/>
            </w:r>
            <w:r>
              <w:rPr>
                <w:noProof/>
                <w:webHidden/>
              </w:rPr>
              <w:t>4</w:t>
            </w:r>
            <w:r>
              <w:rPr>
                <w:noProof/>
                <w:webHidden/>
              </w:rPr>
              <w:fldChar w:fldCharType="end"/>
            </w:r>
          </w:hyperlink>
        </w:p>
        <w:p w14:paraId="013AC82B" w14:textId="5B45DE38" w:rsidR="00E04AB1" w:rsidRDefault="00E04AB1">
          <w:r>
            <w:rPr>
              <w:b/>
              <w:bCs/>
            </w:rPr>
            <w:fldChar w:fldCharType="end"/>
          </w:r>
        </w:p>
      </w:sdtContent>
    </w:sdt>
    <w:p w14:paraId="471DDB42" w14:textId="77777777" w:rsidR="00E04AB1" w:rsidRDefault="00E04AB1" w:rsidP="00E04AB1">
      <w:r>
        <w:br w:type="page"/>
      </w:r>
    </w:p>
    <w:p w14:paraId="2B2BC250" w14:textId="77777777" w:rsidR="007437E1" w:rsidRDefault="007437E1" w:rsidP="007437E1">
      <w:pPr>
        <w:pStyle w:val="Kop2"/>
      </w:pPr>
      <w:bookmarkStart w:id="0" w:name="_Toc26867872"/>
      <w:r>
        <w:lastRenderedPageBreak/>
        <w:t>Beschrijving</w:t>
      </w:r>
      <w:bookmarkEnd w:id="0"/>
    </w:p>
    <w:p w14:paraId="5EF75ABD" w14:textId="28776B35" w:rsidR="00C23FA4" w:rsidRDefault="007437E1" w:rsidP="007437E1">
      <w:r>
        <w:t>We gaan e</w:t>
      </w:r>
      <w:r w:rsidRPr="007437E1">
        <w:t xml:space="preserve">en systeem ontwikkelen waarmee de gebruiker, in dit geval de host van de faculteit, de brand identiteit van zijn/haar bedrijf kan activeren in een kamer. De vraag is hoe dit op een makkelijke en snelle manier beheerd kan worden zodat ieder host zonder enige moeite het uiterlijk van de ruimte kan aanpassen naar de gewenste sfeer. </w:t>
      </w:r>
      <w:r w:rsidR="00C23FA4">
        <w:t xml:space="preserve"> </w:t>
      </w:r>
    </w:p>
    <w:p w14:paraId="0858A719" w14:textId="4C0F3190" w:rsidR="007437E1" w:rsidRDefault="007437E1" w:rsidP="007437E1"/>
    <w:p w14:paraId="3EE8D4CA" w14:textId="77777777" w:rsidR="007437E1" w:rsidRPr="007437E1" w:rsidRDefault="007437E1" w:rsidP="007437E1">
      <w:pPr>
        <w:pStyle w:val="Kop2"/>
        <w:rPr>
          <w:rFonts w:ascii="Segoe UI" w:eastAsia="Times New Roman" w:hAnsi="Segoe UI"/>
          <w:color w:val="1F3763"/>
          <w:sz w:val="18"/>
          <w:szCs w:val="18"/>
          <w:lang w:eastAsia="nl-NL"/>
        </w:rPr>
      </w:pPr>
      <w:bookmarkStart w:id="1" w:name="_Toc26867873"/>
      <w:proofErr w:type="spellStart"/>
      <w:r w:rsidRPr="007437E1">
        <w:rPr>
          <w:rFonts w:eastAsia="Times New Roman"/>
          <w:lang w:val="nl-BE" w:eastAsia="nl-NL"/>
        </w:rPr>
        <w:t>MoSCoW</w:t>
      </w:r>
      <w:proofErr w:type="spellEnd"/>
      <w:r w:rsidRPr="007437E1">
        <w:rPr>
          <w:rFonts w:eastAsia="Times New Roman"/>
          <w:lang w:val="nl-BE" w:eastAsia="nl-NL"/>
        </w:rPr>
        <w:t>-tabel</w:t>
      </w:r>
      <w:bookmarkEnd w:id="1"/>
      <w:r w:rsidRPr="007437E1">
        <w:rPr>
          <w:rFonts w:eastAsia="Times New Roman"/>
          <w:color w:val="1F3763"/>
          <w:lang w:eastAsia="nl-NL"/>
        </w:rPr>
        <w:t> </w:t>
      </w:r>
    </w:p>
    <w:p w14:paraId="05381D28" w14:textId="77777777" w:rsidR="007437E1" w:rsidRPr="007437E1" w:rsidRDefault="007437E1" w:rsidP="007437E1">
      <w:pPr>
        <w:spacing w:after="0" w:line="240" w:lineRule="auto"/>
        <w:textAlignment w:val="baseline"/>
        <w:rPr>
          <w:rFonts w:ascii="Segoe UI" w:eastAsia="Times New Roman" w:hAnsi="Segoe UI" w:cs="Segoe UI"/>
          <w:color w:val="auto"/>
          <w:sz w:val="18"/>
          <w:szCs w:val="18"/>
          <w:lang w:eastAsia="nl-NL"/>
        </w:rPr>
      </w:pPr>
      <w:r w:rsidRPr="007437E1">
        <w:rPr>
          <w:rFonts w:ascii="Calibri" w:eastAsia="Times New Roman" w:hAnsi="Calibri" w:cs="Segoe UI"/>
          <w:color w:val="auto"/>
          <w:sz w:val="22"/>
          <w:lang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80"/>
        <w:gridCol w:w="4680"/>
      </w:tblGrid>
      <w:tr w:rsidR="007437E1" w:rsidRPr="007437E1" w14:paraId="74A01349" w14:textId="77777777" w:rsidTr="007437E1">
        <w:tc>
          <w:tcPr>
            <w:tcW w:w="4680" w:type="dxa"/>
            <w:tcBorders>
              <w:top w:val="nil"/>
              <w:left w:val="nil"/>
              <w:bottom w:val="single" w:sz="12" w:space="0" w:color="C9C9C9"/>
              <w:right w:val="nil"/>
            </w:tcBorders>
            <w:shd w:val="clear" w:color="auto" w:fill="FFFFFF"/>
            <w:hideMark/>
          </w:tcPr>
          <w:p w14:paraId="54C33DDA" w14:textId="77777777" w:rsidR="007437E1" w:rsidRPr="007437E1" w:rsidRDefault="007437E1" w:rsidP="007437E1">
            <w:pPr>
              <w:rPr>
                <w:rFonts w:ascii="Times New Roman" w:hAnsi="Times New Roman"/>
                <w:szCs w:val="24"/>
                <w:lang w:eastAsia="nl-NL"/>
              </w:rPr>
            </w:pPr>
            <w:r w:rsidRPr="007437E1">
              <w:rPr>
                <w:lang w:val="nl-BE" w:eastAsia="nl-NL"/>
              </w:rPr>
              <w:t>Toepassing</w:t>
            </w:r>
            <w:r w:rsidRPr="007437E1">
              <w:rPr>
                <w:lang w:eastAsia="nl-NL"/>
              </w:rPr>
              <w:t> </w:t>
            </w:r>
          </w:p>
        </w:tc>
        <w:tc>
          <w:tcPr>
            <w:tcW w:w="4680" w:type="dxa"/>
            <w:tcBorders>
              <w:top w:val="nil"/>
              <w:left w:val="nil"/>
              <w:bottom w:val="single" w:sz="12" w:space="0" w:color="C9C9C9"/>
              <w:right w:val="nil"/>
            </w:tcBorders>
            <w:shd w:val="clear" w:color="auto" w:fill="FFFFFF"/>
            <w:hideMark/>
          </w:tcPr>
          <w:p w14:paraId="6128C87B" w14:textId="77777777" w:rsidR="007437E1" w:rsidRPr="007437E1" w:rsidRDefault="007437E1" w:rsidP="007437E1">
            <w:pPr>
              <w:rPr>
                <w:rFonts w:ascii="Times New Roman" w:hAnsi="Times New Roman"/>
                <w:szCs w:val="24"/>
                <w:lang w:eastAsia="nl-NL"/>
              </w:rPr>
            </w:pPr>
            <w:proofErr w:type="spellStart"/>
            <w:r w:rsidRPr="007437E1">
              <w:rPr>
                <w:lang w:val="nl-BE" w:eastAsia="nl-NL"/>
              </w:rPr>
              <w:t>MoSCoW</w:t>
            </w:r>
            <w:proofErr w:type="spellEnd"/>
            <w:r w:rsidRPr="007437E1">
              <w:rPr>
                <w:lang w:eastAsia="nl-NL"/>
              </w:rPr>
              <w:t> </w:t>
            </w:r>
          </w:p>
        </w:tc>
      </w:tr>
      <w:tr w:rsidR="007437E1" w:rsidRPr="007437E1" w14:paraId="11FEBC0C" w14:textId="77777777" w:rsidTr="007437E1">
        <w:tc>
          <w:tcPr>
            <w:tcW w:w="4680" w:type="dxa"/>
            <w:tcBorders>
              <w:top w:val="nil"/>
              <w:left w:val="nil"/>
              <w:bottom w:val="single" w:sz="6" w:space="0" w:color="C9C9C9"/>
              <w:right w:val="single" w:sz="6" w:space="0" w:color="C9C9C9"/>
            </w:tcBorders>
            <w:shd w:val="clear" w:color="auto" w:fill="auto"/>
            <w:hideMark/>
          </w:tcPr>
          <w:p w14:paraId="3C10DA58" w14:textId="77777777" w:rsidR="007437E1" w:rsidRPr="007437E1" w:rsidRDefault="007437E1" w:rsidP="007437E1">
            <w:pPr>
              <w:rPr>
                <w:rFonts w:ascii="Times New Roman" w:hAnsi="Times New Roman"/>
                <w:szCs w:val="24"/>
                <w:lang w:eastAsia="nl-NL"/>
              </w:rPr>
            </w:pPr>
            <w:r w:rsidRPr="007437E1">
              <w:rPr>
                <w:lang w:val="nl-BE" w:eastAsia="nl-NL"/>
              </w:rPr>
              <w:t>Admin paneel</w:t>
            </w:r>
            <w:r w:rsidRPr="007437E1">
              <w:rPr>
                <w:lang w:eastAsia="nl-NL"/>
              </w:rPr>
              <w:t> </w:t>
            </w:r>
          </w:p>
        </w:tc>
        <w:tc>
          <w:tcPr>
            <w:tcW w:w="4680" w:type="dxa"/>
            <w:tcBorders>
              <w:top w:val="nil"/>
              <w:left w:val="nil"/>
              <w:bottom w:val="single" w:sz="6" w:space="0" w:color="C9C9C9"/>
              <w:right w:val="nil"/>
            </w:tcBorders>
            <w:shd w:val="clear" w:color="auto" w:fill="auto"/>
            <w:hideMark/>
          </w:tcPr>
          <w:p w14:paraId="6D954180" w14:textId="77777777" w:rsidR="007437E1" w:rsidRPr="007437E1" w:rsidRDefault="007437E1" w:rsidP="007437E1">
            <w:pPr>
              <w:rPr>
                <w:rFonts w:ascii="Times New Roman" w:hAnsi="Times New Roman"/>
                <w:szCs w:val="24"/>
                <w:lang w:eastAsia="nl-NL"/>
              </w:rPr>
            </w:pPr>
            <w:r w:rsidRPr="007437E1">
              <w:rPr>
                <w:lang w:val="nl-BE" w:eastAsia="nl-NL"/>
              </w:rPr>
              <w:t>Must</w:t>
            </w:r>
            <w:r w:rsidRPr="007437E1">
              <w:rPr>
                <w:lang w:eastAsia="nl-NL"/>
              </w:rPr>
              <w:t> </w:t>
            </w:r>
          </w:p>
        </w:tc>
      </w:tr>
      <w:tr w:rsidR="007437E1" w:rsidRPr="007437E1" w14:paraId="3FE72FAB" w14:textId="77777777" w:rsidTr="007437E1">
        <w:tc>
          <w:tcPr>
            <w:tcW w:w="4680" w:type="dxa"/>
            <w:tcBorders>
              <w:top w:val="nil"/>
              <w:left w:val="nil"/>
              <w:bottom w:val="single" w:sz="6" w:space="0" w:color="C9C9C9"/>
              <w:right w:val="single" w:sz="6" w:space="0" w:color="C9C9C9"/>
            </w:tcBorders>
            <w:shd w:val="clear" w:color="auto" w:fill="auto"/>
            <w:hideMark/>
          </w:tcPr>
          <w:p w14:paraId="7480C53D" w14:textId="77777777" w:rsidR="007437E1" w:rsidRPr="007437E1" w:rsidRDefault="007437E1" w:rsidP="007437E1">
            <w:pPr>
              <w:rPr>
                <w:rFonts w:ascii="Times New Roman" w:hAnsi="Times New Roman"/>
                <w:szCs w:val="24"/>
                <w:lang w:eastAsia="nl-NL"/>
              </w:rPr>
            </w:pPr>
            <w:r w:rsidRPr="007437E1">
              <w:rPr>
                <w:lang w:val="nl-BE" w:eastAsia="nl-NL"/>
              </w:rPr>
              <w:t>Meeting mode*</w:t>
            </w:r>
            <w:r w:rsidRPr="007437E1">
              <w:rPr>
                <w:lang w:eastAsia="nl-NL"/>
              </w:rPr>
              <w:t> </w:t>
            </w:r>
          </w:p>
        </w:tc>
        <w:tc>
          <w:tcPr>
            <w:tcW w:w="4680" w:type="dxa"/>
            <w:tcBorders>
              <w:top w:val="nil"/>
              <w:left w:val="nil"/>
              <w:bottom w:val="single" w:sz="6" w:space="0" w:color="C9C9C9"/>
              <w:right w:val="nil"/>
            </w:tcBorders>
            <w:shd w:val="clear" w:color="auto" w:fill="auto"/>
            <w:hideMark/>
          </w:tcPr>
          <w:p w14:paraId="0B1BADCC" w14:textId="77777777" w:rsidR="007437E1" w:rsidRPr="007437E1" w:rsidRDefault="007437E1" w:rsidP="007437E1">
            <w:pPr>
              <w:rPr>
                <w:rFonts w:ascii="Times New Roman" w:hAnsi="Times New Roman"/>
                <w:szCs w:val="24"/>
                <w:lang w:eastAsia="nl-NL"/>
              </w:rPr>
            </w:pPr>
            <w:r w:rsidRPr="007437E1">
              <w:rPr>
                <w:lang w:val="nl-BE" w:eastAsia="nl-NL"/>
              </w:rPr>
              <w:t>Must</w:t>
            </w:r>
            <w:r w:rsidRPr="007437E1">
              <w:rPr>
                <w:lang w:eastAsia="nl-NL"/>
              </w:rPr>
              <w:t> </w:t>
            </w:r>
          </w:p>
        </w:tc>
      </w:tr>
      <w:tr w:rsidR="007437E1" w:rsidRPr="007437E1" w14:paraId="532F72C2" w14:textId="77777777" w:rsidTr="007437E1">
        <w:tc>
          <w:tcPr>
            <w:tcW w:w="4680" w:type="dxa"/>
            <w:tcBorders>
              <w:top w:val="nil"/>
              <w:left w:val="nil"/>
              <w:bottom w:val="single" w:sz="6" w:space="0" w:color="C9C9C9"/>
              <w:right w:val="single" w:sz="6" w:space="0" w:color="C9C9C9"/>
            </w:tcBorders>
            <w:shd w:val="clear" w:color="auto" w:fill="auto"/>
            <w:hideMark/>
          </w:tcPr>
          <w:p w14:paraId="231C94AE" w14:textId="77777777" w:rsidR="007437E1" w:rsidRPr="007437E1" w:rsidRDefault="007437E1" w:rsidP="007437E1">
            <w:pPr>
              <w:rPr>
                <w:rFonts w:ascii="Times New Roman" w:hAnsi="Times New Roman"/>
                <w:szCs w:val="24"/>
                <w:lang w:eastAsia="nl-NL"/>
              </w:rPr>
            </w:pPr>
            <w:proofErr w:type="spellStart"/>
            <w:r w:rsidRPr="007437E1">
              <w:rPr>
                <w:lang w:val="nl-BE" w:eastAsia="nl-NL"/>
              </w:rPr>
              <w:t>Mood</w:t>
            </w:r>
            <w:proofErr w:type="spellEnd"/>
            <w:r w:rsidRPr="007437E1">
              <w:rPr>
                <w:lang w:val="nl-BE" w:eastAsia="nl-NL"/>
              </w:rPr>
              <w:t> verlichting: Led-strips/RGB</w:t>
            </w:r>
            <w:r w:rsidRPr="007437E1">
              <w:rPr>
                <w:lang w:eastAsia="nl-NL"/>
              </w:rPr>
              <w:t> </w:t>
            </w:r>
          </w:p>
        </w:tc>
        <w:tc>
          <w:tcPr>
            <w:tcW w:w="4680" w:type="dxa"/>
            <w:tcBorders>
              <w:top w:val="nil"/>
              <w:left w:val="nil"/>
              <w:bottom w:val="single" w:sz="6" w:space="0" w:color="C9C9C9"/>
              <w:right w:val="nil"/>
            </w:tcBorders>
            <w:shd w:val="clear" w:color="auto" w:fill="auto"/>
            <w:hideMark/>
          </w:tcPr>
          <w:p w14:paraId="1A809DB9" w14:textId="77777777" w:rsidR="007437E1" w:rsidRPr="007437E1" w:rsidRDefault="007437E1" w:rsidP="007437E1">
            <w:pPr>
              <w:rPr>
                <w:rFonts w:ascii="Times New Roman" w:hAnsi="Times New Roman"/>
                <w:szCs w:val="24"/>
                <w:lang w:eastAsia="nl-NL"/>
              </w:rPr>
            </w:pPr>
            <w:r w:rsidRPr="007437E1">
              <w:rPr>
                <w:lang w:val="nl-BE" w:eastAsia="nl-NL"/>
              </w:rPr>
              <w:t>Must</w:t>
            </w:r>
            <w:r w:rsidRPr="007437E1">
              <w:rPr>
                <w:lang w:eastAsia="nl-NL"/>
              </w:rPr>
              <w:t> </w:t>
            </w:r>
          </w:p>
        </w:tc>
      </w:tr>
      <w:tr w:rsidR="007437E1" w:rsidRPr="007437E1" w14:paraId="3CA8081C" w14:textId="77777777" w:rsidTr="007437E1">
        <w:tc>
          <w:tcPr>
            <w:tcW w:w="4680" w:type="dxa"/>
            <w:tcBorders>
              <w:top w:val="nil"/>
              <w:left w:val="nil"/>
              <w:bottom w:val="single" w:sz="6" w:space="0" w:color="C9C9C9"/>
              <w:right w:val="single" w:sz="6" w:space="0" w:color="C9C9C9"/>
            </w:tcBorders>
            <w:shd w:val="clear" w:color="auto" w:fill="auto"/>
            <w:hideMark/>
          </w:tcPr>
          <w:p w14:paraId="5E52714A" w14:textId="77777777" w:rsidR="007437E1" w:rsidRPr="007437E1" w:rsidRDefault="007437E1" w:rsidP="007437E1">
            <w:pPr>
              <w:rPr>
                <w:rFonts w:ascii="Times New Roman" w:hAnsi="Times New Roman"/>
                <w:szCs w:val="24"/>
                <w:lang w:eastAsia="nl-NL"/>
              </w:rPr>
            </w:pPr>
            <w:r w:rsidRPr="007437E1">
              <w:rPr>
                <w:lang w:val="nl-BE" w:eastAsia="nl-NL"/>
              </w:rPr>
              <w:t>Akoestiek van de ruimte</w:t>
            </w:r>
            <w:r w:rsidRPr="007437E1">
              <w:rPr>
                <w:lang w:eastAsia="nl-NL"/>
              </w:rPr>
              <w:t> </w:t>
            </w:r>
          </w:p>
        </w:tc>
        <w:tc>
          <w:tcPr>
            <w:tcW w:w="4680" w:type="dxa"/>
            <w:tcBorders>
              <w:top w:val="nil"/>
              <w:left w:val="nil"/>
              <w:bottom w:val="single" w:sz="6" w:space="0" w:color="C9C9C9"/>
              <w:right w:val="nil"/>
            </w:tcBorders>
            <w:shd w:val="clear" w:color="auto" w:fill="auto"/>
            <w:hideMark/>
          </w:tcPr>
          <w:p w14:paraId="1BD1048B" w14:textId="77777777" w:rsidR="007437E1" w:rsidRPr="007437E1" w:rsidRDefault="007437E1" w:rsidP="007437E1">
            <w:pPr>
              <w:rPr>
                <w:rFonts w:ascii="Times New Roman" w:hAnsi="Times New Roman"/>
                <w:szCs w:val="24"/>
                <w:lang w:eastAsia="nl-NL"/>
              </w:rPr>
            </w:pPr>
            <w:r w:rsidRPr="007437E1">
              <w:rPr>
                <w:lang w:val="nl-BE" w:eastAsia="nl-NL"/>
              </w:rPr>
              <w:t>Must</w:t>
            </w:r>
            <w:r w:rsidRPr="007437E1">
              <w:rPr>
                <w:lang w:eastAsia="nl-NL"/>
              </w:rPr>
              <w:t> </w:t>
            </w:r>
          </w:p>
        </w:tc>
      </w:tr>
      <w:tr w:rsidR="007437E1" w:rsidRPr="007437E1" w14:paraId="32D57050" w14:textId="77777777" w:rsidTr="007437E1">
        <w:tc>
          <w:tcPr>
            <w:tcW w:w="4680" w:type="dxa"/>
            <w:tcBorders>
              <w:top w:val="nil"/>
              <w:left w:val="nil"/>
              <w:bottom w:val="single" w:sz="6" w:space="0" w:color="C9C9C9"/>
              <w:right w:val="single" w:sz="6" w:space="0" w:color="C9C9C9"/>
            </w:tcBorders>
            <w:shd w:val="clear" w:color="auto" w:fill="auto"/>
            <w:hideMark/>
          </w:tcPr>
          <w:p w14:paraId="154BFC2E" w14:textId="77777777" w:rsidR="007437E1" w:rsidRPr="007437E1" w:rsidRDefault="007437E1" w:rsidP="007437E1">
            <w:pPr>
              <w:rPr>
                <w:rFonts w:ascii="Times New Roman" w:hAnsi="Times New Roman"/>
                <w:szCs w:val="24"/>
                <w:lang w:eastAsia="nl-NL"/>
              </w:rPr>
            </w:pPr>
            <w:r w:rsidRPr="007437E1">
              <w:rPr>
                <w:lang w:val="nl-BE" w:eastAsia="nl-NL"/>
              </w:rPr>
              <w:t>Audio-installatie</w:t>
            </w:r>
            <w:r w:rsidRPr="007437E1">
              <w:rPr>
                <w:lang w:eastAsia="nl-NL"/>
              </w:rPr>
              <w:t> </w:t>
            </w:r>
          </w:p>
        </w:tc>
        <w:tc>
          <w:tcPr>
            <w:tcW w:w="4680" w:type="dxa"/>
            <w:tcBorders>
              <w:top w:val="nil"/>
              <w:left w:val="nil"/>
              <w:bottom w:val="single" w:sz="6" w:space="0" w:color="C9C9C9"/>
              <w:right w:val="nil"/>
            </w:tcBorders>
            <w:shd w:val="clear" w:color="auto" w:fill="auto"/>
            <w:hideMark/>
          </w:tcPr>
          <w:p w14:paraId="1F163AAB" w14:textId="77777777" w:rsidR="007437E1" w:rsidRPr="007437E1" w:rsidRDefault="007437E1" w:rsidP="007437E1">
            <w:pPr>
              <w:rPr>
                <w:rFonts w:ascii="Times New Roman" w:hAnsi="Times New Roman"/>
                <w:szCs w:val="24"/>
                <w:lang w:eastAsia="nl-NL"/>
              </w:rPr>
            </w:pPr>
            <w:r w:rsidRPr="007437E1">
              <w:rPr>
                <w:lang w:val="nl-BE" w:eastAsia="nl-NL"/>
              </w:rPr>
              <w:t>Must</w:t>
            </w:r>
            <w:r w:rsidRPr="007437E1">
              <w:rPr>
                <w:lang w:eastAsia="nl-NL"/>
              </w:rPr>
              <w:t> </w:t>
            </w:r>
          </w:p>
        </w:tc>
      </w:tr>
      <w:tr w:rsidR="007437E1" w:rsidRPr="007437E1" w14:paraId="4C738C95" w14:textId="77777777" w:rsidTr="007437E1">
        <w:tc>
          <w:tcPr>
            <w:tcW w:w="4680" w:type="dxa"/>
            <w:tcBorders>
              <w:top w:val="nil"/>
              <w:left w:val="nil"/>
              <w:bottom w:val="single" w:sz="6" w:space="0" w:color="C9C9C9"/>
              <w:right w:val="single" w:sz="6" w:space="0" w:color="C9C9C9"/>
            </w:tcBorders>
            <w:shd w:val="clear" w:color="auto" w:fill="auto"/>
            <w:hideMark/>
          </w:tcPr>
          <w:p w14:paraId="41427DC3" w14:textId="77777777" w:rsidR="007437E1" w:rsidRPr="007437E1" w:rsidRDefault="007437E1" w:rsidP="007437E1">
            <w:pPr>
              <w:rPr>
                <w:rFonts w:ascii="Times New Roman" w:hAnsi="Times New Roman"/>
                <w:szCs w:val="24"/>
                <w:lang w:eastAsia="nl-NL"/>
              </w:rPr>
            </w:pPr>
            <w:r w:rsidRPr="007437E1">
              <w:rPr>
                <w:lang w:val="nl-BE" w:eastAsia="nl-NL"/>
              </w:rPr>
              <w:t>Presentatie/slideshow/weergave logo</w:t>
            </w:r>
            <w:r w:rsidRPr="007437E1">
              <w:rPr>
                <w:lang w:eastAsia="nl-NL"/>
              </w:rPr>
              <w:t> </w:t>
            </w:r>
          </w:p>
        </w:tc>
        <w:tc>
          <w:tcPr>
            <w:tcW w:w="4680" w:type="dxa"/>
            <w:tcBorders>
              <w:top w:val="nil"/>
              <w:left w:val="nil"/>
              <w:bottom w:val="single" w:sz="6" w:space="0" w:color="C9C9C9"/>
              <w:right w:val="nil"/>
            </w:tcBorders>
            <w:shd w:val="clear" w:color="auto" w:fill="auto"/>
            <w:hideMark/>
          </w:tcPr>
          <w:p w14:paraId="2EDF6D5E" w14:textId="77777777" w:rsidR="007437E1" w:rsidRPr="007437E1" w:rsidRDefault="007437E1" w:rsidP="007437E1">
            <w:pPr>
              <w:rPr>
                <w:rFonts w:ascii="Times New Roman" w:hAnsi="Times New Roman"/>
                <w:szCs w:val="24"/>
                <w:lang w:eastAsia="nl-NL"/>
              </w:rPr>
            </w:pPr>
            <w:r w:rsidRPr="007437E1">
              <w:rPr>
                <w:lang w:val="nl-BE" w:eastAsia="nl-NL"/>
              </w:rPr>
              <w:t>Must</w:t>
            </w:r>
            <w:r w:rsidRPr="007437E1">
              <w:rPr>
                <w:lang w:eastAsia="nl-NL"/>
              </w:rPr>
              <w:t> </w:t>
            </w:r>
          </w:p>
        </w:tc>
      </w:tr>
      <w:tr w:rsidR="007437E1" w:rsidRPr="007437E1" w14:paraId="7A4A9A45" w14:textId="77777777" w:rsidTr="007437E1">
        <w:tc>
          <w:tcPr>
            <w:tcW w:w="4680" w:type="dxa"/>
            <w:tcBorders>
              <w:top w:val="nil"/>
              <w:left w:val="nil"/>
              <w:bottom w:val="single" w:sz="6" w:space="0" w:color="C9C9C9"/>
              <w:right w:val="single" w:sz="6" w:space="0" w:color="C9C9C9"/>
            </w:tcBorders>
            <w:shd w:val="clear" w:color="auto" w:fill="auto"/>
            <w:hideMark/>
          </w:tcPr>
          <w:p w14:paraId="07E51D61" w14:textId="77777777" w:rsidR="007437E1" w:rsidRPr="007437E1" w:rsidRDefault="007437E1" w:rsidP="007437E1">
            <w:pPr>
              <w:rPr>
                <w:rFonts w:ascii="Times New Roman" w:hAnsi="Times New Roman"/>
                <w:szCs w:val="24"/>
                <w:lang w:eastAsia="nl-NL"/>
              </w:rPr>
            </w:pPr>
            <w:r w:rsidRPr="007437E1">
              <w:rPr>
                <w:lang w:val="nl-BE" w:eastAsia="nl-NL"/>
              </w:rPr>
              <w:t>Tafels/Stoelen</w:t>
            </w:r>
            <w:r w:rsidRPr="007437E1">
              <w:rPr>
                <w:lang w:eastAsia="nl-NL"/>
              </w:rPr>
              <w:t> </w:t>
            </w:r>
          </w:p>
        </w:tc>
        <w:tc>
          <w:tcPr>
            <w:tcW w:w="4680" w:type="dxa"/>
            <w:tcBorders>
              <w:top w:val="nil"/>
              <w:left w:val="nil"/>
              <w:bottom w:val="single" w:sz="6" w:space="0" w:color="C9C9C9"/>
              <w:right w:val="nil"/>
            </w:tcBorders>
            <w:shd w:val="clear" w:color="auto" w:fill="auto"/>
            <w:hideMark/>
          </w:tcPr>
          <w:p w14:paraId="7BA4BF44" w14:textId="77777777" w:rsidR="007437E1" w:rsidRPr="007437E1" w:rsidRDefault="007437E1" w:rsidP="007437E1">
            <w:pPr>
              <w:rPr>
                <w:rFonts w:ascii="Times New Roman" w:hAnsi="Times New Roman"/>
                <w:szCs w:val="24"/>
                <w:lang w:eastAsia="nl-NL"/>
              </w:rPr>
            </w:pPr>
            <w:proofErr w:type="spellStart"/>
            <w:r w:rsidRPr="007437E1">
              <w:rPr>
                <w:lang w:val="nl-BE" w:eastAsia="nl-NL"/>
              </w:rPr>
              <w:t>Should</w:t>
            </w:r>
            <w:proofErr w:type="spellEnd"/>
            <w:r w:rsidRPr="007437E1">
              <w:rPr>
                <w:lang w:eastAsia="nl-NL"/>
              </w:rPr>
              <w:t> </w:t>
            </w:r>
          </w:p>
        </w:tc>
      </w:tr>
      <w:tr w:rsidR="007437E1" w:rsidRPr="007437E1" w14:paraId="5DC0E03C" w14:textId="77777777" w:rsidTr="007437E1">
        <w:tc>
          <w:tcPr>
            <w:tcW w:w="4680" w:type="dxa"/>
            <w:tcBorders>
              <w:top w:val="nil"/>
              <w:left w:val="nil"/>
              <w:bottom w:val="single" w:sz="6" w:space="0" w:color="C9C9C9"/>
              <w:right w:val="single" w:sz="6" w:space="0" w:color="C9C9C9"/>
            </w:tcBorders>
            <w:shd w:val="clear" w:color="auto" w:fill="auto"/>
            <w:hideMark/>
          </w:tcPr>
          <w:p w14:paraId="1B0D51F7" w14:textId="77777777" w:rsidR="007437E1" w:rsidRPr="007437E1" w:rsidRDefault="007437E1" w:rsidP="007437E1">
            <w:pPr>
              <w:rPr>
                <w:rFonts w:ascii="Times New Roman" w:hAnsi="Times New Roman"/>
                <w:szCs w:val="24"/>
                <w:lang w:eastAsia="nl-NL"/>
              </w:rPr>
            </w:pPr>
            <w:r w:rsidRPr="007437E1">
              <w:rPr>
                <w:lang w:val="nl-BE" w:eastAsia="nl-NL"/>
              </w:rPr>
              <w:t>Hologram</w:t>
            </w:r>
            <w:r w:rsidRPr="007437E1">
              <w:rPr>
                <w:lang w:eastAsia="nl-NL"/>
              </w:rPr>
              <w:t> </w:t>
            </w:r>
          </w:p>
        </w:tc>
        <w:tc>
          <w:tcPr>
            <w:tcW w:w="4680" w:type="dxa"/>
            <w:tcBorders>
              <w:top w:val="nil"/>
              <w:left w:val="nil"/>
              <w:bottom w:val="single" w:sz="6" w:space="0" w:color="C9C9C9"/>
              <w:right w:val="nil"/>
            </w:tcBorders>
            <w:shd w:val="clear" w:color="auto" w:fill="auto"/>
            <w:hideMark/>
          </w:tcPr>
          <w:p w14:paraId="690E1ECF" w14:textId="77777777" w:rsidR="007437E1" w:rsidRPr="007437E1" w:rsidRDefault="007437E1" w:rsidP="007437E1">
            <w:pPr>
              <w:rPr>
                <w:rFonts w:ascii="Times New Roman" w:hAnsi="Times New Roman"/>
                <w:szCs w:val="24"/>
                <w:lang w:eastAsia="nl-NL"/>
              </w:rPr>
            </w:pPr>
            <w:proofErr w:type="spellStart"/>
            <w:r w:rsidRPr="007437E1">
              <w:rPr>
                <w:lang w:val="nl-BE" w:eastAsia="nl-NL"/>
              </w:rPr>
              <w:t>Could</w:t>
            </w:r>
            <w:proofErr w:type="spellEnd"/>
            <w:r w:rsidRPr="007437E1">
              <w:rPr>
                <w:lang w:eastAsia="nl-NL"/>
              </w:rPr>
              <w:t> </w:t>
            </w:r>
          </w:p>
        </w:tc>
      </w:tr>
      <w:tr w:rsidR="007437E1" w:rsidRPr="007437E1" w14:paraId="51549E66" w14:textId="77777777" w:rsidTr="007437E1">
        <w:tc>
          <w:tcPr>
            <w:tcW w:w="4680" w:type="dxa"/>
            <w:tcBorders>
              <w:top w:val="nil"/>
              <w:left w:val="nil"/>
              <w:bottom w:val="single" w:sz="6" w:space="0" w:color="C9C9C9"/>
              <w:right w:val="single" w:sz="6" w:space="0" w:color="C9C9C9"/>
            </w:tcBorders>
            <w:shd w:val="clear" w:color="auto" w:fill="auto"/>
            <w:hideMark/>
          </w:tcPr>
          <w:p w14:paraId="4B67535C" w14:textId="77777777" w:rsidR="007437E1" w:rsidRPr="007437E1" w:rsidRDefault="007437E1" w:rsidP="007437E1">
            <w:pPr>
              <w:rPr>
                <w:rFonts w:ascii="Times New Roman" w:hAnsi="Times New Roman"/>
                <w:szCs w:val="24"/>
                <w:lang w:eastAsia="nl-NL"/>
              </w:rPr>
            </w:pPr>
            <w:proofErr w:type="spellStart"/>
            <w:r w:rsidRPr="007437E1">
              <w:rPr>
                <w:lang w:val="nl-BE" w:eastAsia="nl-NL"/>
              </w:rPr>
              <w:t>Projection</w:t>
            </w:r>
            <w:proofErr w:type="spellEnd"/>
            <w:r w:rsidRPr="007437E1">
              <w:rPr>
                <w:lang w:val="nl-BE" w:eastAsia="nl-NL"/>
              </w:rPr>
              <w:t> </w:t>
            </w:r>
            <w:proofErr w:type="spellStart"/>
            <w:r w:rsidRPr="007437E1">
              <w:rPr>
                <w:lang w:val="nl-BE" w:eastAsia="nl-NL"/>
              </w:rPr>
              <w:t>mapping</w:t>
            </w:r>
            <w:proofErr w:type="spellEnd"/>
            <w:r w:rsidRPr="007437E1">
              <w:rPr>
                <w:lang w:eastAsia="nl-NL"/>
              </w:rPr>
              <w:t> </w:t>
            </w:r>
          </w:p>
        </w:tc>
        <w:tc>
          <w:tcPr>
            <w:tcW w:w="4680" w:type="dxa"/>
            <w:tcBorders>
              <w:top w:val="nil"/>
              <w:left w:val="nil"/>
              <w:bottom w:val="single" w:sz="6" w:space="0" w:color="C9C9C9"/>
              <w:right w:val="nil"/>
            </w:tcBorders>
            <w:shd w:val="clear" w:color="auto" w:fill="auto"/>
            <w:hideMark/>
          </w:tcPr>
          <w:p w14:paraId="55F5CA09" w14:textId="77777777" w:rsidR="007437E1" w:rsidRPr="007437E1" w:rsidRDefault="007437E1" w:rsidP="007437E1">
            <w:pPr>
              <w:rPr>
                <w:rFonts w:ascii="Times New Roman" w:hAnsi="Times New Roman"/>
                <w:szCs w:val="24"/>
                <w:lang w:eastAsia="nl-NL"/>
              </w:rPr>
            </w:pPr>
            <w:proofErr w:type="spellStart"/>
            <w:r w:rsidRPr="007437E1">
              <w:rPr>
                <w:lang w:val="nl-BE" w:eastAsia="nl-NL"/>
              </w:rPr>
              <w:t>Could</w:t>
            </w:r>
            <w:proofErr w:type="spellEnd"/>
            <w:r w:rsidRPr="007437E1">
              <w:rPr>
                <w:lang w:eastAsia="nl-NL"/>
              </w:rPr>
              <w:t> </w:t>
            </w:r>
          </w:p>
        </w:tc>
      </w:tr>
      <w:tr w:rsidR="007437E1" w:rsidRPr="007437E1" w14:paraId="505CDE4A" w14:textId="77777777" w:rsidTr="007437E1">
        <w:tc>
          <w:tcPr>
            <w:tcW w:w="4680" w:type="dxa"/>
            <w:tcBorders>
              <w:top w:val="nil"/>
              <w:left w:val="nil"/>
              <w:bottom w:val="single" w:sz="6" w:space="0" w:color="C9C9C9"/>
              <w:right w:val="single" w:sz="6" w:space="0" w:color="C9C9C9"/>
            </w:tcBorders>
            <w:shd w:val="clear" w:color="auto" w:fill="auto"/>
            <w:hideMark/>
          </w:tcPr>
          <w:p w14:paraId="364D94CF" w14:textId="77777777" w:rsidR="007437E1" w:rsidRPr="007437E1" w:rsidRDefault="007437E1" w:rsidP="007437E1">
            <w:pPr>
              <w:rPr>
                <w:rFonts w:ascii="Times New Roman" w:hAnsi="Times New Roman"/>
                <w:szCs w:val="24"/>
                <w:lang w:eastAsia="nl-NL"/>
              </w:rPr>
            </w:pPr>
            <w:r w:rsidRPr="007437E1">
              <w:rPr>
                <w:lang w:val="nl-BE" w:eastAsia="nl-NL"/>
              </w:rPr>
              <w:t>Individuele Presentaties</w:t>
            </w:r>
            <w:r w:rsidRPr="007437E1">
              <w:rPr>
                <w:lang w:eastAsia="nl-NL"/>
              </w:rPr>
              <w:t> </w:t>
            </w:r>
          </w:p>
        </w:tc>
        <w:tc>
          <w:tcPr>
            <w:tcW w:w="4680" w:type="dxa"/>
            <w:tcBorders>
              <w:top w:val="nil"/>
              <w:left w:val="nil"/>
              <w:bottom w:val="single" w:sz="6" w:space="0" w:color="C9C9C9"/>
              <w:right w:val="nil"/>
            </w:tcBorders>
            <w:shd w:val="clear" w:color="auto" w:fill="auto"/>
            <w:hideMark/>
          </w:tcPr>
          <w:p w14:paraId="5952964D" w14:textId="77777777" w:rsidR="007437E1" w:rsidRPr="007437E1" w:rsidRDefault="007437E1" w:rsidP="007437E1">
            <w:pPr>
              <w:rPr>
                <w:rFonts w:ascii="Times New Roman" w:hAnsi="Times New Roman"/>
                <w:szCs w:val="24"/>
                <w:lang w:eastAsia="nl-NL"/>
              </w:rPr>
            </w:pPr>
            <w:proofErr w:type="spellStart"/>
            <w:r w:rsidRPr="007437E1">
              <w:rPr>
                <w:lang w:val="nl-BE" w:eastAsia="nl-NL"/>
              </w:rPr>
              <w:t>Could</w:t>
            </w:r>
            <w:proofErr w:type="spellEnd"/>
            <w:r w:rsidRPr="007437E1">
              <w:rPr>
                <w:lang w:eastAsia="nl-NL"/>
              </w:rPr>
              <w:t> </w:t>
            </w:r>
          </w:p>
        </w:tc>
      </w:tr>
      <w:tr w:rsidR="007437E1" w:rsidRPr="007437E1" w14:paraId="3BD56B22" w14:textId="77777777" w:rsidTr="007437E1">
        <w:tc>
          <w:tcPr>
            <w:tcW w:w="4680" w:type="dxa"/>
            <w:tcBorders>
              <w:top w:val="nil"/>
              <w:left w:val="nil"/>
              <w:bottom w:val="single" w:sz="6" w:space="0" w:color="C9C9C9"/>
              <w:right w:val="single" w:sz="6" w:space="0" w:color="C9C9C9"/>
            </w:tcBorders>
            <w:shd w:val="clear" w:color="auto" w:fill="auto"/>
            <w:hideMark/>
          </w:tcPr>
          <w:p w14:paraId="15C8A051" w14:textId="77777777" w:rsidR="007437E1" w:rsidRPr="007437E1" w:rsidRDefault="007437E1" w:rsidP="007437E1">
            <w:pPr>
              <w:rPr>
                <w:rFonts w:ascii="Times New Roman" w:hAnsi="Times New Roman"/>
                <w:szCs w:val="24"/>
                <w:lang w:eastAsia="nl-NL"/>
              </w:rPr>
            </w:pPr>
            <w:r w:rsidRPr="007437E1">
              <w:rPr>
                <w:lang w:val="nl-BE" w:eastAsia="nl-NL"/>
              </w:rPr>
              <w:t>Lasers</w:t>
            </w:r>
            <w:r w:rsidRPr="007437E1">
              <w:rPr>
                <w:lang w:eastAsia="nl-NL"/>
              </w:rPr>
              <w:t> </w:t>
            </w:r>
          </w:p>
        </w:tc>
        <w:tc>
          <w:tcPr>
            <w:tcW w:w="4680" w:type="dxa"/>
            <w:tcBorders>
              <w:top w:val="nil"/>
              <w:left w:val="nil"/>
              <w:bottom w:val="single" w:sz="6" w:space="0" w:color="C9C9C9"/>
              <w:right w:val="nil"/>
            </w:tcBorders>
            <w:shd w:val="clear" w:color="auto" w:fill="auto"/>
            <w:hideMark/>
          </w:tcPr>
          <w:p w14:paraId="4CBAF853" w14:textId="77777777" w:rsidR="007437E1" w:rsidRPr="007437E1" w:rsidRDefault="007437E1" w:rsidP="007437E1">
            <w:pPr>
              <w:rPr>
                <w:rFonts w:ascii="Times New Roman" w:hAnsi="Times New Roman"/>
                <w:szCs w:val="24"/>
                <w:lang w:eastAsia="nl-NL"/>
              </w:rPr>
            </w:pPr>
            <w:proofErr w:type="spellStart"/>
            <w:r w:rsidRPr="007437E1">
              <w:rPr>
                <w:lang w:val="nl-BE" w:eastAsia="nl-NL"/>
              </w:rPr>
              <w:t>Would</w:t>
            </w:r>
            <w:proofErr w:type="spellEnd"/>
            <w:r w:rsidRPr="007437E1">
              <w:rPr>
                <w:lang w:eastAsia="nl-NL"/>
              </w:rPr>
              <w:t> </w:t>
            </w:r>
          </w:p>
        </w:tc>
      </w:tr>
      <w:tr w:rsidR="007437E1" w:rsidRPr="007437E1" w14:paraId="749ECE4C" w14:textId="77777777" w:rsidTr="007437E1">
        <w:tc>
          <w:tcPr>
            <w:tcW w:w="4680" w:type="dxa"/>
            <w:tcBorders>
              <w:top w:val="nil"/>
              <w:left w:val="nil"/>
              <w:bottom w:val="single" w:sz="6" w:space="0" w:color="C9C9C9"/>
              <w:right w:val="single" w:sz="6" w:space="0" w:color="C9C9C9"/>
            </w:tcBorders>
            <w:shd w:val="clear" w:color="auto" w:fill="auto"/>
            <w:hideMark/>
          </w:tcPr>
          <w:p w14:paraId="057BCF2C" w14:textId="77777777" w:rsidR="007437E1" w:rsidRPr="007437E1" w:rsidRDefault="007437E1" w:rsidP="007437E1">
            <w:pPr>
              <w:rPr>
                <w:rFonts w:ascii="Times New Roman" w:hAnsi="Times New Roman"/>
                <w:szCs w:val="24"/>
                <w:lang w:eastAsia="nl-NL"/>
              </w:rPr>
            </w:pPr>
            <w:r w:rsidRPr="007437E1">
              <w:rPr>
                <w:lang w:val="nl-BE" w:eastAsia="nl-NL"/>
              </w:rPr>
              <w:t>Interactieve Beamer</w:t>
            </w:r>
            <w:r w:rsidRPr="007437E1">
              <w:rPr>
                <w:lang w:eastAsia="nl-NL"/>
              </w:rPr>
              <w:t> </w:t>
            </w:r>
          </w:p>
        </w:tc>
        <w:tc>
          <w:tcPr>
            <w:tcW w:w="4680" w:type="dxa"/>
            <w:tcBorders>
              <w:top w:val="nil"/>
              <w:left w:val="nil"/>
              <w:bottom w:val="single" w:sz="6" w:space="0" w:color="C9C9C9"/>
              <w:right w:val="nil"/>
            </w:tcBorders>
            <w:shd w:val="clear" w:color="auto" w:fill="auto"/>
            <w:hideMark/>
          </w:tcPr>
          <w:p w14:paraId="79C779F6" w14:textId="77777777" w:rsidR="007437E1" w:rsidRPr="007437E1" w:rsidRDefault="007437E1" w:rsidP="007437E1">
            <w:pPr>
              <w:rPr>
                <w:rFonts w:ascii="Times New Roman" w:hAnsi="Times New Roman"/>
                <w:szCs w:val="24"/>
                <w:lang w:eastAsia="nl-NL"/>
              </w:rPr>
            </w:pPr>
            <w:proofErr w:type="spellStart"/>
            <w:r w:rsidRPr="007437E1">
              <w:rPr>
                <w:lang w:val="nl-BE" w:eastAsia="nl-NL"/>
              </w:rPr>
              <w:t>Would</w:t>
            </w:r>
            <w:proofErr w:type="spellEnd"/>
            <w:r w:rsidRPr="007437E1">
              <w:rPr>
                <w:lang w:eastAsia="nl-NL"/>
              </w:rPr>
              <w:t> </w:t>
            </w:r>
          </w:p>
        </w:tc>
      </w:tr>
      <w:tr w:rsidR="007437E1" w:rsidRPr="007437E1" w14:paraId="38B1408C" w14:textId="77777777" w:rsidTr="007437E1">
        <w:tc>
          <w:tcPr>
            <w:tcW w:w="4680" w:type="dxa"/>
            <w:tcBorders>
              <w:top w:val="nil"/>
              <w:left w:val="nil"/>
              <w:bottom w:val="single" w:sz="6" w:space="0" w:color="C9C9C9"/>
              <w:right w:val="single" w:sz="6" w:space="0" w:color="C9C9C9"/>
            </w:tcBorders>
            <w:shd w:val="clear" w:color="auto" w:fill="auto"/>
            <w:hideMark/>
          </w:tcPr>
          <w:p w14:paraId="0B5D243C" w14:textId="77777777" w:rsidR="007437E1" w:rsidRPr="007437E1" w:rsidRDefault="007437E1" w:rsidP="007437E1">
            <w:pPr>
              <w:rPr>
                <w:rFonts w:ascii="Times New Roman" w:hAnsi="Times New Roman"/>
                <w:szCs w:val="24"/>
                <w:lang w:eastAsia="nl-NL"/>
              </w:rPr>
            </w:pPr>
            <w:r w:rsidRPr="007437E1">
              <w:rPr>
                <w:lang w:val="nl-BE" w:eastAsia="nl-NL"/>
              </w:rPr>
              <w:t>Panelen vloer</w:t>
            </w:r>
            <w:r w:rsidRPr="007437E1">
              <w:rPr>
                <w:lang w:eastAsia="nl-NL"/>
              </w:rPr>
              <w:t> </w:t>
            </w:r>
          </w:p>
        </w:tc>
        <w:tc>
          <w:tcPr>
            <w:tcW w:w="4680" w:type="dxa"/>
            <w:tcBorders>
              <w:top w:val="nil"/>
              <w:left w:val="nil"/>
              <w:bottom w:val="single" w:sz="6" w:space="0" w:color="C9C9C9"/>
              <w:right w:val="nil"/>
            </w:tcBorders>
            <w:shd w:val="clear" w:color="auto" w:fill="auto"/>
            <w:hideMark/>
          </w:tcPr>
          <w:p w14:paraId="0F43D78F" w14:textId="77777777" w:rsidR="007437E1" w:rsidRPr="007437E1" w:rsidRDefault="007437E1" w:rsidP="007437E1">
            <w:pPr>
              <w:rPr>
                <w:rFonts w:ascii="Times New Roman" w:hAnsi="Times New Roman"/>
                <w:szCs w:val="24"/>
                <w:lang w:eastAsia="nl-NL"/>
              </w:rPr>
            </w:pPr>
            <w:proofErr w:type="spellStart"/>
            <w:r w:rsidRPr="007437E1">
              <w:rPr>
                <w:lang w:val="nl-BE" w:eastAsia="nl-NL"/>
              </w:rPr>
              <w:t>Would</w:t>
            </w:r>
            <w:proofErr w:type="spellEnd"/>
            <w:r w:rsidRPr="007437E1">
              <w:rPr>
                <w:lang w:eastAsia="nl-NL"/>
              </w:rPr>
              <w:t> </w:t>
            </w:r>
          </w:p>
        </w:tc>
      </w:tr>
      <w:tr w:rsidR="007437E1" w:rsidRPr="007437E1" w14:paraId="0814CCE3" w14:textId="77777777" w:rsidTr="007437E1">
        <w:tc>
          <w:tcPr>
            <w:tcW w:w="4680" w:type="dxa"/>
            <w:tcBorders>
              <w:top w:val="nil"/>
              <w:left w:val="nil"/>
              <w:bottom w:val="single" w:sz="6" w:space="0" w:color="C9C9C9"/>
              <w:right w:val="single" w:sz="6" w:space="0" w:color="C9C9C9"/>
            </w:tcBorders>
            <w:shd w:val="clear" w:color="auto" w:fill="auto"/>
            <w:hideMark/>
          </w:tcPr>
          <w:p w14:paraId="03060C29" w14:textId="77777777" w:rsidR="007437E1" w:rsidRPr="007437E1" w:rsidRDefault="007437E1" w:rsidP="007437E1">
            <w:pPr>
              <w:rPr>
                <w:rFonts w:ascii="Times New Roman" w:hAnsi="Times New Roman"/>
                <w:szCs w:val="24"/>
                <w:lang w:eastAsia="nl-NL"/>
              </w:rPr>
            </w:pPr>
            <w:r w:rsidRPr="007437E1">
              <w:rPr>
                <w:lang w:val="nl-BE" w:eastAsia="nl-NL"/>
              </w:rPr>
              <w:t>Lijnen op de vloer</w:t>
            </w:r>
            <w:r w:rsidRPr="007437E1">
              <w:rPr>
                <w:lang w:eastAsia="nl-NL"/>
              </w:rPr>
              <w:t> </w:t>
            </w:r>
          </w:p>
        </w:tc>
        <w:tc>
          <w:tcPr>
            <w:tcW w:w="4680" w:type="dxa"/>
            <w:tcBorders>
              <w:top w:val="nil"/>
              <w:left w:val="nil"/>
              <w:bottom w:val="single" w:sz="6" w:space="0" w:color="C9C9C9"/>
              <w:right w:val="nil"/>
            </w:tcBorders>
            <w:shd w:val="clear" w:color="auto" w:fill="auto"/>
            <w:hideMark/>
          </w:tcPr>
          <w:p w14:paraId="1A0D3772" w14:textId="77777777" w:rsidR="007437E1" w:rsidRPr="007437E1" w:rsidRDefault="007437E1" w:rsidP="007437E1">
            <w:pPr>
              <w:rPr>
                <w:rFonts w:ascii="Times New Roman" w:hAnsi="Times New Roman"/>
                <w:szCs w:val="24"/>
                <w:lang w:eastAsia="nl-NL"/>
              </w:rPr>
            </w:pPr>
            <w:proofErr w:type="spellStart"/>
            <w:r w:rsidRPr="007437E1">
              <w:rPr>
                <w:lang w:val="nl-BE" w:eastAsia="nl-NL"/>
              </w:rPr>
              <w:t>Would</w:t>
            </w:r>
            <w:proofErr w:type="spellEnd"/>
            <w:r w:rsidRPr="007437E1">
              <w:rPr>
                <w:lang w:eastAsia="nl-NL"/>
              </w:rPr>
              <w:t> </w:t>
            </w:r>
          </w:p>
        </w:tc>
      </w:tr>
      <w:tr w:rsidR="007437E1" w:rsidRPr="007437E1" w14:paraId="26C1C3D2" w14:textId="77777777" w:rsidTr="007437E1">
        <w:tc>
          <w:tcPr>
            <w:tcW w:w="4680" w:type="dxa"/>
            <w:tcBorders>
              <w:top w:val="nil"/>
              <w:left w:val="nil"/>
              <w:bottom w:val="single" w:sz="6" w:space="0" w:color="C9C9C9"/>
              <w:right w:val="single" w:sz="6" w:space="0" w:color="C9C9C9"/>
            </w:tcBorders>
            <w:shd w:val="clear" w:color="auto" w:fill="auto"/>
            <w:hideMark/>
          </w:tcPr>
          <w:p w14:paraId="2104DAFC" w14:textId="77777777" w:rsidR="007437E1" w:rsidRPr="007437E1" w:rsidRDefault="007437E1" w:rsidP="007437E1">
            <w:pPr>
              <w:rPr>
                <w:rFonts w:ascii="Times New Roman" w:hAnsi="Times New Roman"/>
                <w:szCs w:val="24"/>
                <w:lang w:eastAsia="nl-NL"/>
              </w:rPr>
            </w:pPr>
            <w:r w:rsidRPr="007437E1">
              <w:rPr>
                <w:lang w:val="nl-BE" w:eastAsia="nl-NL"/>
              </w:rPr>
              <w:t>Raam uitzicht</w:t>
            </w:r>
            <w:r w:rsidRPr="007437E1">
              <w:rPr>
                <w:lang w:eastAsia="nl-NL"/>
              </w:rPr>
              <w:t> </w:t>
            </w:r>
          </w:p>
        </w:tc>
        <w:tc>
          <w:tcPr>
            <w:tcW w:w="4680" w:type="dxa"/>
            <w:tcBorders>
              <w:top w:val="nil"/>
              <w:left w:val="nil"/>
              <w:bottom w:val="single" w:sz="6" w:space="0" w:color="C9C9C9"/>
              <w:right w:val="nil"/>
            </w:tcBorders>
            <w:shd w:val="clear" w:color="auto" w:fill="auto"/>
            <w:hideMark/>
          </w:tcPr>
          <w:p w14:paraId="5251CA11" w14:textId="77777777" w:rsidR="007437E1" w:rsidRPr="007437E1" w:rsidRDefault="007437E1" w:rsidP="007437E1">
            <w:pPr>
              <w:rPr>
                <w:rFonts w:ascii="Times New Roman" w:hAnsi="Times New Roman"/>
                <w:szCs w:val="24"/>
                <w:lang w:eastAsia="nl-NL"/>
              </w:rPr>
            </w:pPr>
            <w:proofErr w:type="spellStart"/>
            <w:r w:rsidRPr="007437E1">
              <w:rPr>
                <w:lang w:val="nl-BE" w:eastAsia="nl-NL"/>
              </w:rPr>
              <w:t>Would</w:t>
            </w:r>
            <w:proofErr w:type="spellEnd"/>
            <w:r w:rsidRPr="007437E1">
              <w:rPr>
                <w:lang w:eastAsia="nl-NL"/>
              </w:rPr>
              <w:t> </w:t>
            </w:r>
          </w:p>
        </w:tc>
      </w:tr>
    </w:tbl>
    <w:p w14:paraId="72821A5D" w14:textId="77777777" w:rsidR="007437E1" w:rsidRPr="007437E1" w:rsidRDefault="007437E1" w:rsidP="007437E1">
      <w:pPr>
        <w:rPr>
          <w:rFonts w:ascii="Segoe UI" w:hAnsi="Segoe UI" w:cs="Segoe UI"/>
          <w:sz w:val="18"/>
          <w:szCs w:val="18"/>
          <w:lang w:eastAsia="nl-NL"/>
        </w:rPr>
      </w:pPr>
      <w:r w:rsidRPr="007437E1">
        <w:rPr>
          <w:rFonts w:cs="Segoe UI"/>
          <w:lang w:eastAsia="nl-NL"/>
        </w:rPr>
        <w:t> </w:t>
      </w:r>
    </w:p>
    <w:p w14:paraId="043A6224" w14:textId="77777777" w:rsidR="007437E1" w:rsidRPr="007437E1" w:rsidRDefault="007437E1" w:rsidP="007437E1">
      <w:pPr>
        <w:rPr>
          <w:rFonts w:ascii="Segoe UI" w:hAnsi="Segoe UI" w:cs="Segoe UI"/>
          <w:sz w:val="18"/>
          <w:szCs w:val="18"/>
          <w:lang w:eastAsia="nl-NL"/>
        </w:rPr>
      </w:pPr>
      <w:r w:rsidRPr="007437E1">
        <w:rPr>
          <w:rFonts w:cs="Segoe UI"/>
          <w:lang w:val="nl-BE" w:eastAsia="nl-NL"/>
        </w:rPr>
        <w:t>*Meeting mode houdt in dat de lichten op normale stand staan, wit. En dat de akoestiek duidelijk is. Ook kan er snel een presentatie worden aangesloten.</w:t>
      </w:r>
      <w:r w:rsidRPr="007437E1">
        <w:rPr>
          <w:rFonts w:cs="Segoe UI"/>
          <w:lang w:eastAsia="nl-NL"/>
        </w:rPr>
        <w:t> </w:t>
      </w:r>
    </w:p>
    <w:p w14:paraId="5027374F" w14:textId="77777777" w:rsidR="00C40244" w:rsidRPr="00C403E8" w:rsidRDefault="00C40244" w:rsidP="00C40244">
      <w:pPr>
        <w:pStyle w:val="Kop2"/>
      </w:pPr>
      <w:bookmarkStart w:id="2" w:name="_Toc26359230"/>
      <w:bookmarkStart w:id="3" w:name="_Toc26867874"/>
      <w:r w:rsidRPr="00C403E8">
        <w:rPr>
          <w:rStyle w:val="normaltextrun"/>
        </w:rPr>
        <w:lastRenderedPageBreak/>
        <w:t>Doelgroep</w:t>
      </w:r>
      <w:r w:rsidRPr="00C403E8">
        <w:rPr>
          <w:rStyle w:val="normaltextrun"/>
          <w:rFonts w:ascii="Arial" w:hAnsi="Arial" w:cs="Arial"/>
        </w:rPr>
        <w:t> </w:t>
      </w:r>
      <w:bookmarkEnd w:id="2"/>
      <w:bookmarkEnd w:id="3"/>
      <w:r w:rsidRPr="00C403E8">
        <w:rPr>
          <w:rStyle w:val="eop"/>
        </w:rPr>
        <w:t> </w:t>
      </w:r>
    </w:p>
    <w:p w14:paraId="0B81C159" w14:textId="77777777" w:rsidR="00C40244" w:rsidRPr="00C40244" w:rsidRDefault="00C40244" w:rsidP="00C40244">
      <w:pPr>
        <w:rPr>
          <w:rStyle w:val="eop"/>
          <w:rFonts w:asciiTheme="majorHAnsi" w:hAnsiTheme="majorHAnsi" w:cs="Calibri"/>
        </w:rPr>
      </w:pPr>
      <w:r w:rsidRPr="00C40244">
        <w:rPr>
          <w:rStyle w:val="normaltextrun"/>
          <w:rFonts w:asciiTheme="majorHAnsi" w:hAnsiTheme="majorHAnsi" w:cs="Calibri"/>
        </w:rPr>
        <w:t>Het systeem moet gemaakt worden voor de faculteit die presenteert aan bedrijven die vergaderen in</w:t>
      </w:r>
      <w:bookmarkStart w:id="4" w:name="_GoBack"/>
      <w:bookmarkEnd w:id="4"/>
      <w:r w:rsidRPr="00C40244">
        <w:rPr>
          <w:rStyle w:val="normaltextrun"/>
          <w:rFonts w:asciiTheme="majorHAnsi" w:hAnsiTheme="majorHAnsi" w:cs="Calibri"/>
        </w:rPr>
        <w:t xml:space="preserve"> de </w:t>
      </w:r>
      <w:proofErr w:type="spellStart"/>
      <w:r w:rsidRPr="00C40244">
        <w:rPr>
          <w:rStyle w:val="spellingerror"/>
          <w:rFonts w:asciiTheme="majorHAnsi" w:hAnsiTheme="majorHAnsi" w:cs="Calibri"/>
        </w:rPr>
        <w:t>Fontys</w:t>
      </w:r>
      <w:proofErr w:type="spellEnd"/>
      <w:r w:rsidRPr="00C40244">
        <w:rPr>
          <w:rStyle w:val="normaltextrun"/>
          <w:rFonts w:asciiTheme="majorHAnsi" w:hAnsiTheme="majorHAnsi" w:cs="Calibri"/>
        </w:rPr>
        <w:t> </w:t>
      </w:r>
      <w:r w:rsidRPr="00C40244">
        <w:rPr>
          <w:rStyle w:val="spellingerror"/>
          <w:rFonts w:asciiTheme="majorHAnsi" w:hAnsiTheme="majorHAnsi" w:cs="Calibri"/>
        </w:rPr>
        <w:t>Innovation</w:t>
      </w:r>
      <w:r w:rsidRPr="00C40244">
        <w:rPr>
          <w:rStyle w:val="normaltextrun"/>
          <w:rFonts w:asciiTheme="majorHAnsi" w:hAnsiTheme="majorHAnsi" w:cs="Calibri"/>
        </w:rPr>
        <w:t> Lab op Strijp TQ. </w:t>
      </w:r>
      <w:r w:rsidRPr="00C40244">
        <w:rPr>
          <w:rStyle w:val="eop"/>
          <w:rFonts w:asciiTheme="majorHAnsi" w:hAnsiTheme="majorHAnsi" w:cs="Calibri"/>
        </w:rPr>
        <w:t> </w:t>
      </w:r>
    </w:p>
    <w:p w14:paraId="0BE3192D" w14:textId="77777777" w:rsidR="00C40244" w:rsidRPr="00C40244" w:rsidRDefault="00C40244" w:rsidP="00C40244">
      <w:pPr>
        <w:rPr>
          <w:rStyle w:val="eop"/>
          <w:rFonts w:asciiTheme="majorHAnsi" w:hAnsiTheme="majorHAnsi" w:cs="Calibri"/>
        </w:rPr>
      </w:pPr>
    </w:p>
    <w:p w14:paraId="22497C69" w14:textId="77777777" w:rsidR="00C40244" w:rsidRPr="00C40244" w:rsidRDefault="00C40244" w:rsidP="00C40244">
      <w:pPr>
        <w:rPr>
          <w:rStyle w:val="eop"/>
          <w:rFonts w:asciiTheme="majorHAnsi" w:hAnsiTheme="majorHAnsi" w:cs="Calibri"/>
        </w:rPr>
      </w:pPr>
      <w:r w:rsidRPr="00C40244">
        <w:rPr>
          <w:rStyle w:val="eop"/>
          <w:rFonts w:asciiTheme="majorHAnsi" w:hAnsiTheme="majorHAnsi" w:cs="Calibri"/>
        </w:rPr>
        <w:t>De User Interface doelgroep is gericht op een admin. Dit is een FHICT faculteit lid en heeft ervaring met computers.</w:t>
      </w:r>
    </w:p>
    <w:p w14:paraId="6B293B68" w14:textId="262B156A" w:rsidR="00C40244" w:rsidRPr="00C40244" w:rsidRDefault="00C40244" w:rsidP="00C40244">
      <w:pPr>
        <w:rPr>
          <w:rFonts w:cs="Segoe UI"/>
          <w:sz w:val="20"/>
          <w:szCs w:val="18"/>
        </w:rPr>
      </w:pPr>
      <w:r w:rsidRPr="00C40244">
        <w:rPr>
          <w:rStyle w:val="eop"/>
          <w:rFonts w:asciiTheme="majorHAnsi" w:hAnsiTheme="majorHAnsi" w:cs="Calibri"/>
        </w:rPr>
        <w:t>De brand selection screen kan door alle leraren gebruikt worden dus dit moet worden aangepast op een laag drempelig niveau.</w:t>
      </w:r>
    </w:p>
    <w:p w14:paraId="48E3A8D9" w14:textId="77777777" w:rsidR="00C40244" w:rsidRDefault="00C40244" w:rsidP="007437E1">
      <w:pPr>
        <w:pStyle w:val="Kop2"/>
      </w:pPr>
    </w:p>
    <w:p w14:paraId="5E8D2CF0" w14:textId="77777777" w:rsidR="00C40244" w:rsidRDefault="00C40244" w:rsidP="007437E1">
      <w:pPr>
        <w:pStyle w:val="Kop2"/>
      </w:pPr>
    </w:p>
    <w:p w14:paraId="7DED4616" w14:textId="60D17548" w:rsidR="007437E1" w:rsidRDefault="007437E1" w:rsidP="007437E1">
      <w:pPr>
        <w:pStyle w:val="Kop2"/>
      </w:pPr>
      <w:bookmarkStart w:id="5" w:name="_Toc26867875"/>
      <w:r>
        <w:t>Conclusie</w:t>
      </w:r>
      <w:bookmarkEnd w:id="5"/>
    </w:p>
    <w:p w14:paraId="781DA2B7" w14:textId="5C694153" w:rsidR="007437E1" w:rsidRDefault="007437E1" w:rsidP="007437E1">
      <w:r>
        <w:t xml:space="preserve">We gaan een control dashboard maken waarbij een huisstijl selectie voor een bedrijf kan worden gemaakt. Zodra deze selectie is gemaakt zullen de </w:t>
      </w:r>
      <w:proofErr w:type="spellStart"/>
      <w:r>
        <w:t>moodlighting</w:t>
      </w:r>
      <w:proofErr w:type="spellEnd"/>
      <w:r>
        <w:t xml:space="preserve"> en beeldschermen veranderen naar de huisstijl van dat bedrijf. </w:t>
      </w:r>
    </w:p>
    <w:p w14:paraId="0560A90C" w14:textId="44F74044" w:rsidR="007437E1" w:rsidRDefault="007437E1" w:rsidP="007437E1">
      <w:r>
        <w:t xml:space="preserve">Ook is er een optie om ‘Meeting mode’ aan te zetten, dit houdt in dat de lichten op normale stand staan, wit. En dat de akoestiek duidelijk is. Ook kan er snel een presentatie worden aangesloten. </w:t>
      </w:r>
    </w:p>
    <w:p w14:paraId="41F46031" w14:textId="6841F23F" w:rsidR="007437E1" w:rsidRPr="007437E1" w:rsidRDefault="007437E1" w:rsidP="007437E1">
      <w:r>
        <w:t>De admin kan ook een nieuwe huisstijl maken of direct de opties aanpassen afzonderlijk van een Partner in Innovation.</w:t>
      </w:r>
    </w:p>
    <w:sectPr w:rsidR="007437E1" w:rsidRPr="007437E1">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D84304" w14:textId="77777777" w:rsidR="00AB216B" w:rsidRDefault="00AB216B" w:rsidP="00E04AB1">
      <w:pPr>
        <w:spacing w:after="0" w:line="240" w:lineRule="auto"/>
      </w:pPr>
      <w:r>
        <w:separator/>
      </w:r>
    </w:p>
  </w:endnote>
  <w:endnote w:type="continuationSeparator" w:id="0">
    <w:p w14:paraId="359B8494" w14:textId="77777777" w:rsidR="00AB216B" w:rsidRDefault="00AB216B" w:rsidP="00E04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448D0" w14:textId="77777777" w:rsidR="00E04AB1" w:rsidRDefault="00E04AB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560440"/>
      <w:docPartObj>
        <w:docPartGallery w:val="Page Numbers (Bottom of Page)"/>
        <w:docPartUnique/>
      </w:docPartObj>
    </w:sdtPr>
    <w:sdtEndPr/>
    <w:sdtContent>
      <w:p w14:paraId="755D2B59" w14:textId="77777777" w:rsidR="00E04AB1" w:rsidRDefault="00E04AB1">
        <w:pPr>
          <w:pStyle w:val="Voettekst"/>
          <w:jc w:val="right"/>
        </w:pPr>
        <w:r>
          <w:fldChar w:fldCharType="begin"/>
        </w:r>
        <w:r>
          <w:instrText>PAGE   \* MERGEFORMAT</w:instrText>
        </w:r>
        <w:r>
          <w:fldChar w:fldCharType="separate"/>
        </w:r>
        <w:r>
          <w:t>2</w:t>
        </w:r>
        <w:r>
          <w:fldChar w:fldCharType="end"/>
        </w:r>
      </w:p>
    </w:sdtContent>
  </w:sdt>
  <w:p w14:paraId="1254DA1D" w14:textId="77777777" w:rsidR="00E04AB1" w:rsidRDefault="00E04AB1">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349B3" w14:textId="77777777" w:rsidR="00E04AB1" w:rsidRDefault="00E04AB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31B3C" w14:textId="77777777" w:rsidR="00AB216B" w:rsidRDefault="00AB216B" w:rsidP="00E04AB1">
      <w:pPr>
        <w:spacing w:after="0" w:line="240" w:lineRule="auto"/>
      </w:pPr>
      <w:r>
        <w:separator/>
      </w:r>
    </w:p>
  </w:footnote>
  <w:footnote w:type="continuationSeparator" w:id="0">
    <w:p w14:paraId="2E7CEF67" w14:textId="77777777" w:rsidR="00AB216B" w:rsidRDefault="00AB216B" w:rsidP="00E04A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E17CB" w14:textId="77777777" w:rsidR="00E04AB1" w:rsidRDefault="00AB216B">
    <w:pPr>
      <w:pStyle w:val="Koptekst"/>
    </w:pPr>
    <w:r>
      <w:rPr>
        <w:noProof/>
      </w:rPr>
      <w:pict w14:anchorId="72D91E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6310533" o:spid="_x0000_s2050" type="#_x0000_t75" style="position:absolute;margin-left:0;margin-top:0;width:240pt;height:240pt;z-index:-251657216;mso-position-horizontal:center;mso-position-horizontal-relative:margin;mso-position-vertical:center;mso-position-vertical-relative:margin" o:allowincell="f">
          <v:imagedata r:id="rId1" o:title="desig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DC438" w14:textId="77777777" w:rsidR="00E04AB1" w:rsidRDefault="00AB216B">
    <w:pPr>
      <w:pStyle w:val="Koptekst"/>
    </w:pPr>
    <w:r>
      <w:rPr>
        <w:noProof/>
      </w:rPr>
      <w:pict w14:anchorId="0E84EA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6310534" o:spid="_x0000_s2051" type="#_x0000_t75" style="position:absolute;margin-left:0;margin-top:0;width:240pt;height:240pt;z-index:-251656192;mso-position-horizontal:center;mso-position-horizontal-relative:margin;mso-position-vertical:center;mso-position-vertical-relative:margin" o:allowincell="f">
          <v:imagedata r:id="rId1" o:title="design" gain="19661f" blacklevel="22938f"/>
          <w10:wrap anchorx="margin" anchory="margin"/>
        </v:shape>
      </w:pict>
    </w:r>
    <w:r w:rsidR="00E04AB1">
      <w:t>Dynamic Branding</w:t>
    </w:r>
    <w:r w:rsidR="00E04AB1">
      <w:tab/>
    </w:r>
    <w:r w:rsidR="00E04AB1">
      <w:tab/>
      <w:t>02-12-2019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DF654" w14:textId="77777777" w:rsidR="00E04AB1" w:rsidRDefault="00AB216B">
    <w:pPr>
      <w:pStyle w:val="Koptekst"/>
    </w:pPr>
    <w:r>
      <w:rPr>
        <w:noProof/>
      </w:rPr>
      <w:pict w14:anchorId="1C2520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6310532" o:spid="_x0000_s2049" type="#_x0000_t75" style="position:absolute;margin-left:0;margin-top:0;width:240pt;height:240pt;z-index:-251658240;mso-position-horizontal:center;mso-position-horizontal-relative:margin;mso-position-vertical:center;mso-position-vertical-relative:margin" o:allowincell="f">
          <v:imagedata r:id="rId1" o:title="design"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AB1"/>
    <w:rsid w:val="000350D0"/>
    <w:rsid w:val="000D32F8"/>
    <w:rsid w:val="00167BC1"/>
    <w:rsid w:val="001F1ADE"/>
    <w:rsid w:val="00403162"/>
    <w:rsid w:val="0043325F"/>
    <w:rsid w:val="006B4D11"/>
    <w:rsid w:val="007437E1"/>
    <w:rsid w:val="00990E70"/>
    <w:rsid w:val="00AB216B"/>
    <w:rsid w:val="00B21475"/>
    <w:rsid w:val="00C23FA4"/>
    <w:rsid w:val="00C40244"/>
    <w:rsid w:val="00C531D8"/>
    <w:rsid w:val="00C96F49"/>
    <w:rsid w:val="00D83A2E"/>
    <w:rsid w:val="00E04AB1"/>
    <w:rsid w:val="00ED0831"/>
    <w:rsid w:val="00F070E6"/>
    <w:rsid w:val="00F644C1"/>
    <w:rsid w:val="12BED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2DF55D2"/>
  <w15:chartTrackingRefBased/>
  <w15:docId w15:val="{EC48C3FC-0402-4174-8781-0BD23D180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6B4D11"/>
    <w:rPr>
      <w:color w:val="404040" w:themeColor="text1" w:themeTint="BF"/>
      <w:sz w:val="24"/>
      <w:lang w:val="nl-NL"/>
    </w:rPr>
  </w:style>
  <w:style w:type="paragraph" w:styleId="Kop1">
    <w:name w:val="heading 1"/>
    <w:basedOn w:val="Standaard"/>
    <w:next w:val="Standaard"/>
    <w:link w:val="Kop1Char"/>
    <w:uiPriority w:val="9"/>
    <w:qFormat/>
    <w:rsid w:val="00E04AB1"/>
    <w:pPr>
      <w:keepNext/>
      <w:keepLines/>
      <w:spacing w:before="240" w:after="0"/>
      <w:outlineLvl w:val="0"/>
    </w:pPr>
    <w:rPr>
      <w:rFonts w:asciiTheme="majorHAnsi" w:eastAsiaTheme="majorEastAsia" w:hAnsiTheme="majorHAnsi" w:cstheme="majorBidi"/>
      <w:color w:val="9C6A6A" w:themeColor="accent6"/>
      <w:sz w:val="32"/>
      <w:szCs w:val="32"/>
    </w:rPr>
  </w:style>
  <w:style w:type="paragraph" w:styleId="Kop2">
    <w:name w:val="heading 2"/>
    <w:basedOn w:val="Standaard"/>
    <w:next w:val="Standaard"/>
    <w:link w:val="Kop2Char"/>
    <w:uiPriority w:val="9"/>
    <w:unhideWhenUsed/>
    <w:qFormat/>
    <w:rsid w:val="00E04AB1"/>
    <w:pPr>
      <w:keepNext/>
      <w:keepLines/>
      <w:spacing w:before="40" w:after="0"/>
      <w:outlineLvl w:val="1"/>
    </w:pPr>
    <w:rPr>
      <w:rFonts w:asciiTheme="majorHAnsi" w:eastAsiaTheme="majorEastAsia" w:hAnsiTheme="majorHAnsi" w:cstheme="majorBidi"/>
      <w:color w:val="9C6A6A" w:themeColor="accent6"/>
      <w:sz w:val="40"/>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04AB1"/>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04AB1"/>
    <w:rPr>
      <w:lang w:val="nl-NL"/>
    </w:rPr>
  </w:style>
  <w:style w:type="paragraph" w:styleId="Voettekst">
    <w:name w:val="footer"/>
    <w:basedOn w:val="Standaard"/>
    <w:link w:val="VoettekstChar"/>
    <w:uiPriority w:val="99"/>
    <w:unhideWhenUsed/>
    <w:rsid w:val="00E04AB1"/>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04AB1"/>
    <w:rPr>
      <w:lang w:val="nl-NL"/>
    </w:rPr>
  </w:style>
  <w:style w:type="paragraph" w:styleId="Titel">
    <w:name w:val="Title"/>
    <w:basedOn w:val="Standaard"/>
    <w:next w:val="Standaard"/>
    <w:link w:val="TitelChar"/>
    <w:uiPriority w:val="10"/>
    <w:qFormat/>
    <w:rsid w:val="00E04AB1"/>
    <w:pPr>
      <w:spacing w:after="0" w:line="240" w:lineRule="auto"/>
      <w:contextualSpacing/>
    </w:pPr>
    <w:rPr>
      <w:rFonts w:asciiTheme="majorHAnsi" w:eastAsiaTheme="majorEastAsia" w:hAnsiTheme="majorHAnsi" w:cstheme="majorBidi"/>
      <w:color w:val="754E4E" w:themeColor="accent6" w:themeShade="BF"/>
      <w:spacing w:val="-10"/>
      <w:kern w:val="28"/>
      <w:sz w:val="56"/>
      <w:szCs w:val="56"/>
    </w:rPr>
  </w:style>
  <w:style w:type="character" w:customStyle="1" w:styleId="TitelChar">
    <w:name w:val="Titel Char"/>
    <w:basedOn w:val="Standaardalinea-lettertype"/>
    <w:link w:val="Titel"/>
    <w:uiPriority w:val="10"/>
    <w:rsid w:val="00E04AB1"/>
    <w:rPr>
      <w:rFonts w:asciiTheme="majorHAnsi" w:eastAsiaTheme="majorEastAsia" w:hAnsiTheme="majorHAnsi" w:cstheme="majorBidi"/>
      <w:color w:val="754E4E" w:themeColor="accent6" w:themeShade="BF"/>
      <w:spacing w:val="-10"/>
      <w:kern w:val="28"/>
      <w:sz w:val="56"/>
      <w:szCs w:val="56"/>
      <w:lang w:val="nl-NL"/>
    </w:rPr>
  </w:style>
  <w:style w:type="paragraph" w:styleId="Ballontekst">
    <w:name w:val="Balloon Text"/>
    <w:basedOn w:val="Standaard"/>
    <w:link w:val="BallontekstChar"/>
    <w:uiPriority w:val="99"/>
    <w:semiHidden/>
    <w:unhideWhenUsed/>
    <w:rsid w:val="00E04AB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04AB1"/>
    <w:rPr>
      <w:rFonts w:ascii="Segoe UI" w:hAnsi="Segoe UI" w:cs="Segoe UI"/>
      <w:sz w:val="18"/>
      <w:szCs w:val="18"/>
      <w:lang w:val="nl-NL"/>
    </w:rPr>
  </w:style>
  <w:style w:type="character" w:customStyle="1" w:styleId="Kop2Char">
    <w:name w:val="Kop 2 Char"/>
    <w:basedOn w:val="Standaardalinea-lettertype"/>
    <w:link w:val="Kop2"/>
    <w:uiPriority w:val="9"/>
    <w:rsid w:val="00E04AB1"/>
    <w:rPr>
      <w:rFonts w:asciiTheme="majorHAnsi" w:eastAsiaTheme="majorEastAsia" w:hAnsiTheme="majorHAnsi" w:cstheme="majorBidi"/>
      <w:color w:val="9C6A6A" w:themeColor="accent6"/>
      <w:sz w:val="40"/>
      <w:szCs w:val="26"/>
      <w:lang w:val="nl-NL"/>
    </w:rPr>
  </w:style>
  <w:style w:type="character" w:customStyle="1" w:styleId="Kop1Char">
    <w:name w:val="Kop 1 Char"/>
    <w:basedOn w:val="Standaardalinea-lettertype"/>
    <w:link w:val="Kop1"/>
    <w:uiPriority w:val="9"/>
    <w:rsid w:val="00E04AB1"/>
    <w:rPr>
      <w:rFonts w:asciiTheme="majorHAnsi" w:eastAsiaTheme="majorEastAsia" w:hAnsiTheme="majorHAnsi" w:cstheme="majorBidi"/>
      <w:color w:val="9C6A6A" w:themeColor="accent6"/>
      <w:sz w:val="32"/>
      <w:szCs w:val="32"/>
      <w:lang w:val="nl-NL"/>
    </w:rPr>
  </w:style>
  <w:style w:type="paragraph" w:styleId="Kopvaninhoudsopgave">
    <w:name w:val="TOC Heading"/>
    <w:basedOn w:val="Kop1"/>
    <w:next w:val="Standaard"/>
    <w:uiPriority w:val="39"/>
    <w:unhideWhenUsed/>
    <w:qFormat/>
    <w:rsid w:val="00E04AB1"/>
    <w:pPr>
      <w:outlineLvl w:val="9"/>
    </w:pPr>
    <w:rPr>
      <w:lang w:val="en-US"/>
    </w:rPr>
  </w:style>
  <w:style w:type="paragraph" w:styleId="Inhopg2">
    <w:name w:val="toc 2"/>
    <w:basedOn w:val="Standaard"/>
    <w:next w:val="Standaard"/>
    <w:autoRedefine/>
    <w:uiPriority w:val="39"/>
    <w:unhideWhenUsed/>
    <w:rsid w:val="00E04AB1"/>
    <w:pPr>
      <w:spacing w:after="100"/>
      <w:ind w:left="280"/>
    </w:pPr>
  </w:style>
  <w:style w:type="character" w:styleId="Hyperlink">
    <w:name w:val="Hyperlink"/>
    <w:basedOn w:val="Standaardalinea-lettertype"/>
    <w:uiPriority w:val="99"/>
    <w:unhideWhenUsed/>
    <w:rsid w:val="00E04AB1"/>
    <w:rPr>
      <w:color w:val="2998E3" w:themeColor="hyperlink"/>
      <w:u w:val="single"/>
    </w:rPr>
  </w:style>
  <w:style w:type="paragraph" w:styleId="Geenafstand">
    <w:name w:val="No Spacing"/>
    <w:uiPriority w:val="1"/>
    <w:qFormat/>
    <w:rsid w:val="007437E1"/>
    <w:pPr>
      <w:spacing w:after="0" w:line="240" w:lineRule="auto"/>
    </w:pPr>
    <w:rPr>
      <w:color w:val="404040" w:themeColor="text1" w:themeTint="BF"/>
      <w:sz w:val="24"/>
      <w:lang w:val="nl-NL"/>
    </w:rPr>
  </w:style>
  <w:style w:type="paragraph" w:customStyle="1" w:styleId="paragraph">
    <w:name w:val="paragraph"/>
    <w:basedOn w:val="Standaard"/>
    <w:rsid w:val="007437E1"/>
    <w:pPr>
      <w:spacing w:before="100" w:beforeAutospacing="1" w:after="100" w:afterAutospacing="1" w:line="240" w:lineRule="auto"/>
    </w:pPr>
    <w:rPr>
      <w:rFonts w:ascii="Times New Roman" w:eastAsia="Times New Roman" w:hAnsi="Times New Roman" w:cs="Times New Roman"/>
      <w:color w:val="auto"/>
      <w:szCs w:val="24"/>
      <w:lang w:eastAsia="nl-NL"/>
    </w:rPr>
  </w:style>
  <w:style w:type="character" w:customStyle="1" w:styleId="spellingerror">
    <w:name w:val="spellingerror"/>
    <w:basedOn w:val="Standaardalinea-lettertype"/>
    <w:rsid w:val="007437E1"/>
  </w:style>
  <w:style w:type="character" w:customStyle="1" w:styleId="normaltextrun">
    <w:name w:val="normaltextrun"/>
    <w:basedOn w:val="Standaardalinea-lettertype"/>
    <w:rsid w:val="007437E1"/>
  </w:style>
  <w:style w:type="character" w:customStyle="1" w:styleId="eop">
    <w:name w:val="eop"/>
    <w:basedOn w:val="Standaardalinea-lettertype"/>
    <w:rsid w:val="00743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60918">
      <w:bodyDiv w:val="1"/>
      <w:marLeft w:val="0"/>
      <w:marRight w:val="0"/>
      <w:marTop w:val="0"/>
      <w:marBottom w:val="0"/>
      <w:divBdr>
        <w:top w:val="none" w:sz="0" w:space="0" w:color="auto"/>
        <w:left w:val="none" w:sz="0" w:space="0" w:color="auto"/>
        <w:bottom w:val="none" w:sz="0" w:space="0" w:color="auto"/>
        <w:right w:val="none" w:sz="0" w:space="0" w:color="auto"/>
      </w:divBdr>
      <w:divsChild>
        <w:div w:id="1382286508">
          <w:marLeft w:val="0"/>
          <w:marRight w:val="0"/>
          <w:marTop w:val="0"/>
          <w:marBottom w:val="0"/>
          <w:divBdr>
            <w:top w:val="none" w:sz="0" w:space="0" w:color="auto"/>
            <w:left w:val="none" w:sz="0" w:space="0" w:color="auto"/>
            <w:bottom w:val="none" w:sz="0" w:space="0" w:color="auto"/>
            <w:right w:val="none" w:sz="0" w:space="0" w:color="auto"/>
          </w:divBdr>
        </w:div>
        <w:div w:id="1066225310">
          <w:marLeft w:val="0"/>
          <w:marRight w:val="0"/>
          <w:marTop w:val="0"/>
          <w:marBottom w:val="0"/>
          <w:divBdr>
            <w:top w:val="none" w:sz="0" w:space="0" w:color="auto"/>
            <w:left w:val="none" w:sz="0" w:space="0" w:color="auto"/>
            <w:bottom w:val="none" w:sz="0" w:space="0" w:color="auto"/>
            <w:right w:val="none" w:sz="0" w:space="0" w:color="auto"/>
          </w:divBdr>
        </w:div>
        <w:div w:id="516962171">
          <w:marLeft w:val="0"/>
          <w:marRight w:val="0"/>
          <w:marTop w:val="0"/>
          <w:marBottom w:val="0"/>
          <w:divBdr>
            <w:top w:val="none" w:sz="0" w:space="0" w:color="auto"/>
            <w:left w:val="none" w:sz="0" w:space="0" w:color="auto"/>
            <w:bottom w:val="none" w:sz="0" w:space="0" w:color="auto"/>
            <w:right w:val="none" w:sz="0" w:space="0" w:color="auto"/>
          </w:divBdr>
        </w:div>
      </w:divsChild>
    </w:div>
    <w:div w:id="1602911306">
      <w:bodyDiv w:val="1"/>
      <w:marLeft w:val="0"/>
      <w:marRight w:val="0"/>
      <w:marTop w:val="0"/>
      <w:marBottom w:val="0"/>
      <w:divBdr>
        <w:top w:val="none" w:sz="0" w:space="0" w:color="auto"/>
        <w:left w:val="none" w:sz="0" w:space="0" w:color="auto"/>
        <w:bottom w:val="none" w:sz="0" w:space="0" w:color="auto"/>
        <w:right w:val="none" w:sz="0" w:space="0" w:color="auto"/>
      </w:divBdr>
      <w:divsChild>
        <w:div w:id="414206441">
          <w:marLeft w:val="0"/>
          <w:marRight w:val="0"/>
          <w:marTop w:val="0"/>
          <w:marBottom w:val="0"/>
          <w:divBdr>
            <w:top w:val="none" w:sz="0" w:space="0" w:color="auto"/>
            <w:left w:val="none" w:sz="0" w:space="0" w:color="auto"/>
            <w:bottom w:val="none" w:sz="0" w:space="0" w:color="auto"/>
            <w:right w:val="none" w:sz="0" w:space="0" w:color="auto"/>
          </w:divBdr>
        </w:div>
        <w:div w:id="255867174">
          <w:marLeft w:val="0"/>
          <w:marRight w:val="0"/>
          <w:marTop w:val="0"/>
          <w:marBottom w:val="0"/>
          <w:divBdr>
            <w:top w:val="none" w:sz="0" w:space="0" w:color="auto"/>
            <w:left w:val="none" w:sz="0" w:space="0" w:color="auto"/>
            <w:bottom w:val="none" w:sz="0" w:space="0" w:color="auto"/>
            <w:right w:val="none" w:sz="0" w:space="0" w:color="auto"/>
          </w:divBdr>
        </w:div>
        <w:div w:id="789082614">
          <w:marLeft w:val="0"/>
          <w:marRight w:val="0"/>
          <w:marTop w:val="0"/>
          <w:marBottom w:val="0"/>
          <w:divBdr>
            <w:top w:val="none" w:sz="0" w:space="0" w:color="auto"/>
            <w:left w:val="none" w:sz="0" w:space="0" w:color="auto"/>
            <w:bottom w:val="none" w:sz="0" w:space="0" w:color="auto"/>
            <w:right w:val="none" w:sz="0" w:space="0" w:color="auto"/>
          </w:divBdr>
          <w:divsChild>
            <w:div w:id="1661999681">
              <w:marLeft w:val="-75"/>
              <w:marRight w:val="0"/>
              <w:marTop w:val="30"/>
              <w:marBottom w:val="30"/>
              <w:divBdr>
                <w:top w:val="none" w:sz="0" w:space="0" w:color="auto"/>
                <w:left w:val="none" w:sz="0" w:space="0" w:color="auto"/>
                <w:bottom w:val="none" w:sz="0" w:space="0" w:color="auto"/>
                <w:right w:val="none" w:sz="0" w:space="0" w:color="auto"/>
              </w:divBdr>
              <w:divsChild>
                <w:div w:id="274337160">
                  <w:marLeft w:val="0"/>
                  <w:marRight w:val="0"/>
                  <w:marTop w:val="0"/>
                  <w:marBottom w:val="0"/>
                  <w:divBdr>
                    <w:top w:val="none" w:sz="0" w:space="0" w:color="auto"/>
                    <w:left w:val="none" w:sz="0" w:space="0" w:color="auto"/>
                    <w:bottom w:val="none" w:sz="0" w:space="0" w:color="auto"/>
                    <w:right w:val="none" w:sz="0" w:space="0" w:color="auto"/>
                  </w:divBdr>
                  <w:divsChild>
                    <w:div w:id="85424303">
                      <w:marLeft w:val="0"/>
                      <w:marRight w:val="0"/>
                      <w:marTop w:val="0"/>
                      <w:marBottom w:val="0"/>
                      <w:divBdr>
                        <w:top w:val="none" w:sz="0" w:space="0" w:color="auto"/>
                        <w:left w:val="none" w:sz="0" w:space="0" w:color="auto"/>
                        <w:bottom w:val="none" w:sz="0" w:space="0" w:color="auto"/>
                        <w:right w:val="none" w:sz="0" w:space="0" w:color="auto"/>
                      </w:divBdr>
                    </w:div>
                  </w:divsChild>
                </w:div>
                <w:div w:id="1305619218">
                  <w:marLeft w:val="0"/>
                  <w:marRight w:val="0"/>
                  <w:marTop w:val="0"/>
                  <w:marBottom w:val="0"/>
                  <w:divBdr>
                    <w:top w:val="none" w:sz="0" w:space="0" w:color="auto"/>
                    <w:left w:val="none" w:sz="0" w:space="0" w:color="auto"/>
                    <w:bottom w:val="none" w:sz="0" w:space="0" w:color="auto"/>
                    <w:right w:val="none" w:sz="0" w:space="0" w:color="auto"/>
                  </w:divBdr>
                  <w:divsChild>
                    <w:div w:id="468745320">
                      <w:marLeft w:val="0"/>
                      <w:marRight w:val="0"/>
                      <w:marTop w:val="0"/>
                      <w:marBottom w:val="0"/>
                      <w:divBdr>
                        <w:top w:val="none" w:sz="0" w:space="0" w:color="auto"/>
                        <w:left w:val="none" w:sz="0" w:space="0" w:color="auto"/>
                        <w:bottom w:val="none" w:sz="0" w:space="0" w:color="auto"/>
                        <w:right w:val="none" w:sz="0" w:space="0" w:color="auto"/>
                      </w:divBdr>
                    </w:div>
                  </w:divsChild>
                </w:div>
                <w:div w:id="1651322063">
                  <w:marLeft w:val="0"/>
                  <w:marRight w:val="0"/>
                  <w:marTop w:val="0"/>
                  <w:marBottom w:val="0"/>
                  <w:divBdr>
                    <w:top w:val="none" w:sz="0" w:space="0" w:color="auto"/>
                    <w:left w:val="none" w:sz="0" w:space="0" w:color="auto"/>
                    <w:bottom w:val="none" w:sz="0" w:space="0" w:color="auto"/>
                    <w:right w:val="none" w:sz="0" w:space="0" w:color="auto"/>
                  </w:divBdr>
                  <w:divsChild>
                    <w:div w:id="1661931590">
                      <w:marLeft w:val="0"/>
                      <w:marRight w:val="0"/>
                      <w:marTop w:val="0"/>
                      <w:marBottom w:val="0"/>
                      <w:divBdr>
                        <w:top w:val="none" w:sz="0" w:space="0" w:color="auto"/>
                        <w:left w:val="none" w:sz="0" w:space="0" w:color="auto"/>
                        <w:bottom w:val="none" w:sz="0" w:space="0" w:color="auto"/>
                        <w:right w:val="none" w:sz="0" w:space="0" w:color="auto"/>
                      </w:divBdr>
                    </w:div>
                  </w:divsChild>
                </w:div>
                <w:div w:id="1799178441">
                  <w:marLeft w:val="0"/>
                  <w:marRight w:val="0"/>
                  <w:marTop w:val="0"/>
                  <w:marBottom w:val="0"/>
                  <w:divBdr>
                    <w:top w:val="none" w:sz="0" w:space="0" w:color="auto"/>
                    <w:left w:val="none" w:sz="0" w:space="0" w:color="auto"/>
                    <w:bottom w:val="none" w:sz="0" w:space="0" w:color="auto"/>
                    <w:right w:val="none" w:sz="0" w:space="0" w:color="auto"/>
                  </w:divBdr>
                  <w:divsChild>
                    <w:div w:id="309021127">
                      <w:marLeft w:val="0"/>
                      <w:marRight w:val="0"/>
                      <w:marTop w:val="0"/>
                      <w:marBottom w:val="0"/>
                      <w:divBdr>
                        <w:top w:val="none" w:sz="0" w:space="0" w:color="auto"/>
                        <w:left w:val="none" w:sz="0" w:space="0" w:color="auto"/>
                        <w:bottom w:val="none" w:sz="0" w:space="0" w:color="auto"/>
                        <w:right w:val="none" w:sz="0" w:space="0" w:color="auto"/>
                      </w:divBdr>
                    </w:div>
                  </w:divsChild>
                </w:div>
                <w:div w:id="77294753">
                  <w:marLeft w:val="0"/>
                  <w:marRight w:val="0"/>
                  <w:marTop w:val="0"/>
                  <w:marBottom w:val="0"/>
                  <w:divBdr>
                    <w:top w:val="none" w:sz="0" w:space="0" w:color="auto"/>
                    <w:left w:val="none" w:sz="0" w:space="0" w:color="auto"/>
                    <w:bottom w:val="none" w:sz="0" w:space="0" w:color="auto"/>
                    <w:right w:val="none" w:sz="0" w:space="0" w:color="auto"/>
                  </w:divBdr>
                  <w:divsChild>
                    <w:div w:id="1746881078">
                      <w:marLeft w:val="0"/>
                      <w:marRight w:val="0"/>
                      <w:marTop w:val="0"/>
                      <w:marBottom w:val="0"/>
                      <w:divBdr>
                        <w:top w:val="none" w:sz="0" w:space="0" w:color="auto"/>
                        <w:left w:val="none" w:sz="0" w:space="0" w:color="auto"/>
                        <w:bottom w:val="none" w:sz="0" w:space="0" w:color="auto"/>
                        <w:right w:val="none" w:sz="0" w:space="0" w:color="auto"/>
                      </w:divBdr>
                    </w:div>
                  </w:divsChild>
                </w:div>
                <w:div w:id="1704280000">
                  <w:marLeft w:val="0"/>
                  <w:marRight w:val="0"/>
                  <w:marTop w:val="0"/>
                  <w:marBottom w:val="0"/>
                  <w:divBdr>
                    <w:top w:val="none" w:sz="0" w:space="0" w:color="auto"/>
                    <w:left w:val="none" w:sz="0" w:space="0" w:color="auto"/>
                    <w:bottom w:val="none" w:sz="0" w:space="0" w:color="auto"/>
                    <w:right w:val="none" w:sz="0" w:space="0" w:color="auto"/>
                  </w:divBdr>
                  <w:divsChild>
                    <w:div w:id="224070165">
                      <w:marLeft w:val="0"/>
                      <w:marRight w:val="0"/>
                      <w:marTop w:val="0"/>
                      <w:marBottom w:val="0"/>
                      <w:divBdr>
                        <w:top w:val="none" w:sz="0" w:space="0" w:color="auto"/>
                        <w:left w:val="none" w:sz="0" w:space="0" w:color="auto"/>
                        <w:bottom w:val="none" w:sz="0" w:space="0" w:color="auto"/>
                        <w:right w:val="none" w:sz="0" w:space="0" w:color="auto"/>
                      </w:divBdr>
                    </w:div>
                  </w:divsChild>
                </w:div>
                <w:div w:id="2145388743">
                  <w:marLeft w:val="0"/>
                  <w:marRight w:val="0"/>
                  <w:marTop w:val="0"/>
                  <w:marBottom w:val="0"/>
                  <w:divBdr>
                    <w:top w:val="none" w:sz="0" w:space="0" w:color="auto"/>
                    <w:left w:val="none" w:sz="0" w:space="0" w:color="auto"/>
                    <w:bottom w:val="none" w:sz="0" w:space="0" w:color="auto"/>
                    <w:right w:val="none" w:sz="0" w:space="0" w:color="auto"/>
                  </w:divBdr>
                  <w:divsChild>
                    <w:div w:id="1075080930">
                      <w:marLeft w:val="0"/>
                      <w:marRight w:val="0"/>
                      <w:marTop w:val="0"/>
                      <w:marBottom w:val="0"/>
                      <w:divBdr>
                        <w:top w:val="none" w:sz="0" w:space="0" w:color="auto"/>
                        <w:left w:val="none" w:sz="0" w:space="0" w:color="auto"/>
                        <w:bottom w:val="none" w:sz="0" w:space="0" w:color="auto"/>
                        <w:right w:val="none" w:sz="0" w:space="0" w:color="auto"/>
                      </w:divBdr>
                    </w:div>
                  </w:divsChild>
                </w:div>
                <w:div w:id="1724450975">
                  <w:marLeft w:val="0"/>
                  <w:marRight w:val="0"/>
                  <w:marTop w:val="0"/>
                  <w:marBottom w:val="0"/>
                  <w:divBdr>
                    <w:top w:val="none" w:sz="0" w:space="0" w:color="auto"/>
                    <w:left w:val="none" w:sz="0" w:space="0" w:color="auto"/>
                    <w:bottom w:val="none" w:sz="0" w:space="0" w:color="auto"/>
                    <w:right w:val="none" w:sz="0" w:space="0" w:color="auto"/>
                  </w:divBdr>
                  <w:divsChild>
                    <w:div w:id="1220894779">
                      <w:marLeft w:val="0"/>
                      <w:marRight w:val="0"/>
                      <w:marTop w:val="0"/>
                      <w:marBottom w:val="0"/>
                      <w:divBdr>
                        <w:top w:val="none" w:sz="0" w:space="0" w:color="auto"/>
                        <w:left w:val="none" w:sz="0" w:space="0" w:color="auto"/>
                        <w:bottom w:val="none" w:sz="0" w:space="0" w:color="auto"/>
                        <w:right w:val="none" w:sz="0" w:space="0" w:color="auto"/>
                      </w:divBdr>
                    </w:div>
                  </w:divsChild>
                </w:div>
                <w:div w:id="1250309440">
                  <w:marLeft w:val="0"/>
                  <w:marRight w:val="0"/>
                  <w:marTop w:val="0"/>
                  <w:marBottom w:val="0"/>
                  <w:divBdr>
                    <w:top w:val="none" w:sz="0" w:space="0" w:color="auto"/>
                    <w:left w:val="none" w:sz="0" w:space="0" w:color="auto"/>
                    <w:bottom w:val="none" w:sz="0" w:space="0" w:color="auto"/>
                    <w:right w:val="none" w:sz="0" w:space="0" w:color="auto"/>
                  </w:divBdr>
                  <w:divsChild>
                    <w:div w:id="1109619762">
                      <w:marLeft w:val="0"/>
                      <w:marRight w:val="0"/>
                      <w:marTop w:val="0"/>
                      <w:marBottom w:val="0"/>
                      <w:divBdr>
                        <w:top w:val="none" w:sz="0" w:space="0" w:color="auto"/>
                        <w:left w:val="none" w:sz="0" w:space="0" w:color="auto"/>
                        <w:bottom w:val="none" w:sz="0" w:space="0" w:color="auto"/>
                        <w:right w:val="none" w:sz="0" w:space="0" w:color="auto"/>
                      </w:divBdr>
                    </w:div>
                  </w:divsChild>
                </w:div>
                <w:div w:id="966400157">
                  <w:marLeft w:val="0"/>
                  <w:marRight w:val="0"/>
                  <w:marTop w:val="0"/>
                  <w:marBottom w:val="0"/>
                  <w:divBdr>
                    <w:top w:val="none" w:sz="0" w:space="0" w:color="auto"/>
                    <w:left w:val="none" w:sz="0" w:space="0" w:color="auto"/>
                    <w:bottom w:val="none" w:sz="0" w:space="0" w:color="auto"/>
                    <w:right w:val="none" w:sz="0" w:space="0" w:color="auto"/>
                  </w:divBdr>
                  <w:divsChild>
                    <w:div w:id="1805077057">
                      <w:marLeft w:val="0"/>
                      <w:marRight w:val="0"/>
                      <w:marTop w:val="0"/>
                      <w:marBottom w:val="0"/>
                      <w:divBdr>
                        <w:top w:val="none" w:sz="0" w:space="0" w:color="auto"/>
                        <w:left w:val="none" w:sz="0" w:space="0" w:color="auto"/>
                        <w:bottom w:val="none" w:sz="0" w:space="0" w:color="auto"/>
                        <w:right w:val="none" w:sz="0" w:space="0" w:color="auto"/>
                      </w:divBdr>
                    </w:div>
                  </w:divsChild>
                </w:div>
                <w:div w:id="370955317">
                  <w:marLeft w:val="0"/>
                  <w:marRight w:val="0"/>
                  <w:marTop w:val="0"/>
                  <w:marBottom w:val="0"/>
                  <w:divBdr>
                    <w:top w:val="none" w:sz="0" w:space="0" w:color="auto"/>
                    <w:left w:val="none" w:sz="0" w:space="0" w:color="auto"/>
                    <w:bottom w:val="none" w:sz="0" w:space="0" w:color="auto"/>
                    <w:right w:val="none" w:sz="0" w:space="0" w:color="auto"/>
                  </w:divBdr>
                  <w:divsChild>
                    <w:div w:id="1328754388">
                      <w:marLeft w:val="0"/>
                      <w:marRight w:val="0"/>
                      <w:marTop w:val="0"/>
                      <w:marBottom w:val="0"/>
                      <w:divBdr>
                        <w:top w:val="none" w:sz="0" w:space="0" w:color="auto"/>
                        <w:left w:val="none" w:sz="0" w:space="0" w:color="auto"/>
                        <w:bottom w:val="none" w:sz="0" w:space="0" w:color="auto"/>
                        <w:right w:val="none" w:sz="0" w:space="0" w:color="auto"/>
                      </w:divBdr>
                    </w:div>
                  </w:divsChild>
                </w:div>
                <w:div w:id="896164302">
                  <w:marLeft w:val="0"/>
                  <w:marRight w:val="0"/>
                  <w:marTop w:val="0"/>
                  <w:marBottom w:val="0"/>
                  <w:divBdr>
                    <w:top w:val="none" w:sz="0" w:space="0" w:color="auto"/>
                    <w:left w:val="none" w:sz="0" w:space="0" w:color="auto"/>
                    <w:bottom w:val="none" w:sz="0" w:space="0" w:color="auto"/>
                    <w:right w:val="none" w:sz="0" w:space="0" w:color="auto"/>
                  </w:divBdr>
                  <w:divsChild>
                    <w:div w:id="95100047">
                      <w:marLeft w:val="0"/>
                      <w:marRight w:val="0"/>
                      <w:marTop w:val="0"/>
                      <w:marBottom w:val="0"/>
                      <w:divBdr>
                        <w:top w:val="none" w:sz="0" w:space="0" w:color="auto"/>
                        <w:left w:val="none" w:sz="0" w:space="0" w:color="auto"/>
                        <w:bottom w:val="none" w:sz="0" w:space="0" w:color="auto"/>
                        <w:right w:val="none" w:sz="0" w:space="0" w:color="auto"/>
                      </w:divBdr>
                    </w:div>
                  </w:divsChild>
                </w:div>
                <w:div w:id="207570538">
                  <w:marLeft w:val="0"/>
                  <w:marRight w:val="0"/>
                  <w:marTop w:val="0"/>
                  <w:marBottom w:val="0"/>
                  <w:divBdr>
                    <w:top w:val="none" w:sz="0" w:space="0" w:color="auto"/>
                    <w:left w:val="none" w:sz="0" w:space="0" w:color="auto"/>
                    <w:bottom w:val="none" w:sz="0" w:space="0" w:color="auto"/>
                    <w:right w:val="none" w:sz="0" w:space="0" w:color="auto"/>
                  </w:divBdr>
                  <w:divsChild>
                    <w:div w:id="966928510">
                      <w:marLeft w:val="0"/>
                      <w:marRight w:val="0"/>
                      <w:marTop w:val="0"/>
                      <w:marBottom w:val="0"/>
                      <w:divBdr>
                        <w:top w:val="none" w:sz="0" w:space="0" w:color="auto"/>
                        <w:left w:val="none" w:sz="0" w:space="0" w:color="auto"/>
                        <w:bottom w:val="none" w:sz="0" w:space="0" w:color="auto"/>
                        <w:right w:val="none" w:sz="0" w:space="0" w:color="auto"/>
                      </w:divBdr>
                    </w:div>
                  </w:divsChild>
                </w:div>
                <w:div w:id="1886208903">
                  <w:marLeft w:val="0"/>
                  <w:marRight w:val="0"/>
                  <w:marTop w:val="0"/>
                  <w:marBottom w:val="0"/>
                  <w:divBdr>
                    <w:top w:val="none" w:sz="0" w:space="0" w:color="auto"/>
                    <w:left w:val="none" w:sz="0" w:space="0" w:color="auto"/>
                    <w:bottom w:val="none" w:sz="0" w:space="0" w:color="auto"/>
                    <w:right w:val="none" w:sz="0" w:space="0" w:color="auto"/>
                  </w:divBdr>
                  <w:divsChild>
                    <w:div w:id="1573933295">
                      <w:marLeft w:val="0"/>
                      <w:marRight w:val="0"/>
                      <w:marTop w:val="0"/>
                      <w:marBottom w:val="0"/>
                      <w:divBdr>
                        <w:top w:val="none" w:sz="0" w:space="0" w:color="auto"/>
                        <w:left w:val="none" w:sz="0" w:space="0" w:color="auto"/>
                        <w:bottom w:val="none" w:sz="0" w:space="0" w:color="auto"/>
                        <w:right w:val="none" w:sz="0" w:space="0" w:color="auto"/>
                      </w:divBdr>
                    </w:div>
                  </w:divsChild>
                </w:div>
                <w:div w:id="1067727576">
                  <w:marLeft w:val="0"/>
                  <w:marRight w:val="0"/>
                  <w:marTop w:val="0"/>
                  <w:marBottom w:val="0"/>
                  <w:divBdr>
                    <w:top w:val="none" w:sz="0" w:space="0" w:color="auto"/>
                    <w:left w:val="none" w:sz="0" w:space="0" w:color="auto"/>
                    <w:bottom w:val="none" w:sz="0" w:space="0" w:color="auto"/>
                    <w:right w:val="none" w:sz="0" w:space="0" w:color="auto"/>
                  </w:divBdr>
                  <w:divsChild>
                    <w:div w:id="715278296">
                      <w:marLeft w:val="0"/>
                      <w:marRight w:val="0"/>
                      <w:marTop w:val="0"/>
                      <w:marBottom w:val="0"/>
                      <w:divBdr>
                        <w:top w:val="none" w:sz="0" w:space="0" w:color="auto"/>
                        <w:left w:val="none" w:sz="0" w:space="0" w:color="auto"/>
                        <w:bottom w:val="none" w:sz="0" w:space="0" w:color="auto"/>
                        <w:right w:val="none" w:sz="0" w:space="0" w:color="auto"/>
                      </w:divBdr>
                    </w:div>
                  </w:divsChild>
                </w:div>
                <w:div w:id="1437485756">
                  <w:marLeft w:val="0"/>
                  <w:marRight w:val="0"/>
                  <w:marTop w:val="0"/>
                  <w:marBottom w:val="0"/>
                  <w:divBdr>
                    <w:top w:val="none" w:sz="0" w:space="0" w:color="auto"/>
                    <w:left w:val="none" w:sz="0" w:space="0" w:color="auto"/>
                    <w:bottom w:val="none" w:sz="0" w:space="0" w:color="auto"/>
                    <w:right w:val="none" w:sz="0" w:space="0" w:color="auto"/>
                  </w:divBdr>
                  <w:divsChild>
                    <w:div w:id="49547287">
                      <w:marLeft w:val="0"/>
                      <w:marRight w:val="0"/>
                      <w:marTop w:val="0"/>
                      <w:marBottom w:val="0"/>
                      <w:divBdr>
                        <w:top w:val="none" w:sz="0" w:space="0" w:color="auto"/>
                        <w:left w:val="none" w:sz="0" w:space="0" w:color="auto"/>
                        <w:bottom w:val="none" w:sz="0" w:space="0" w:color="auto"/>
                        <w:right w:val="none" w:sz="0" w:space="0" w:color="auto"/>
                      </w:divBdr>
                    </w:div>
                  </w:divsChild>
                </w:div>
                <w:div w:id="561062751">
                  <w:marLeft w:val="0"/>
                  <w:marRight w:val="0"/>
                  <w:marTop w:val="0"/>
                  <w:marBottom w:val="0"/>
                  <w:divBdr>
                    <w:top w:val="none" w:sz="0" w:space="0" w:color="auto"/>
                    <w:left w:val="none" w:sz="0" w:space="0" w:color="auto"/>
                    <w:bottom w:val="none" w:sz="0" w:space="0" w:color="auto"/>
                    <w:right w:val="none" w:sz="0" w:space="0" w:color="auto"/>
                  </w:divBdr>
                  <w:divsChild>
                    <w:div w:id="893807177">
                      <w:marLeft w:val="0"/>
                      <w:marRight w:val="0"/>
                      <w:marTop w:val="0"/>
                      <w:marBottom w:val="0"/>
                      <w:divBdr>
                        <w:top w:val="none" w:sz="0" w:space="0" w:color="auto"/>
                        <w:left w:val="none" w:sz="0" w:space="0" w:color="auto"/>
                        <w:bottom w:val="none" w:sz="0" w:space="0" w:color="auto"/>
                        <w:right w:val="none" w:sz="0" w:space="0" w:color="auto"/>
                      </w:divBdr>
                    </w:div>
                  </w:divsChild>
                </w:div>
                <w:div w:id="1865240348">
                  <w:marLeft w:val="0"/>
                  <w:marRight w:val="0"/>
                  <w:marTop w:val="0"/>
                  <w:marBottom w:val="0"/>
                  <w:divBdr>
                    <w:top w:val="none" w:sz="0" w:space="0" w:color="auto"/>
                    <w:left w:val="none" w:sz="0" w:space="0" w:color="auto"/>
                    <w:bottom w:val="none" w:sz="0" w:space="0" w:color="auto"/>
                    <w:right w:val="none" w:sz="0" w:space="0" w:color="auto"/>
                  </w:divBdr>
                  <w:divsChild>
                    <w:div w:id="294409265">
                      <w:marLeft w:val="0"/>
                      <w:marRight w:val="0"/>
                      <w:marTop w:val="0"/>
                      <w:marBottom w:val="0"/>
                      <w:divBdr>
                        <w:top w:val="none" w:sz="0" w:space="0" w:color="auto"/>
                        <w:left w:val="none" w:sz="0" w:space="0" w:color="auto"/>
                        <w:bottom w:val="none" w:sz="0" w:space="0" w:color="auto"/>
                        <w:right w:val="none" w:sz="0" w:space="0" w:color="auto"/>
                      </w:divBdr>
                    </w:div>
                  </w:divsChild>
                </w:div>
                <w:div w:id="1957330411">
                  <w:marLeft w:val="0"/>
                  <w:marRight w:val="0"/>
                  <w:marTop w:val="0"/>
                  <w:marBottom w:val="0"/>
                  <w:divBdr>
                    <w:top w:val="none" w:sz="0" w:space="0" w:color="auto"/>
                    <w:left w:val="none" w:sz="0" w:space="0" w:color="auto"/>
                    <w:bottom w:val="none" w:sz="0" w:space="0" w:color="auto"/>
                    <w:right w:val="none" w:sz="0" w:space="0" w:color="auto"/>
                  </w:divBdr>
                  <w:divsChild>
                    <w:div w:id="8223038">
                      <w:marLeft w:val="0"/>
                      <w:marRight w:val="0"/>
                      <w:marTop w:val="0"/>
                      <w:marBottom w:val="0"/>
                      <w:divBdr>
                        <w:top w:val="none" w:sz="0" w:space="0" w:color="auto"/>
                        <w:left w:val="none" w:sz="0" w:space="0" w:color="auto"/>
                        <w:bottom w:val="none" w:sz="0" w:space="0" w:color="auto"/>
                        <w:right w:val="none" w:sz="0" w:space="0" w:color="auto"/>
                      </w:divBdr>
                    </w:div>
                  </w:divsChild>
                </w:div>
                <w:div w:id="1691682867">
                  <w:marLeft w:val="0"/>
                  <w:marRight w:val="0"/>
                  <w:marTop w:val="0"/>
                  <w:marBottom w:val="0"/>
                  <w:divBdr>
                    <w:top w:val="none" w:sz="0" w:space="0" w:color="auto"/>
                    <w:left w:val="none" w:sz="0" w:space="0" w:color="auto"/>
                    <w:bottom w:val="none" w:sz="0" w:space="0" w:color="auto"/>
                    <w:right w:val="none" w:sz="0" w:space="0" w:color="auto"/>
                  </w:divBdr>
                  <w:divsChild>
                    <w:div w:id="1239049309">
                      <w:marLeft w:val="0"/>
                      <w:marRight w:val="0"/>
                      <w:marTop w:val="0"/>
                      <w:marBottom w:val="0"/>
                      <w:divBdr>
                        <w:top w:val="none" w:sz="0" w:space="0" w:color="auto"/>
                        <w:left w:val="none" w:sz="0" w:space="0" w:color="auto"/>
                        <w:bottom w:val="none" w:sz="0" w:space="0" w:color="auto"/>
                        <w:right w:val="none" w:sz="0" w:space="0" w:color="auto"/>
                      </w:divBdr>
                    </w:div>
                  </w:divsChild>
                </w:div>
                <w:div w:id="1688798314">
                  <w:marLeft w:val="0"/>
                  <w:marRight w:val="0"/>
                  <w:marTop w:val="0"/>
                  <w:marBottom w:val="0"/>
                  <w:divBdr>
                    <w:top w:val="none" w:sz="0" w:space="0" w:color="auto"/>
                    <w:left w:val="none" w:sz="0" w:space="0" w:color="auto"/>
                    <w:bottom w:val="none" w:sz="0" w:space="0" w:color="auto"/>
                    <w:right w:val="none" w:sz="0" w:space="0" w:color="auto"/>
                  </w:divBdr>
                  <w:divsChild>
                    <w:div w:id="519776335">
                      <w:marLeft w:val="0"/>
                      <w:marRight w:val="0"/>
                      <w:marTop w:val="0"/>
                      <w:marBottom w:val="0"/>
                      <w:divBdr>
                        <w:top w:val="none" w:sz="0" w:space="0" w:color="auto"/>
                        <w:left w:val="none" w:sz="0" w:space="0" w:color="auto"/>
                        <w:bottom w:val="none" w:sz="0" w:space="0" w:color="auto"/>
                        <w:right w:val="none" w:sz="0" w:space="0" w:color="auto"/>
                      </w:divBdr>
                    </w:div>
                  </w:divsChild>
                </w:div>
                <w:div w:id="1678580094">
                  <w:marLeft w:val="0"/>
                  <w:marRight w:val="0"/>
                  <w:marTop w:val="0"/>
                  <w:marBottom w:val="0"/>
                  <w:divBdr>
                    <w:top w:val="none" w:sz="0" w:space="0" w:color="auto"/>
                    <w:left w:val="none" w:sz="0" w:space="0" w:color="auto"/>
                    <w:bottom w:val="none" w:sz="0" w:space="0" w:color="auto"/>
                    <w:right w:val="none" w:sz="0" w:space="0" w:color="auto"/>
                  </w:divBdr>
                  <w:divsChild>
                    <w:div w:id="1530992614">
                      <w:marLeft w:val="0"/>
                      <w:marRight w:val="0"/>
                      <w:marTop w:val="0"/>
                      <w:marBottom w:val="0"/>
                      <w:divBdr>
                        <w:top w:val="none" w:sz="0" w:space="0" w:color="auto"/>
                        <w:left w:val="none" w:sz="0" w:space="0" w:color="auto"/>
                        <w:bottom w:val="none" w:sz="0" w:space="0" w:color="auto"/>
                        <w:right w:val="none" w:sz="0" w:space="0" w:color="auto"/>
                      </w:divBdr>
                    </w:div>
                  </w:divsChild>
                </w:div>
                <w:div w:id="2017489595">
                  <w:marLeft w:val="0"/>
                  <w:marRight w:val="0"/>
                  <w:marTop w:val="0"/>
                  <w:marBottom w:val="0"/>
                  <w:divBdr>
                    <w:top w:val="none" w:sz="0" w:space="0" w:color="auto"/>
                    <w:left w:val="none" w:sz="0" w:space="0" w:color="auto"/>
                    <w:bottom w:val="none" w:sz="0" w:space="0" w:color="auto"/>
                    <w:right w:val="none" w:sz="0" w:space="0" w:color="auto"/>
                  </w:divBdr>
                  <w:divsChild>
                    <w:div w:id="2134712232">
                      <w:marLeft w:val="0"/>
                      <w:marRight w:val="0"/>
                      <w:marTop w:val="0"/>
                      <w:marBottom w:val="0"/>
                      <w:divBdr>
                        <w:top w:val="none" w:sz="0" w:space="0" w:color="auto"/>
                        <w:left w:val="none" w:sz="0" w:space="0" w:color="auto"/>
                        <w:bottom w:val="none" w:sz="0" w:space="0" w:color="auto"/>
                        <w:right w:val="none" w:sz="0" w:space="0" w:color="auto"/>
                      </w:divBdr>
                    </w:div>
                  </w:divsChild>
                </w:div>
                <w:div w:id="467628584">
                  <w:marLeft w:val="0"/>
                  <w:marRight w:val="0"/>
                  <w:marTop w:val="0"/>
                  <w:marBottom w:val="0"/>
                  <w:divBdr>
                    <w:top w:val="none" w:sz="0" w:space="0" w:color="auto"/>
                    <w:left w:val="none" w:sz="0" w:space="0" w:color="auto"/>
                    <w:bottom w:val="none" w:sz="0" w:space="0" w:color="auto"/>
                    <w:right w:val="none" w:sz="0" w:space="0" w:color="auto"/>
                  </w:divBdr>
                  <w:divsChild>
                    <w:div w:id="710227896">
                      <w:marLeft w:val="0"/>
                      <w:marRight w:val="0"/>
                      <w:marTop w:val="0"/>
                      <w:marBottom w:val="0"/>
                      <w:divBdr>
                        <w:top w:val="none" w:sz="0" w:space="0" w:color="auto"/>
                        <w:left w:val="none" w:sz="0" w:space="0" w:color="auto"/>
                        <w:bottom w:val="none" w:sz="0" w:space="0" w:color="auto"/>
                        <w:right w:val="none" w:sz="0" w:space="0" w:color="auto"/>
                      </w:divBdr>
                    </w:div>
                  </w:divsChild>
                </w:div>
                <w:div w:id="1015422429">
                  <w:marLeft w:val="0"/>
                  <w:marRight w:val="0"/>
                  <w:marTop w:val="0"/>
                  <w:marBottom w:val="0"/>
                  <w:divBdr>
                    <w:top w:val="none" w:sz="0" w:space="0" w:color="auto"/>
                    <w:left w:val="none" w:sz="0" w:space="0" w:color="auto"/>
                    <w:bottom w:val="none" w:sz="0" w:space="0" w:color="auto"/>
                    <w:right w:val="none" w:sz="0" w:space="0" w:color="auto"/>
                  </w:divBdr>
                  <w:divsChild>
                    <w:div w:id="315764517">
                      <w:marLeft w:val="0"/>
                      <w:marRight w:val="0"/>
                      <w:marTop w:val="0"/>
                      <w:marBottom w:val="0"/>
                      <w:divBdr>
                        <w:top w:val="none" w:sz="0" w:space="0" w:color="auto"/>
                        <w:left w:val="none" w:sz="0" w:space="0" w:color="auto"/>
                        <w:bottom w:val="none" w:sz="0" w:space="0" w:color="auto"/>
                        <w:right w:val="none" w:sz="0" w:space="0" w:color="auto"/>
                      </w:divBdr>
                    </w:div>
                  </w:divsChild>
                </w:div>
                <w:div w:id="888565901">
                  <w:marLeft w:val="0"/>
                  <w:marRight w:val="0"/>
                  <w:marTop w:val="0"/>
                  <w:marBottom w:val="0"/>
                  <w:divBdr>
                    <w:top w:val="none" w:sz="0" w:space="0" w:color="auto"/>
                    <w:left w:val="none" w:sz="0" w:space="0" w:color="auto"/>
                    <w:bottom w:val="none" w:sz="0" w:space="0" w:color="auto"/>
                    <w:right w:val="none" w:sz="0" w:space="0" w:color="auto"/>
                  </w:divBdr>
                  <w:divsChild>
                    <w:div w:id="1003364085">
                      <w:marLeft w:val="0"/>
                      <w:marRight w:val="0"/>
                      <w:marTop w:val="0"/>
                      <w:marBottom w:val="0"/>
                      <w:divBdr>
                        <w:top w:val="none" w:sz="0" w:space="0" w:color="auto"/>
                        <w:left w:val="none" w:sz="0" w:space="0" w:color="auto"/>
                        <w:bottom w:val="none" w:sz="0" w:space="0" w:color="auto"/>
                        <w:right w:val="none" w:sz="0" w:space="0" w:color="auto"/>
                      </w:divBdr>
                    </w:div>
                  </w:divsChild>
                </w:div>
                <w:div w:id="798962577">
                  <w:marLeft w:val="0"/>
                  <w:marRight w:val="0"/>
                  <w:marTop w:val="0"/>
                  <w:marBottom w:val="0"/>
                  <w:divBdr>
                    <w:top w:val="none" w:sz="0" w:space="0" w:color="auto"/>
                    <w:left w:val="none" w:sz="0" w:space="0" w:color="auto"/>
                    <w:bottom w:val="none" w:sz="0" w:space="0" w:color="auto"/>
                    <w:right w:val="none" w:sz="0" w:space="0" w:color="auto"/>
                  </w:divBdr>
                  <w:divsChild>
                    <w:div w:id="2022656133">
                      <w:marLeft w:val="0"/>
                      <w:marRight w:val="0"/>
                      <w:marTop w:val="0"/>
                      <w:marBottom w:val="0"/>
                      <w:divBdr>
                        <w:top w:val="none" w:sz="0" w:space="0" w:color="auto"/>
                        <w:left w:val="none" w:sz="0" w:space="0" w:color="auto"/>
                        <w:bottom w:val="none" w:sz="0" w:space="0" w:color="auto"/>
                        <w:right w:val="none" w:sz="0" w:space="0" w:color="auto"/>
                      </w:divBdr>
                    </w:div>
                  </w:divsChild>
                </w:div>
                <w:div w:id="56167630">
                  <w:marLeft w:val="0"/>
                  <w:marRight w:val="0"/>
                  <w:marTop w:val="0"/>
                  <w:marBottom w:val="0"/>
                  <w:divBdr>
                    <w:top w:val="none" w:sz="0" w:space="0" w:color="auto"/>
                    <w:left w:val="none" w:sz="0" w:space="0" w:color="auto"/>
                    <w:bottom w:val="none" w:sz="0" w:space="0" w:color="auto"/>
                    <w:right w:val="none" w:sz="0" w:space="0" w:color="auto"/>
                  </w:divBdr>
                  <w:divsChild>
                    <w:div w:id="1487628689">
                      <w:marLeft w:val="0"/>
                      <w:marRight w:val="0"/>
                      <w:marTop w:val="0"/>
                      <w:marBottom w:val="0"/>
                      <w:divBdr>
                        <w:top w:val="none" w:sz="0" w:space="0" w:color="auto"/>
                        <w:left w:val="none" w:sz="0" w:space="0" w:color="auto"/>
                        <w:bottom w:val="none" w:sz="0" w:space="0" w:color="auto"/>
                        <w:right w:val="none" w:sz="0" w:space="0" w:color="auto"/>
                      </w:divBdr>
                    </w:div>
                  </w:divsChild>
                </w:div>
                <w:div w:id="1467310648">
                  <w:marLeft w:val="0"/>
                  <w:marRight w:val="0"/>
                  <w:marTop w:val="0"/>
                  <w:marBottom w:val="0"/>
                  <w:divBdr>
                    <w:top w:val="none" w:sz="0" w:space="0" w:color="auto"/>
                    <w:left w:val="none" w:sz="0" w:space="0" w:color="auto"/>
                    <w:bottom w:val="none" w:sz="0" w:space="0" w:color="auto"/>
                    <w:right w:val="none" w:sz="0" w:space="0" w:color="auto"/>
                  </w:divBdr>
                  <w:divsChild>
                    <w:div w:id="1210655382">
                      <w:marLeft w:val="0"/>
                      <w:marRight w:val="0"/>
                      <w:marTop w:val="0"/>
                      <w:marBottom w:val="0"/>
                      <w:divBdr>
                        <w:top w:val="none" w:sz="0" w:space="0" w:color="auto"/>
                        <w:left w:val="none" w:sz="0" w:space="0" w:color="auto"/>
                        <w:bottom w:val="none" w:sz="0" w:space="0" w:color="auto"/>
                        <w:right w:val="none" w:sz="0" w:space="0" w:color="auto"/>
                      </w:divBdr>
                    </w:div>
                  </w:divsChild>
                </w:div>
                <w:div w:id="901989052">
                  <w:marLeft w:val="0"/>
                  <w:marRight w:val="0"/>
                  <w:marTop w:val="0"/>
                  <w:marBottom w:val="0"/>
                  <w:divBdr>
                    <w:top w:val="none" w:sz="0" w:space="0" w:color="auto"/>
                    <w:left w:val="none" w:sz="0" w:space="0" w:color="auto"/>
                    <w:bottom w:val="none" w:sz="0" w:space="0" w:color="auto"/>
                    <w:right w:val="none" w:sz="0" w:space="0" w:color="auto"/>
                  </w:divBdr>
                  <w:divsChild>
                    <w:div w:id="744841691">
                      <w:marLeft w:val="0"/>
                      <w:marRight w:val="0"/>
                      <w:marTop w:val="0"/>
                      <w:marBottom w:val="0"/>
                      <w:divBdr>
                        <w:top w:val="none" w:sz="0" w:space="0" w:color="auto"/>
                        <w:left w:val="none" w:sz="0" w:space="0" w:color="auto"/>
                        <w:bottom w:val="none" w:sz="0" w:space="0" w:color="auto"/>
                        <w:right w:val="none" w:sz="0" w:space="0" w:color="auto"/>
                      </w:divBdr>
                    </w:div>
                  </w:divsChild>
                </w:div>
                <w:div w:id="2064985368">
                  <w:marLeft w:val="0"/>
                  <w:marRight w:val="0"/>
                  <w:marTop w:val="0"/>
                  <w:marBottom w:val="0"/>
                  <w:divBdr>
                    <w:top w:val="none" w:sz="0" w:space="0" w:color="auto"/>
                    <w:left w:val="none" w:sz="0" w:space="0" w:color="auto"/>
                    <w:bottom w:val="none" w:sz="0" w:space="0" w:color="auto"/>
                    <w:right w:val="none" w:sz="0" w:space="0" w:color="auto"/>
                  </w:divBdr>
                  <w:divsChild>
                    <w:div w:id="1404454583">
                      <w:marLeft w:val="0"/>
                      <w:marRight w:val="0"/>
                      <w:marTop w:val="0"/>
                      <w:marBottom w:val="0"/>
                      <w:divBdr>
                        <w:top w:val="none" w:sz="0" w:space="0" w:color="auto"/>
                        <w:left w:val="none" w:sz="0" w:space="0" w:color="auto"/>
                        <w:bottom w:val="none" w:sz="0" w:space="0" w:color="auto"/>
                        <w:right w:val="none" w:sz="0" w:space="0" w:color="auto"/>
                      </w:divBdr>
                    </w:div>
                  </w:divsChild>
                </w:div>
                <w:div w:id="1463965795">
                  <w:marLeft w:val="0"/>
                  <w:marRight w:val="0"/>
                  <w:marTop w:val="0"/>
                  <w:marBottom w:val="0"/>
                  <w:divBdr>
                    <w:top w:val="none" w:sz="0" w:space="0" w:color="auto"/>
                    <w:left w:val="none" w:sz="0" w:space="0" w:color="auto"/>
                    <w:bottom w:val="none" w:sz="0" w:space="0" w:color="auto"/>
                    <w:right w:val="none" w:sz="0" w:space="0" w:color="auto"/>
                  </w:divBdr>
                  <w:divsChild>
                    <w:div w:id="34964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123372">
          <w:marLeft w:val="0"/>
          <w:marRight w:val="0"/>
          <w:marTop w:val="0"/>
          <w:marBottom w:val="0"/>
          <w:divBdr>
            <w:top w:val="none" w:sz="0" w:space="0" w:color="auto"/>
            <w:left w:val="none" w:sz="0" w:space="0" w:color="auto"/>
            <w:bottom w:val="none" w:sz="0" w:space="0" w:color="auto"/>
            <w:right w:val="none" w:sz="0" w:space="0" w:color="auto"/>
          </w:divBdr>
        </w:div>
        <w:div w:id="1230582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Geel">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D3BD35DF771740A96568B7920EFC8A" ma:contentTypeVersion="5" ma:contentTypeDescription="Een nieuw document maken." ma:contentTypeScope="" ma:versionID="35a6a0acd8ee5a85b65ccd1fc129685e">
  <xsd:schema xmlns:xsd="http://www.w3.org/2001/XMLSchema" xmlns:xs="http://www.w3.org/2001/XMLSchema" xmlns:p="http://schemas.microsoft.com/office/2006/metadata/properties" xmlns:ns2="87b12b58-7719-45b4-bcea-a9f2458a31e5" targetNamespace="http://schemas.microsoft.com/office/2006/metadata/properties" ma:root="true" ma:fieldsID="61d92c79e865258d05db842c1bf1530b" ns2:_="">
    <xsd:import namespace="87b12b58-7719-45b4-bcea-a9f2458a31e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b12b58-7719-45b4-bcea-a9f2458a31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73BA9-5024-40DF-B79E-50A7C5F2E8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b12b58-7719-45b4-bcea-a9f2458a31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52163D-F976-4B3F-BA31-152C6841A285}">
  <ds:schemaRefs>
    <ds:schemaRef ds:uri="http://schemas.microsoft.com/sharepoint/v3/contenttype/forms"/>
  </ds:schemaRefs>
</ds:datastoreItem>
</file>

<file path=customXml/itemProps3.xml><?xml version="1.0" encoding="utf-8"?>
<ds:datastoreItem xmlns:ds="http://schemas.openxmlformats.org/officeDocument/2006/customXml" ds:itemID="{E2A0A734-8344-440A-A844-A6E94C88C52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F952020-8D28-4B7F-8257-9AA1A48FA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349</Words>
  <Characters>1995</Characters>
  <Application>Microsoft Office Word</Application>
  <DocSecurity>0</DocSecurity>
  <Lines>16</Lines>
  <Paragraphs>4</Paragraphs>
  <ScaleCrop>false</ScaleCrop>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Schijndel,Noah N.M. van</dc:creator>
  <cp:keywords/>
  <dc:description/>
  <cp:lastModifiedBy>Schijndel,Noah N.M. van</cp:lastModifiedBy>
  <cp:revision>6</cp:revision>
  <dcterms:created xsi:type="dcterms:W3CDTF">2019-12-09T09:09:00Z</dcterms:created>
  <dcterms:modified xsi:type="dcterms:W3CDTF">2019-12-10T09:57:00Z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0x01010047D3BD35DF771740A96568B7920EFC8A</vt:lpwstr>
  </property>
</Properties>
</file>