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E1F71" w14:textId="59EDCFA6" w:rsidR="00157E24" w:rsidRDefault="00976C74" w:rsidP="00976C74">
      <w:pPr>
        <w:pStyle w:val="Balk1"/>
      </w:pPr>
      <w:r>
        <w:t>Rectifier Diode</w:t>
      </w:r>
    </w:p>
    <w:p w14:paraId="1343F95C" w14:textId="7C37F064" w:rsidR="00F065FD" w:rsidRPr="00F065FD" w:rsidRDefault="005E1273" w:rsidP="00F065FD">
      <w:pPr>
        <w:jc w:val="center"/>
      </w:pPr>
      <w:r>
        <w:t>Table Rectifier</w:t>
      </w:r>
      <w:r w:rsidR="00F065FD">
        <w:t xml:space="preserve"> Diode component selection</w:t>
      </w:r>
    </w:p>
    <w:tbl>
      <w:tblPr>
        <w:tblStyle w:val="TabloKlavuzu"/>
        <w:tblW w:w="10053" w:type="dxa"/>
        <w:tblLook w:val="04A0" w:firstRow="1" w:lastRow="0" w:firstColumn="1" w:lastColumn="0" w:noHBand="0" w:noVBand="1"/>
      </w:tblPr>
      <w:tblGrid>
        <w:gridCol w:w="1619"/>
        <w:gridCol w:w="1535"/>
        <w:gridCol w:w="1680"/>
        <w:gridCol w:w="1621"/>
        <w:gridCol w:w="1602"/>
        <w:gridCol w:w="1996"/>
      </w:tblGrid>
      <w:tr w:rsidR="007942D9" w14:paraId="62A029B4" w14:textId="075ACA19" w:rsidTr="000038DB">
        <w:trPr>
          <w:trHeight w:val="650"/>
        </w:trPr>
        <w:tc>
          <w:tcPr>
            <w:tcW w:w="1628" w:type="dxa"/>
          </w:tcPr>
          <w:p w14:paraId="5646DFCB" w14:textId="0D04D659" w:rsidR="007942D9" w:rsidRDefault="007942D9" w:rsidP="005873D4">
            <w:r>
              <w:t>Rectifier Diode</w:t>
            </w:r>
          </w:p>
        </w:tc>
        <w:tc>
          <w:tcPr>
            <w:tcW w:w="1568" w:type="dxa"/>
          </w:tcPr>
          <w:p w14:paraId="1B08AE25" w14:textId="77777777" w:rsidR="007942D9" w:rsidRDefault="007942D9" w:rsidP="005873D4">
            <w:r>
              <w:t>Reverse Voltage</w:t>
            </w:r>
          </w:p>
          <w:p w14:paraId="78045DDD" w14:textId="740716B7" w:rsidR="007942D9" w:rsidRDefault="007942D9" w:rsidP="005873D4">
            <w:r>
              <w:t>(V)</w:t>
            </w:r>
          </w:p>
        </w:tc>
        <w:tc>
          <w:tcPr>
            <w:tcW w:w="1688" w:type="dxa"/>
          </w:tcPr>
          <w:p w14:paraId="5A91CF6F" w14:textId="72EA723B" w:rsidR="007942D9" w:rsidRDefault="007942D9" w:rsidP="005873D4">
            <w:r>
              <w:t>Forward Current(mean) (A)</w:t>
            </w:r>
          </w:p>
        </w:tc>
        <w:tc>
          <w:tcPr>
            <w:tcW w:w="1629" w:type="dxa"/>
          </w:tcPr>
          <w:p w14:paraId="1FDCA3CE" w14:textId="77777777" w:rsidR="007942D9" w:rsidRDefault="007942D9" w:rsidP="005873D4">
            <w:r>
              <w:t>Forward Current(peak)</w:t>
            </w:r>
          </w:p>
          <w:p w14:paraId="2B0E70DE" w14:textId="147B6A69" w:rsidR="007942D9" w:rsidRDefault="007942D9" w:rsidP="005873D4">
            <w:r>
              <w:t>(A)</w:t>
            </w:r>
          </w:p>
        </w:tc>
        <w:tc>
          <w:tcPr>
            <w:tcW w:w="1636" w:type="dxa"/>
          </w:tcPr>
          <w:p w14:paraId="3F8ABF66" w14:textId="77777777" w:rsidR="007942D9" w:rsidRDefault="007942D9" w:rsidP="005873D4">
            <w:r>
              <w:t>Forward Voltage</w:t>
            </w:r>
          </w:p>
          <w:p w14:paraId="26CFC1BF" w14:textId="473DE2C0" w:rsidR="007942D9" w:rsidRDefault="007942D9" w:rsidP="005873D4">
            <w:r>
              <w:t>(V)</w:t>
            </w:r>
          </w:p>
        </w:tc>
        <w:tc>
          <w:tcPr>
            <w:tcW w:w="1904" w:type="dxa"/>
          </w:tcPr>
          <w:p w14:paraId="78FA7792" w14:textId="30B5EED3" w:rsidR="007942D9" w:rsidRDefault="007942D9" w:rsidP="005873D4">
            <w:r>
              <w:t>Cost</w:t>
            </w:r>
          </w:p>
        </w:tc>
      </w:tr>
      <w:tr w:rsidR="007942D9" w14:paraId="6BC53A95" w14:textId="651BDBFD" w:rsidTr="000038DB">
        <w:trPr>
          <w:trHeight w:val="332"/>
        </w:trPr>
        <w:tc>
          <w:tcPr>
            <w:tcW w:w="1628" w:type="dxa"/>
            <w:shd w:val="clear" w:color="auto" w:fill="FFF2CC" w:themeFill="accent4" w:themeFillTint="33"/>
          </w:tcPr>
          <w:p w14:paraId="356CD980" w14:textId="260C9B7C" w:rsidR="007942D9" w:rsidRDefault="007942D9" w:rsidP="005873D4">
            <w:r>
              <w:t>S1G(Single)</w:t>
            </w:r>
          </w:p>
        </w:tc>
        <w:tc>
          <w:tcPr>
            <w:tcW w:w="1568" w:type="dxa"/>
            <w:shd w:val="clear" w:color="auto" w:fill="FFF2CC" w:themeFill="accent4" w:themeFillTint="33"/>
          </w:tcPr>
          <w:p w14:paraId="2BE0C7B0" w14:textId="4EFF6F54" w:rsidR="007942D9" w:rsidRDefault="007942D9" w:rsidP="005873D4">
            <w:r>
              <w:t xml:space="preserve">400 </w:t>
            </w:r>
          </w:p>
        </w:tc>
        <w:tc>
          <w:tcPr>
            <w:tcW w:w="1688" w:type="dxa"/>
            <w:shd w:val="clear" w:color="auto" w:fill="FFF2CC" w:themeFill="accent4" w:themeFillTint="33"/>
          </w:tcPr>
          <w:p w14:paraId="695969A6" w14:textId="5DADF105" w:rsidR="007942D9" w:rsidRDefault="007942D9" w:rsidP="005873D4">
            <w:r>
              <w:t xml:space="preserve">1 </w:t>
            </w:r>
          </w:p>
        </w:tc>
        <w:tc>
          <w:tcPr>
            <w:tcW w:w="1629" w:type="dxa"/>
            <w:shd w:val="clear" w:color="auto" w:fill="FFF2CC" w:themeFill="accent4" w:themeFillTint="33"/>
          </w:tcPr>
          <w:p w14:paraId="59F8B5DD" w14:textId="2B68806F" w:rsidR="007942D9" w:rsidRDefault="007942D9" w:rsidP="005873D4">
            <w:r>
              <w:t xml:space="preserve">10 </w:t>
            </w:r>
          </w:p>
        </w:tc>
        <w:tc>
          <w:tcPr>
            <w:tcW w:w="1636" w:type="dxa"/>
            <w:shd w:val="clear" w:color="auto" w:fill="FFF2CC" w:themeFill="accent4" w:themeFillTint="33"/>
          </w:tcPr>
          <w:p w14:paraId="263706C8" w14:textId="6FEC2A65" w:rsidR="007942D9" w:rsidRDefault="007942D9" w:rsidP="005873D4">
            <w:r>
              <w:t xml:space="preserve">1.1 </w:t>
            </w:r>
          </w:p>
        </w:tc>
        <w:tc>
          <w:tcPr>
            <w:tcW w:w="1904" w:type="dxa"/>
            <w:shd w:val="clear" w:color="auto" w:fill="FFF2CC" w:themeFill="accent4" w:themeFillTint="33"/>
          </w:tcPr>
          <w:p w14:paraId="51C76989" w14:textId="657FAFCE" w:rsidR="007942D9" w:rsidRDefault="007942D9" w:rsidP="005873D4">
            <w:r>
              <w:t>6*0.</w:t>
            </w:r>
            <w:r w:rsidR="00EF16C7">
              <w:t>04284</w:t>
            </w:r>
            <w:r>
              <w:t>$=</w:t>
            </w:r>
            <w:r w:rsidR="00EF16C7">
              <w:t>0</w:t>
            </w:r>
            <w:r>
              <w:t>.</w:t>
            </w:r>
            <w:r w:rsidR="00EF16C7">
              <w:t>257</w:t>
            </w:r>
            <w:r>
              <w:t>$</w:t>
            </w:r>
          </w:p>
        </w:tc>
      </w:tr>
      <w:tr w:rsidR="007942D9" w14:paraId="5D4AA8F1" w14:textId="61D7965B" w:rsidTr="000038DB">
        <w:trPr>
          <w:trHeight w:val="332"/>
        </w:trPr>
        <w:tc>
          <w:tcPr>
            <w:tcW w:w="1628" w:type="dxa"/>
          </w:tcPr>
          <w:p w14:paraId="7B41A85F" w14:textId="59D082F2" w:rsidR="007942D9" w:rsidRDefault="007942D9" w:rsidP="005873D4">
            <w:r w:rsidRPr="00595248">
              <w:t>3GBJ3516-BP</w:t>
            </w:r>
            <w:r>
              <w:t xml:space="preserve"> (Three Phase)</w:t>
            </w:r>
          </w:p>
        </w:tc>
        <w:tc>
          <w:tcPr>
            <w:tcW w:w="1568" w:type="dxa"/>
          </w:tcPr>
          <w:p w14:paraId="20E52C11" w14:textId="385EC54E" w:rsidR="007942D9" w:rsidRDefault="007942D9" w:rsidP="005873D4">
            <w:r>
              <w:t xml:space="preserve"> 1600 </w:t>
            </w:r>
          </w:p>
        </w:tc>
        <w:tc>
          <w:tcPr>
            <w:tcW w:w="1688" w:type="dxa"/>
          </w:tcPr>
          <w:p w14:paraId="12D83CDA" w14:textId="75043377" w:rsidR="007942D9" w:rsidRDefault="007942D9" w:rsidP="005873D4">
            <w:r>
              <w:t xml:space="preserve">35 </w:t>
            </w:r>
          </w:p>
        </w:tc>
        <w:tc>
          <w:tcPr>
            <w:tcW w:w="1629" w:type="dxa"/>
          </w:tcPr>
          <w:p w14:paraId="1D72B028" w14:textId="0C621FBE" w:rsidR="007942D9" w:rsidRDefault="007942D9" w:rsidP="005873D4">
            <w:r>
              <w:t xml:space="preserve">400 </w:t>
            </w:r>
          </w:p>
        </w:tc>
        <w:tc>
          <w:tcPr>
            <w:tcW w:w="1636" w:type="dxa"/>
          </w:tcPr>
          <w:p w14:paraId="0CA34546" w14:textId="1F71F798" w:rsidR="007942D9" w:rsidRDefault="007942D9" w:rsidP="005873D4">
            <w:r>
              <w:t>1.1</w:t>
            </w:r>
          </w:p>
        </w:tc>
        <w:tc>
          <w:tcPr>
            <w:tcW w:w="1904" w:type="dxa"/>
          </w:tcPr>
          <w:p w14:paraId="30D7B3CD" w14:textId="14F03989" w:rsidR="007942D9" w:rsidRDefault="00EF16C7" w:rsidP="005873D4">
            <w:r>
              <w:t>0.874</w:t>
            </w:r>
            <w:r w:rsidR="007942D9">
              <w:t xml:space="preserve"> $</w:t>
            </w:r>
          </w:p>
        </w:tc>
      </w:tr>
      <w:tr w:rsidR="007942D9" w14:paraId="2E9636F4" w14:textId="497B0CBE" w:rsidTr="000038DB">
        <w:trPr>
          <w:trHeight w:val="332"/>
        </w:trPr>
        <w:tc>
          <w:tcPr>
            <w:tcW w:w="1628" w:type="dxa"/>
          </w:tcPr>
          <w:p w14:paraId="65242B45" w14:textId="48F54572" w:rsidR="007942D9" w:rsidRDefault="007942D9" w:rsidP="005873D4">
            <w:r w:rsidRPr="00212C77">
              <w:t>DLA5P800UC-TRL</w:t>
            </w:r>
            <w:r>
              <w:t>(Array)</w:t>
            </w:r>
          </w:p>
        </w:tc>
        <w:tc>
          <w:tcPr>
            <w:tcW w:w="1568" w:type="dxa"/>
          </w:tcPr>
          <w:p w14:paraId="379CDFCB" w14:textId="26C4085F" w:rsidR="007942D9" w:rsidRDefault="007942D9" w:rsidP="005873D4">
            <w:r>
              <w:t xml:space="preserve">800 </w:t>
            </w:r>
          </w:p>
        </w:tc>
        <w:tc>
          <w:tcPr>
            <w:tcW w:w="1688" w:type="dxa"/>
          </w:tcPr>
          <w:p w14:paraId="18422D8A" w14:textId="3D375697" w:rsidR="007942D9" w:rsidRDefault="007942D9" w:rsidP="005873D4">
            <w:r>
              <w:t xml:space="preserve">5 </w:t>
            </w:r>
          </w:p>
        </w:tc>
        <w:tc>
          <w:tcPr>
            <w:tcW w:w="1629" w:type="dxa"/>
          </w:tcPr>
          <w:p w14:paraId="55DD8EC1" w14:textId="18FBBBD8" w:rsidR="007942D9" w:rsidRDefault="007942D9" w:rsidP="005873D4">
            <w:r>
              <w:t>70</w:t>
            </w:r>
          </w:p>
        </w:tc>
        <w:tc>
          <w:tcPr>
            <w:tcW w:w="1636" w:type="dxa"/>
          </w:tcPr>
          <w:p w14:paraId="3DD9C2DA" w14:textId="0FE4F094" w:rsidR="007942D9" w:rsidRDefault="007942D9" w:rsidP="005873D4">
            <w:r>
              <w:t>1.18</w:t>
            </w:r>
          </w:p>
        </w:tc>
        <w:tc>
          <w:tcPr>
            <w:tcW w:w="1904" w:type="dxa"/>
          </w:tcPr>
          <w:p w14:paraId="14A02051" w14:textId="3691E4DB" w:rsidR="007942D9" w:rsidRDefault="007942D9" w:rsidP="005873D4">
            <w:r>
              <w:t>0.45</w:t>
            </w:r>
            <w:r w:rsidR="00EF16C7">
              <w:t>8</w:t>
            </w:r>
            <w:r>
              <w:t>*3=</w:t>
            </w:r>
            <w:r w:rsidR="00EF16C7">
              <w:t>1.374</w:t>
            </w:r>
            <w:r>
              <w:t>$</w:t>
            </w:r>
          </w:p>
        </w:tc>
      </w:tr>
      <w:tr w:rsidR="007942D9" w14:paraId="4F85EF9E" w14:textId="1895E8CE" w:rsidTr="000038DB">
        <w:trPr>
          <w:trHeight w:val="332"/>
        </w:trPr>
        <w:tc>
          <w:tcPr>
            <w:tcW w:w="1628" w:type="dxa"/>
          </w:tcPr>
          <w:p w14:paraId="4109A1D5" w14:textId="3088D6BF" w:rsidR="007942D9" w:rsidRDefault="007942D9" w:rsidP="005873D4">
            <w:r>
              <w:t>Simulation</w:t>
            </w:r>
          </w:p>
        </w:tc>
        <w:tc>
          <w:tcPr>
            <w:tcW w:w="1568" w:type="dxa"/>
          </w:tcPr>
          <w:p w14:paraId="2992431E" w14:textId="4981DF7B" w:rsidR="007942D9" w:rsidRDefault="007942D9" w:rsidP="005873D4">
            <w:r>
              <w:t xml:space="preserve">250 </w:t>
            </w:r>
          </w:p>
        </w:tc>
        <w:tc>
          <w:tcPr>
            <w:tcW w:w="1688" w:type="dxa"/>
          </w:tcPr>
          <w:p w14:paraId="6B25AE76" w14:textId="0F01AA29" w:rsidR="007942D9" w:rsidRDefault="007942D9" w:rsidP="005873D4">
            <w:r>
              <w:t xml:space="preserve">0.2 </w:t>
            </w:r>
          </w:p>
        </w:tc>
        <w:tc>
          <w:tcPr>
            <w:tcW w:w="1629" w:type="dxa"/>
          </w:tcPr>
          <w:p w14:paraId="1DB0D6EF" w14:textId="4DE9AF6D" w:rsidR="007942D9" w:rsidRDefault="007942D9" w:rsidP="005873D4">
            <w:r>
              <w:t xml:space="preserve">1.2 </w:t>
            </w:r>
          </w:p>
        </w:tc>
        <w:tc>
          <w:tcPr>
            <w:tcW w:w="1636" w:type="dxa"/>
          </w:tcPr>
          <w:p w14:paraId="1FA2D988" w14:textId="3C40506B" w:rsidR="007942D9" w:rsidRDefault="007942D9" w:rsidP="005873D4">
            <w:r>
              <w:t>0.7</w:t>
            </w:r>
          </w:p>
        </w:tc>
        <w:tc>
          <w:tcPr>
            <w:tcW w:w="1904" w:type="dxa"/>
          </w:tcPr>
          <w:p w14:paraId="70827D59" w14:textId="77777777" w:rsidR="007942D9" w:rsidRDefault="007942D9" w:rsidP="005873D4"/>
        </w:tc>
      </w:tr>
    </w:tbl>
    <w:p w14:paraId="28CD22F3" w14:textId="77777777" w:rsidR="005873D4" w:rsidRPr="00BA06C0" w:rsidRDefault="005873D4" w:rsidP="00976C74">
      <w:pPr>
        <w:rPr>
          <w:rFonts w:eastAsiaTheme="minorEastAsia"/>
        </w:rPr>
      </w:pPr>
    </w:p>
    <w:p w14:paraId="039AB9E3" w14:textId="24473C22" w:rsidR="000C4F2A" w:rsidRDefault="003D23F6" w:rsidP="00F065FD">
      <w:pPr>
        <w:jc w:val="both"/>
      </w:pPr>
      <w:r w:rsidRPr="003D23F6">
        <w:rPr>
          <w:rFonts w:eastAsiaTheme="minorEastAsia"/>
        </w:rPr>
        <w:t>In the market research on diodes, array diodes</w:t>
      </w:r>
      <w:r w:rsidR="007942D9">
        <w:rPr>
          <w:rFonts w:eastAsiaTheme="minorEastAsia"/>
        </w:rPr>
        <w:t xml:space="preserve"> and three phase rectifiers</w:t>
      </w:r>
      <w:r w:rsidRPr="003D23F6">
        <w:rPr>
          <w:rFonts w:eastAsiaTheme="minorEastAsia"/>
        </w:rPr>
        <w:t xml:space="preserve"> were investigated. When the single diode cost and array diode cost were compared, it was understood that the surge current values of the array diodes were not sufficient in the cost range of six single diode.</w:t>
      </w:r>
      <w:r w:rsidR="00D93DC5">
        <w:rPr>
          <w:rFonts w:eastAsiaTheme="minorEastAsia"/>
        </w:rPr>
        <w:t xml:space="preserve"> </w:t>
      </w:r>
      <w:r w:rsidRPr="003D23F6">
        <w:rPr>
          <w:rFonts w:eastAsiaTheme="minorEastAsia"/>
        </w:rPr>
        <w:t xml:space="preserve">Also, </w:t>
      </w:r>
      <w:r w:rsidR="007942D9">
        <w:rPr>
          <w:rFonts w:eastAsiaTheme="minorEastAsia"/>
        </w:rPr>
        <w:t>voltage and current ratings of single phase and three phase array</w:t>
      </w:r>
      <w:r w:rsidRPr="003D23F6">
        <w:rPr>
          <w:rFonts w:eastAsiaTheme="minorEastAsia"/>
        </w:rPr>
        <w:t xml:space="preserve"> diodes</w:t>
      </w:r>
      <w:r w:rsidR="007942D9">
        <w:rPr>
          <w:rFonts w:eastAsiaTheme="minorEastAsia"/>
        </w:rPr>
        <w:t xml:space="preserve"> </w:t>
      </w:r>
      <w:r w:rsidRPr="003D23F6">
        <w:rPr>
          <w:rFonts w:eastAsiaTheme="minorEastAsia"/>
        </w:rPr>
        <w:t xml:space="preserve">was too large, </w:t>
      </w:r>
      <w:r w:rsidR="007942D9">
        <w:rPr>
          <w:rFonts w:eastAsiaTheme="minorEastAsia"/>
        </w:rPr>
        <w:t>therefore</w:t>
      </w:r>
      <w:r w:rsidRPr="003D23F6">
        <w:rPr>
          <w:rFonts w:eastAsiaTheme="minorEastAsia"/>
        </w:rPr>
        <w:t xml:space="preserve"> thermal calculation cannot be made without using heatsink in datasheets.</w:t>
      </w:r>
      <w:r w:rsidR="007942D9">
        <w:rPr>
          <w:rFonts w:eastAsiaTheme="minorEastAsia"/>
        </w:rPr>
        <w:t xml:space="preserve"> </w:t>
      </w:r>
      <w:r w:rsidR="007B00AC">
        <w:rPr>
          <w:rFonts w:eastAsiaTheme="minorEastAsia"/>
        </w:rPr>
        <w:t>Finally, t</w:t>
      </w:r>
      <w:r w:rsidR="007B00AC">
        <w:t>he diode rectifier is constructed with single diodes. The separate usage has advantages in terms of cost and fault. The production of single diodes can be manufactured in huge amounts, which can provide them with low cost. Also, single diodes can be replaced easily.</w:t>
      </w:r>
      <w:r w:rsidR="007B00AC" w:rsidRPr="007B00AC">
        <w:t xml:space="preserve"> </w:t>
      </w:r>
      <w:r w:rsidR="007B00AC">
        <w:t xml:space="preserve">The important parameters are breakdown voltage and forward current ratings. There is no need to fast diodes because the electrical frequency of generator cannot excess the 60Hz due to small pole-pair number. </w:t>
      </w:r>
    </w:p>
    <w:p w14:paraId="5BDABB91" w14:textId="485C6875" w:rsidR="00754993" w:rsidRDefault="00754993" w:rsidP="00F065FD">
      <w:pPr>
        <w:jc w:val="both"/>
      </w:pPr>
      <w:r>
        <w:rPr>
          <w:noProof/>
        </w:rPr>
        <w:drawing>
          <wp:inline distT="0" distB="0" distL="0" distR="0" wp14:anchorId="2F179988" wp14:editId="260F79EC">
            <wp:extent cx="5972810" cy="284734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2847340"/>
                    </a:xfrm>
                    <a:prstGeom prst="rect">
                      <a:avLst/>
                    </a:prstGeom>
                    <a:noFill/>
                    <a:ln>
                      <a:noFill/>
                    </a:ln>
                  </pic:spPr>
                </pic:pic>
              </a:graphicData>
            </a:graphic>
          </wp:inline>
        </w:drawing>
      </w:r>
    </w:p>
    <w:p w14:paraId="4942C9F6" w14:textId="117FC36D" w:rsidR="007B00AC" w:rsidRDefault="007B00AC" w:rsidP="007B00AC">
      <w:pPr>
        <w:jc w:val="center"/>
        <w:rPr>
          <w:i/>
          <w:iCs/>
        </w:rPr>
      </w:pPr>
      <w:r>
        <w:rPr>
          <w:i/>
          <w:iCs/>
        </w:rPr>
        <w:t xml:space="preserve">Figure </w:t>
      </w:r>
      <w:r w:rsidRPr="007B00AC">
        <w:rPr>
          <w:i/>
          <w:iCs/>
        </w:rPr>
        <w:t>Voltage Waveform of Rectifier Diodes</w:t>
      </w:r>
    </w:p>
    <w:p w14:paraId="6D78E2C5" w14:textId="51A085EB" w:rsidR="007B00AC" w:rsidRDefault="007B00AC" w:rsidP="007B00AC">
      <w:pPr>
        <w:jc w:val="center"/>
        <w:rPr>
          <w:i/>
          <w:iCs/>
        </w:rPr>
      </w:pPr>
    </w:p>
    <w:p w14:paraId="163E6702" w14:textId="73027B02" w:rsidR="007B00AC" w:rsidRDefault="007B00AC" w:rsidP="007B00AC">
      <w:pPr>
        <w:jc w:val="center"/>
        <w:rPr>
          <w:i/>
          <w:iCs/>
        </w:rPr>
      </w:pPr>
    </w:p>
    <w:p w14:paraId="41360046" w14:textId="3C37BA7C" w:rsidR="007B00AC" w:rsidRDefault="00754993" w:rsidP="007B00AC">
      <w:pPr>
        <w:jc w:val="center"/>
      </w:pPr>
      <w:r>
        <w:rPr>
          <w:noProof/>
        </w:rPr>
        <w:drawing>
          <wp:inline distT="0" distB="0" distL="0" distR="0" wp14:anchorId="3AAF732D" wp14:editId="2A3FAC2D">
            <wp:extent cx="5972810" cy="2847340"/>
            <wp:effectExtent l="0" t="0" r="889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847340"/>
                    </a:xfrm>
                    <a:prstGeom prst="rect">
                      <a:avLst/>
                    </a:prstGeom>
                    <a:noFill/>
                    <a:ln>
                      <a:noFill/>
                    </a:ln>
                  </pic:spPr>
                </pic:pic>
              </a:graphicData>
            </a:graphic>
          </wp:inline>
        </w:drawing>
      </w:r>
    </w:p>
    <w:p w14:paraId="1555A3F6" w14:textId="74C04660" w:rsidR="007B00AC" w:rsidRDefault="007B00AC" w:rsidP="007B00AC">
      <w:pPr>
        <w:jc w:val="center"/>
      </w:pPr>
      <w:r>
        <w:rPr>
          <w:i/>
          <w:iCs/>
        </w:rPr>
        <w:t>Figure Current</w:t>
      </w:r>
      <w:r w:rsidRPr="007B00AC">
        <w:rPr>
          <w:i/>
          <w:iCs/>
        </w:rPr>
        <w:t xml:space="preserve"> Waveform of Rectifier Diodes</w:t>
      </w:r>
    </w:p>
    <w:p w14:paraId="6C3BC73A" w14:textId="05DA5FB0" w:rsidR="007B00AC" w:rsidRDefault="007B00AC" w:rsidP="007B00AC">
      <w:pPr>
        <w:jc w:val="center"/>
        <w:rPr>
          <w:rFonts w:eastAsiaTheme="minorEastAsia"/>
        </w:rPr>
      </w:pPr>
    </w:p>
    <w:p w14:paraId="001EAE55" w14:textId="14A95DAE" w:rsidR="000C4F2A" w:rsidRDefault="00F065FD" w:rsidP="000C4F2A">
      <w:pPr>
        <w:pStyle w:val="Balk1"/>
      </w:pPr>
      <w:r>
        <w:t>DC Link</w:t>
      </w:r>
      <w:r w:rsidR="000C4F2A">
        <w:t xml:space="preserve"> Capacitor</w:t>
      </w:r>
    </w:p>
    <w:p w14:paraId="4FFDC131" w14:textId="4E90777C" w:rsidR="00F065FD" w:rsidRPr="00F065FD" w:rsidRDefault="00F065FD" w:rsidP="00F065FD">
      <w:pPr>
        <w:jc w:val="center"/>
      </w:pPr>
      <w:r>
        <w:t>Table  DC Link Capacitor component selection</w:t>
      </w:r>
    </w:p>
    <w:tbl>
      <w:tblPr>
        <w:tblStyle w:val="TabloKlavuzu"/>
        <w:tblW w:w="9023" w:type="dxa"/>
        <w:tblLook w:val="04A0" w:firstRow="1" w:lastRow="0" w:firstColumn="1" w:lastColumn="0" w:noHBand="0" w:noVBand="1"/>
      </w:tblPr>
      <w:tblGrid>
        <w:gridCol w:w="2422"/>
        <w:gridCol w:w="1621"/>
        <w:gridCol w:w="1390"/>
        <w:gridCol w:w="1162"/>
        <w:gridCol w:w="1234"/>
        <w:gridCol w:w="1194"/>
      </w:tblGrid>
      <w:tr w:rsidR="000A6C77" w14:paraId="025C4CC8" w14:textId="5E524731" w:rsidTr="000A6C77">
        <w:trPr>
          <w:trHeight w:val="316"/>
        </w:trPr>
        <w:tc>
          <w:tcPr>
            <w:tcW w:w="2422" w:type="dxa"/>
          </w:tcPr>
          <w:p w14:paraId="28F7569B" w14:textId="386EEAE2" w:rsidR="000A6C77" w:rsidRDefault="000A6C77" w:rsidP="000C4F2A">
            <w:r>
              <w:t>Rectifier Capacitor</w:t>
            </w:r>
          </w:p>
        </w:tc>
        <w:tc>
          <w:tcPr>
            <w:tcW w:w="1621" w:type="dxa"/>
          </w:tcPr>
          <w:p w14:paraId="33C242CA" w14:textId="0E6F00D8" w:rsidR="000A6C77" w:rsidRDefault="000A6C77" w:rsidP="000C4F2A">
            <w:r>
              <w:t>Capacitance (</w:t>
            </w:r>
            <w:proofErr w:type="spellStart"/>
            <w:r>
              <w:rPr>
                <w:rFonts w:cstheme="minorHAnsi"/>
              </w:rPr>
              <w:t>ɥF</w:t>
            </w:r>
            <w:proofErr w:type="spellEnd"/>
            <w:r>
              <w:t>)</w:t>
            </w:r>
          </w:p>
        </w:tc>
        <w:tc>
          <w:tcPr>
            <w:tcW w:w="1390" w:type="dxa"/>
          </w:tcPr>
          <w:p w14:paraId="3E8907FD" w14:textId="1C37D469" w:rsidR="000A6C77" w:rsidRDefault="000A6C77" w:rsidP="000C4F2A">
            <w:r>
              <w:t>Voltage Rating (V)</w:t>
            </w:r>
          </w:p>
        </w:tc>
        <w:tc>
          <w:tcPr>
            <w:tcW w:w="1162" w:type="dxa"/>
          </w:tcPr>
          <w:p w14:paraId="769E5370" w14:textId="2C8DE57F" w:rsidR="000A6C77" w:rsidRDefault="000A6C77" w:rsidP="000C4F2A">
            <w:r>
              <w:t>Cost ($)</w:t>
            </w:r>
          </w:p>
        </w:tc>
        <w:tc>
          <w:tcPr>
            <w:tcW w:w="1234" w:type="dxa"/>
          </w:tcPr>
          <w:p w14:paraId="715A8E5C" w14:textId="4E940B97" w:rsidR="000A6C77" w:rsidRPr="00A66339" w:rsidRDefault="00D03F68" w:rsidP="000C4F2A">
            <w:r>
              <w:t>Height</w:t>
            </w:r>
            <w:r w:rsidR="000A6C77">
              <w:t xml:space="preserve"> (mm)</w:t>
            </w:r>
          </w:p>
        </w:tc>
        <w:tc>
          <w:tcPr>
            <w:tcW w:w="1194" w:type="dxa"/>
          </w:tcPr>
          <w:p w14:paraId="61F0F120" w14:textId="09E011D0" w:rsidR="000A6C77" w:rsidRDefault="000A6C77" w:rsidP="000C4F2A">
            <w:r>
              <w:t>Rated Ripple Current (mA)</w:t>
            </w:r>
          </w:p>
        </w:tc>
      </w:tr>
      <w:tr w:rsidR="000A6C77" w14:paraId="55D65613" w14:textId="38DC9932" w:rsidTr="000A6C77">
        <w:trPr>
          <w:trHeight w:val="615"/>
        </w:trPr>
        <w:tc>
          <w:tcPr>
            <w:tcW w:w="2422" w:type="dxa"/>
          </w:tcPr>
          <w:p w14:paraId="29FA3314" w14:textId="27E0007E" w:rsidR="000A6C77" w:rsidRDefault="000A6C77" w:rsidP="000C4F2A">
            <w:r w:rsidRPr="00A66339">
              <w:t>MAL219856569E3-ND</w:t>
            </w:r>
          </w:p>
        </w:tc>
        <w:tc>
          <w:tcPr>
            <w:tcW w:w="1621" w:type="dxa"/>
          </w:tcPr>
          <w:p w14:paraId="7E86565D" w14:textId="5A3C087B" w:rsidR="000A6C77" w:rsidRDefault="000A6C77" w:rsidP="000C4F2A">
            <w:r>
              <w:t>56</w:t>
            </w:r>
          </w:p>
        </w:tc>
        <w:tc>
          <w:tcPr>
            <w:tcW w:w="1390" w:type="dxa"/>
          </w:tcPr>
          <w:p w14:paraId="02AC254D" w14:textId="467398A9" w:rsidR="000A6C77" w:rsidRDefault="000A6C77" w:rsidP="000C4F2A">
            <w:r>
              <w:t>400</w:t>
            </w:r>
          </w:p>
        </w:tc>
        <w:tc>
          <w:tcPr>
            <w:tcW w:w="1162" w:type="dxa"/>
          </w:tcPr>
          <w:p w14:paraId="5027B387" w14:textId="41F08D2A" w:rsidR="000A6C77" w:rsidRDefault="000A6C77" w:rsidP="000C4F2A">
            <w:r>
              <w:t>3.91</w:t>
            </w:r>
          </w:p>
        </w:tc>
        <w:tc>
          <w:tcPr>
            <w:tcW w:w="1234" w:type="dxa"/>
          </w:tcPr>
          <w:p w14:paraId="382A0B87" w14:textId="026374E0" w:rsidR="000A6C77" w:rsidRDefault="000A6C77" w:rsidP="000C4F2A">
            <w:r>
              <w:t>2</w:t>
            </w:r>
            <w:r w:rsidR="00D03F68">
              <w:t>7</w:t>
            </w:r>
          </w:p>
        </w:tc>
        <w:tc>
          <w:tcPr>
            <w:tcW w:w="1194" w:type="dxa"/>
          </w:tcPr>
          <w:p w14:paraId="2AA35CEA" w14:textId="66C77A07" w:rsidR="000A6C77" w:rsidRDefault="000A6C77" w:rsidP="000C4F2A">
            <w:r w:rsidRPr="00FB59A9">
              <w:rPr>
                <w:color w:val="FF0000"/>
              </w:rPr>
              <w:t>720</w:t>
            </w:r>
          </w:p>
        </w:tc>
      </w:tr>
      <w:tr w:rsidR="000A6C77" w14:paraId="4071D96A" w14:textId="1FB59085" w:rsidTr="000A6C77">
        <w:trPr>
          <w:trHeight w:val="615"/>
        </w:trPr>
        <w:tc>
          <w:tcPr>
            <w:tcW w:w="2422" w:type="dxa"/>
          </w:tcPr>
          <w:p w14:paraId="1F402310" w14:textId="5B3C30C4" w:rsidR="000A6C77" w:rsidRPr="00A66339" w:rsidRDefault="000A6C77" w:rsidP="000C4F2A">
            <w:r w:rsidRPr="00FB59A9">
              <w:t>450VXS390MEFC30X50</w:t>
            </w:r>
          </w:p>
        </w:tc>
        <w:tc>
          <w:tcPr>
            <w:tcW w:w="1621" w:type="dxa"/>
          </w:tcPr>
          <w:p w14:paraId="7A8DE471" w14:textId="0496B32A" w:rsidR="000A6C77" w:rsidRDefault="000A6C77" w:rsidP="000C4F2A">
            <w:r>
              <w:t>390</w:t>
            </w:r>
          </w:p>
        </w:tc>
        <w:tc>
          <w:tcPr>
            <w:tcW w:w="1390" w:type="dxa"/>
          </w:tcPr>
          <w:p w14:paraId="3081B5C4" w14:textId="4B8955FF" w:rsidR="000A6C77" w:rsidRDefault="000A6C77" w:rsidP="000C4F2A">
            <w:r>
              <w:t>450</w:t>
            </w:r>
          </w:p>
        </w:tc>
        <w:tc>
          <w:tcPr>
            <w:tcW w:w="1162" w:type="dxa"/>
          </w:tcPr>
          <w:p w14:paraId="21DD4376" w14:textId="1896F4BC" w:rsidR="000A6C77" w:rsidRDefault="000A6C77" w:rsidP="000C4F2A">
            <w:r>
              <w:t>2.07</w:t>
            </w:r>
            <w:r w:rsidR="006B56B1">
              <w:t>(200 pieces)</w:t>
            </w:r>
          </w:p>
        </w:tc>
        <w:tc>
          <w:tcPr>
            <w:tcW w:w="1234" w:type="dxa"/>
          </w:tcPr>
          <w:p w14:paraId="37D3B0B2" w14:textId="325A6FB8" w:rsidR="000A6C77" w:rsidRDefault="00D03F68" w:rsidP="000C4F2A">
            <w:r>
              <w:t>52</w:t>
            </w:r>
          </w:p>
        </w:tc>
        <w:tc>
          <w:tcPr>
            <w:tcW w:w="1194" w:type="dxa"/>
          </w:tcPr>
          <w:p w14:paraId="50612170" w14:textId="47CC5A4F" w:rsidR="000A6C77" w:rsidRDefault="000A6C77" w:rsidP="000C4F2A">
            <w:r w:rsidRPr="000A6C77">
              <w:rPr>
                <w:color w:val="70AD47" w:themeColor="accent6"/>
              </w:rPr>
              <w:t>2110</w:t>
            </w:r>
          </w:p>
        </w:tc>
      </w:tr>
      <w:tr w:rsidR="000A6C77" w14:paraId="2C86EE25" w14:textId="31FFFC6F" w:rsidTr="000A6C77">
        <w:trPr>
          <w:trHeight w:val="615"/>
        </w:trPr>
        <w:tc>
          <w:tcPr>
            <w:tcW w:w="2422" w:type="dxa"/>
          </w:tcPr>
          <w:p w14:paraId="737E0A2D" w14:textId="115FD5E0" w:rsidR="000A6C77" w:rsidRPr="00A66339" w:rsidRDefault="000A6C77" w:rsidP="000C4F2A">
            <w:r w:rsidRPr="000A6C77">
              <w:t>400HXG470MEFC30X50-ND</w:t>
            </w:r>
          </w:p>
        </w:tc>
        <w:tc>
          <w:tcPr>
            <w:tcW w:w="1621" w:type="dxa"/>
          </w:tcPr>
          <w:p w14:paraId="4559504A" w14:textId="36BF9797" w:rsidR="000A6C77" w:rsidRDefault="000A6C77" w:rsidP="000C4F2A">
            <w:r>
              <w:t>470</w:t>
            </w:r>
          </w:p>
        </w:tc>
        <w:tc>
          <w:tcPr>
            <w:tcW w:w="1390" w:type="dxa"/>
          </w:tcPr>
          <w:p w14:paraId="0E6A0F1D" w14:textId="4D751001" w:rsidR="000A6C77" w:rsidRDefault="000A6C77" w:rsidP="000C4F2A">
            <w:r>
              <w:t>400</w:t>
            </w:r>
          </w:p>
        </w:tc>
        <w:tc>
          <w:tcPr>
            <w:tcW w:w="1162" w:type="dxa"/>
          </w:tcPr>
          <w:p w14:paraId="15D2720D" w14:textId="6B54358B" w:rsidR="000A6C77" w:rsidRDefault="000A6C77" w:rsidP="000C4F2A">
            <w:r>
              <w:t>2.67</w:t>
            </w:r>
            <w:r w:rsidR="006B56B1">
              <w:t>(200 pieces)</w:t>
            </w:r>
          </w:p>
        </w:tc>
        <w:tc>
          <w:tcPr>
            <w:tcW w:w="1234" w:type="dxa"/>
          </w:tcPr>
          <w:p w14:paraId="456E1E23" w14:textId="5FFE8289" w:rsidR="000A6C77" w:rsidRDefault="00D03F68" w:rsidP="000C4F2A">
            <w:r>
              <w:t>52</w:t>
            </w:r>
          </w:p>
        </w:tc>
        <w:tc>
          <w:tcPr>
            <w:tcW w:w="1194" w:type="dxa"/>
          </w:tcPr>
          <w:p w14:paraId="4A042190" w14:textId="6A840C10" w:rsidR="000A6C77" w:rsidRDefault="000A6C77" w:rsidP="000C4F2A">
            <w:r>
              <w:t>3040</w:t>
            </w:r>
          </w:p>
        </w:tc>
      </w:tr>
      <w:tr w:rsidR="000A6C77" w14:paraId="0D884BF7" w14:textId="77777777" w:rsidTr="005F0ED9">
        <w:trPr>
          <w:trHeight w:val="615"/>
        </w:trPr>
        <w:tc>
          <w:tcPr>
            <w:tcW w:w="2422" w:type="dxa"/>
            <w:shd w:val="clear" w:color="auto" w:fill="auto"/>
          </w:tcPr>
          <w:p w14:paraId="0E594844" w14:textId="234A6C10" w:rsidR="000A6C77" w:rsidRPr="000A6C77" w:rsidRDefault="000A6C77" w:rsidP="000C4F2A">
            <w:r w:rsidRPr="000A6C77">
              <w:t>400USG470MEFC25X50</w:t>
            </w:r>
          </w:p>
        </w:tc>
        <w:tc>
          <w:tcPr>
            <w:tcW w:w="1621" w:type="dxa"/>
            <w:shd w:val="clear" w:color="auto" w:fill="auto"/>
          </w:tcPr>
          <w:p w14:paraId="1236164C" w14:textId="2B1AFDDA" w:rsidR="000A6C77" w:rsidRDefault="000A6C77" w:rsidP="000C4F2A">
            <w:r>
              <w:t>470</w:t>
            </w:r>
          </w:p>
        </w:tc>
        <w:tc>
          <w:tcPr>
            <w:tcW w:w="1390" w:type="dxa"/>
            <w:shd w:val="clear" w:color="auto" w:fill="auto"/>
          </w:tcPr>
          <w:p w14:paraId="400220ED" w14:textId="4B2F9D22" w:rsidR="000A6C77" w:rsidRDefault="000A6C77" w:rsidP="000C4F2A">
            <w:r>
              <w:t>400</w:t>
            </w:r>
          </w:p>
        </w:tc>
        <w:tc>
          <w:tcPr>
            <w:tcW w:w="1162" w:type="dxa"/>
            <w:shd w:val="clear" w:color="auto" w:fill="auto"/>
          </w:tcPr>
          <w:p w14:paraId="2CB5EA3B" w14:textId="111B7235" w:rsidR="000A6C77" w:rsidRDefault="000A6C77" w:rsidP="000C4F2A">
            <w:r>
              <w:t>2.69</w:t>
            </w:r>
            <w:r w:rsidR="005D3EF5">
              <w:t xml:space="preserve"> (200 pieces)</w:t>
            </w:r>
          </w:p>
        </w:tc>
        <w:tc>
          <w:tcPr>
            <w:tcW w:w="1234" w:type="dxa"/>
            <w:shd w:val="clear" w:color="auto" w:fill="auto"/>
          </w:tcPr>
          <w:p w14:paraId="59E7B3DF" w14:textId="7C5F16EC" w:rsidR="000A6C77" w:rsidRDefault="00D03F68" w:rsidP="000C4F2A">
            <w:r>
              <w:t>52</w:t>
            </w:r>
          </w:p>
        </w:tc>
        <w:tc>
          <w:tcPr>
            <w:tcW w:w="1194" w:type="dxa"/>
            <w:shd w:val="clear" w:color="auto" w:fill="auto"/>
          </w:tcPr>
          <w:p w14:paraId="28EC5512" w14:textId="3A9AE340" w:rsidR="000A6C77" w:rsidRDefault="000A6C77" w:rsidP="000C4F2A">
            <w:r>
              <w:t>2390</w:t>
            </w:r>
          </w:p>
        </w:tc>
      </w:tr>
      <w:tr w:rsidR="005F0ED9" w14:paraId="58EC0B02" w14:textId="77777777" w:rsidTr="007B00AC">
        <w:trPr>
          <w:trHeight w:val="615"/>
        </w:trPr>
        <w:tc>
          <w:tcPr>
            <w:tcW w:w="2422" w:type="dxa"/>
            <w:shd w:val="clear" w:color="auto" w:fill="FFF2CC" w:themeFill="accent4" w:themeFillTint="33"/>
          </w:tcPr>
          <w:p w14:paraId="5EF59D1C" w14:textId="5FD29B19" w:rsidR="005F0ED9" w:rsidRPr="000A6C77" w:rsidRDefault="005F0ED9" w:rsidP="000C4F2A">
            <w:r w:rsidRPr="005F0ED9">
              <w:t>380LX471M350A032</w:t>
            </w:r>
          </w:p>
        </w:tc>
        <w:tc>
          <w:tcPr>
            <w:tcW w:w="1621" w:type="dxa"/>
            <w:shd w:val="clear" w:color="auto" w:fill="FFF2CC" w:themeFill="accent4" w:themeFillTint="33"/>
          </w:tcPr>
          <w:p w14:paraId="0F991A56" w14:textId="0E163F5B" w:rsidR="005F0ED9" w:rsidRDefault="005F0ED9" w:rsidP="000C4F2A">
            <w:r>
              <w:t>470</w:t>
            </w:r>
          </w:p>
        </w:tc>
        <w:tc>
          <w:tcPr>
            <w:tcW w:w="1390" w:type="dxa"/>
            <w:shd w:val="clear" w:color="auto" w:fill="FFF2CC" w:themeFill="accent4" w:themeFillTint="33"/>
          </w:tcPr>
          <w:p w14:paraId="7F93FC93" w14:textId="452E0843" w:rsidR="005F0ED9" w:rsidRDefault="005F0ED9" w:rsidP="000C4F2A">
            <w:r>
              <w:t>350</w:t>
            </w:r>
          </w:p>
        </w:tc>
        <w:tc>
          <w:tcPr>
            <w:tcW w:w="1162" w:type="dxa"/>
            <w:shd w:val="clear" w:color="auto" w:fill="FFF2CC" w:themeFill="accent4" w:themeFillTint="33"/>
          </w:tcPr>
          <w:p w14:paraId="6B4DA177" w14:textId="68F09B3D" w:rsidR="005F0ED9" w:rsidRDefault="005F0ED9" w:rsidP="000C4F2A">
            <w:r>
              <w:t>2.47(560 pieces)</w:t>
            </w:r>
          </w:p>
        </w:tc>
        <w:tc>
          <w:tcPr>
            <w:tcW w:w="1234" w:type="dxa"/>
            <w:shd w:val="clear" w:color="auto" w:fill="FFF2CC" w:themeFill="accent4" w:themeFillTint="33"/>
          </w:tcPr>
          <w:p w14:paraId="1C383B0F" w14:textId="2E8477A2" w:rsidR="005F0ED9" w:rsidRDefault="005F0ED9" w:rsidP="000C4F2A">
            <w:r>
              <w:t>3</w:t>
            </w:r>
            <w:r w:rsidR="00D03F68">
              <w:t>7</w:t>
            </w:r>
          </w:p>
        </w:tc>
        <w:tc>
          <w:tcPr>
            <w:tcW w:w="1194" w:type="dxa"/>
            <w:shd w:val="clear" w:color="auto" w:fill="FFF2CC" w:themeFill="accent4" w:themeFillTint="33"/>
          </w:tcPr>
          <w:p w14:paraId="343E666C" w14:textId="16759BC9" w:rsidR="005F0ED9" w:rsidRDefault="005F0ED9" w:rsidP="000C4F2A">
            <w:r>
              <w:t>2400</w:t>
            </w:r>
          </w:p>
        </w:tc>
      </w:tr>
    </w:tbl>
    <w:p w14:paraId="5163CBCB" w14:textId="59ED609D" w:rsidR="000C4F2A" w:rsidRDefault="000C4F2A" w:rsidP="000C4F2A"/>
    <w:p w14:paraId="02A05FF9" w14:textId="0F137090" w:rsidR="00F065FD" w:rsidRDefault="00F065FD" w:rsidP="00F065FD">
      <w:pPr>
        <w:jc w:val="both"/>
      </w:pPr>
      <w:r w:rsidRPr="00F065FD">
        <w:t>The 56</w:t>
      </w:r>
      <w:r>
        <w:t xml:space="preserve"> </w:t>
      </w:r>
      <w:proofErr w:type="spellStart"/>
      <w:r>
        <w:rPr>
          <w:rFonts w:cstheme="minorHAnsi"/>
        </w:rPr>
        <w:t>ɥF</w:t>
      </w:r>
      <w:proofErr w:type="spellEnd"/>
      <w:r w:rsidRPr="00F065FD">
        <w:t xml:space="preserve"> capacitor is sufficient for the design, so we chose the first capacitor in the table</w:t>
      </w:r>
      <w:r w:rsidR="00EF16C7" w:rsidRPr="00EF16C7">
        <w:rPr>
          <w:color w:val="FF0000"/>
        </w:rPr>
        <w:t xml:space="preserve"> x</w:t>
      </w:r>
      <w:r w:rsidRPr="00EF16C7">
        <w:rPr>
          <w:color w:val="FF0000"/>
        </w:rPr>
        <w:t xml:space="preserve"> </w:t>
      </w:r>
      <w:r w:rsidRPr="00F065FD">
        <w:t xml:space="preserve">before. Subsequently, cheaper capacitors with higher capacitance </w:t>
      </w:r>
      <w:r w:rsidR="00EF16C7" w:rsidRPr="00F065FD">
        <w:t>are</w:t>
      </w:r>
      <w:r w:rsidRPr="00F065FD">
        <w:t xml:space="preserve"> found in the market. When choosing capacitors, we paid attention to voltage ratings and current ripple values in steady state analysis of </w:t>
      </w:r>
      <w:r w:rsidRPr="00F065FD">
        <w:lastRenderedPageBreak/>
        <w:t>simulations. When we made a comparison in terms of price and size, we decided to choose the capacitor at the bottom of the table</w:t>
      </w:r>
      <w:r w:rsidR="00EF16C7" w:rsidRPr="00EF16C7">
        <w:rPr>
          <w:color w:val="FF0000"/>
        </w:rPr>
        <w:t xml:space="preserve"> x</w:t>
      </w:r>
      <w:r w:rsidRPr="00F065FD">
        <w:t>.</w:t>
      </w:r>
    </w:p>
    <w:p w14:paraId="55808348" w14:textId="36D85152" w:rsidR="00EF16C7" w:rsidRDefault="00754993" w:rsidP="00EF16C7">
      <w:pPr>
        <w:jc w:val="center"/>
      </w:pPr>
      <w:r>
        <w:rPr>
          <w:noProof/>
        </w:rPr>
        <w:drawing>
          <wp:inline distT="0" distB="0" distL="0" distR="0" wp14:anchorId="3743146B" wp14:editId="20B064FC">
            <wp:extent cx="5972810" cy="2847340"/>
            <wp:effectExtent l="0" t="0" r="889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2847340"/>
                    </a:xfrm>
                    <a:prstGeom prst="rect">
                      <a:avLst/>
                    </a:prstGeom>
                    <a:noFill/>
                    <a:ln>
                      <a:noFill/>
                    </a:ln>
                  </pic:spPr>
                </pic:pic>
              </a:graphicData>
            </a:graphic>
          </wp:inline>
        </w:drawing>
      </w:r>
    </w:p>
    <w:p w14:paraId="60058FED" w14:textId="24991EA2" w:rsidR="00EF16C7" w:rsidRDefault="00EF16C7" w:rsidP="00EF16C7">
      <w:pPr>
        <w:jc w:val="center"/>
        <w:rPr>
          <w:i/>
          <w:iCs/>
        </w:rPr>
      </w:pPr>
      <w:r>
        <w:rPr>
          <w:i/>
          <w:iCs/>
        </w:rPr>
        <w:t xml:space="preserve">Figure </w:t>
      </w:r>
      <w:r w:rsidRPr="007B00AC">
        <w:rPr>
          <w:i/>
          <w:iCs/>
        </w:rPr>
        <w:t xml:space="preserve">Voltage Waveform of </w:t>
      </w:r>
      <w:r>
        <w:rPr>
          <w:i/>
          <w:iCs/>
        </w:rPr>
        <w:t>DC Link Capacitor</w:t>
      </w:r>
    </w:p>
    <w:p w14:paraId="0C9C3422" w14:textId="00ABCAE4" w:rsidR="00EF16C7" w:rsidRDefault="00754993" w:rsidP="00EF16C7">
      <w:pPr>
        <w:jc w:val="center"/>
      </w:pPr>
      <w:r>
        <w:rPr>
          <w:noProof/>
        </w:rPr>
        <w:drawing>
          <wp:inline distT="0" distB="0" distL="0" distR="0" wp14:anchorId="02169D28" wp14:editId="1BFF1A1A">
            <wp:extent cx="5972810" cy="2779395"/>
            <wp:effectExtent l="0" t="0" r="8890" b="190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74C2FB2A" w14:textId="2DFA60E6" w:rsidR="00EF16C7" w:rsidRDefault="00EF16C7" w:rsidP="00EF16C7">
      <w:pPr>
        <w:jc w:val="center"/>
      </w:pPr>
      <w:r>
        <w:rPr>
          <w:i/>
          <w:iCs/>
        </w:rPr>
        <w:t>Figure Current</w:t>
      </w:r>
      <w:r w:rsidRPr="007B00AC">
        <w:rPr>
          <w:i/>
          <w:iCs/>
        </w:rPr>
        <w:t xml:space="preserve"> Waveform of Rectifier Diodes</w:t>
      </w:r>
    </w:p>
    <w:p w14:paraId="47ACE10E" w14:textId="3E29FE74" w:rsidR="005D3EF5" w:rsidRDefault="005D3EF5" w:rsidP="005D3EF5">
      <w:pPr>
        <w:pStyle w:val="Balk1"/>
      </w:pPr>
      <w:r>
        <w:t>Buck Converter Capacitor</w:t>
      </w:r>
    </w:p>
    <w:p w14:paraId="4E429EEA" w14:textId="77777777" w:rsidR="005D3EF5" w:rsidRPr="00F065FD" w:rsidRDefault="005D3EF5" w:rsidP="005D3EF5">
      <w:pPr>
        <w:jc w:val="center"/>
      </w:pPr>
      <w:r>
        <w:t>Table  DC Link Capacitor component selection</w:t>
      </w:r>
    </w:p>
    <w:tbl>
      <w:tblPr>
        <w:tblStyle w:val="TabloKlavuzu"/>
        <w:tblW w:w="8287" w:type="dxa"/>
        <w:tblLook w:val="04A0" w:firstRow="1" w:lastRow="0" w:firstColumn="1" w:lastColumn="0" w:noHBand="0" w:noVBand="1"/>
      </w:tblPr>
      <w:tblGrid>
        <w:gridCol w:w="2377"/>
        <w:gridCol w:w="1488"/>
        <w:gridCol w:w="1188"/>
        <w:gridCol w:w="1162"/>
        <w:gridCol w:w="1183"/>
        <w:gridCol w:w="889"/>
      </w:tblGrid>
      <w:tr w:rsidR="00DE6173" w14:paraId="438E180A" w14:textId="26E07224" w:rsidTr="00DE6173">
        <w:trPr>
          <w:trHeight w:val="316"/>
        </w:trPr>
        <w:tc>
          <w:tcPr>
            <w:tcW w:w="2377" w:type="dxa"/>
          </w:tcPr>
          <w:p w14:paraId="6CD76620" w14:textId="079DE7A3" w:rsidR="00DE6173" w:rsidRDefault="003E0537" w:rsidP="007653B2">
            <w:r>
              <w:t>Buck Converter</w:t>
            </w:r>
            <w:r w:rsidR="00DE6173">
              <w:t xml:space="preserve"> Capacitor</w:t>
            </w:r>
          </w:p>
        </w:tc>
        <w:tc>
          <w:tcPr>
            <w:tcW w:w="1526" w:type="dxa"/>
          </w:tcPr>
          <w:p w14:paraId="1E75C1C7" w14:textId="77777777" w:rsidR="00DE6173" w:rsidRDefault="00DE6173" w:rsidP="007653B2">
            <w:r>
              <w:t>Capacitance (</w:t>
            </w:r>
            <w:proofErr w:type="spellStart"/>
            <w:r>
              <w:rPr>
                <w:rFonts w:cstheme="minorHAnsi"/>
              </w:rPr>
              <w:t>ɥF</w:t>
            </w:r>
            <w:proofErr w:type="spellEnd"/>
            <w:r>
              <w:t>)</w:t>
            </w:r>
          </w:p>
        </w:tc>
        <w:tc>
          <w:tcPr>
            <w:tcW w:w="1246" w:type="dxa"/>
          </w:tcPr>
          <w:p w14:paraId="2697B55A" w14:textId="77777777" w:rsidR="00DE6173" w:rsidRDefault="00DE6173" w:rsidP="007653B2">
            <w:r>
              <w:t>Voltage Rating (V)</w:t>
            </w:r>
          </w:p>
        </w:tc>
        <w:tc>
          <w:tcPr>
            <w:tcW w:w="1018" w:type="dxa"/>
          </w:tcPr>
          <w:p w14:paraId="2515112B" w14:textId="77777777" w:rsidR="00DE6173" w:rsidRDefault="00DE6173" w:rsidP="007653B2">
            <w:r>
              <w:t>Cost ($)</w:t>
            </w:r>
          </w:p>
        </w:tc>
        <w:tc>
          <w:tcPr>
            <w:tcW w:w="1187" w:type="dxa"/>
          </w:tcPr>
          <w:p w14:paraId="34405F6F" w14:textId="40429C24" w:rsidR="00DE6173" w:rsidRPr="00A66339" w:rsidRDefault="00DE6173" w:rsidP="007653B2">
            <w:r>
              <w:t>Size (mm)</w:t>
            </w:r>
          </w:p>
        </w:tc>
        <w:tc>
          <w:tcPr>
            <w:tcW w:w="933" w:type="dxa"/>
          </w:tcPr>
          <w:p w14:paraId="0B878781" w14:textId="0011D234" w:rsidR="00DE6173" w:rsidRDefault="00DE6173" w:rsidP="007653B2">
            <w:r>
              <w:t>ESR (m</w:t>
            </w:r>
            <w:r>
              <w:rPr>
                <w:rFonts w:cstheme="minorHAnsi"/>
              </w:rPr>
              <w:t>Ω</w:t>
            </w:r>
            <w:r>
              <w:t>)</w:t>
            </w:r>
          </w:p>
        </w:tc>
      </w:tr>
      <w:tr w:rsidR="00DE6173" w14:paraId="6A32D965" w14:textId="69660AB8" w:rsidTr="00DE6173">
        <w:trPr>
          <w:trHeight w:val="615"/>
        </w:trPr>
        <w:tc>
          <w:tcPr>
            <w:tcW w:w="2377" w:type="dxa"/>
          </w:tcPr>
          <w:p w14:paraId="3D3D222E" w14:textId="047DD638" w:rsidR="00DE6173" w:rsidRDefault="00DE6173" w:rsidP="007653B2">
            <w:r>
              <w:t>ESC686M035AE3AA</w:t>
            </w:r>
          </w:p>
        </w:tc>
        <w:tc>
          <w:tcPr>
            <w:tcW w:w="1526" w:type="dxa"/>
          </w:tcPr>
          <w:p w14:paraId="6D5523C9" w14:textId="240144DF" w:rsidR="00DE6173" w:rsidRDefault="00DE6173" w:rsidP="007653B2">
            <w:r>
              <w:t>68</w:t>
            </w:r>
          </w:p>
        </w:tc>
        <w:tc>
          <w:tcPr>
            <w:tcW w:w="1246" w:type="dxa"/>
          </w:tcPr>
          <w:p w14:paraId="764AD77E" w14:textId="48B1495D" w:rsidR="00DE6173" w:rsidRDefault="00DE6173" w:rsidP="007653B2">
            <w:r>
              <w:t>35</w:t>
            </w:r>
          </w:p>
        </w:tc>
        <w:tc>
          <w:tcPr>
            <w:tcW w:w="1018" w:type="dxa"/>
          </w:tcPr>
          <w:p w14:paraId="3039F82E" w14:textId="059BE3D5" w:rsidR="00DE6173" w:rsidRDefault="003E0537" w:rsidP="007653B2">
            <w:r>
              <w:t>3*</w:t>
            </w:r>
            <w:r w:rsidR="00DE6173">
              <w:t>0.07232</w:t>
            </w:r>
          </w:p>
        </w:tc>
        <w:tc>
          <w:tcPr>
            <w:tcW w:w="1187" w:type="dxa"/>
          </w:tcPr>
          <w:p w14:paraId="3AF2DCD8" w14:textId="0B9447E6" w:rsidR="00DE6173" w:rsidRDefault="00DE6173" w:rsidP="007653B2">
            <w:r>
              <w:t>22 (diameter)</w:t>
            </w:r>
          </w:p>
        </w:tc>
        <w:tc>
          <w:tcPr>
            <w:tcW w:w="933" w:type="dxa"/>
          </w:tcPr>
          <w:p w14:paraId="0AB63127" w14:textId="0560303D" w:rsidR="00DE6173" w:rsidRPr="006B56B1" w:rsidRDefault="00DE6173" w:rsidP="007653B2">
            <w:r>
              <w:t>220</w:t>
            </w:r>
          </w:p>
        </w:tc>
      </w:tr>
      <w:tr w:rsidR="00DE6173" w14:paraId="45AF7DF7" w14:textId="77777777" w:rsidTr="00012FF6">
        <w:trPr>
          <w:trHeight w:val="615"/>
        </w:trPr>
        <w:tc>
          <w:tcPr>
            <w:tcW w:w="2377" w:type="dxa"/>
            <w:shd w:val="clear" w:color="auto" w:fill="FFF2CC" w:themeFill="accent4" w:themeFillTint="33"/>
          </w:tcPr>
          <w:p w14:paraId="4C83EA11" w14:textId="6A296DBF" w:rsidR="00DE6173" w:rsidRDefault="00DE6173" w:rsidP="007653B2">
            <w:r w:rsidRPr="006B56B1">
              <w:lastRenderedPageBreak/>
              <w:t>GRM188R6YA475KE15D</w:t>
            </w:r>
          </w:p>
        </w:tc>
        <w:tc>
          <w:tcPr>
            <w:tcW w:w="1526" w:type="dxa"/>
            <w:shd w:val="clear" w:color="auto" w:fill="FFF2CC" w:themeFill="accent4" w:themeFillTint="33"/>
          </w:tcPr>
          <w:p w14:paraId="7BB76324" w14:textId="3FC8287A" w:rsidR="00DE6173" w:rsidRDefault="00DE6173" w:rsidP="007653B2">
            <w:r>
              <w:t>4.7</w:t>
            </w:r>
          </w:p>
        </w:tc>
        <w:tc>
          <w:tcPr>
            <w:tcW w:w="1246" w:type="dxa"/>
            <w:shd w:val="clear" w:color="auto" w:fill="FFF2CC" w:themeFill="accent4" w:themeFillTint="33"/>
          </w:tcPr>
          <w:p w14:paraId="45635B88" w14:textId="480C2252" w:rsidR="00DE6173" w:rsidRDefault="00DE6173" w:rsidP="007653B2">
            <w:r>
              <w:t>35</w:t>
            </w:r>
          </w:p>
        </w:tc>
        <w:tc>
          <w:tcPr>
            <w:tcW w:w="1018" w:type="dxa"/>
            <w:shd w:val="clear" w:color="auto" w:fill="FFF2CC" w:themeFill="accent4" w:themeFillTint="33"/>
          </w:tcPr>
          <w:p w14:paraId="0FBB4933" w14:textId="685C39D8" w:rsidR="00DE6173" w:rsidRDefault="00DE6173" w:rsidP="007653B2">
            <w:r>
              <w:t>0.11537</w:t>
            </w:r>
          </w:p>
        </w:tc>
        <w:tc>
          <w:tcPr>
            <w:tcW w:w="1187" w:type="dxa"/>
            <w:shd w:val="clear" w:color="auto" w:fill="FFF2CC" w:themeFill="accent4" w:themeFillTint="33"/>
          </w:tcPr>
          <w:p w14:paraId="1EF3E65F" w14:textId="7957312C" w:rsidR="00DE6173" w:rsidRDefault="00DE6173" w:rsidP="007653B2">
            <w:r>
              <w:t>1.6 (length)</w:t>
            </w:r>
          </w:p>
        </w:tc>
        <w:tc>
          <w:tcPr>
            <w:tcW w:w="933" w:type="dxa"/>
            <w:shd w:val="clear" w:color="auto" w:fill="FFF2CC" w:themeFill="accent4" w:themeFillTint="33"/>
          </w:tcPr>
          <w:p w14:paraId="6E9783FD" w14:textId="33590E08" w:rsidR="00DE6173" w:rsidRDefault="00DE6173" w:rsidP="007653B2">
            <w:r>
              <w:t>100</w:t>
            </w:r>
          </w:p>
        </w:tc>
      </w:tr>
    </w:tbl>
    <w:p w14:paraId="3A26A8BB" w14:textId="283220D0" w:rsidR="00F065FD" w:rsidRDefault="00F065FD" w:rsidP="00EF16C7">
      <w:pPr>
        <w:jc w:val="center"/>
      </w:pPr>
    </w:p>
    <w:p w14:paraId="2621820A" w14:textId="458BCFAE" w:rsidR="00E130AD" w:rsidRDefault="00E130AD" w:rsidP="00E130AD">
      <w:pPr>
        <w:jc w:val="both"/>
      </w:pPr>
      <w:r>
        <w:t xml:space="preserve">Capacitor voltage will not be higher than 26 V, because battery is tested before. Also, ripple current of the capacitor is 50 milli amperes, it should be taken into consideration.  </w:t>
      </w:r>
      <w:r w:rsidRPr="00E130AD">
        <w:t>One of the most important factors in capacitor selection is the ESR which value</w:t>
      </w:r>
      <w:r>
        <w:t>. A</w:t>
      </w:r>
      <w:r w:rsidRPr="00E130AD">
        <w:t xml:space="preserve">n upper bound have been set as </w:t>
      </w:r>
      <w:r w:rsidRPr="00E130AD">
        <w:rPr>
          <w:color w:val="FF0000"/>
        </w:rPr>
        <w:t xml:space="preserve">0.25 due </w:t>
      </w:r>
      <w:r w:rsidRPr="00E130AD">
        <w:t xml:space="preserve">to the rating between output voltage and current ripple values. It can be also seen from the </w:t>
      </w:r>
      <w:r w:rsidRPr="00E130AD">
        <w:rPr>
          <w:color w:val="FF0000"/>
        </w:rPr>
        <w:t xml:space="preserve">Equation (6) </w:t>
      </w:r>
      <w:r w:rsidRPr="00E130AD">
        <w:t>that the required capacitor value increases as the ESR value chose</w:t>
      </w:r>
      <w:r>
        <w:t>n</w:t>
      </w:r>
      <w:r w:rsidRPr="00E130AD">
        <w:t xml:space="preserve"> to be close to </w:t>
      </w:r>
      <w:r w:rsidRPr="00E130AD">
        <w:rPr>
          <w:color w:val="FF0000"/>
        </w:rPr>
        <w:t xml:space="preserve">0.25. </w:t>
      </w:r>
      <w:r w:rsidRPr="00E130AD">
        <w:t xml:space="preserve">Therefore, capacitors with around </w:t>
      </w:r>
      <w:r w:rsidRPr="00E130AD">
        <w:rPr>
          <w:color w:val="FF0000"/>
        </w:rPr>
        <w:t xml:space="preserve">0.2 Ω ESR </w:t>
      </w:r>
      <w:r w:rsidRPr="00E130AD">
        <w:t>values tried to be compared according to their capacitance values and most importantly voltage ratings as capacitor should be able to charge at least until the value of converter output.</w:t>
      </w:r>
      <w:r>
        <w:t xml:space="preserve"> </w:t>
      </w:r>
      <w:r w:rsidR="007653B2" w:rsidRPr="007653B2">
        <w:t>Instead of using only one capacitor, we reduced the ESR value by using three capacitors. In this way, ripple voltage values are reduced without taking up too much space.</w:t>
      </w:r>
      <w:r w:rsidR="007653B2">
        <w:t xml:space="preserve"> </w:t>
      </w:r>
      <w:r>
        <w:t>When we compare size, cost and ESR values, second capacitor is chosen.</w:t>
      </w:r>
    </w:p>
    <w:p w14:paraId="7CA3F9CA" w14:textId="0365BC86" w:rsidR="00E130AD" w:rsidRDefault="00754993" w:rsidP="00E130AD">
      <w:pPr>
        <w:jc w:val="both"/>
      </w:pPr>
      <w:r>
        <w:rPr>
          <w:noProof/>
        </w:rPr>
        <w:drawing>
          <wp:inline distT="0" distB="0" distL="0" distR="0" wp14:anchorId="4624339D" wp14:editId="256AE28F">
            <wp:extent cx="5972810" cy="2847340"/>
            <wp:effectExtent l="0" t="0" r="889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847340"/>
                    </a:xfrm>
                    <a:prstGeom prst="rect">
                      <a:avLst/>
                    </a:prstGeom>
                    <a:noFill/>
                    <a:ln>
                      <a:noFill/>
                    </a:ln>
                  </pic:spPr>
                </pic:pic>
              </a:graphicData>
            </a:graphic>
          </wp:inline>
        </w:drawing>
      </w:r>
    </w:p>
    <w:p w14:paraId="18E378F6" w14:textId="42D99E36" w:rsidR="00765FE2" w:rsidRDefault="00E130AD" w:rsidP="00E130AD">
      <w:pPr>
        <w:jc w:val="center"/>
      </w:pPr>
      <w:r>
        <w:rPr>
          <w:i/>
          <w:iCs/>
        </w:rPr>
        <w:t xml:space="preserve">Figure </w:t>
      </w:r>
      <w:r w:rsidRPr="007B00AC">
        <w:rPr>
          <w:i/>
          <w:iCs/>
        </w:rPr>
        <w:t xml:space="preserve">Voltage Waveform of </w:t>
      </w:r>
      <w:r>
        <w:rPr>
          <w:i/>
          <w:iCs/>
        </w:rPr>
        <w:t>Converter Capacitor</w:t>
      </w:r>
      <w:r>
        <w:rPr>
          <w:noProof/>
        </w:rPr>
        <w:t xml:space="preserve"> </w:t>
      </w:r>
    </w:p>
    <w:p w14:paraId="70221B63" w14:textId="1F0632CA" w:rsidR="000378EC" w:rsidRDefault="00754993" w:rsidP="000C4F2A">
      <w:pPr>
        <w:rPr>
          <w:rStyle w:val="Kpr"/>
        </w:rPr>
      </w:pPr>
      <w:r>
        <w:rPr>
          <w:noProof/>
        </w:rPr>
        <w:lastRenderedPageBreak/>
        <w:drawing>
          <wp:inline distT="0" distB="0" distL="0" distR="0" wp14:anchorId="4F69642A" wp14:editId="27960F67">
            <wp:extent cx="5972810" cy="2847340"/>
            <wp:effectExtent l="0" t="0" r="889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847340"/>
                    </a:xfrm>
                    <a:prstGeom prst="rect">
                      <a:avLst/>
                    </a:prstGeom>
                    <a:noFill/>
                    <a:ln>
                      <a:noFill/>
                    </a:ln>
                  </pic:spPr>
                </pic:pic>
              </a:graphicData>
            </a:graphic>
          </wp:inline>
        </w:drawing>
      </w:r>
    </w:p>
    <w:p w14:paraId="570A0BB8" w14:textId="02523E71" w:rsidR="00E130AD" w:rsidRDefault="00E130AD" w:rsidP="00E130AD">
      <w:pPr>
        <w:jc w:val="center"/>
      </w:pPr>
      <w:r>
        <w:rPr>
          <w:i/>
          <w:iCs/>
        </w:rPr>
        <w:t>Figure Current</w:t>
      </w:r>
      <w:r w:rsidRPr="007B00AC">
        <w:rPr>
          <w:i/>
          <w:iCs/>
        </w:rPr>
        <w:t xml:space="preserve"> Waveform of </w:t>
      </w:r>
      <w:r>
        <w:rPr>
          <w:i/>
          <w:iCs/>
        </w:rPr>
        <w:t>Converter Capacitor</w:t>
      </w:r>
    </w:p>
    <w:p w14:paraId="42085DAF" w14:textId="55FECD0D" w:rsidR="000378EC" w:rsidRDefault="000378EC" w:rsidP="00E130AD">
      <w:pPr>
        <w:jc w:val="center"/>
        <w:rPr>
          <w:rStyle w:val="Kpr"/>
        </w:rPr>
      </w:pPr>
    </w:p>
    <w:p w14:paraId="6F91B5D4" w14:textId="6E2C9E89" w:rsidR="00E130AD" w:rsidRDefault="00E130AD" w:rsidP="00E130AD">
      <w:pPr>
        <w:pStyle w:val="Balk1"/>
      </w:pPr>
      <w:r>
        <w:t>Buck Converter Diode</w:t>
      </w:r>
    </w:p>
    <w:p w14:paraId="40CAEDD2" w14:textId="44127B76" w:rsidR="00E130AD" w:rsidRDefault="00E130AD" w:rsidP="00E130AD"/>
    <w:p w14:paraId="0BF375FA" w14:textId="1180850F" w:rsidR="004C7EB9" w:rsidRDefault="004C7EB9" w:rsidP="004C7EB9">
      <w:pPr>
        <w:pStyle w:val="ResimYazs"/>
        <w:keepNext/>
        <w:jc w:val="center"/>
      </w:pPr>
      <w:r>
        <w:t>Table  Diode component selection</w:t>
      </w:r>
    </w:p>
    <w:tbl>
      <w:tblPr>
        <w:tblStyle w:val="TabloKlavuzu"/>
        <w:tblW w:w="9508" w:type="dxa"/>
        <w:tblLook w:val="04A0" w:firstRow="1" w:lastRow="0" w:firstColumn="1" w:lastColumn="0" w:noHBand="0" w:noVBand="1"/>
      </w:tblPr>
      <w:tblGrid>
        <w:gridCol w:w="1289"/>
        <w:gridCol w:w="1170"/>
        <w:gridCol w:w="1113"/>
        <w:gridCol w:w="1116"/>
        <w:gridCol w:w="1160"/>
        <w:gridCol w:w="3660"/>
      </w:tblGrid>
      <w:tr w:rsidR="00426A04" w14:paraId="43119FBC" w14:textId="77777777" w:rsidTr="00536C3D">
        <w:trPr>
          <w:trHeight w:val="520"/>
        </w:trPr>
        <w:tc>
          <w:tcPr>
            <w:tcW w:w="1289" w:type="dxa"/>
            <w:tcBorders>
              <w:top w:val="single" w:sz="4" w:space="0" w:color="auto"/>
              <w:left w:val="single" w:sz="4" w:space="0" w:color="auto"/>
              <w:bottom w:val="single" w:sz="4" w:space="0" w:color="auto"/>
              <w:right w:val="single" w:sz="4" w:space="0" w:color="auto"/>
            </w:tcBorders>
            <w:hideMark/>
          </w:tcPr>
          <w:p w14:paraId="1601B4AA" w14:textId="77777777" w:rsidR="004C7EB9" w:rsidRDefault="004C7EB9">
            <w:pPr>
              <w:jc w:val="both"/>
              <w:rPr>
                <w:lang w:val="tr-TR"/>
              </w:rPr>
            </w:pPr>
            <w:proofErr w:type="spellStart"/>
            <w:r>
              <w:rPr>
                <w:lang w:val="tr-TR"/>
              </w:rPr>
              <w:t>Diode</w:t>
            </w:r>
            <w:proofErr w:type="spellEnd"/>
            <w:r>
              <w:rPr>
                <w:lang w:val="tr-TR"/>
              </w:rPr>
              <w:t xml:space="preserve"> (</w:t>
            </w:r>
            <w:proofErr w:type="spellStart"/>
            <w:r>
              <w:rPr>
                <w:lang w:val="tr-TR"/>
              </w:rPr>
              <w:t>Buck</w:t>
            </w:r>
            <w:proofErr w:type="spellEnd"/>
            <w:r>
              <w:rPr>
                <w:lang w:val="tr-TR"/>
              </w:rPr>
              <w:t xml:space="preserve"> </w:t>
            </w:r>
            <w:proofErr w:type="spellStart"/>
            <w:r>
              <w:rPr>
                <w:lang w:val="tr-TR"/>
              </w:rPr>
              <w:t>Conv</w:t>
            </w:r>
            <w:proofErr w:type="spellEnd"/>
            <w:r>
              <w:rPr>
                <w:lang w:val="tr-TR"/>
              </w:rPr>
              <w:t>)</w:t>
            </w:r>
          </w:p>
        </w:tc>
        <w:tc>
          <w:tcPr>
            <w:tcW w:w="1170" w:type="dxa"/>
            <w:tcBorders>
              <w:top w:val="single" w:sz="4" w:space="0" w:color="auto"/>
              <w:left w:val="single" w:sz="4" w:space="0" w:color="auto"/>
              <w:bottom w:val="single" w:sz="4" w:space="0" w:color="auto"/>
              <w:right w:val="single" w:sz="4" w:space="0" w:color="auto"/>
            </w:tcBorders>
            <w:hideMark/>
          </w:tcPr>
          <w:p w14:paraId="5A7CA41D" w14:textId="62AB675D" w:rsidR="004C7EB9" w:rsidRPr="00012FF6" w:rsidRDefault="004C7EB9">
            <w:pPr>
              <w:jc w:val="both"/>
              <w:rPr>
                <w:lang w:val="tr-TR"/>
              </w:rPr>
            </w:pPr>
            <w:r>
              <w:rPr>
                <w:lang w:val="tr-TR"/>
              </w:rPr>
              <w:t>V</w:t>
            </w:r>
            <w:r>
              <w:rPr>
                <w:vertAlign w:val="subscript"/>
                <w:lang w:val="tr-TR"/>
              </w:rPr>
              <w:t>RRM</w:t>
            </w:r>
            <w:r w:rsidR="00012FF6">
              <w:rPr>
                <w:vertAlign w:val="subscript"/>
                <w:lang w:val="tr-TR"/>
              </w:rPr>
              <w:t xml:space="preserve"> </w:t>
            </w:r>
            <w:r w:rsidR="00012FF6">
              <w:rPr>
                <w:lang w:val="tr-TR"/>
              </w:rPr>
              <w:t>(V)</w:t>
            </w:r>
          </w:p>
        </w:tc>
        <w:tc>
          <w:tcPr>
            <w:tcW w:w="1113" w:type="dxa"/>
            <w:tcBorders>
              <w:top w:val="single" w:sz="4" w:space="0" w:color="auto"/>
              <w:left w:val="single" w:sz="4" w:space="0" w:color="auto"/>
              <w:bottom w:val="single" w:sz="4" w:space="0" w:color="auto"/>
              <w:right w:val="single" w:sz="4" w:space="0" w:color="auto"/>
            </w:tcBorders>
            <w:hideMark/>
          </w:tcPr>
          <w:p w14:paraId="7AB0DBE0" w14:textId="21AEF699" w:rsidR="004C7EB9" w:rsidRPr="00012FF6" w:rsidRDefault="004C7EB9">
            <w:pPr>
              <w:jc w:val="both"/>
              <w:rPr>
                <w:lang w:val="tr-TR"/>
              </w:rPr>
            </w:pPr>
            <w:r>
              <w:rPr>
                <w:lang w:val="tr-TR"/>
              </w:rPr>
              <w:t>I</w:t>
            </w:r>
            <w:r>
              <w:rPr>
                <w:vertAlign w:val="subscript"/>
                <w:lang w:val="tr-TR"/>
              </w:rPr>
              <w:t>F(AV)</w:t>
            </w:r>
            <w:r w:rsidR="00012FF6">
              <w:rPr>
                <w:vertAlign w:val="subscript"/>
                <w:lang w:val="tr-TR"/>
              </w:rPr>
              <w:t xml:space="preserve"> </w:t>
            </w:r>
            <w:r w:rsidR="00012FF6">
              <w:rPr>
                <w:lang w:val="tr-TR"/>
              </w:rPr>
              <w:t>(A)</w:t>
            </w:r>
          </w:p>
        </w:tc>
        <w:tc>
          <w:tcPr>
            <w:tcW w:w="1116" w:type="dxa"/>
            <w:tcBorders>
              <w:top w:val="single" w:sz="4" w:space="0" w:color="auto"/>
              <w:left w:val="single" w:sz="4" w:space="0" w:color="auto"/>
              <w:bottom w:val="single" w:sz="4" w:space="0" w:color="auto"/>
              <w:right w:val="single" w:sz="4" w:space="0" w:color="auto"/>
            </w:tcBorders>
            <w:hideMark/>
          </w:tcPr>
          <w:p w14:paraId="6DF01D6E" w14:textId="4F49973A" w:rsidR="004C7EB9" w:rsidRPr="00012FF6" w:rsidRDefault="004C7EB9">
            <w:pPr>
              <w:jc w:val="both"/>
              <w:rPr>
                <w:lang w:val="tr-TR"/>
              </w:rPr>
            </w:pPr>
            <w:r>
              <w:rPr>
                <w:lang w:val="tr-TR"/>
              </w:rPr>
              <w:t>V</w:t>
            </w:r>
            <w:r>
              <w:rPr>
                <w:vertAlign w:val="subscript"/>
                <w:lang w:val="tr-TR"/>
              </w:rPr>
              <w:t>FD</w:t>
            </w:r>
            <w:r w:rsidR="00012FF6">
              <w:rPr>
                <w:vertAlign w:val="subscript"/>
                <w:lang w:val="tr-TR"/>
              </w:rPr>
              <w:t xml:space="preserve"> </w:t>
            </w:r>
            <w:r w:rsidR="00012FF6">
              <w:rPr>
                <w:lang w:val="tr-TR"/>
              </w:rPr>
              <w:t>(V)</w:t>
            </w:r>
          </w:p>
        </w:tc>
        <w:tc>
          <w:tcPr>
            <w:tcW w:w="1160" w:type="dxa"/>
            <w:tcBorders>
              <w:top w:val="single" w:sz="4" w:space="0" w:color="auto"/>
              <w:left w:val="single" w:sz="4" w:space="0" w:color="auto"/>
              <w:bottom w:val="single" w:sz="4" w:space="0" w:color="auto"/>
              <w:right w:val="single" w:sz="4" w:space="0" w:color="auto"/>
            </w:tcBorders>
            <w:hideMark/>
          </w:tcPr>
          <w:p w14:paraId="2FA5E4F2" w14:textId="533B0D00" w:rsidR="004C7EB9" w:rsidRPr="00012FF6" w:rsidRDefault="004C7EB9">
            <w:pPr>
              <w:jc w:val="both"/>
              <w:rPr>
                <w:lang w:val="tr-TR"/>
              </w:rPr>
            </w:pPr>
            <w:proofErr w:type="spellStart"/>
            <w:r>
              <w:rPr>
                <w:lang w:val="tr-TR"/>
              </w:rPr>
              <w:t>Q</w:t>
            </w:r>
            <w:r>
              <w:rPr>
                <w:vertAlign w:val="subscript"/>
                <w:lang w:val="tr-TR"/>
              </w:rPr>
              <w:t>rr</w:t>
            </w:r>
            <w:proofErr w:type="spellEnd"/>
            <w:r w:rsidR="00012FF6">
              <w:rPr>
                <w:vertAlign w:val="subscript"/>
                <w:lang w:val="tr-TR"/>
              </w:rPr>
              <w:t xml:space="preserve"> </w:t>
            </w:r>
            <w:r w:rsidR="00012FF6">
              <w:rPr>
                <w:lang w:val="tr-TR"/>
              </w:rPr>
              <w:t>(</w:t>
            </w:r>
            <w:proofErr w:type="spellStart"/>
            <w:r w:rsidR="00012FF6">
              <w:rPr>
                <w:lang w:val="tr-TR"/>
              </w:rPr>
              <w:t>nC</w:t>
            </w:r>
            <w:proofErr w:type="spellEnd"/>
            <w:r w:rsidR="00012FF6">
              <w:rPr>
                <w:lang w:val="tr-TR"/>
              </w:rPr>
              <w:t>)</w:t>
            </w:r>
          </w:p>
        </w:tc>
        <w:tc>
          <w:tcPr>
            <w:tcW w:w="3660" w:type="dxa"/>
            <w:tcBorders>
              <w:top w:val="single" w:sz="4" w:space="0" w:color="auto"/>
              <w:left w:val="single" w:sz="4" w:space="0" w:color="auto"/>
              <w:bottom w:val="single" w:sz="4" w:space="0" w:color="auto"/>
              <w:right w:val="single" w:sz="4" w:space="0" w:color="auto"/>
            </w:tcBorders>
            <w:hideMark/>
          </w:tcPr>
          <w:p w14:paraId="0A4CE59E" w14:textId="71C91020" w:rsidR="004C7EB9" w:rsidRDefault="004C7EB9">
            <w:pPr>
              <w:jc w:val="both"/>
              <w:rPr>
                <w:lang w:val="tr-TR"/>
              </w:rPr>
            </w:pPr>
            <w:proofErr w:type="spellStart"/>
            <w:r>
              <w:rPr>
                <w:lang w:val="tr-TR"/>
              </w:rPr>
              <w:t>Cost</w:t>
            </w:r>
            <w:proofErr w:type="spellEnd"/>
            <w:r w:rsidR="00012FF6">
              <w:rPr>
                <w:lang w:val="tr-TR"/>
              </w:rPr>
              <w:t xml:space="preserve"> $</w:t>
            </w:r>
          </w:p>
        </w:tc>
      </w:tr>
      <w:tr w:rsidR="00426A04" w14:paraId="54B93B8E" w14:textId="77777777" w:rsidTr="00536C3D">
        <w:trPr>
          <w:trHeight w:val="254"/>
        </w:trPr>
        <w:tc>
          <w:tcPr>
            <w:tcW w:w="1289" w:type="dxa"/>
            <w:tcBorders>
              <w:top w:val="single" w:sz="4" w:space="0" w:color="auto"/>
              <w:left w:val="single" w:sz="4" w:space="0" w:color="auto"/>
              <w:bottom w:val="single" w:sz="4" w:space="0" w:color="auto"/>
              <w:right w:val="single" w:sz="4" w:space="0" w:color="auto"/>
            </w:tcBorders>
            <w:hideMark/>
          </w:tcPr>
          <w:p w14:paraId="1629D820" w14:textId="77777777" w:rsidR="004C7EB9" w:rsidRDefault="004C7EB9">
            <w:pPr>
              <w:jc w:val="both"/>
              <w:rPr>
                <w:lang w:val="tr-TR"/>
              </w:rPr>
            </w:pPr>
            <w:r>
              <w:rPr>
                <w:lang w:val="tr-TR"/>
              </w:rPr>
              <w:t>ES3G</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E54FB85" w14:textId="430C75AD" w:rsidR="004C7EB9" w:rsidRDefault="004C7EB9">
            <w:pPr>
              <w:jc w:val="center"/>
              <w:rPr>
                <w:lang w:val="tr-TR"/>
              </w:rPr>
            </w:pPr>
            <w:r>
              <w:rPr>
                <w:lang w:val="tr-TR"/>
              </w:rPr>
              <w:t>400</w:t>
            </w:r>
          </w:p>
        </w:tc>
        <w:tc>
          <w:tcPr>
            <w:tcW w:w="1113" w:type="dxa"/>
            <w:tcBorders>
              <w:top w:val="single" w:sz="4" w:space="0" w:color="auto"/>
              <w:left w:val="single" w:sz="4" w:space="0" w:color="auto"/>
              <w:bottom w:val="single" w:sz="4" w:space="0" w:color="auto"/>
              <w:right w:val="single" w:sz="4" w:space="0" w:color="auto"/>
            </w:tcBorders>
            <w:vAlign w:val="center"/>
            <w:hideMark/>
          </w:tcPr>
          <w:p w14:paraId="7D420A7C" w14:textId="5037177C" w:rsidR="004C7EB9" w:rsidRDefault="004C7EB9">
            <w:pPr>
              <w:jc w:val="center"/>
              <w:rPr>
                <w:lang w:val="tr-TR"/>
              </w:rPr>
            </w:pPr>
            <w:r>
              <w:rPr>
                <w:lang w:val="tr-TR"/>
              </w:rPr>
              <w:t>3</w:t>
            </w:r>
          </w:p>
        </w:tc>
        <w:tc>
          <w:tcPr>
            <w:tcW w:w="1116" w:type="dxa"/>
            <w:tcBorders>
              <w:top w:val="single" w:sz="4" w:space="0" w:color="auto"/>
              <w:left w:val="single" w:sz="4" w:space="0" w:color="auto"/>
              <w:bottom w:val="single" w:sz="4" w:space="0" w:color="auto"/>
              <w:right w:val="single" w:sz="4" w:space="0" w:color="auto"/>
            </w:tcBorders>
            <w:vAlign w:val="center"/>
            <w:hideMark/>
          </w:tcPr>
          <w:p w14:paraId="699929D6" w14:textId="553B6D07" w:rsidR="004C7EB9" w:rsidRDefault="004C7EB9">
            <w:pPr>
              <w:jc w:val="center"/>
              <w:rPr>
                <w:lang w:val="tr-TR"/>
              </w:rPr>
            </w:pPr>
            <w:r>
              <w:rPr>
                <w:lang w:val="tr-TR"/>
              </w:rPr>
              <w:t>1.1</w:t>
            </w:r>
          </w:p>
        </w:tc>
        <w:tc>
          <w:tcPr>
            <w:tcW w:w="1160" w:type="dxa"/>
            <w:tcBorders>
              <w:top w:val="single" w:sz="4" w:space="0" w:color="auto"/>
              <w:left w:val="single" w:sz="4" w:space="0" w:color="auto"/>
              <w:bottom w:val="single" w:sz="4" w:space="0" w:color="auto"/>
              <w:right w:val="single" w:sz="4" w:space="0" w:color="auto"/>
            </w:tcBorders>
            <w:vAlign w:val="center"/>
            <w:hideMark/>
          </w:tcPr>
          <w:p w14:paraId="33E6DB12" w14:textId="4B45136B" w:rsidR="004C7EB9" w:rsidRDefault="004C7EB9">
            <w:pPr>
              <w:jc w:val="center"/>
              <w:rPr>
                <w:lang w:val="tr-TR"/>
              </w:rPr>
            </w:pPr>
            <w:r>
              <w:rPr>
                <w:lang w:val="tr-TR"/>
              </w:rPr>
              <w:t>50</w:t>
            </w:r>
          </w:p>
        </w:tc>
        <w:tc>
          <w:tcPr>
            <w:tcW w:w="3660" w:type="dxa"/>
            <w:tcBorders>
              <w:top w:val="single" w:sz="4" w:space="0" w:color="auto"/>
              <w:left w:val="single" w:sz="4" w:space="0" w:color="auto"/>
              <w:bottom w:val="single" w:sz="4" w:space="0" w:color="auto"/>
              <w:right w:val="single" w:sz="4" w:space="0" w:color="auto"/>
            </w:tcBorders>
            <w:vAlign w:val="center"/>
            <w:hideMark/>
          </w:tcPr>
          <w:p w14:paraId="3A6F23B2" w14:textId="54E21D70" w:rsidR="004C7EB9" w:rsidRDefault="004C7EB9">
            <w:pPr>
              <w:jc w:val="center"/>
              <w:rPr>
                <w:lang w:val="tr-TR"/>
              </w:rPr>
            </w:pPr>
            <w:r>
              <w:rPr>
                <w:lang w:val="tr-TR"/>
              </w:rPr>
              <w:t>0.18</w:t>
            </w:r>
          </w:p>
        </w:tc>
      </w:tr>
      <w:tr w:rsidR="00277816" w14:paraId="410577FD" w14:textId="77777777" w:rsidTr="00012FF6">
        <w:trPr>
          <w:trHeight w:val="509"/>
        </w:trPr>
        <w:tc>
          <w:tcPr>
            <w:tcW w:w="128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12E92E5" w14:textId="18989D95" w:rsidR="004C7EB9" w:rsidRDefault="004C7EB9">
            <w:pPr>
              <w:jc w:val="both"/>
              <w:rPr>
                <w:lang w:val="tr-TR"/>
              </w:rPr>
            </w:pPr>
            <w:r>
              <w:rPr>
                <w:lang w:val="tr-TR"/>
              </w:rPr>
              <w:t>UF5404</w:t>
            </w:r>
            <w:r w:rsidR="00536C3D">
              <w:rPr>
                <w:lang w:val="tr-TR"/>
              </w:rPr>
              <w:t xml:space="preserve"> E3/54</w:t>
            </w:r>
          </w:p>
        </w:tc>
        <w:tc>
          <w:tcPr>
            <w:tcW w:w="117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2C65300" w14:textId="4D9EB81F" w:rsidR="004C7EB9" w:rsidRDefault="004C7EB9">
            <w:pPr>
              <w:jc w:val="center"/>
              <w:rPr>
                <w:lang w:val="tr-TR"/>
              </w:rPr>
            </w:pPr>
            <w:r>
              <w:rPr>
                <w:lang w:val="tr-TR"/>
              </w:rPr>
              <w:t>400</w:t>
            </w:r>
          </w:p>
        </w:tc>
        <w:tc>
          <w:tcPr>
            <w:tcW w:w="111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D6B11DA" w14:textId="6C8CC9F5" w:rsidR="004C7EB9" w:rsidRDefault="004C7EB9">
            <w:pPr>
              <w:jc w:val="center"/>
              <w:rPr>
                <w:lang w:val="tr-TR"/>
              </w:rPr>
            </w:pPr>
            <w:r>
              <w:rPr>
                <w:lang w:val="tr-TR"/>
              </w:rPr>
              <w:t>3</w:t>
            </w:r>
          </w:p>
        </w:tc>
        <w:tc>
          <w:tcPr>
            <w:tcW w:w="111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F988C6C" w14:textId="63D28EAA" w:rsidR="004C7EB9" w:rsidRDefault="004C7EB9">
            <w:pPr>
              <w:jc w:val="center"/>
              <w:rPr>
                <w:lang w:val="tr-TR"/>
              </w:rPr>
            </w:pPr>
            <w:r>
              <w:rPr>
                <w:lang w:val="tr-TR"/>
              </w:rPr>
              <w:t>1.0</w:t>
            </w:r>
          </w:p>
        </w:tc>
        <w:tc>
          <w:tcPr>
            <w:tcW w:w="116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A4FD5DE" w14:textId="0155D53C" w:rsidR="004C7EB9" w:rsidRDefault="004C7EB9">
            <w:pPr>
              <w:jc w:val="center"/>
              <w:rPr>
                <w:lang w:val="tr-TR"/>
              </w:rPr>
            </w:pPr>
            <w:r>
              <w:rPr>
                <w:lang w:val="tr-TR"/>
              </w:rPr>
              <w:t>8</w:t>
            </w:r>
          </w:p>
        </w:tc>
        <w:tc>
          <w:tcPr>
            <w:tcW w:w="366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3CC55D4" w14:textId="019025D6" w:rsidR="004C7EB9" w:rsidRDefault="004C7EB9">
            <w:pPr>
              <w:jc w:val="center"/>
              <w:rPr>
                <w:lang w:val="tr-TR"/>
              </w:rPr>
            </w:pPr>
            <w:r>
              <w:rPr>
                <w:lang w:val="tr-TR"/>
              </w:rPr>
              <w:t>0.</w:t>
            </w:r>
            <w:r w:rsidR="00426A04">
              <w:rPr>
                <w:lang w:val="tr-TR"/>
              </w:rPr>
              <w:t>224</w:t>
            </w:r>
          </w:p>
        </w:tc>
      </w:tr>
    </w:tbl>
    <w:p w14:paraId="09D8F3D0" w14:textId="17684496" w:rsidR="004C7EB9" w:rsidRDefault="004C7EB9" w:rsidP="004C7EB9">
      <w:pPr>
        <w:jc w:val="both"/>
        <w:rPr>
          <w:lang w:val="tr-TR"/>
        </w:rPr>
      </w:pPr>
    </w:p>
    <w:p w14:paraId="161BE4AB" w14:textId="37A5A8A2" w:rsidR="005E1273" w:rsidRDefault="005E1273" w:rsidP="004C7EB9">
      <w:pPr>
        <w:jc w:val="both"/>
        <w:rPr>
          <w:lang w:val="tr-TR"/>
        </w:rPr>
      </w:pPr>
      <w:r w:rsidRPr="005E1273">
        <w:rPr>
          <w:lang w:val="tr-TR"/>
        </w:rPr>
        <w:t xml:space="preserve">As </w:t>
      </w:r>
      <w:proofErr w:type="spellStart"/>
      <w:r w:rsidRPr="005E1273">
        <w:rPr>
          <w:lang w:val="tr-TR"/>
        </w:rPr>
        <w:t>the</w:t>
      </w:r>
      <w:proofErr w:type="spellEnd"/>
      <w:r w:rsidRPr="005E1273">
        <w:rPr>
          <w:lang w:val="tr-TR"/>
        </w:rPr>
        <w:t xml:space="preserve"> </w:t>
      </w:r>
      <w:proofErr w:type="spellStart"/>
      <w:r w:rsidRPr="005E1273">
        <w:rPr>
          <w:lang w:val="tr-TR"/>
        </w:rPr>
        <w:t>diode</w:t>
      </w:r>
      <w:proofErr w:type="spellEnd"/>
      <w:r w:rsidRPr="005E1273">
        <w:rPr>
          <w:lang w:val="tr-TR"/>
        </w:rPr>
        <w:t xml:space="preserve"> </w:t>
      </w:r>
      <w:proofErr w:type="spellStart"/>
      <w:r w:rsidRPr="005E1273">
        <w:rPr>
          <w:lang w:val="tr-TR"/>
        </w:rPr>
        <w:t>will</w:t>
      </w:r>
      <w:proofErr w:type="spellEnd"/>
      <w:r w:rsidRPr="005E1273">
        <w:rPr>
          <w:lang w:val="tr-TR"/>
        </w:rPr>
        <w:t xml:space="preserve"> </w:t>
      </w:r>
      <w:proofErr w:type="spellStart"/>
      <w:r w:rsidRPr="005E1273">
        <w:rPr>
          <w:lang w:val="tr-TR"/>
        </w:rPr>
        <w:t>guide</w:t>
      </w:r>
      <w:proofErr w:type="spellEnd"/>
      <w:r w:rsidRPr="005E1273">
        <w:rPr>
          <w:lang w:val="tr-TR"/>
        </w:rPr>
        <w:t xml:space="preserve"> </w:t>
      </w:r>
      <w:proofErr w:type="spellStart"/>
      <w:r w:rsidRPr="005E1273">
        <w:rPr>
          <w:lang w:val="tr-TR"/>
        </w:rPr>
        <w:t>the</w:t>
      </w:r>
      <w:proofErr w:type="spellEnd"/>
      <w:r w:rsidRPr="005E1273">
        <w:rPr>
          <w:lang w:val="tr-TR"/>
        </w:rPr>
        <w:t xml:space="preserve"> </w:t>
      </w:r>
      <w:proofErr w:type="spellStart"/>
      <w:r w:rsidRPr="005E1273">
        <w:rPr>
          <w:lang w:val="tr-TR"/>
        </w:rPr>
        <w:t>converter</w:t>
      </w:r>
      <w:proofErr w:type="spellEnd"/>
      <w:r w:rsidRPr="005E1273">
        <w:rPr>
          <w:lang w:val="tr-TR"/>
        </w:rPr>
        <w:t xml:space="preserve"> </w:t>
      </w:r>
      <w:proofErr w:type="spellStart"/>
      <w:r w:rsidRPr="005E1273">
        <w:rPr>
          <w:lang w:val="tr-TR"/>
        </w:rPr>
        <w:t>during</w:t>
      </w:r>
      <w:proofErr w:type="spellEnd"/>
      <w:r w:rsidRPr="005E1273">
        <w:rPr>
          <w:lang w:val="tr-TR"/>
        </w:rPr>
        <w:t xml:space="preserve"> </w:t>
      </w:r>
      <w:proofErr w:type="spellStart"/>
      <w:r w:rsidRPr="005E1273">
        <w:rPr>
          <w:lang w:val="tr-TR"/>
        </w:rPr>
        <w:t>the</w:t>
      </w:r>
      <w:proofErr w:type="spellEnd"/>
      <w:r w:rsidRPr="005E1273">
        <w:rPr>
          <w:lang w:val="tr-TR"/>
        </w:rPr>
        <w:t xml:space="preserve"> OFF </w:t>
      </w:r>
      <w:proofErr w:type="spellStart"/>
      <w:r w:rsidRPr="005E1273">
        <w:rPr>
          <w:lang w:val="tr-TR"/>
        </w:rPr>
        <w:t>times</w:t>
      </w:r>
      <w:proofErr w:type="spellEnd"/>
      <w:r w:rsidRPr="005E1273">
        <w:rPr>
          <w:lang w:val="tr-TR"/>
        </w:rPr>
        <w:t xml:space="preserve"> of </w:t>
      </w:r>
      <w:proofErr w:type="spellStart"/>
      <w:r w:rsidRPr="005E1273">
        <w:rPr>
          <w:lang w:val="tr-TR"/>
        </w:rPr>
        <w:t>the</w:t>
      </w:r>
      <w:proofErr w:type="spellEnd"/>
      <w:r w:rsidRPr="005E1273">
        <w:rPr>
          <w:lang w:val="tr-TR"/>
        </w:rPr>
        <w:t xml:space="preserve"> MOSFET, </w:t>
      </w:r>
      <w:proofErr w:type="spellStart"/>
      <w:r w:rsidRPr="005E1273">
        <w:rPr>
          <w:lang w:val="tr-TR"/>
        </w:rPr>
        <w:t>which</w:t>
      </w:r>
      <w:proofErr w:type="spellEnd"/>
      <w:r w:rsidRPr="005E1273">
        <w:rPr>
          <w:lang w:val="tr-TR"/>
        </w:rPr>
        <w:t xml:space="preserve"> </w:t>
      </w:r>
      <w:proofErr w:type="spellStart"/>
      <w:r w:rsidRPr="005E1273">
        <w:rPr>
          <w:lang w:val="tr-TR"/>
        </w:rPr>
        <w:t>will</w:t>
      </w:r>
      <w:proofErr w:type="spellEnd"/>
      <w:r w:rsidRPr="005E1273">
        <w:rPr>
          <w:lang w:val="tr-TR"/>
        </w:rPr>
        <w:t xml:space="preserve"> be </w:t>
      </w:r>
      <w:proofErr w:type="spellStart"/>
      <w:r w:rsidRPr="005E1273">
        <w:rPr>
          <w:lang w:val="tr-TR"/>
        </w:rPr>
        <w:t>about</w:t>
      </w:r>
      <w:proofErr w:type="spellEnd"/>
      <w:r w:rsidRPr="005E1273">
        <w:rPr>
          <w:lang w:val="tr-TR"/>
        </w:rPr>
        <w:t xml:space="preserve"> %90 </w:t>
      </w:r>
      <w:proofErr w:type="spellStart"/>
      <w:r w:rsidRPr="005E1273">
        <w:rPr>
          <w:lang w:val="tr-TR"/>
        </w:rPr>
        <w:t>due</w:t>
      </w:r>
      <w:proofErr w:type="spellEnd"/>
      <w:r w:rsidRPr="005E1273">
        <w:rPr>
          <w:lang w:val="tr-TR"/>
        </w:rPr>
        <w:t xml:space="preserve"> </w:t>
      </w:r>
      <w:proofErr w:type="spellStart"/>
      <w:r w:rsidRPr="005E1273">
        <w:rPr>
          <w:lang w:val="tr-TR"/>
        </w:rPr>
        <w:t>to</w:t>
      </w:r>
      <w:proofErr w:type="spellEnd"/>
      <w:r w:rsidRPr="005E1273">
        <w:rPr>
          <w:lang w:val="tr-TR"/>
        </w:rPr>
        <w:t xml:space="preserve"> </w:t>
      </w:r>
      <w:proofErr w:type="spellStart"/>
      <w:r w:rsidRPr="005E1273">
        <w:rPr>
          <w:lang w:val="tr-TR"/>
        </w:rPr>
        <w:t>the</w:t>
      </w:r>
      <w:proofErr w:type="spellEnd"/>
      <w:r w:rsidRPr="005E1273">
        <w:rPr>
          <w:lang w:val="tr-TR"/>
        </w:rPr>
        <w:t xml:space="preserve"> </w:t>
      </w:r>
      <w:proofErr w:type="spellStart"/>
      <w:r w:rsidRPr="005E1273">
        <w:rPr>
          <w:lang w:val="tr-TR"/>
        </w:rPr>
        <w:t>input</w:t>
      </w:r>
      <w:proofErr w:type="spellEnd"/>
      <w:r w:rsidRPr="005E1273">
        <w:rPr>
          <w:lang w:val="tr-TR"/>
        </w:rPr>
        <w:t xml:space="preserve"> </w:t>
      </w:r>
      <w:proofErr w:type="spellStart"/>
      <w:r w:rsidRPr="005E1273">
        <w:rPr>
          <w:lang w:val="tr-TR"/>
        </w:rPr>
        <w:t>and</w:t>
      </w:r>
      <w:proofErr w:type="spellEnd"/>
      <w:r w:rsidRPr="005E1273">
        <w:rPr>
          <w:lang w:val="tr-TR"/>
        </w:rPr>
        <w:t xml:space="preserve"> </w:t>
      </w:r>
      <w:proofErr w:type="spellStart"/>
      <w:r w:rsidRPr="005E1273">
        <w:rPr>
          <w:lang w:val="tr-TR"/>
        </w:rPr>
        <w:t>output</w:t>
      </w:r>
      <w:proofErr w:type="spellEnd"/>
      <w:r w:rsidRPr="005E1273">
        <w:rPr>
          <w:lang w:val="tr-TR"/>
        </w:rPr>
        <w:t xml:space="preserve"> </w:t>
      </w:r>
      <w:proofErr w:type="spellStart"/>
      <w:r w:rsidRPr="005E1273">
        <w:rPr>
          <w:lang w:val="tr-TR"/>
        </w:rPr>
        <w:t>voltage</w:t>
      </w:r>
      <w:proofErr w:type="spellEnd"/>
      <w:r w:rsidRPr="005E1273">
        <w:rPr>
          <w:lang w:val="tr-TR"/>
        </w:rPr>
        <w:t xml:space="preserve"> rate of </w:t>
      </w:r>
      <w:proofErr w:type="spellStart"/>
      <w:r w:rsidRPr="005E1273">
        <w:rPr>
          <w:lang w:val="tr-TR"/>
        </w:rPr>
        <w:t>the</w:t>
      </w:r>
      <w:proofErr w:type="spellEnd"/>
      <w:r w:rsidRPr="005E1273">
        <w:rPr>
          <w:lang w:val="tr-TR"/>
        </w:rPr>
        <w:t xml:space="preserve"> </w:t>
      </w:r>
      <w:proofErr w:type="spellStart"/>
      <w:r w:rsidRPr="005E1273">
        <w:rPr>
          <w:lang w:val="tr-TR"/>
        </w:rPr>
        <w:t>rectifier</w:t>
      </w:r>
      <w:proofErr w:type="spellEnd"/>
      <w:r w:rsidRPr="005E1273">
        <w:rPr>
          <w:lang w:val="tr-TR"/>
        </w:rPr>
        <w:t xml:space="preserve">, it </w:t>
      </w:r>
      <w:proofErr w:type="spellStart"/>
      <w:r w:rsidRPr="005E1273">
        <w:rPr>
          <w:lang w:val="tr-TR"/>
        </w:rPr>
        <w:t>choosed</w:t>
      </w:r>
      <w:proofErr w:type="spellEnd"/>
      <w:r w:rsidRPr="005E1273">
        <w:rPr>
          <w:lang w:val="tr-TR"/>
        </w:rPr>
        <w:t xml:space="preserve"> </w:t>
      </w:r>
      <w:proofErr w:type="spellStart"/>
      <w:r w:rsidRPr="005E1273">
        <w:rPr>
          <w:lang w:val="tr-TR"/>
        </w:rPr>
        <w:t>to</w:t>
      </w:r>
      <w:proofErr w:type="spellEnd"/>
      <w:r w:rsidRPr="005E1273">
        <w:rPr>
          <w:lang w:val="tr-TR"/>
        </w:rPr>
        <w:t xml:space="preserve"> be </w:t>
      </w:r>
      <w:proofErr w:type="spellStart"/>
      <w:r w:rsidRPr="005E1273">
        <w:rPr>
          <w:lang w:val="tr-TR"/>
        </w:rPr>
        <w:t>super</w:t>
      </w:r>
      <w:proofErr w:type="spellEnd"/>
      <w:r w:rsidRPr="005E1273">
        <w:rPr>
          <w:lang w:val="tr-TR"/>
        </w:rPr>
        <w:t xml:space="preserve"> </w:t>
      </w:r>
      <w:proofErr w:type="spellStart"/>
      <w:r w:rsidRPr="005E1273">
        <w:rPr>
          <w:lang w:val="tr-TR"/>
        </w:rPr>
        <w:t>fast</w:t>
      </w:r>
      <w:proofErr w:type="spellEnd"/>
      <w:r w:rsidRPr="005E1273">
        <w:rPr>
          <w:lang w:val="tr-TR"/>
        </w:rPr>
        <w:t xml:space="preserve"> </w:t>
      </w:r>
      <w:proofErr w:type="spellStart"/>
      <w:r w:rsidRPr="005E1273">
        <w:rPr>
          <w:lang w:val="tr-TR"/>
        </w:rPr>
        <w:t>rectifier</w:t>
      </w:r>
      <w:proofErr w:type="spellEnd"/>
      <w:r w:rsidRPr="005E1273">
        <w:rPr>
          <w:lang w:val="tr-TR"/>
        </w:rPr>
        <w:t xml:space="preserve"> </w:t>
      </w:r>
      <w:proofErr w:type="spellStart"/>
      <w:r w:rsidRPr="005E1273">
        <w:rPr>
          <w:lang w:val="tr-TR"/>
        </w:rPr>
        <w:t>diode</w:t>
      </w:r>
      <w:proofErr w:type="spellEnd"/>
      <w:r w:rsidRPr="005E1273">
        <w:rPr>
          <w:lang w:val="tr-TR"/>
        </w:rPr>
        <w:t xml:space="preserve">, </w:t>
      </w:r>
      <w:proofErr w:type="spellStart"/>
      <w:r w:rsidRPr="005E1273">
        <w:rPr>
          <w:lang w:val="tr-TR"/>
        </w:rPr>
        <w:t>which</w:t>
      </w:r>
      <w:proofErr w:type="spellEnd"/>
      <w:r w:rsidRPr="005E1273">
        <w:rPr>
          <w:lang w:val="tr-TR"/>
        </w:rPr>
        <w:t xml:space="preserve"> </w:t>
      </w:r>
      <w:proofErr w:type="spellStart"/>
      <w:r w:rsidRPr="005E1273">
        <w:rPr>
          <w:lang w:val="tr-TR"/>
        </w:rPr>
        <w:t>lowers</w:t>
      </w:r>
      <w:proofErr w:type="spellEnd"/>
      <w:r w:rsidRPr="005E1273">
        <w:rPr>
          <w:lang w:val="tr-TR"/>
        </w:rPr>
        <w:t xml:space="preserve"> </w:t>
      </w:r>
      <w:proofErr w:type="spellStart"/>
      <w:r w:rsidRPr="005E1273">
        <w:rPr>
          <w:lang w:val="tr-TR"/>
        </w:rPr>
        <w:t>the</w:t>
      </w:r>
      <w:proofErr w:type="spellEnd"/>
      <w:r w:rsidRPr="005E1273">
        <w:rPr>
          <w:lang w:val="tr-TR"/>
        </w:rPr>
        <w:t xml:space="preserve"> </w:t>
      </w:r>
      <w:proofErr w:type="spellStart"/>
      <w:r w:rsidRPr="005E1273">
        <w:rPr>
          <w:lang w:val="tr-TR"/>
        </w:rPr>
        <w:t>switching</w:t>
      </w:r>
      <w:proofErr w:type="spellEnd"/>
      <w:r w:rsidRPr="005E1273">
        <w:rPr>
          <w:lang w:val="tr-TR"/>
        </w:rPr>
        <w:t xml:space="preserve"> </w:t>
      </w:r>
      <w:proofErr w:type="spellStart"/>
      <w:r w:rsidRPr="005E1273">
        <w:rPr>
          <w:lang w:val="tr-TR"/>
        </w:rPr>
        <w:t>losses</w:t>
      </w:r>
      <w:proofErr w:type="spellEnd"/>
      <w:r w:rsidRPr="005E1273">
        <w:rPr>
          <w:lang w:val="tr-TR"/>
        </w:rPr>
        <w:t xml:space="preserve"> </w:t>
      </w:r>
      <w:proofErr w:type="spellStart"/>
      <w:r w:rsidRPr="005E1273">
        <w:rPr>
          <w:lang w:val="tr-TR"/>
        </w:rPr>
        <w:t>due</w:t>
      </w:r>
      <w:proofErr w:type="spellEnd"/>
      <w:r w:rsidRPr="005E1273">
        <w:rPr>
          <w:lang w:val="tr-TR"/>
        </w:rPr>
        <w:t xml:space="preserve"> </w:t>
      </w:r>
      <w:proofErr w:type="spellStart"/>
      <w:r w:rsidRPr="005E1273">
        <w:rPr>
          <w:lang w:val="tr-TR"/>
        </w:rPr>
        <w:t>to</w:t>
      </w:r>
      <w:proofErr w:type="spellEnd"/>
      <w:r w:rsidRPr="005E1273">
        <w:rPr>
          <w:lang w:val="tr-TR"/>
        </w:rPr>
        <w:t xml:space="preserve"> </w:t>
      </w:r>
      <w:proofErr w:type="spellStart"/>
      <w:r w:rsidRPr="005E1273">
        <w:rPr>
          <w:lang w:val="tr-TR"/>
        </w:rPr>
        <w:t>its</w:t>
      </w:r>
      <w:proofErr w:type="spellEnd"/>
      <w:r w:rsidRPr="005E1273">
        <w:rPr>
          <w:lang w:val="tr-TR"/>
        </w:rPr>
        <w:t xml:space="preserve"> </w:t>
      </w:r>
      <w:proofErr w:type="spellStart"/>
      <w:r w:rsidRPr="005E1273">
        <w:rPr>
          <w:lang w:val="tr-TR"/>
        </w:rPr>
        <w:t>fast</w:t>
      </w:r>
      <w:proofErr w:type="spellEnd"/>
      <w:r w:rsidRPr="005E1273">
        <w:rPr>
          <w:lang w:val="tr-TR"/>
        </w:rPr>
        <w:t xml:space="preserve"> </w:t>
      </w:r>
      <w:proofErr w:type="spellStart"/>
      <w:r w:rsidRPr="005E1273">
        <w:rPr>
          <w:lang w:val="tr-TR"/>
        </w:rPr>
        <w:t>reverse</w:t>
      </w:r>
      <w:proofErr w:type="spellEnd"/>
      <w:r w:rsidRPr="005E1273">
        <w:rPr>
          <w:lang w:val="tr-TR"/>
        </w:rPr>
        <w:t xml:space="preserve"> </w:t>
      </w:r>
      <w:proofErr w:type="spellStart"/>
      <w:r w:rsidRPr="005E1273">
        <w:rPr>
          <w:lang w:val="tr-TR"/>
        </w:rPr>
        <w:t>recovery</w:t>
      </w:r>
      <w:proofErr w:type="spellEnd"/>
      <w:r w:rsidRPr="005E1273">
        <w:rPr>
          <w:lang w:val="tr-TR"/>
        </w:rPr>
        <w:t xml:space="preserve"> time. </w:t>
      </w:r>
      <w:proofErr w:type="spellStart"/>
      <w:r w:rsidRPr="005E1273">
        <w:rPr>
          <w:lang w:val="tr-TR"/>
        </w:rPr>
        <w:t>While</w:t>
      </w:r>
      <w:proofErr w:type="spellEnd"/>
      <w:r w:rsidRPr="005E1273">
        <w:rPr>
          <w:lang w:val="tr-TR"/>
        </w:rPr>
        <w:t xml:space="preserve"> </w:t>
      </w:r>
      <w:proofErr w:type="spellStart"/>
      <w:r w:rsidRPr="005E1273">
        <w:rPr>
          <w:lang w:val="tr-TR"/>
        </w:rPr>
        <w:t>choosing</w:t>
      </w:r>
      <w:proofErr w:type="spellEnd"/>
      <w:r w:rsidRPr="005E1273">
        <w:rPr>
          <w:lang w:val="tr-TR"/>
        </w:rPr>
        <w:t xml:space="preserve"> </w:t>
      </w:r>
      <w:proofErr w:type="spellStart"/>
      <w:r w:rsidRPr="005E1273">
        <w:rPr>
          <w:lang w:val="tr-TR"/>
        </w:rPr>
        <w:t>diode</w:t>
      </w:r>
      <w:proofErr w:type="spellEnd"/>
      <w:r w:rsidRPr="005E1273">
        <w:rPr>
          <w:lang w:val="tr-TR"/>
        </w:rPr>
        <w:t xml:space="preserve">, it </w:t>
      </w:r>
      <w:proofErr w:type="spellStart"/>
      <w:r w:rsidRPr="005E1273">
        <w:rPr>
          <w:lang w:val="tr-TR"/>
        </w:rPr>
        <w:t>should</w:t>
      </w:r>
      <w:proofErr w:type="spellEnd"/>
      <w:r w:rsidRPr="005E1273">
        <w:rPr>
          <w:lang w:val="tr-TR"/>
        </w:rPr>
        <w:t xml:space="preserve"> be </w:t>
      </w:r>
      <w:proofErr w:type="spellStart"/>
      <w:r w:rsidRPr="005E1273">
        <w:rPr>
          <w:lang w:val="tr-TR"/>
        </w:rPr>
        <w:t>also</w:t>
      </w:r>
      <w:proofErr w:type="spellEnd"/>
      <w:r w:rsidRPr="005E1273">
        <w:rPr>
          <w:lang w:val="tr-TR"/>
        </w:rPr>
        <w:t xml:space="preserve"> </w:t>
      </w:r>
      <w:proofErr w:type="spellStart"/>
      <w:r w:rsidRPr="005E1273">
        <w:rPr>
          <w:lang w:val="tr-TR"/>
        </w:rPr>
        <w:t>considered</w:t>
      </w:r>
      <w:proofErr w:type="spellEnd"/>
      <w:r w:rsidRPr="005E1273">
        <w:rPr>
          <w:lang w:val="tr-TR"/>
        </w:rPr>
        <w:t xml:space="preserve"> </w:t>
      </w:r>
      <w:proofErr w:type="spellStart"/>
      <w:r w:rsidRPr="005E1273">
        <w:rPr>
          <w:lang w:val="tr-TR"/>
        </w:rPr>
        <w:t>that</w:t>
      </w:r>
      <w:proofErr w:type="spellEnd"/>
      <w:r w:rsidRPr="005E1273">
        <w:rPr>
          <w:lang w:val="tr-TR"/>
        </w:rPr>
        <w:t xml:space="preserve"> </w:t>
      </w:r>
      <w:proofErr w:type="spellStart"/>
      <w:r w:rsidRPr="005E1273">
        <w:rPr>
          <w:lang w:val="tr-TR"/>
        </w:rPr>
        <w:t>the</w:t>
      </w:r>
      <w:proofErr w:type="spellEnd"/>
      <w:r w:rsidRPr="005E1273">
        <w:rPr>
          <w:lang w:val="tr-TR"/>
        </w:rPr>
        <w:t xml:space="preserve"> </w:t>
      </w:r>
      <w:proofErr w:type="spellStart"/>
      <w:r w:rsidRPr="005E1273">
        <w:rPr>
          <w:lang w:val="tr-TR"/>
        </w:rPr>
        <w:t>voltage</w:t>
      </w:r>
      <w:proofErr w:type="spellEnd"/>
      <w:r w:rsidRPr="005E1273">
        <w:rPr>
          <w:lang w:val="tr-TR"/>
        </w:rPr>
        <w:t xml:space="preserve"> </w:t>
      </w:r>
      <w:proofErr w:type="spellStart"/>
      <w:r w:rsidRPr="005E1273">
        <w:rPr>
          <w:lang w:val="tr-TR"/>
        </w:rPr>
        <w:t>rating</w:t>
      </w:r>
      <w:proofErr w:type="spellEnd"/>
      <w:r w:rsidRPr="005E1273">
        <w:rPr>
          <w:lang w:val="tr-TR"/>
        </w:rPr>
        <w:t xml:space="preserve"> </w:t>
      </w:r>
      <w:proofErr w:type="spellStart"/>
      <w:r w:rsidRPr="005E1273">
        <w:rPr>
          <w:lang w:val="tr-TR"/>
        </w:rPr>
        <w:t>accros</w:t>
      </w:r>
      <w:proofErr w:type="spellEnd"/>
      <w:r w:rsidRPr="005E1273">
        <w:rPr>
          <w:lang w:val="tr-TR"/>
        </w:rPr>
        <w:t xml:space="preserve"> it </w:t>
      </w:r>
      <w:proofErr w:type="spellStart"/>
      <w:r w:rsidRPr="005E1273">
        <w:rPr>
          <w:lang w:val="tr-TR"/>
        </w:rPr>
        <w:t>will</w:t>
      </w:r>
      <w:proofErr w:type="spellEnd"/>
      <w:r w:rsidRPr="005E1273">
        <w:rPr>
          <w:lang w:val="tr-TR"/>
        </w:rPr>
        <w:t xml:space="preserve"> be </w:t>
      </w:r>
      <w:proofErr w:type="spellStart"/>
      <w:r w:rsidRPr="005E1273">
        <w:rPr>
          <w:lang w:val="tr-TR"/>
        </w:rPr>
        <w:t>approximately</w:t>
      </w:r>
      <w:proofErr w:type="spellEnd"/>
      <w:r w:rsidRPr="005E1273">
        <w:rPr>
          <w:lang w:val="tr-TR"/>
        </w:rPr>
        <w:t xml:space="preserve"> </w:t>
      </w:r>
      <w:proofErr w:type="spellStart"/>
      <w:r w:rsidRPr="005E1273">
        <w:rPr>
          <w:lang w:val="tr-TR"/>
        </w:rPr>
        <w:t>around</w:t>
      </w:r>
      <w:proofErr w:type="spellEnd"/>
      <w:r w:rsidRPr="005E1273">
        <w:rPr>
          <w:lang w:val="tr-TR"/>
        </w:rPr>
        <w:t xml:space="preserve"> 400 V </w:t>
      </w:r>
      <w:proofErr w:type="spellStart"/>
      <w:r w:rsidRPr="005E1273">
        <w:rPr>
          <w:lang w:val="tr-TR"/>
        </w:rPr>
        <w:t>coming</w:t>
      </w:r>
      <w:proofErr w:type="spellEnd"/>
      <w:r w:rsidRPr="005E1273">
        <w:rPr>
          <w:lang w:val="tr-TR"/>
        </w:rPr>
        <w:t xml:space="preserve"> </w:t>
      </w:r>
      <w:proofErr w:type="spellStart"/>
      <w:r w:rsidRPr="005E1273">
        <w:rPr>
          <w:lang w:val="tr-TR"/>
        </w:rPr>
        <w:t>from</w:t>
      </w:r>
      <w:proofErr w:type="spellEnd"/>
      <w:r w:rsidRPr="005E1273">
        <w:rPr>
          <w:lang w:val="tr-TR"/>
        </w:rPr>
        <w:t xml:space="preserve"> </w:t>
      </w:r>
      <w:proofErr w:type="spellStart"/>
      <w:r w:rsidRPr="005E1273">
        <w:rPr>
          <w:lang w:val="tr-TR"/>
        </w:rPr>
        <w:t>the</w:t>
      </w:r>
      <w:proofErr w:type="spellEnd"/>
      <w:r w:rsidRPr="005E1273">
        <w:rPr>
          <w:lang w:val="tr-TR"/>
        </w:rPr>
        <w:t xml:space="preserve"> </w:t>
      </w:r>
      <w:proofErr w:type="spellStart"/>
      <w:r w:rsidRPr="005E1273">
        <w:rPr>
          <w:lang w:val="tr-TR"/>
        </w:rPr>
        <w:t>rectifier</w:t>
      </w:r>
      <w:proofErr w:type="spellEnd"/>
      <w:r w:rsidRPr="005E1273">
        <w:rPr>
          <w:lang w:val="tr-TR"/>
        </w:rPr>
        <w:t xml:space="preserve"> </w:t>
      </w:r>
      <w:proofErr w:type="spellStart"/>
      <w:r w:rsidRPr="005E1273">
        <w:rPr>
          <w:lang w:val="tr-TR"/>
        </w:rPr>
        <w:t>voltage</w:t>
      </w:r>
      <w:proofErr w:type="spellEnd"/>
      <w:r w:rsidRPr="005E1273">
        <w:rPr>
          <w:lang w:val="tr-TR"/>
        </w:rPr>
        <w:t>.</w:t>
      </w:r>
    </w:p>
    <w:p w14:paraId="0E2CA7CA" w14:textId="421A84FE" w:rsidR="0014441B" w:rsidRPr="00E130AD" w:rsidRDefault="00CA0413" w:rsidP="0014441B">
      <w:r>
        <w:rPr>
          <w:noProof/>
        </w:rPr>
        <w:lastRenderedPageBreak/>
        <w:drawing>
          <wp:inline distT="0" distB="0" distL="0" distR="0" wp14:anchorId="15FE904B" wp14:editId="0CAFAC0F">
            <wp:extent cx="5972810" cy="2779395"/>
            <wp:effectExtent l="0" t="0" r="8890" b="190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622D9984" w14:textId="7A864DBB" w:rsidR="0014441B" w:rsidRDefault="0014441B" w:rsidP="0014441B">
      <w:pPr>
        <w:jc w:val="center"/>
        <w:rPr>
          <w:noProof/>
        </w:rPr>
      </w:pPr>
      <w:r>
        <w:rPr>
          <w:i/>
          <w:iCs/>
        </w:rPr>
        <w:t>Figure Current</w:t>
      </w:r>
      <w:r w:rsidRPr="007B00AC">
        <w:rPr>
          <w:i/>
          <w:iCs/>
        </w:rPr>
        <w:t xml:space="preserve"> Waveform of </w:t>
      </w:r>
      <w:r>
        <w:rPr>
          <w:i/>
          <w:iCs/>
        </w:rPr>
        <w:t>Freewheeling</w:t>
      </w:r>
      <w:r w:rsidRPr="007B00AC">
        <w:rPr>
          <w:i/>
          <w:iCs/>
        </w:rPr>
        <w:t xml:space="preserve"> Diodes</w:t>
      </w:r>
      <w:r>
        <w:rPr>
          <w:noProof/>
        </w:rPr>
        <w:t xml:space="preserve"> </w:t>
      </w:r>
    </w:p>
    <w:p w14:paraId="0D60EF41" w14:textId="62076166" w:rsidR="00CA0413" w:rsidRPr="00E130AD" w:rsidRDefault="00CA0413" w:rsidP="0014441B">
      <w:pPr>
        <w:jc w:val="center"/>
      </w:pPr>
      <w:r>
        <w:rPr>
          <w:noProof/>
        </w:rPr>
        <w:drawing>
          <wp:inline distT="0" distB="0" distL="0" distR="0" wp14:anchorId="45C4E356" wp14:editId="5A23F0D1">
            <wp:extent cx="5972810" cy="2779395"/>
            <wp:effectExtent l="0" t="0" r="8890" b="190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0A675272" w14:textId="0D63AA8D" w:rsidR="0014441B" w:rsidRDefault="0014441B" w:rsidP="0014441B">
      <w:pPr>
        <w:jc w:val="center"/>
        <w:rPr>
          <w:rStyle w:val="Kpr"/>
        </w:rPr>
      </w:pPr>
      <w:r>
        <w:rPr>
          <w:i/>
          <w:iCs/>
        </w:rPr>
        <w:t xml:space="preserve">Figure </w:t>
      </w:r>
      <w:r w:rsidR="00CA0413">
        <w:rPr>
          <w:i/>
          <w:iCs/>
        </w:rPr>
        <w:t>Voltage</w:t>
      </w:r>
      <w:r w:rsidRPr="007B00AC">
        <w:rPr>
          <w:i/>
          <w:iCs/>
        </w:rPr>
        <w:t xml:space="preserve"> Waveform of </w:t>
      </w:r>
      <w:r>
        <w:rPr>
          <w:i/>
          <w:iCs/>
        </w:rPr>
        <w:t>Freewheeling</w:t>
      </w:r>
      <w:r w:rsidRPr="007B00AC">
        <w:rPr>
          <w:i/>
          <w:iCs/>
        </w:rPr>
        <w:t xml:space="preserve"> Diodes</w:t>
      </w:r>
    </w:p>
    <w:p w14:paraId="1E2BB788" w14:textId="694329AA" w:rsidR="0014441B" w:rsidRDefault="0014441B" w:rsidP="004C7EB9">
      <w:pPr>
        <w:jc w:val="both"/>
        <w:rPr>
          <w:lang w:val="tr-TR"/>
        </w:rPr>
      </w:pPr>
    </w:p>
    <w:p w14:paraId="50A23E4A" w14:textId="7B3C8D6C" w:rsidR="005E1273" w:rsidRDefault="005E1273" w:rsidP="004C7EB9">
      <w:pPr>
        <w:jc w:val="both"/>
        <w:rPr>
          <w:lang w:val="tr-TR"/>
        </w:rPr>
      </w:pPr>
    </w:p>
    <w:p w14:paraId="5D0A61B1" w14:textId="7252AE12" w:rsidR="005E1273" w:rsidRDefault="005E1273" w:rsidP="004C7EB9">
      <w:pPr>
        <w:jc w:val="both"/>
        <w:rPr>
          <w:lang w:val="tr-TR"/>
        </w:rPr>
      </w:pPr>
    </w:p>
    <w:p w14:paraId="68ECE285" w14:textId="62BAFD6D" w:rsidR="005E1273" w:rsidRDefault="005E1273" w:rsidP="004C7EB9">
      <w:pPr>
        <w:jc w:val="both"/>
        <w:rPr>
          <w:lang w:val="tr-TR"/>
        </w:rPr>
      </w:pPr>
    </w:p>
    <w:p w14:paraId="3A993B21" w14:textId="77777777" w:rsidR="005E1273" w:rsidRDefault="005E1273" w:rsidP="004C7EB9">
      <w:pPr>
        <w:jc w:val="both"/>
        <w:rPr>
          <w:lang w:val="tr-TR"/>
        </w:rPr>
      </w:pPr>
    </w:p>
    <w:p w14:paraId="5C553CDF" w14:textId="687038F0" w:rsidR="00F64688" w:rsidRDefault="00F64688" w:rsidP="00F64688">
      <w:pPr>
        <w:pStyle w:val="Balk1"/>
      </w:pPr>
      <w:r>
        <w:lastRenderedPageBreak/>
        <w:t>Buck Converter Inductor</w:t>
      </w:r>
    </w:p>
    <w:p w14:paraId="4E7CB2B4" w14:textId="20E08A1F" w:rsidR="00F64688" w:rsidRDefault="00F64688" w:rsidP="004C7EB9">
      <w:pPr>
        <w:jc w:val="both"/>
        <w:rPr>
          <w:lang w:val="tr-TR"/>
        </w:rPr>
      </w:pPr>
    </w:p>
    <w:p w14:paraId="0FDF9465" w14:textId="77777777" w:rsidR="00F64688" w:rsidRDefault="00F64688" w:rsidP="00F64688">
      <w:pPr>
        <w:pStyle w:val="ResimYazs"/>
        <w:keepNext/>
        <w:jc w:val="center"/>
      </w:pPr>
      <w:r>
        <w:t xml:space="preserve">Table </w:t>
      </w:r>
      <w:r w:rsidR="00314A75">
        <w:fldChar w:fldCharType="begin"/>
      </w:r>
      <w:r w:rsidR="00314A75">
        <w:instrText xml:space="preserve"> SEQ Table \* ARABIC </w:instrText>
      </w:r>
      <w:r w:rsidR="00314A75">
        <w:fldChar w:fldCharType="separate"/>
      </w:r>
      <w:r>
        <w:rPr>
          <w:noProof/>
        </w:rPr>
        <w:t>5</w:t>
      </w:r>
      <w:r w:rsidR="00314A75">
        <w:rPr>
          <w:noProof/>
        </w:rPr>
        <w:fldChar w:fldCharType="end"/>
      </w:r>
      <w:r>
        <w:t xml:space="preserve"> Inductor </w:t>
      </w:r>
      <w:r w:rsidRPr="0056697E">
        <w:t>component selection</w:t>
      </w:r>
    </w:p>
    <w:tbl>
      <w:tblPr>
        <w:tblStyle w:val="TabloKlavuzu"/>
        <w:tblW w:w="9752" w:type="dxa"/>
        <w:jc w:val="center"/>
        <w:tblLook w:val="04A0" w:firstRow="1" w:lastRow="0" w:firstColumn="1" w:lastColumn="0" w:noHBand="0" w:noVBand="1"/>
      </w:tblPr>
      <w:tblGrid>
        <w:gridCol w:w="2009"/>
        <w:gridCol w:w="2008"/>
        <w:gridCol w:w="2064"/>
        <w:gridCol w:w="1954"/>
        <w:gridCol w:w="1717"/>
      </w:tblGrid>
      <w:tr w:rsidR="00F64688" w14:paraId="11D0B3C2" w14:textId="77777777" w:rsidTr="007653B2">
        <w:trPr>
          <w:trHeight w:val="315"/>
          <w:jc w:val="center"/>
        </w:trPr>
        <w:tc>
          <w:tcPr>
            <w:tcW w:w="2009" w:type="dxa"/>
          </w:tcPr>
          <w:p w14:paraId="0F4CA8A2" w14:textId="77777777" w:rsidR="00F64688" w:rsidRDefault="00F64688" w:rsidP="007653B2">
            <w:pPr>
              <w:jc w:val="both"/>
              <w:rPr>
                <w:lang w:val="tr-TR"/>
              </w:rPr>
            </w:pPr>
          </w:p>
        </w:tc>
        <w:tc>
          <w:tcPr>
            <w:tcW w:w="2008" w:type="dxa"/>
          </w:tcPr>
          <w:p w14:paraId="0AEDFC56" w14:textId="77777777" w:rsidR="00F64688" w:rsidRDefault="00F64688" w:rsidP="007653B2">
            <w:pPr>
              <w:jc w:val="both"/>
              <w:rPr>
                <w:lang w:val="tr-TR"/>
              </w:rPr>
            </w:pPr>
            <w:proofErr w:type="spellStart"/>
            <w:r>
              <w:rPr>
                <w:lang w:val="tr-TR"/>
              </w:rPr>
              <w:t>Inductance</w:t>
            </w:r>
            <w:proofErr w:type="spellEnd"/>
            <w:r>
              <w:rPr>
                <w:lang w:val="tr-TR"/>
              </w:rPr>
              <w:t xml:space="preserve"> (</w:t>
            </w:r>
            <w:proofErr w:type="spellStart"/>
            <w:r>
              <w:rPr>
                <w:lang w:val="tr-TR"/>
              </w:rPr>
              <w:t>mH</w:t>
            </w:r>
            <w:proofErr w:type="spellEnd"/>
            <w:r>
              <w:rPr>
                <w:lang w:val="tr-TR"/>
              </w:rPr>
              <w:t>)</w:t>
            </w:r>
          </w:p>
        </w:tc>
        <w:tc>
          <w:tcPr>
            <w:tcW w:w="2064" w:type="dxa"/>
          </w:tcPr>
          <w:p w14:paraId="66F62C88" w14:textId="77777777" w:rsidR="00F64688" w:rsidRDefault="00F64688" w:rsidP="007653B2">
            <w:pPr>
              <w:jc w:val="both"/>
              <w:rPr>
                <w:lang w:val="tr-TR"/>
              </w:rPr>
            </w:pPr>
            <w:proofErr w:type="spellStart"/>
            <w:r>
              <w:rPr>
                <w:lang w:val="tr-TR"/>
              </w:rPr>
              <w:t>Current</w:t>
            </w:r>
            <w:proofErr w:type="spellEnd"/>
            <w:r>
              <w:rPr>
                <w:lang w:val="tr-TR"/>
              </w:rPr>
              <w:t xml:space="preserve"> </w:t>
            </w:r>
            <w:proofErr w:type="spellStart"/>
            <w:r>
              <w:rPr>
                <w:lang w:val="tr-TR"/>
              </w:rPr>
              <w:t>Rating</w:t>
            </w:r>
            <w:proofErr w:type="spellEnd"/>
            <w:r>
              <w:rPr>
                <w:lang w:val="tr-TR"/>
              </w:rPr>
              <w:t xml:space="preserve"> (A)</w:t>
            </w:r>
          </w:p>
        </w:tc>
        <w:tc>
          <w:tcPr>
            <w:tcW w:w="1954" w:type="dxa"/>
          </w:tcPr>
          <w:p w14:paraId="0D174D94" w14:textId="77777777" w:rsidR="00F64688" w:rsidRDefault="00F64688" w:rsidP="007653B2">
            <w:pPr>
              <w:jc w:val="both"/>
              <w:rPr>
                <w:lang w:val="tr-TR"/>
              </w:rPr>
            </w:pPr>
            <w:proofErr w:type="spellStart"/>
            <w:r>
              <w:rPr>
                <w:lang w:val="tr-TR"/>
              </w:rPr>
              <w:t>Saturation</w:t>
            </w:r>
            <w:proofErr w:type="spellEnd"/>
            <w:r>
              <w:rPr>
                <w:lang w:val="tr-TR"/>
              </w:rPr>
              <w:t xml:space="preserve"> </w:t>
            </w:r>
            <w:proofErr w:type="spellStart"/>
            <w:r>
              <w:rPr>
                <w:lang w:val="tr-TR"/>
              </w:rPr>
              <w:t>Current</w:t>
            </w:r>
            <w:proofErr w:type="spellEnd"/>
          </w:p>
        </w:tc>
        <w:tc>
          <w:tcPr>
            <w:tcW w:w="1717" w:type="dxa"/>
          </w:tcPr>
          <w:p w14:paraId="5207D705" w14:textId="66D25C22" w:rsidR="00F64688" w:rsidRDefault="00F64688" w:rsidP="007653B2">
            <w:pPr>
              <w:jc w:val="both"/>
              <w:rPr>
                <w:lang w:val="tr-TR"/>
              </w:rPr>
            </w:pPr>
            <w:proofErr w:type="spellStart"/>
            <w:r>
              <w:rPr>
                <w:lang w:val="tr-TR"/>
              </w:rPr>
              <w:t>Price</w:t>
            </w:r>
            <w:proofErr w:type="spellEnd"/>
            <w:r w:rsidR="005C2103">
              <w:rPr>
                <w:lang w:val="tr-TR"/>
              </w:rPr>
              <w:t xml:space="preserve"> ($)</w:t>
            </w:r>
          </w:p>
        </w:tc>
      </w:tr>
      <w:tr w:rsidR="00F64688" w14:paraId="724C2AF2" w14:textId="77777777" w:rsidTr="007653B2">
        <w:trPr>
          <w:trHeight w:val="302"/>
          <w:jc w:val="center"/>
        </w:trPr>
        <w:tc>
          <w:tcPr>
            <w:tcW w:w="2009" w:type="dxa"/>
          </w:tcPr>
          <w:p w14:paraId="0E8CE442" w14:textId="77777777" w:rsidR="00F64688" w:rsidRDefault="00F64688" w:rsidP="007653B2">
            <w:pPr>
              <w:jc w:val="both"/>
              <w:rPr>
                <w:lang w:val="tr-TR"/>
              </w:rPr>
            </w:pPr>
            <w:r>
              <w:rPr>
                <w:lang w:val="tr-TR"/>
              </w:rPr>
              <w:t>1140-272K-RC</w:t>
            </w:r>
          </w:p>
        </w:tc>
        <w:tc>
          <w:tcPr>
            <w:tcW w:w="2008" w:type="dxa"/>
            <w:vAlign w:val="center"/>
          </w:tcPr>
          <w:p w14:paraId="4E1D7617" w14:textId="77777777" w:rsidR="00F64688" w:rsidRDefault="00F64688" w:rsidP="007653B2">
            <w:pPr>
              <w:jc w:val="center"/>
              <w:rPr>
                <w:lang w:val="tr-TR"/>
              </w:rPr>
            </w:pPr>
            <w:r>
              <w:rPr>
                <w:lang w:val="tr-TR"/>
              </w:rPr>
              <w:t>2.7</w:t>
            </w:r>
          </w:p>
        </w:tc>
        <w:tc>
          <w:tcPr>
            <w:tcW w:w="2064" w:type="dxa"/>
            <w:vAlign w:val="center"/>
          </w:tcPr>
          <w:p w14:paraId="5B484072" w14:textId="77777777" w:rsidR="00F64688" w:rsidRDefault="00F64688" w:rsidP="007653B2">
            <w:pPr>
              <w:ind w:firstLine="720"/>
              <w:rPr>
                <w:lang w:val="tr-TR"/>
              </w:rPr>
            </w:pPr>
            <w:r>
              <w:rPr>
                <w:lang w:val="tr-TR"/>
              </w:rPr>
              <w:t>2.2</w:t>
            </w:r>
          </w:p>
        </w:tc>
        <w:tc>
          <w:tcPr>
            <w:tcW w:w="1954" w:type="dxa"/>
            <w:vAlign w:val="center"/>
          </w:tcPr>
          <w:p w14:paraId="7DDD4B6C" w14:textId="77777777" w:rsidR="00F64688" w:rsidRDefault="00F64688" w:rsidP="007653B2">
            <w:pPr>
              <w:ind w:firstLine="720"/>
              <w:rPr>
                <w:lang w:val="tr-TR"/>
              </w:rPr>
            </w:pPr>
            <w:r>
              <w:rPr>
                <w:lang w:val="tr-TR"/>
              </w:rPr>
              <w:t>3.9</w:t>
            </w:r>
          </w:p>
        </w:tc>
        <w:tc>
          <w:tcPr>
            <w:tcW w:w="1717" w:type="dxa"/>
            <w:vAlign w:val="center"/>
          </w:tcPr>
          <w:p w14:paraId="2DA371A9" w14:textId="2F257053" w:rsidR="00F64688" w:rsidRDefault="00F64688" w:rsidP="007653B2">
            <w:pPr>
              <w:jc w:val="center"/>
              <w:rPr>
                <w:lang w:val="tr-TR"/>
              </w:rPr>
            </w:pPr>
            <w:r>
              <w:rPr>
                <w:lang w:val="tr-TR"/>
              </w:rPr>
              <w:t xml:space="preserve">9.56 </w:t>
            </w:r>
          </w:p>
        </w:tc>
      </w:tr>
      <w:tr w:rsidR="00F64688" w14:paraId="51C65789" w14:textId="77777777" w:rsidTr="00F64688">
        <w:trPr>
          <w:trHeight w:val="315"/>
          <w:jc w:val="center"/>
        </w:trPr>
        <w:tc>
          <w:tcPr>
            <w:tcW w:w="2009" w:type="dxa"/>
            <w:shd w:val="clear" w:color="auto" w:fill="auto"/>
          </w:tcPr>
          <w:p w14:paraId="6F187BD9" w14:textId="77777777" w:rsidR="00F64688" w:rsidRDefault="00F64688" w:rsidP="007653B2">
            <w:pPr>
              <w:jc w:val="both"/>
              <w:rPr>
                <w:lang w:val="tr-TR"/>
              </w:rPr>
            </w:pPr>
            <w:r>
              <w:rPr>
                <w:lang w:val="tr-TR"/>
              </w:rPr>
              <w:t>AIRD-03-152K</w:t>
            </w:r>
          </w:p>
        </w:tc>
        <w:tc>
          <w:tcPr>
            <w:tcW w:w="2008" w:type="dxa"/>
            <w:vAlign w:val="center"/>
          </w:tcPr>
          <w:p w14:paraId="19543071" w14:textId="77777777" w:rsidR="00F64688" w:rsidRDefault="00F64688" w:rsidP="007653B2">
            <w:pPr>
              <w:jc w:val="center"/>
              <w:rPr>
                <w:lang w:val="tr-TR"/>
              </w:rPr>
            </w:pPr>
            <w:r>
              <w:rPr>
                <w:lang w:val="tr-TR"/>
              </w:rPr>
              <w:t>1.5</w:t>
            </w:r>
          </w:p>
        </w:tc>
        <w:tc>
          <w:tcPr>
            <w:tcW w:w="2064" w:type="dxa"/>
            <w:vAlign w:val="center"/>
          </w:tcPr>
          <w:p w14:paraId="4DD31539" w14:textId="77777777" w:rsidR="00F64688" w:rsidRDefault="00F64688" w:rsidP="007653B2">
            <w:pPr>
              <w:jc w:val="center"/>
              <w:rPr>
                <w:lang w:val="tr-TR"/>
              </w:rPr>
            </w:pPr>
            <w:r>
              <w:rPr>
                <w:lang w:val="tr-TR"/>
              </w:rPr>
              <w:t>2</w:t>
            </w:r>
          </w:p>
        </w:tc>
        <w:tc>
          <w:tcPr>
            <w:tcW w:w="1954" w:type="dxa"/>
            <w:vAlign w:val="center"/>
          </w:tcPr>
          <w:p w14:paraId="35E2120F" w14:textId="77777777" w:rsidR="00F64688" w:rsidRDefault="00F64688" w:rsidP="007653B2">
            <w:pPr>
              <w:jc w:val="center"/>
              <w:rPr>
                <w:lang w:val="tr-TR"/>
              </w:rPr>
            </w:pPr>
            <w:r>
              <w:rPr>
                <w:lang w:val="tr-TR"/>
              </w:rPr>
              <w:t>3.4</w:t>
            </w:r>
          </w:p>
        </w:tc>
        <w:tc>
          <w:tcPr>
            <w:tcW w:w="1717" w:type="dxa"/>
            <w:vAlign w:val="center"/>
          </w:tcPr>
          <w:p w14:paraId="3CDBA7EF" w14:textId="4A52F02D" w:rsidR="00F64688" w:rsidRDefault="00F64688" w:rsidP="007653B2">
            <w:pPr>
              <w:jc w:val="center"/>
              <w:rPr>
                <w:lang w:val="tr-TR"/>
              </w:rPr>
            </w:pPr>
            <w:r>
              <w:rPr>
                <w:lang w:val="tr-TR"/>
              </w:rPr>
              <w:t xml:space="preserve">5.52 </w:t>
            </w:r>
          </w:p>
        </w:tc>
      </w:tr>
      <w:tr w:rsidR="00F64688" w14:paraId="7FCF4B01" w14:textId="77777777" w:rsidTr="00012FF6">
        <w:trPr>
          <w:trHeight w:val="315"/>
          <w:jc w:val="center"/>
        </w:trPr>
        <w:tc>
          <w:tcPr>
            <w:tcW w:w="2009" w:type="dxa"/>
            <w:shd w:val="clear" w:color="auto" w:fill="FFF2CC" w:themeFill="accent4" w:themeFillTint="33"/>
          </w:tcPr>
          <w:p w14:paraId="3D8F44EF" w14:textId="50A9ADB6" w:rsidR="00F64688" w:rsidRDefault="00F64688" w:rsidP="007653B2">
            <w:pPr>
              <w:jc w:val="both"/>
              <w:rPr>
                <w:lang w:val="tr-TR"/>
              </w:rPr>
            </w:pPr>
            <w:proofErr w:type="spellStart"/>
            <w:r>
              <w:rPr>
                <w:lang w:val="tr-TR"/>
              </w:rPr>
              <w:t>PowerGuide</w:t>
            </w:r>
            <w:proofErr w:type="spellEnd"/>
            <w:r>
              <w:rPr>
                <w:lang w:val="tr-TR"/>
              </w:rPr>
              <w:t xml:space="preserve"> </w:t>
            </w:r>
            <w:proofErr w:type="spellStart"/>
            <w:r>
              <w:rPr>
                <w:lang w:val="tr-TR"/>
              </w:rPr>
              <w:t>Inductor</w:t>
            </w:r>
            <w:proofErr w:type="spellEnd"/>
          </w:p>
        </w:tc>
        <w:tc>
          <w:tcPr>
            <w:tcW w:w="2008" w:type="dxa"/>
            <w:shd w:val="clear" w:color="auto" w:fill="FFF2CC" w:themeFill="accent4" w:themeFillTint="33"/>
            <w:vAlign w:val="center"/>
          </w:tcPr>
          <w:p w14:paraId="3C5464A8" w14:textId="5B1F2378" w:rsidR="00F64688" w:rsidRDefault="005C2103" w:rsidP="007653B2">
            <w:pPr>
              <w:jc w:val="center"/>
              <w:rPr>
                <w:lang w:val="tr-TR"/>
              </w:rPr>
            </w:pPr>
            <w:r>
              <w:rPr>
                <w:lang w:val="tr-TR"/>
              </w:rPr>
              <w:t>1.5</w:t>
            </w:r>
          </w:p>
        </w:tc>
        <w:tc>
          <w:tcPr>
            <w:tcW w:w="2064" w:type="dxa"/>
            <w:shd w:val="clear" w:color="auto" w:fill="FFF2CC" w:themeFill="accent4" w:themeFillTint="33"/>
            <w:vAlign w:val="center"/>
          </w:tcPr>
          <w:p w14:paraId="0CA66716" w14:textId="13A3588B" w:rsidR="00F64688" w:rsidRDefault="005C2103" w:rsidP="007653B2">
            <w:pPr>
              <w:jc w:val="center"/>
              <w:rPr>
                <w:lang w:val="tr-TR"/>
              </w:rPr>
            </w:pPr>
            <w:r>
              <w:rPr>
                <w:lang w:val="tr-TR"/>
              </w:rPr>
              <w:t>3</w:t>
            </w:r>
          </w:p>
        </w:tc>
        <w:tc>
          <w:tcPr>
            <w:tcW w:w="1954" w:type="dxa"/>
            <w:shd w:val="clear" w:color="auto" w:fill="FFF2CC" w:themeFill="accent4" w:themeFillTint="33"/>
            <w:vAlign w:val="center"/>
          </w:tcPr>
          <w:p w14:paraId="66CD799A" w14:textId="7B43623E" w:rsidR="00F64688" w:rsidRDefault="005C2103" w:rsidP="007653B2">
            <w:pPr>
              <w:jc w:val="center"/>
              <w:rPr>
                <w:lang w:val="tr-TR"/>
              </w:rPr>
            </w:pPr>
            <w:r>
              <w:rPr>
                <w:lang w:val="tr-TR"/>
              </w:rPr>
              <w:t>4.06</w:t>
            </w:r>
          </w:p>
        </w:tc>
        <w:tc>
          <w:tcPr>
            <w:tcW w:w="1717" w:type="dxa"/>
            <w:shd w:val="clear" w:color="auto" w:fill="FFF2CC" w:themeFill="accent4" w:themeFillTint="33"/>
            <w:vAlign w:val="center"/>
          </w:tcPr>
          <w:p w14:paraId="73BEF524" w14:textId="6AD4C7E2" w:rsidR="00F64688" w:rsidRDefault="005C2103" w:rsidP="007653B2">
            <w:pPr>
              <w:jc w:val="center"/>
              <w:rPr>
                <w:lang w:val="tr-TR"/>
              </w:rPr>
            </w:pPr>
            <w:r>
              <w:rPr>
                <w:lang w:val="tr-TR"/>
              </w:rPr>
              <w:t>3.23 $</w:t>
            </w:r>
          </w:p>
        </w:tc>
      </w:tr>
    </w:tbl>
    <w:p w14:paraId="611F7BDC" w14:textId="77777777" w:rsidR="00F64688" w:rsidRDefault="00F64688" w:rsidP="004C7EB9">
      <w:pPr>
        <w:jc w:val="both"/>
        <w:rPr>
          <w:lang w:val="tr-TR"/>
        </w:rPr>
      </w:pPr>
    </w:p>
    <w:p w14:paraId="1D690891" w14:textId="2FDA56AC" w:rsidR="00F401B0" w:rsidRDefault="00F64688" w:rsidP="00F64688">
      <w:pPr>
        <w:jc w:val="both"/>
        <w:rPr>
          <w:lang w:val="en-US"/>
        </w:rPr>
      </w:pPr>
      <w:r w:rsidRPr="00F64688">
        <w:t xml:space="preserve">The main point while choosing an inductor is its current ratings in addition to inductance. Even though, 2A average values expected on top of the inductor, </w:t>
      </w:r>
      <w:r w:rsidR="00F401B0" w:rsidRPr="00F64688">
        <w:t>it</w:t>
      </w:r>
      <w:r w:rsidRPr="00F64688">
        <w:t xml:space="preserve"> was observed in</w:t>
      </w:r>
      <w:r w:rsidRPr="00F401B0">
        <w:rPr>
          <w:color w:val="FF0000"/>
        </w:rPr>
        <w:t xml:space="preserve"> </w:t>
      </w:r>
      <w:r w:rsidRPr="00F401B0">
        <w:rPr>
          <w:color w:val="FF0000"/>
          <w:highlight w:val="yellow"/>
        </w:rPr>
        <w:t>…</w:t>
      </w:r>
      <w:r w:rsidRPr="00F401B0">
        <w:rPr>
          <w:color w:val="FF0000"/>
        </w:rPr>
        <w:t xml:space="preserve"> </w:t>
      </w:r>
      <w:r w:rsidRPr="00F64688">
        <w:t>that the current value on the inductor can reach peak values of 2.15 A. Therefore, special attention has been given to the saturation currents during the selection of the inductor.  The inductor models which use ferrite core as magnetic material have been preferred due to their ability to operate at higher frequencies and allowing higher inductor values with smaller size. Two different inductor values have been compared to determine the advantages and disadvantages each have.</w:t>
      </w:r>
      <w:r w:rsidRPr="00F64688">
        <w:rPr>
          <w:lang w:val="tr-TR"/>
        </w:rPr>
        <w:t xml:space="preserve"> </w:t>
      </w:r>
      <w:r w:rsidR="00F401B0" w:rsidRPr="00F401B0">
        <w:rPr>
          <w:lang w:val="en-US"/>
        </w:rPr>
        <w:t>Even though, high inductance value can decrease the output current ripple even further, considering the price of 1140-272K-RC, choosing AIRD-03-152K evaluated to be more appropriate. When the %10 tolerance of the AIRD-03-152K also included, it can be said that this inductor will not cause any problem in providing the required inductance value for</w:t>
      </w:r>
      <w:r w:rsidR="00F401B0">
        <w:rPr>
          <w:lang w:val="en-US"/>
        </w:rPr>
        <w:t xml:space="preserve"> </w:t>
      </w:r>
      <w:r w:rsidR="00F401B0" w:rsidRPr="00F401B0">
        <w:rPr>
          <w:lang w:val="en-US"/>
        </w:rPr>
        <w:t>the converter to supply current within the previously specified ripple current range. After making these comparisons, we decided to design an inductor for making cheaper and learning purposes, and we used our own inductor in the project.</w:t>
      </w:r>
    </w:p>
    <w:p w14:paraId="364547E5" w14:textId="629FEFD9" w:rsidR="00CB6ED7" w:rsidRDefault="00CA0413" w:rsidP="00CB6ED7">
      <w:pPr>
        <w:jc w:val="center"/>
        <w:rPr>
          <w:i/>
          <w:iCs/>
        </w:rPr>
      </w:pPr>
      <w:r>
        <w:rPr>
          <w:noProof/>
        </w:rPr>
        <w:drawing>
          <wp:inline distT="0" distB="0" distL="0" distR="0" wp14:anchorId="044BE0A0" wp14:editId="7025666C">
            <wp:extent cx="5972810" cy="2779395"/>
            <wp:effectExtent l="0" t="0" r="8890" b="190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58E66179" w14:textId="12AE3650" w:rsidR="00CB6ED7" w:rsidRDefault="00CB6ED7" w:rsidP="00CB6ED7">
      <w:pPr>
        <w:jc w:val="center"/>
        <w:rPr>
          <w:rStyle w:val="Kpr"/>
        </w:rPr>
      </w:pPr>
      <w:r>
        <w:rPr>
          <w:i/>
          <w:iCs/>
        </w:rPr>
        <w:t>Figure Current</w:t>
      </w:r>
      <w:r w:rsidRPr="007B00AC">
        <w:rPr>
          <w:i/>
          <w:iCs/>
        </w:rPr>
        <w:t xml:space="preserve"> Waveform of </w:t>
      </w:r>
      <w:r>
        <w:rPr>
          <w:i/>
          <w:iCs/>
        </w:rPr>
        <w:t>Inductor</w:t>
      </w:r>
    </w:p>
    <w:p w14:paraId="34B615D9" w14:textId="77777777" w:rsidR="00CB6ED7" w:rsidRDefault="00CB6ED7" w:rsidP="00CB6ED7">
      <w:pPr>
        <w:jc w:val="center"/>
        <w:rPr>
          <w:i/>
          <w:iCs/>
        </w:rPr>
      </w:pPr>
    </w:p>
    <w:p w14:paraId="32049B8C" w14:textId="06A4981C" w:rsidR="00CB6ED7" w:rsidRDefault="00CB6ED7" w:rsidP="00CB6ED7">
      <w:pPr>
        <w:jc w:val="center"/>
        <w:rPr>
          <w:i/>
          <w:iCs/>
        </w:rPr>
      </w:pPr>
    </w:p>
    <w:p w14:paraId="48FFA95A" w14:textId="5F9325CC" w:rsidR="00CB6ED7" w:rsidRDefault="00CB6ED7" w:rsidP="00CB6ED7">
      <w:pPr>
        <w:jc w:val="center"/>
        <w:rPr>
          <w:i/>
          <w:iCs/>
        </w:rPr>
      </w:pPr>
    </w:p>
    <w:p w14:paraId="03730E65" w14:textId="77777777" w:rsidR="00CB6ED7" w:rsidRDefault="00CB6ED7" w:rsidP="00CB6ED7">
      <w:pPr>
        <w:jc w:val="center"/>
        <w:rPr>
          <w:i/>
          <w:iCs/>
        </w:rPr>
      </w:pPr>
    </w:p>
    <w:p w14:paraId="2E3883F3" w14:textId="77777777" w:rsidR="00CB6ED7" w:rsidRDefault="00CB6ED7" w:rsidP="00CB6ED7">
      <w:pPr>
        <w:jc w:val="center"/>
        <w:rPr>
          <w:i/>
          <w:iCs/>
        </w:rPr>
      </w:pPr>
    </w:p>
    <w:p w14:paraId="0B55E8E3" w14:textId="77777777" w:rsidR="00CB6ED7" w:rsidRDefault="00CB6ED7" w:rsidP="00CB6ED7">
      <w:pPr>
        <w:jc w:val="center"/>
        <w:rPr>
          <w:i/>
          <w:iCs/>
        </w:rPr>
      </w:pPr>
    </w:p>
    <w:p w14:paraId="53766496" w14:textId="2322D594" w:rsidR="00CB6ED7" w:rsidRDefault="00CA0413" w:rsidP="00CB6ED7">
      <w:pPr>
        <w:jc w:val="center"/>
        <w:rPr>
          <w:i/>
          <w:iCs/>
        </w:rPr>
      </w:pPr>
      <w:r>
        <w:rPr>
          <w:noProof/>
        </w:rPr>
        <w:drawing>
          <wp:inline distT="0" distB="0" distL="0" distR="0" wp14:anchorId="6E29CBEF" wp14:editId="1813A493">
            <wp:extent cx="5972810" cy="2779395"/>
            <wp:effectExtent l="0" t="0" r="8890" b="190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2EFCC006" w14:textId="65D7381D" w:rsidR="00CB6ED7" w:rsidRDefault="00CB6ED7" w:rsidP="00CB6ED7">
      <w:pPr>
        <w:jc w:val="center"/>
        <w:rPr>
          <w:i/>
          <w:iCs/>
        </w:rPr>
      </w:pPr>
      <w:r>
        <w:rPr>
          <w:i/>
          <w:iCs/>
        </w:rPr>
        <w:t>Figure Voltage</w:t>
      </w:r>
      <w:r w:rsidRPr="007B00AC">
        <w:rPr>
          <w:i/>
          <w:iCs/>
        </w:rPr>
        <w:t xml:space="preserve"> Waveform of </w:t>
      </w:r>
      <w:r>
        <w:rPr>
          <w:i/>
          <w:iCs/>
        </w:rPr>
        <w:t>Inductor</w:t>
      </w:r>
    </w:p>
    <w:p w14:paraId="43123A7C" w14:textId="2CE62FFE" w:rsidR="000557AF" w:rsidRDefault="000557AF" w:rsidP="000557AF">
      <w:pPr>
        <w:pStyle w:val="Balk1"/>
      </w:pPr>
      <w:r>
        <w:t>Buck Converter Switch</w:t>
      </w:r>
    </w:p>
    <w:p w14:paraId="324C3EF4" w14:textId="3217DA4D" w:rsidR="000557AF" w:rsidRDefault="000557AF" w:rsidP="000557AF">
      <w:pPr>
        <w:jc w:val="both"/>
        <w:rPr>
          <w:i/>
          <w:iCs/>
        </w:rPr>
      </w:pPr>
    </w:p>
    <w:p w14:paraId="2885BCD0" w14:textId="77777777" w:rsidR="000557AF" w:rsidRDefault="000557AF" w:rsidP="000557AF">
      <w:pPr>
        <w:pStyle w:val="ResimYazs"/>
        <w:keepNext/>
        <w:jc w:val="center"/>
      </w:pPr>
      <w:r>
        <w:t xml:space="preserve">Table </w:t>
      </w:r>
      <w:r w:rsidR="00314A75">
        <w:fldChar w:fldCharType="begin"/>
      </w:r>
      <w:r w:rsidR="00314A75">
        <w:instrText xml:space="preserve"> SEQ Table \* ARABIC </w:instrText>
      </w:r>
      <w:r w:rsidR="00314A75">
        <w:fldChar w:fldCharType="separate"/>
      </w:r>
      <w:r>
        <w:rPr>
          <w:noProof/>
        </w:rPr>
        <w:t>8</w:t>
      </w:r>
      <w:r w:rsidR="00314A75">
        <w:rPr>
          <w:noProof/>
        </w:rPr>
        <w:fldChar w:fldCharType="end"/>
      </w:r>
      <w:r>
        <w:t xml:space="preserve"> MOSFET</w:t>
      </w:r>
      <w:r w:rsidRPr="00903868">
        <w:t xml:space="preserve"> component selection</w:t>
      </w:r>
    </w:p>
    <w:tbl>
      <w:tblPr>
        <w:tblStyle w:val="TabloKlavuzu"/>
        <w:tblW w:w="9069" w:type="dxa"/>
        <w:tblInd w:w="-5" w:type="dxa"/>
        <w:tblLook w:val="04A0" w:firstRow="1" w:lastRow="0" w:firstColumn="1" w:lastColumn="0" w:noHBand="0" w:noVBand="1"/>
      </w:tblPr>
      <w:tblGrid>
        <w:gridCol w:w="2118"/>
        <w:gridCol w:w="1684"/>
        <w:gridCol w:w="1915"/>
        <w:gridCol w:w="1805"/>
        <w:gridCol w:w="1547"/>
      </w:tblGrid>
      <w:tr w:rsidR="000557AF" w14:paraId="765A159F" w14:textId="77777777" w:rsidTr="007653B2">
        <w:tc>
          <w:tcPr>
            <w:tcW w:w="1730" w:type="dxa"/>
          </w:tcPr>
          <w:p w14:paraId="2DA949FC" w14:textId="77777777" w:rsidR="000557AF" w:rsidRDefault="000557AF" w:rsidP="007653B2">
            <w:pPr>
              <w:jc w:val="both"/>
              <w:rPr>
                <w:lang w:val="tr-TR"/>
              </w:rPr>
            </w:pPr>
          </w:p>
        </w:tc>
        <w:tc>
          <w:tcPr>
            <w:tcW w:w="1833" w:type="dxa"/>
          </w:tcPr>
          <w:p w14:paraId="52881AE4" w14:textId="77777777" w:rsidR="000557AF" w:rsidRPr="003E6C89" w:rsidRDefault="000557AF" w:rsidP="007653B2">
            <w:pPr>
              <w:jc w:val="both"/>
              <w:rPr>
                <w:lang w:val="tr-TR"/>
              </w:rPr>
            </w:pPr>
            <w:r>
              <w:rPr>
                <w:lang w:val="tr-TR"/>
              </w:rPr>
              <w:t>V</w:t>
            </w:r>
            <w:r>
              <w:rPr>
                <w:vertAlign w:val="subscript"/>
                <w:lang w:val="tr-TR"/>
              </w:rPr>
              <w:t>DS</w:t>
            </w:r>
            <w:r>
              <w:rPr>
                <w:lang w:val="tr-TR"/>
              </w:rPr>
              <w:t xml:space="preserve"> (V)</w:t>
            </w:r>
          </w:p>
        </w:tc>
        <w:tc>
          <w:tcPr>
            <w:tcW w:w="1992" w:type="dxa"/>
          </w:tcPr>
          <w:p w14:paraId="4A7C8E92" w14:textId="53C23572" w:rsidR="000557AF" w:rsidRPr="003E6C89" w:rsidRDefault="00012FF6" w:rsidP="007653B2">
            <w:pPr>
              <w:jc w:val="both"/>
              <w:rPr>
                <w:lang w:val="tr-TR"/>
              </w:rPr>
            </w:pPr>
            <w:r>
              <w:rPr>
                <w:lang w:val="tr-TR"/>
              </w:rPr>
              <w:t>R</w:t>
            </w:r>
            <w:r>
              <w:rPr>
                <w:vertAlign w:val="subscript"/>
                <w:lang w:val="tr-TR"/>
              </w:rPr>
              <w:t>DS (</w:t>
            </w:r>
            <w:r w:rsidR="000557AF">
              <w:rPr>
                <w:vertAlign w:val="subscript"/>
                <w:lang w:val="tr-TR"/>
              </w:rPr>
              <w:t>on)</w:t>
            </w:r>
            <w:r w:rsidR="000557AF">
              <w:rPr>
                <w:lang w:val="tr-TR"/>
              </w:rPr>
              <w:t xml:space="preserve"> (</w:t>
            </w:r>
            <w:r w:rsidR="000557AF">
              <w:rPr>
                <w:rFonts w:cstheme="minorHAnsi"/>
                <w:lang w:val="tr-TR"/>
              </w:rPr>
              <w:t>Ω</w:t>
            </w:r>
            <w:r w:rsidR="000557AF">
              <w:rPr>
                <w:lang w:val="tr-TR"/>
              </w:rPr>
              <w:t>)</w:t>
            </w:r>
          </w:p>
        </w:tc>
        <w:tc>
          <w:tcPr>
            <w:tcW w:w="1883" w:type="dxa"/>
          </w:tcPr>
          <w:p w14:paraId="2776468A" w14:textId="77777777" w:rsidR="000557AF" w:rsidRPr="003E6C89" w:rsidRDefault="000557AF" w:rsidP="007653B2">
            <w:pPr>
              <w:jc w:val="both"/>
              <w:rPr>
                <w:lang w:val="tr-TR"/>
              </w:rPr>
            </w:pPr>
            <w:r>
              <w:rPr>
                <w:lang w:val="tr-TR"/>
              </w:rPr>
              <w:t>I</w:t>
            </w:r>
            <w:r>
              <w:rPr>
                <w:vertAlign w:val="subscript"/>
                <w:lang w:val="tr-TR"/>
              </w:rPr>
              <w:t>D</w:t>
            </w:r>
            <w:r>
              <w:rPr>
                <w:lang w:val="tr-TR"/>
              </w:rPr>
              <w:t xml:space="preserve"> (A)</w:t>
            </w:r>
          </w:p>
        </w:tc>
        <w:tc>
          <w:tcPr>
            <w:tcW w:w="1631" w:type="dxa"/>
          </w:tcPr>
          <w:p w14:paraId="7F7CEB41" w14:textId="77777777" w:rsidR="000557AF" w:rsidRDefault="000557AF" w:rsidP="007653B2">
            <w:pPr>
              <w:jc w:val="both"/>
              <w:rPr>
                <w:lang w:val="tr-TR"/>
              </w:rPr>
            </w:pPr>
            <w:proofErr w:type="spellStart"/>
            <w:r>
              <w:rPr>
                <w:lang w:val="tr-TR"/>
              </w:rPr>
              <w:t>Price</w:t>
            </w:r>
            <w:proofErr w:type="spellEnd"/>
            <w:r>
              <w:rPr>
                <w:lang w:val="tr-TR"/>
              </w:rPr>
              <w:t>($)</w:t>
            </w:r>
          </w:p>
        </w:tc>
      </w:tr>
      <w:tr w:rsidR="000557AF" w14:paraId="212A044F" w14:textId="77777777" w:rsidTr="007653B2">
        <w:tc>
          <w:tcPr>
            <w:tcW w:w="1730" w:type="dxa"/>
          </w:tcPr>
          <w:p w14:paraId="78FC5C16" w14:textId="77777777" w:rsidR="000557AF" w:rsidRDefault="000557AF" w:rsidP="007653B2">
            <w:pPr>
              <w:jc w:val="both"/>
              <w:rPr>
                <w:lang w:val="tr-TR"/>
              </w:rPr>
            </w:pPr>
            <w:r>
              <w:rPr>
                <w:lang w:val="tr-TR"/>
              </w:rPr>
              <w:t>SPN04N60S5</w:t>
            </w:r>
          </w:p>
        </w:tc>
        <w:tc>
          <w:tcPr>
            <w:tcW w:w="1833" w:type="dxa"/>
            <w:vAlign w:val="center"/>
          </w:tcPr>
          <w:p w14:paraId="0465A46B" w14:textId="77777777" w:rsidR="000557AF" w:rsidRDefault="000557AF" w:rsidP="007653B2">
            <w:pPr>
              <w:jc w:val="center"/>
              <w:rPr>
                <w:lang w:val="tr-TR"/>
              </w:rPr>
            </w:pPr>
            <w:r>
              <w:rPr>
                <w:lang w:val="tr-TR"/>
              </w:rPr>
              <w:t>600</w:t>
            </w:r>
          </w:p>
        </w:tc>
        <w:tc>
          <w:tcPr>
            <w:tcW w:w="1992" w:type="dxa"/>
            <w:vAlign w:val="center"/>
          </w:tcPr>
          <w:p w14:paraId="4A614A0D" w14:textId="77777777" w:rsidR="000557AF" w:rsidRDefault="000557AF" w:rsidP="007653B2">
            <w:pPr>
              <w:ind w:firstLine="720"/>
              <w:rPr>
                <w:lang w:val="tr-TR"/>
              </w:rPr>
            </w:pPr>
            <w:r>
              <w:rPr>
                <w:lang w:val="tr-TR"/>
              </w:rPr>
              <w:t>0.95</w:t>
            </w:r>
          </w:p>
        </w:tc>
        <w:tc>
          <w:tcPr>
            <w:tcW w:w="1883" w:type="dxa"/>
            <w:vAlign w:val="center"/>
          </w:tcPr>
          <w:p w14:paraId="1162C2DF" w14:textId="77777777" w:rsidR="000557AF" w:rsidRDefault="000557AF" w:rsidP="007653B2">
            <w:pPr>
              <w:ind w:firstLine="720"/>
              <w:rPr>
                <w:lang w:val="tr-TR"/>
              </w:rPr>
            </w:pPr>
            <w:r>
              <w:rPr>
                <w:lang w:val="tr-TR"/>
              </w:rPr>
              <w:t>0.8</w:t>
            </w:r>
          </w:p>
        </w:tc>
        <w:tc>
          <w:tcPr>
            <w:tcW w:w="1631" w:type="dxa"/>
            <w:vAlign w:val="center"/>
          </w:tcPr>
          <w:p w14:paraId="14DA98F1" w14:textId="749FA40F" w:rsidR="000557AF" w:rsidRDefault="000557AF" w:rsidP="007653B2">
            <w:pPr>
              <w:jc w:val="center"/>
              <w:rPr>
                <w:lang w:val="tr-TR"/>
              </w:rPr>
            </w:pPr>
            <w:proofErr w:type="spellStart"/>
            <w:r>
              <w:rPr>
                <w:lang w:val="tr-TR"/>
              </w:rPr>
              <w:t>Non-stock</w:t>
            </w:r>
            <w:proofErr w:type="spellEnd"/>
          </w:p>
        </w:tc>
      </w:tr>
      <w:tr w:rsidR="000557AF" w14:paraId="0ACB5034" w14:textId="77777777" w:rsidTr="007653B2">
        <w:tc>
          <w:tcPr>
            <w:tcW w:w="1730" w:type="dxa"/>
          </w:tcPr>
          <w:p w14:paraId="63F40B5C" w14:textId="77777777" w:rsidR="000557AF" w:rsidRDefault="000557AF" w:rsidP="007653B2">
            <w:pPr>
              <w:jc w:val="both"/>
              <w:rPr>
                <w:lang w:val="tr-TR"/>
              </w:rPr>
            </w:pPr>
            <w:r>
              <w:rPr>
                <w:lang w:val="tr-TR"/>
              </w:rPr>
              <w:t>IPU60R1K4C6</w:t>
            </w:r>
          </w:p>
        </w:tc>
        <w:tc>
          <w:tcPr>
            <w:tcW w:w="1833" w:type="dxa"/>
            <w:vAlign w:val="center"/>
          </w:tcPr>
          <w:p w14:paraId="2464BF43" w14:textId="77777777" w:rsidR="000557AF" w:rsidRDefault="000557AF" w:rsidP="007653B2">
            <w:pPr>
              <w:jc w:val="center"/>
              <w:rPr>
                <w:lang w:val="tr-TR"/>
              </w:rPr>
            </w:pPr>
            <w:r>
              <w:rPr>
                <w:lang w:val="tr-TR"/>
              </w:rPr>
              <w:t>650</w:t>
            </w:r>
          </w:p>
        </w:tc>
        <w:tc>
          <w:tcPr>
            <w:tcW w:w="1992" w:type="dxa"/>
            <w:vAlign w:val="center"/>
          </w:tcPr>
          <w:p w14:paraId="480A23F6" w14:textId="77777777" w:rsidR="000557AF" w:rsidRDefault="000557AF" w:rsidP="007653B2">
            <w:pPr>
              <w:jc w:val="center"/>
              <w:rPr>
                <w:lang w:val="tr-TR"/>
              </w:rPr>
            </w:pPr>
            <w:r>
              <w:rPr>
                <w:lang w:val="tr-TR"/>
              </w:rPr>
              <w:t>1.4</w:t>
            </w:r>
          </w:p>
        </w:tc>
        <w:tc>
          <w:tcPr>
            <w:tcW w:w="1883" w:type="dxa"/>
            <w:vAlign w:val="center"/>
          </w:tcPr>
          <w:p w14:paraId="48127E2A" w14:textId="77777777" w:rsidR="000557AF" w:rsidRDefault="000557AF" w:rsidP="007653B2">
            <w:pPr>
              <w:ind w:firstLine="720"/>
              <w:rPr>
                <w:lang w:val="tr-TR"/>
              </w:rPr>
            </w:pPr>
            <w:r>
              <w:rPr>
                <w:lang w:val="tr-TR"/>
              </w:rPr>
              <w:t>3.2</w:t>
            </w:r>
          </w:p>
        </w:tc>
        <w:tc>
          <w:tcPr>
            <w:tcW w:w="1631" w:type="dxa"/>
            <w:vAlign w:val="center"/>
          </w:tcPr>
          <w:p w14:paraId="087EFD62" w14:textId="141DD79C" w:rsidR="000557AF" w:rsidRDefault="000557AF" w:rsidP="007653B2">
            <w:pPr>
              <w:jc w:val="center"/>
              <w:rPr>
                <w:lang w:val="tr-TR"/>
              </w:rPr>
            </w:pPr>
            <w:r>
              <w:rPr>
                <w:lang w:val="tr-TR"/>
              </w:rPr>
              <w:t>0.33</w:t>
            </w:r>
          </w:p>
        </w:tc>
      </w:tr>
      <w:tr w:rsidR="000557AF" w14:paraId="4F56FEB1" w14:textId="77777777" w:rsidTr="000557AF">
        <w:tc>
          <w:tcPr>
            <w:tcW w:w="1730" w:type="dxa"/>
            <w:shd w:val="clear" w:color="auto" w:fill="auto"/>
          </w:tcPr>
          <w:p w14:paraId="34D085D3" w14:textId="77777777" w:rsidR="000557AF" w:rsidRDefault="000557AF" w:rsidP="007653B2">
            <w:pPr>
              <w:jc w:val="both"/>
              <w:rPr>
                <w:lang w:val="tr-TR"/>
              </w:rPr>
            </w:pPr>
            <w:r>
              <w:t>IPS60R1K0PFD7S</w:t>
            </w:r>
          </w:p>
        </w:tc>
        <w:tc>
          <w:tcPr>
            <w:tcW w:w="1833" w:type="dxa"/>
            <w:shd w:val="clear" w:color="auto" w:fill="auto"/>
            <w:vAlign w:val="center"/>
          </w:tcPr>
          <w:p w14:paraId="3EAACC90" w14:textId="77777777" w:rsidR="000557AF" w:rsidRDefault="000557AF" w:rsidP="007653B2">
            <w:pPr>
              <w:jc w:val="center"/>
              <w:rPr>
                <w:lang w:val="tr-TR"/>
              </w:rPr>
            </w:pPr>
            <w:r>
              <w:rPr>
                <w:lang w:val="tr-TR"/>
              </w:rPr>
              <w:t>650</w:t>
            </w:r>
          </w:p>
        </w:tc>
        <w:tc>
          <w:tcPr>
            <w:tcW w:w="1992" w:type="dxa"/>
            <w:shd w:val="clear" w:color="auto" w:fill="auto"/>
            <w:vAlign w:val="center"/>
          </w:tcPr>
          <w:p w14:paraId="39769325" w14:textId="77777777" w:rsidR="000557AF" w:rsidRDefault="000557AF" w:rsidP="007653B2">
            <w:pPr>
              <w:jc w:val="center"/>
              <w:rPr>
                <w:lang w:val="tr-TR"/>
              </w:rPr>
            </w:pPr>
            <w:r>
              <w:rPr>
                <w:lang w:val="tr-TR"/>
              </w:rPr>
              <w:t>1.0</w:t>
            </w:r>
          </w:p>
        </w:tc>
        <w:tc>
          <w:tcPr>
            <w:tcW w:w="1883" w:type="dxa"/>
            <w:shd w:val="clear" w:color="auto" w:fill="auto"/>
            <w:vAlign w:val="center"/>
          </w:tcPr>
          <w:p w14:paraId="14F7BC53" w14:textId="77777777" w:rsidR="000557AF" w:rsidRDefault="000557AF" w:rsidP="007653B2">
            <w:pPr>
              <w:ind w:firstLine="720"/>
              <w:rPr>
                <w:lang w:val="tr-TR"/>
              </w:rPr>
            </w:pPr>
            <w:r>
              <w:rPr>
                <w:lang w:val="tr-TR"/>
              </w:rPr>
              <w:t>4.7</w:t>
            </w:r>
          </w:p>
        </w:tc>
        <w:tc>
          <w:tcPr>
            <w:tcW w:w="1631" w:type="dxa"/>
            <w:shd w:val="clear" w:color="auto" w:fill="auto"/>
            <w:vAlign w:val="center"/>
          </w:tcPr>
          <w:p w14:paraId="7F00735F" w14:textId="659DAE8B" w:rsidR="000557AF" w:rsidRDefault="000557AF" w:rsidP="007653B2">
            <w:pPr>
              <w:jc w:val="center"/>
              <w:rPr>
                <w:lang w:val="tr-TR"/>
              </w:rPr>
            </w:pPr>
            <w:r>
              <w:rPr>
                <w:lang w:val="tr-TR"/>
              </w:rPr>
              <w:t>0.31</w:t>
            </w:r>
          </w:p>
        </w:tc>
      </w:tr>
      <w:tr w:rsidR="000557AF" w14:paraId="1DD9474C" w14:textId="77777777" w:rsidTr="00012FF6">
        <w:tc>
          <w:tcPr>
            <w:tcW w:w="1730" w:type="dxa"/>
            <w:shd w:val="clear" w:color="auto" w:fill="FFF2CC" w:themeFill="accent4" w:themeFillTint="33"/>
          </w:tcPr>
          <w:p w14:paraId="12536CC0" w14:textId="67601C31" w:rsidR="000557AF" w:rsidRDefault="000557AF" w:rsidP="007653B2">
            <w:pPr>
              <w:jc w:val="both"/>
            </w:pPr>
            <w:r w:rsidRPr="000557AF">
              <w:t>IPD50R650CEAUMA1</w:t>
            </w:r>
          </w:p>
        </w:tc>
        <w:tc>
          <w:tcPr>
            <w:tcW w:w="1833" w:type="dxa"/>
            <w:shd w:val="clear" w:color="auto" w:fill="FFF2CC" w:themeFill="accent4" w:themeFillTint="33"/>
            <w:vAlign w:val="center"/>
          </w:tcPr>
          <w:p w14:paraId="257FABF0" w14:textId="53BFA91A" w:rsidR="000557AF" w:rsidRDefault="000557AF" w:rsidP="007653B2">
            <w:pPr>
              <w:jc w:val="center"/>
              <w:rPr>
                <w:lang w:val="tr-TR"/>
              </w:rPr>
            </w:pPr>
            <w:r>
              <w:rPr>
                <w:lang w:val="tr-TR"/>
              </w:rPr>
              <w:t>500</w:t>
            </w:r>
          </w:p>
        </w:tc>
        <w:tc>
          <w:tcPr>
            <w:tcW w:w="1992" w:type="dxa"/>
            <w:shd w:val="clear" w:color="auto" w:fill="FFF2CC" w:themeFill="accent4" w:themeFillTint="33"/>
            <w:vAlign w:val="center"/>
          </w:tcPr>
          <w:p w14:paraId="2DF3D3C8" w14:textId="6D9ABF36" w:rsidR="000557AF" w:rsidRDefault="000557AF" w:rsidP="007653B2">
            <w:pPr>
              <w:jc w:val="center"/>
              <w:rPr>
                <w:lang w:val="tr-TR"/>
              </w:rPr>
            </w:pPr>
            <w:r>
              <w:rPr>
                <w:lang w:val="tr-TR"/>
              </w:rPr>
              <w:t>0.65</w:t>
            </w:r>
          </w:p>
        </w:tc>
        <w:tc>
          <w:tcPr>
            <w:tcW w:w="1883" w:type="dxa"/>
            <w:shd w:val="clear" w:color="auto" w:fill="FFF2CC" w:themeFill="accent4" w:themeFillTint="33"/>
            <w:vAlign w:val="center"/>
          </w:tcPr>
          <w:p w14:paraId="7E105EF8" w14:textId="09C1B76B" w:rsidR="000557AF" w:rsidRDefault="000557AF" w:rsidP="007653B2">
            <w:pPr>
              <w:ind w:firstLine="720"/>
              <w:rPr>
                <w:lang w:val="tr-TR"/>
              </w:rPr>
            </w:pPr>
            <w:r>
              <w:rPr>
                <w:lang w:val="tr-TR"/>
              </w:rPr>
              <w:t>9</w:t>
            </w:r>
          </w:p>
        </w:tc>
        <w:tc>
          <w:tcPr>
            <w:tcW w:w="1631" w:type="dxa"/>
            <w:shd w:val="clear" w:color="auto" w:fill="FFF2CC" w:themeFill="accent4" w:themeFillTint="33"/>
            <w:vAlign w:val="center"/>
          </w:tcPr>
          <w:p w14:paraId="55183C97" w14:textId="3DF29CF3" w:rsidR="000557AF" w:rsidRDefault="000557AF" w:rsidP="007653B2">
            <w:pPr>
              <w:jc w:val="center"/>
              <w:rPr>
                <w:lang w:val="tr-TR"/>
              </w:rPr>
            </w:pPr>
            <w:r>
              <w:rPr>
                <w:lang w:val="tr-TR"/>
              </w:rPr>
              <w:t>0.31</w:t>
            </w:r>
          </w:p>
        </w:tc>
      </w:tr>
    </w:tbl>
    <w:p w14:paraId="581E96A2" w14:textId="4B260E8D" w:rsidR="000557AF" w:rsidRDefault="000557AF" w:rsidP="000557AF">
      <w:pPr>
        <w:jc w:val="both"/>
        <w:rPr>
          <w:rStyle w:val="Kpr"/>
        </w:rPr>
      </w:pPr>
    </w:p>
    <w:p w14:paraId="0E091317" w14:textId="78913A98" w:rsidR="000557AF" w:rsidRDefault="000557AF" w:rsidP="000557AF">
      <w:pPr>
        <w:jc w:val="both"/>
        <w:rPr>
          <w:rStyle w:val="Kpr"/>
          <w:color w:val="000000" w:themeColor="text1"/>
          <w:u w:val="none"/>
        </w:rPr>
      </w:pPr>
      <w:r w:rsidRPr="000557AF">
        <w:rPr>
          <w:rStyle w:val="Kpr"/>
          <w:color w:val="000000" w:themeColor="text1"/>
          <w:u w:val="none"/>
        </w:rPr>
        <w:t xml:space="preserve">The most important parameter while choosing a </w:t>
      </w:r>
      <w:r>
        <w:rPr>
          <w:rStyle w:val="Kpr"/>
          <w:color w:val="000000" w:themeColor="text1"/>
          <w:u w:val="none"/>
        </w:rPr>
        <w:t>MOSFET</w:t>
      </w:r>
      <w:r w:rsidRPr="000557AF">
        <w:rPr>
          <w:rStyle w:val="Kpr"/>
          <w:color w:val="000000" w:themeColor="text1"/>
          <w:u w:val="none"/>
        </w:rPr>
        <w:t xml:space="preserve"> for switching applications is its Ron resistance to decrease conduction loss. Different type of </w:t>
      </w:r>
      <w:r>
        <w:rPr>
          <w:rStyle w:val="Kpr"/>
          <w:color w:val="000000" w:themeColor="text1"/>
          <w:u w:val="none"/>
        </w:rPr>
        <w:t>MOSFTET</w:t>
      </w:r>
      <w:r w:rsidRPr="000557AF">
        <w:rPr>
          <w:rStyle w:val="Kpr"/>
          <w:color w:val="000000" w:themeColor="text1"/>
          <w:u w:val="none"/>
        </w:rPr>
        <w:t xml:space="preserve"> have been compared and </w:t>
      </w:r>
      <w:r w:rsidRPr="000557AF">
        <w:t>IPD50R650CEAUMA1</w:t>
      </w:r>
      <w:r>
        <w:t xml:space="preserve"> </w:t>
      </w:r>
      <w:r w:rsidRPr="000557AF">
        <w:rPr>
          <w:rStyle w:val="Kpr"/>
          <w:color w:val="000000" w:themeColor="text1"/>
          <w:u w:val="none"/>
        </w:rPr>
        <w:t>have been found to be more suitable to use in the converter, considering its resistance and price.</w:t>
      </w:r>
    </w:p>
    <w:p w14:paraId="7681C33D" w14:textId="6B2BFC42" w:rsidR="00C50247" w:rsidRDefault="00C50247" w:rsidP="000557AF">
      <w:pPr>
        <w:jc w:val="both"/>
        <w:rPr>
          <w:rStyle w:val="Kpr"/>
          <w:color w:val="000000" w:themeColor="text1"/>
          <w:u w:val="none"/>
        </w:rPr>
      </w:pPr>
    </w:p>
    <w:p w14:paraId="11796EFC" w14:textId="77777777" w:rsidR="00C50247" w:rsidRPr="000557AF" w:rsidRDefault="00C50247" w:rsidP="000557AF">
      <w:pPr>
        <w:jc w:val="both"/>
        <w:rPr>
          <w:rStyle w:val="Kpr"/>
          <w:color w:val="000000" w:themeColor="text1"/>
          <w:u w:val="none"/>
        </w:rPr>
      </w:pPr>
    </w:p>
    <w:p w14:paraId="1538DFB3" w14:textId="77777777" w:rsidR="008B1EF0" w:rsidRDefault="008B1EF0" w:rsidP="005E1273">
      <w:pPr>
        <w:rPr>
          <w:i/>
          <w:iCs/>
        </w:rPr>
      </w:pPr>
    </w:p>
    <w:p w14:paraId="5E67A300" w14:textId="77777777" w:rsidR="008B1EF0" w:rsidRDefault="008B1EF0" w:rsidP="008B1EF0">
      <w:pPr>
        <w:jc w:val="center"/>
        <w:rPr>
          <w:i/>
          <w:iCs/>
        </w:rPr>
      </w:pPr>
    </w:p>
    <w:p w14:paraId="162E6081" w14:textId="2A0C155A" w:rsidR="008B1EF0" w:rsidRDefault="00CA0413" w:rsidP="008B1EF0">
      <w:pPr>
        <w:jc w:val="center"/>
        <w:rPr>
          <w:i/>
          <w:iCs/>
        </w:rPr>
      </w:pPr>
      <w:r>
        <w:rPr>
          <w:noProof/>
        </w:rPr>
        <w:lastRenderedPageBreak/>
        <w:drawing>
          <wp:inline distT="0" distB="0" distL="0" distR="0" wp14:anchorId="495D5C0B" wp14:editId="07E55948">
            <wp:extent cx="5972810" cy="2779395"/>
            <wp:effectExtent l="0" t="0" r="8890" b="190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1A09BA4C" w14:textId="449D51A7" w:rsidR="008B1EF0" w:rsidRDefault="008B1EF0" w:rsidP="008B1EF0">
      <w:pPr>
        <w:jc w:val="center"/>
        <w:rPr>
          <w:rStyle w:val="Kpr"/>
        </w:rPr>
      </w:pPr>
      <w:r>
        <w:rPr>
          <w:i/>
          <w:iCs/>
        </w:rPr>
        <w:t>Figure Current</w:t>
      </w:r>
      <w:r w:rsidRPr="007B00AC">
        <w:rPr>
          <w:i/>
          <w:iCs/>
        </w:rPr>
        <w:t xml:space="preserve"> Waveform of </w:t>
      </w:r>
      <w:r>
        <w:rPr>
          <w:i/>
          <w:iCs/>
        </w:rPr>
        <w:t>MOSFET</w:t>
      </w:r>
    </w:p>
    <w:p w14:paraId="22409E0B" w14:textId="067C0E7E" w:rsidR="008B1EF0" w:rsidRDefault="008B1EF0" w:rsidP="008B1EF0">
      <w:pPr>
        <w:jc w:val="center"/>
        <w:rPr>
          <w:rStyle w:val="Kpr"/>
        </w:rPr>
      </w:pPr>
    </w:p>
    <w:p w14:paraId="42940684" w14:textId="7A5C7CCD" w:rsidR="00CB6ED7" w:rsidRDefault="00CA0413" w:rsidP="00CB6ED7">
      <w:pPr>
        <w:jc w:val="center"/>
        <w:rPr>
          <w:i/>
          <w:iCs/>
        </w:rPr>
      </w:pPr>
      <w:r>
        <w:rPr>
          <w:noProof/>
        </w:rPr>
        <w:drawing>
          <wp:inline distT="0" distB="0" distL="0" distR="0" wp14:anchorId="38D193DB" wp14:editId="5066F5B9">
            <wp:extent cx="5972810" cy="2779395"/>
            <wp:effectExtent l="0" t="0" r="8890" b="190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779395"/>
                    </a:xfrm>
                    <a:prstGeom prst="rect">
                      <a:avLst/>
                    </a:prstGeom>
                    <a:noFill/>
                    <a:ln>
                      <a:noFill/>
                    </a:ln>
                  </pic:spPr>
                </pic:pic>
              </a:graphicData>
            </a:graphic>
          </wp:inline>
        </w:drawing>
      </w:r>
    </w:p>
    <w:p w14:paraId="54AF8625" w14:textId="2AEC125C" w:rsidR="00CB6ED7" w:rsidRDefault="00CB6ED7" w:rsidP="00CB6ED7">
      <w:pPr>
        <w:jc w:val="center"/>
        <w:rPr>
          <w:i/>
          <w:iCs/>
        </w:rPr>
      </w:pPr>
    </w:p>
    <w:p w14:paraId="47647129" w14:textId="270D9A6A" w:rsidR="008B1EF0" w:rsidRDefault="008B1EF0" w:rsidP="008B1EF0">
      <w:pPr>
        <w:jc w:val="center"/>
        <w:rPr>
          <w:rStyle w:val="Kpr"/>
        </w:rPr>
      </w:pPr>
      <w:r>
        <w:rPr>
          <w:i/>
          <w:iCs/>
        </w:rPr>
        <w:t>Figure Voltage</w:t>
      </w:r>
      <w:r w:rsidRPr="007B00AC">
        <w:rPr>
          <w:i/>
          <w:iCs/>
        </w:rPr>
        <w:t xml:space="preserve"> Waveform of </w:t>
      </w:r>
      <w:r>
        <w:rPr>
          <w:i/>
          <w:iCs/>
        </w:rPr>
        <w:t>MOSFET</w:t>
      </w:r>
    </w:p>
    <w:p w14:paraId="54957FA8" w14:textId="316C4D12" w:rsidR="00CB6ED7" w:rsidRDefault="00CB6ED7" w:rsidP="00CB6ED7">
      <w:pPr>
        <w:jc w:val="center"/>
        <w:rPr>
          <w:i/>
          <w:iCs/>
        </w:rPr>
      </w:pPr>
    </w:p>
    <w:p w14:paraId="25E962FB" w14:textId="237E367C" w:rsidR="00CB6ED7" w:rsidRDefault="00CB6ED7" w:rsidP="00CB6ED7">
      <w:pPr>
        <w:jc w:val="center"/>
        <w:rPr>
          <w:i/>
          <w:iCs/>
        </w:rPr>
      </w:pPr>
    </w:p>
    <w:p w14:paraId="3BFCF030" w14:textId="06BE3D71" w:rsidR="005E1273" w:rsidRDefault="005E1273" w:rsidP="005E1273">
      <w:pPr>
        <w:pStyle w:val="Balk1"/>
      </w:pPr>
      <w:r>
        <w:lastRenderedPageBreak/>
        <w:t>Controller</w:t>
      </w:r>
    </w:p>
    <w:p w14:paraId="6713876F" w14:textId="77777777" w:rsidR="00731041" w:rsidRDefault="00C50247" w:rsidP="00C50247">
      <w:pPr>
        <w:pStyle w:val="ResimYazs"/>
        <w:keepNext/>
        <w:jc w:val="center"/>
      </w:pPr>
      <w:bookmarkStart w:id="0" w:name="_Ref59832129"/>
      <w:r>
        <w:t xml:space="preserve">Table </w:t>
      </w:r>
      <w:r w:rsidR="00314A75">
        <w:fldChar w:fldCharType="begin"/>
      </w:r>
      <w:r w:rsidR="00314A75">
        <w:instrText xml:space="preserve"> SEQ Table \* ARABIC </w:instrText>
      </w:r>
      <w:r w:rsidR="00314A75">
        <w:fldChar w:fldCharType="separate"/>
      </w:r>
      <w:r>
        <w:rPr>
          <w:noProof/>
        </w:rPr>
        <w:t>9</w:t>
      </w:r>
      <w:r w:rsidR="00314A75">
        <w:rPr>
          <w:noProof/>
        </w:rPr>
        <w:fldChar w:fldCharType="end"/>
      </w:r>
      <w:bookmarkEnd w:id="0"/>
      <w:r>
        <w:t xml:space="preserve"> Controller</w:t>
      </w:r>
      <w:r w:rsidRPr="00C05894">
        <w:t xml:space="preserve"> component selection</w:t>
      </w:r>
    </w:p>
    <w:p w14:paraId="1191ECD8" w14:textId="59EB2AE7" w:rsidR="00C50247" w:rsidRDefault="00C50247" w:rsidP="00511ED1">
      <w:pPr>
        <w:pStyle w:val="ResimYazs"/>
        <w:keepNext/>
      </w:pPr>
    </w:p>
    <w:tbl>
      <w:tblPr>
        <w:tblStyle w:val="TabloKlavuzu"/>
        <w:tblW w:w="0" w:type="auto"/>
        <w:tblLook w:val="04A0" w:firstRow="1" w:lastRow="0" w:firstColumn="1" w:lastColumn="0" w:noHBand="0" w:noVBand="1"/>
      </w:tblPr>
      <w:tblGrid>
        <w:gridCol w:w="2349"/>
        <w:gridCol w:w="2349"/>
        <w:gridCol w:w="2349"/>
        <w:gridCol w:w="2349"/>
      </w:tblGrid>
      <w:tr w:rsidR="00C50247" w14:paraId="15AADEFB" w14:textId="77777777" w:rsidTr="007653B2">
        <w:tc>
          <w:tcPr>
            <w:tcW w:w="2349" w:type="dxa"/>
          </w:tcPr>
          <w:p w14:paraId="2637C388" w14:textId="4723400A" w:rsidR="00C50247" w:rsidRDefault="00C50247" w:rsidP="007653B2">
            <w:pPr>
              <w:jc w:val="both"/>
            </w:pPr>
            <w:bookmarkStart w:id="1" w:name="_Hlk61527207"/>
            <w:r>
              <w:t>Controller</w:t>
            </w:r>
          </w:p>
        </w:tc>
        <w:tc>
          <w:tcPr>
            <w:tcW w:w="2349" w:type="dxa"/>
          </w:tcPr>
          <w:p w14:paraId="44550090" w14:textId="6BB774A7" w:rsidR="00C50247" w:rsidRPr="00C50247" w:rsidRDefault="00C50247" w:rsidP="007653B2">
            <w:pPr>
              <w:jc w:val="both"/>
            </w:pPr>
            <w:r>
              <w:t>V</w:t>
            </w:r>
            <w:r>
              <w:rPr>
                <w:vertAlign w:val="subscript"/>
              </w:rPr>
              <w:t xml:space="preserve">IN </w:t>
            </w:r>
            <w:r w:rsidR="00CA0413">
              <w:rPr>
                <w:vertAlign w:val="subscript"/>
              </w:rPr>
              <w:t>(</w:t>
            </w:r>
            <w:r>
              <w:t>V</w:t>
            </w:r>
            <w:r w:rsidR="00CA0413">
              <w:t>)</w:t>
            </w:r>
          </w:p>
        </w:tc>
        <w:tc>
          <w:tcPr>
            <w:tcW w:w="2349" w:type="dxa"/>
          </w:tcPr>
          <w:p w14:paraId="0C036B15" w14:textId="297162B6" w:rsidR="00C50247" w:rsidRPr="00C50247" w:rsidRDefault="00C50247" w:rsidP="007653B2">
            <w:pPr>
              <w:jc w:val="both"/>
            </w:pPr>
            <w:r>
              <w:t xml:space="preserve">Min on Time </w:t>
            </w:r>
            <w:r w:rsidR="00CA0413">
              <w:t>(</w:t>
            </w:r>
            <w:r>
              <w:t>ns</w:t>
            </w:r>
            <w:r w:rsidR="00CA0413">
              <w:t>)</w:t>
            </w:r>
          </w:p>
        </w:tc>
        <w:tc>
          <w:tcPr>
            <w:tcW w:w="2349" w:type="dxa"/>
          </w:tcPr>
          <w:p w14:paraId="7A2FC524" w14:textId="77777777" w:rsidR="00C50247" w:rsidRDefault="00C50247" w:rsidP="007653B2">
            <w:pPr>
              <w:jc w:val="both"/>
            </w:pPr>
            <w:r>
              <w:t>Cost</w:t>
            </w:r>
          </w:p>
        </w:tc>
      </w:tr>
      <w:tr w:rsidR="00C50247" w14:paraId="32338DC2" w14:textId="77777777" w:rsidTr="00C50247">
        <w:tc>
          <w:tcPr>
            <w:tcW w:w="2349" w:type="dxa"/>
            <w:shd w:val="clear" w:color="auto" w:fill="auto"/>
          </w:tcPr>
          <w:p w14:paraId="5739020C" w14:textId="0AED17A5" w:rsidR="00C50247" w:rsidRDefault="00C50247" w:rsidP="007653B2">
            <w:pPr>
              <w:jc w:val="both"/>
            </w:pPr>
            <w:r>
              <w:t>HV9961LG-G</w:t>
            </w:r>
          </w:p>
        </w:tc>
        <w:tc>
          <w:tcPr>
            <w:tcW w:w="2349" w:type="dxa"/>
            <w:shd w:val="clear" w:color="auto" w:fill="auto"/>
          </w:tcPr>
          <w:p w14:paraId="41106F69" w14:textId="5D2C58BC" w:rsidR="00C50247" w:rsidRDefault="00C50247" w:rsidP="007653B2">
            <w:pPr>
              <w:jc w:val="both"/>
            </w:pPr>
            <w:r>
              <w:t xml:space="preserve">8-450 </w:t>
            </w:r>
          </w:p>
        </w:tc>
        <w:tc>
          <w:tcPr>
            <w:tcW w:w="2349" w:type="dxa"/>
            <w:shd w:val="clear" w:color="auto" w:fill="auto"/>
          </w:tcPr>
          <w:p w14:paraId="2E8EDBF3" w14:textId="1BFD7026" w:rsidR="00C50247" w:rsidRDefault="00C50247" w:rsidP="007653B2">
            <w:pPr>
              <w:jc w:val="both"/>
            </w:pPr>
            <w:r>
              <w:t>430</w:t>
            </w:r>
          </w:p>
        </w:tc>
        <w:tc>
          <w:tcPr>
            <w:tcW w:w="2349" w:type="dxa"/>
            <w:shd w:val="clear" w:color="auto" w:fill="auto"/>
          </w:tcPr>
          <w:p w14:paraId="3998B3B9" w14:textId="3C642C66" w:rsidR="00C50247" w:rsidRDefault="00C50247" w:rsidP="007653B2">
            <w:pPr>
              <w:jc w:val="both"/>
            </w:pPr>
            <w:r>
              <w:t>1.19$</w:t>
            </w:r>
          </w:p>
        </w:tc>
      </w:tr>
      <w:bookmarkEnd w:id="1"/>
    </w:tbl>
    <w:p w14:paraId="043DAC79" w14:textId="02EC1C54" w:rsidR="00CB6ED7" w:rsidRDefault="00CB6ED7" w:rsidP="002B16DE">
      <w:pPr>
        <w:rPr>
          <w:i/>
          <w:iCs/>
        </w:rPr>
      </w:pPr>
    </w:p>
    <w:p w14:paraId="370769A1" w14:textId="7F63355F" w:rsidR="002B16DE" w:rsidRDefault="002B16DE" w:rsidP="002B16DE">
      <w:pPr>
        <w:jc w:val="both"/>
      </w:pPr>
      <w:r w:rsidRPr="002B16DE">
        <w:t>In market research about controller, we could not find the controllers containing its MOSFET with an input voltage above 150 V, so we decided to buy this controller whose MOSFET is connected externally.</w:t>
      </w:r>
      <w:r w:rsidR="00F8624B">
        <w:t xml:space="preserve"> Thanks to this controller, gate driver is not needed. </w:t>
      </w:r>
    </w:p>
    <w:p w14:paraId="1C038CDA" w14:textId="5299FFE3" w:rsidR="00F8624B" w:rsidRDefault="00F8624B" w:rsidP="00F8624B">
      <w:pPr>
        <w:pStyle w:val="Balk1"/>
      </w:pPr>
      <w:r>
        <w:t>Controller Resistors</w:t>
      </w:r>
    </w:p>
    <w:p w14:paraId="3DC678EE" w14:textId="053A61CC" w:rsidR="0054553E" w:rsidRDefault="0054553E" w:rsidP="0054553E">
      <w:pPr>
        <w:pStyle w:val="ResimYazs"/>
        <w:keepNext/>
        <w:jc w:val="center"/>
      </w:pPr>
      <w:r>
        <w:t xml:space="preserve">Table </w:t>
      </w:r>
      <w:r>
        <w:fldChar w:fldCharType="begin"/>
      </w:r>
      <w:r>
        <w:instrText xml:space="preserve"> SEQ Table \* ARABIC </w:instrText>
      </w:r>
      <w:r>
        <w:fldChar w:fldCharType="separate"/>
      </w:r>
      <w:r>
        <w:rPr>
          <w:noProof/>
        </w:rPr>
        <w:t>9</w:t>
      </w:r>
      <w:r>
        <w:rPr>
          <w:noProof/>
        </w:rPr>
        <w:fldChar w:fldCharType="end"/>
      </w:r>
      <w:r>
        <w:t xml:space="preserve"> Controller</w:t>
      </w:r>
      <w:r w:rsidRPr="00C05894">
        <w:t xml:space="preserve"> </w:t>
      </w:r>
      <w:r>
        <w:t>Resistors</w:t>
      </w:r>
      <w:r w:rsidRPr="00C05894">
        <w:t xml:space="preserve"> selection</w:t>
      </w:r>
    </w:p>
    <w:tbl>
      <w:tblPr>
        <w:tblStyle w:val="TabloKlavuzu"/>
        <w:tblW w:w="0" w:type="auto"/>
        <w:tblLook w:val="04A0" w:firstRow="1" w:lastRow="0" w:firstColumn="1" w:lastColumn="0" w:noHBand="0" w:noVBand="1"/>
      </w:tblPr>
      <w:tblGrid>
        <w:gridCol w:w="2349"/>
        <w:gridCol w:w="2349"/>
        <w:gridCol w:w="2349"/>
        <w:gridCol w:w="2349"/>
      </w:tblGrid>
      <w:tr w:rsidR="00F8624B" w14:paraId="326E9153" w14:textId="77777777" w:rsidTr="007653B2">
        <w:tc>
          <w:tcPr>
            <w:tcW w:w="2349" w:type="dxa"/>
          </w:tcPr>
          <w:p w14:paraId="0E0E7C09" w14:textId="2ED3578A" w:rsidR="00F8624B" w:rsidRDefault="00F8624B" w:rsidP="007653B2">
            <w:pPr>
              <w:jc w:val="both"/>
            </w:pPr>
            <w:r>
              <w:t>Resistors</w:t>
            </w:r>
          </w:p>
        </w:tc>
        <w:tc>
          <w:tcPr>
            <w:tcW w:w="2349" w:type="dxa"/>
          </w:tcPr>
          <w:p w14:paraId="5CB90DA8" w14:textId="6EA5EDE0" w:rsidR="00F8624B" w:rsidRPr="00C50247" w:rsidRDefault="00F8624B" w:rsidP="007653B2">
            <w:pPr>
              <w:jc w:val="both"/>
            </w:pPr>
            <w:r>
              <w:t>Resistance (</w:t>
            </w:r>
            <w:r>
              <w:rPr>
                <w:rFonts w:cstheme="minorHAnsi"/>
              </w:rPr>
              <w:t>Ω</w:t>
            </w:r>
            <w:r>
              <w:t>)</w:t>
            </w:r>
          </w:p>
        </w:tc>
        <w:tc>
          <w:tcPr>
            <w:tcW w:w="2349" w:type="dxa"/>
          </w:tcPr>
          <w:p w14:paraId="424DBC33" w14:textId="243AA65B" w:rsidR="00F8624B" w:rsidRPr="00C50247" w:rsidRDefault="00F8624B" w:rsidP="007653B2">
            <w:pPr>
              <w:jc w:val="both"/>
            </w:pPr>
            <w:r>
              <w:t>Power (W)</w:t>
            </w:r>
          </w:p>
        </w:tc>
        <w:tc>
          <w:tcPr>
            <w:tcW w:w="2349" w:type="dxa"/>
          </w:tcPr>
          <w:p w14:paraId="3B39C605" w14:textId="3923C051" w:rsidR="00F8624B" w:rsidRDefault="00F8624B" w:rsidP="007653B2">
            <w:pPr>
              <w:jc w:val="both"/>
            </w:pPr>
            <w:r>
              <w:t>Tolerance (%)</w:t>
            </w:r>
          </w:p>
        </w:tc>
      </w:tr>
      <w:tr w:rsidR="00F8624B" w14:paraId="1106A278" w14:textId="77777777" w:rsidTr="007653B2">
        <w:tc>
          <w:tcPr>
            <w:tcW w:w="2349" w:type="dxa"/>
            <w:shd w:val="clear" w:color="auto" w:fill="auto"/>
          </w:tcPr>
          <w:p w14:paraId="0C01852C" w14:textId="77777777" w:rsidR="00F8624B" w:rsidRDefault="00F8624B" w:rsidP="007653B2">
            <w:pPr>
              <w:jc w:val="both"/>
            </w:pPr>
            <w:r>
              <w:t>VDD Resistor</w:t>
            </w:r>
          </w:p>
          <w:p w14:paraId="56C9D905" w14:textId="776EB999" w:rsidR="00F8624B" w:rsidRDefault="00F8624B" w:rsidP="007653B2">
            <w:pPr>
              <w:jc w:val="both"/>
            </w:pPr>
            <w:r w:rsidRPr="00F8624B">
              <w:t>RK73B2ATTD204G</w:t>
            </w:r>
          </w:p>
        </w:tc>
        <w:tc>
          <w:tcPr>
            <w:tcW w:w="2349" w:type="dxa"/>
            <w:shd w:val="clear" w:color="auto" w:fill="auto"/>
          </w:tcPr>
          <w:p w14:paraId="189773AE" w14:textId="042CF334" w:rsidR="00F8624B" w:rsidRDefault="00F8624B" w:rsidP="007653B2">
            <w:pPr>
              <w:jc w:val="both"/>
            </w:pPr>
            <w:r>
              <w:t>200 k</w:t>
            </w:r>
          </w:p>
        </w:tc>
        <w:tc>
          <w:tcPr>
            <w:tcW w:w="2349" w:type="dxa"/>
            <w:shd w:val="clear" w:color="auto" w:fill="auto"/>
          </w:tcPr>
          <w:p w14:paraId="053D8C0B" w14:textId="15B833BF" w:rsidR="00F8624B" w:rsidRDefault="00F8624B" w:rsidP="007653B2">
            <w:pPr>
              <w:jc w:val="both"/>
            </w:pPr>
            <w:r>
              <w:t>0.25</w:t>
            </w:r>
          </w:p>
        </w:tc>
        <w:tc>
          <w:tcPr>
            <w:tcW w:w="2349" w:type="dxa"/>
            <w:shd w:val="clear" w:color="auto" w:fill="auto"/>
          </w:tcPr>
          <w:p w14:paraId="25322D75" w14:textId="2B95B300" w:rsidR="00F8624B" w:rsidRDefault="00F8624B" w:rsidP="007653B2">
            <w:pPr>
              <w:jc w:val="both"/>
            </w:pPr>
            <w:r>
              <w:t xml:space="preserve"> 2</w:t>
            </w:r>
          </w:p>
        </w:tc>
      </w:tr>
      <w:tr w:rsidR="00F8624B" w14:paraId="66E7B1E5" w14:textId="77777777" w:rsidTr="007653B2">
        <w:tc>
          <w:tcPr>
            <w:tcW w:w="2349" w:type="dxa"/>
            <w:shd w:val="clear" w:color="auto" w:fill="auto"/>
          </w:tcPr>
          <w:p w14:paraId="329B17B4" w14:textId="77777777" w:rsidR="00F8624B" w:rsidRDefault="00F8624B" w:rsidP="007653B2">
            <w:pPr>
              <w:jc w:val="both"/>
            </w:pPr>
            <w:r>
              <w:t>Frequency Resistor</w:t>
            </w:r>
          </w:p>
          <w:p w14:paraId="57784EC6" w14:textId="5894A4E0" w:rsidR="00F8624B" w:rsidRDefault="00F8624B" w:rsidP="007653B2">
            <w:pPr>
              <w:jc w:val="both"/>
            </w:pPr>
            <w:r w:rsidRPr="00F8624B">
              <w:t>RK73H2ETTD4023F</w:t>
            </w:r>
          </w:p>
        </w:tc>
        <w:tc>
          <w:tcPr>
            <w:tcW w:w="2349" w:type="dxa"/>
            <w:shd w:val="clear" w:color="auto" w:fill="auto"/>
          </w:tcPr>
          <w:p w14:paraId="3D72EEBA" w14:textId="098B0A27" w:rsidR="00F8624B" w:rsidRDefault="00F8624B" w:rsidP="007653B2">
            <w:pPr>
              <w:jc w:val="both"/>
            </w:pPr>
            <w:r>
              <w:t>402 k</w:t>
            </w:r>
          </w:p>
        </w:tc>
        <w:tc>
          <w:tcPr>
            <w:tcW w:w="2349" w:type="dxa"/>
            <w:shd w:val="clear" w:color="auto" w:fill="auto"/>
          </w:tcPr>
          <w:p w14:paraId="7D3D2584" w14:textId="60EDA74E" w:rsidR="00F8624B" w:rsidRDefault="0054553E" w:rsidP="007653B2">
            <w:pPr>
              <w:jc w:val="both"/>
            </w:pPr>
            <w:r>
              <w:t>0.5</w:t>
            </w:r>
          </w:p>
        </w:tc>
        <w:tc>
          <w:tcPr>
            <w:tcW w:w="2349" w:type="dxa"/>
            <w:shd w:val="clear" w:color="auto" w:fill="auto"/>
          </w:tcPr>
          <w:p w14:paraId="2DD531E4" w14:textId="1838521A" w:rsidR="00F8624B" w:rsidRDefault="0054553E" w:rsidP="007653B2">
            <w:pPr>
              <w:jc w:val="both"/>
            </w:pPr>
            <w:r>
              <w:t>1</w:t>
            </w:r>
          </w:p>
        </w:tc>
      </w:tr>
      <w:tr w:rsidR="00F8624B" w14:paraId="6B70DCDE" w14:textId="77777777" w:rsidTr="007653B2">
        <w:tc>
          <w:tcPr>
            <w:tcW w:w="2349" w:type="dxa"/>
            <w:shd w:val="clear" w:color="auto" w:fill="auto"/>
          </w:tcPr>
          <w:p w14:paraId="57FBBD7B" w14:textId="77777777" w:rsidR="00F8624B" w:rsidRDefault="0054553E" w:rsidP="007653B2">
            <w:pPr>
              <w:jc w:val="both"/>
            </w:pPr>
            <w:r>
              <w:t>Current Sense Resistor</w:t>
            </w:r>
          </w:p>
          <w:p w14:paraId="63CDD3FB" w14:textId="569B4043" w:rsidR="0054553E" w:rsidRDefault="0054553E" w:rsidP="007653B2">
            <w:pPr>
              <w:jc w:val="both"/>
            </w:pPr>
            <w:r w:rsidRPr="0054553E">
              <w:t>CSRN2010JKR130</w:t>
            </w:r>
          </w:p>
        </w:tc>
        <w:tc>
          <w:tcPr>
            <w:tcW w:w="2349" w:type="dxa"/>
            <w:shd w:val="clear" w:color="auto" w:fill="auto"/>
          </w:tcPr>
          <w:p w14:paraId="6A4A3074" w14:textId="75325CEC" w:rsidR="00F8624B" w:rsidRDefault="0054553E" w:rsidP="007653B2">
            <w:pPr>
              <w:jc w:val="both"/>
            </w:pPr>
            <w:r>
              <w:t>0.13</w:t>
            </w:r>
          </w:p>
        </w:tc>
        <w:tc>
          <w:tcPr>
            <w:tcW w:w="2349" w:type="dxa"/>
            <w:shd w:val="clear" w:color="auto" w:fill="auto"/>
          </w:tcPr>
          <w:p w14:paraId="3B31C981" w14:textId="701345B7" w:rsidR="00F8624B" w:rsidRDefault="0054553E" w:rsidP="007653B2">
            <w:pPr>
              <w:jc w:val="both"/>
            </w:pPr>
            <w:r>
              <w:t>1</w:t>
            </w:r>
          </w:p>
        </w:tc>
        <w:tc>
          <w:tcPr>
            <w:tcW w:w="2349" w:type="dxa"/>
            <w:shd w:val="clear" w:color="auto" w:fill="auto"/>
          </w:tcPr>
          <w:p w14:paraId="000C1AE8" w14:textId="2823B170" w:rsidR="00F8624B" w:rsidRDefault="0054553E" w:rsidP="007653B2">
            <w:pPr>
              <w:jc w:val="both"/>
            </w:pPr>
            <w:r>
              <w:t>5</w:t>
            </w:r>
          </w:p>
        </w:tc>
      </w:tr>
    </w:tbl>
    <w:p w14:paraId="5BC8E804" w14:textId="2BC685BC" w:rsidR="00F8624B" w:rsidRDefault="00F8624B" w:rsidP="0054553E">
      <w:pPr>
        <w:jc w:val="both"/>
      </w:pPr>
    </w:p>
    <w:p w14:paraId="7A0540BB" w14:textId="69AFE2D8" w:rsidR="0054553E" w:rsidRDefault="0054553E" w:rsidP="0054553E">
      <w:pPr>
        <w:jc w:val="both"/>
      </w:pPr>
      <w:r>
        <w:t xml:space="preserve">Required resistance are calculated datasheets of the controller, and resistors are chosen by taking into consideration rated power values. Shunt resistor is selected from current sense resistors. </w:t>
      </w:r>
    </w:p>
    <w:p w14:paraId="1B9E5E86" w14:textId="77777777" w:rsidR="0054553E" w:rsidRPr="00F8624B" w:rsidRDefault="0054553E" w:rsidP="0054553E">
      <w:pPr>
        <w:jc w:val="both"/>
      </w:pPr>
    </w:p>
    <w:p w14:paraId="39F1CA45" w14:textId="47C1870F" w:rsidR="005A1C74" w:rsidRDefault="005A1C74" w:rsidP="005A1C74">
      <w:pPr>
        <w:pStyle w:val="Balk1"/>
      </w:pPr>
      <w:r>
        <w:t>Battery Diode</w:t>
      </w:r>
    </w:p>
    <w:p w14:paraId="78C6FF46" w14:textId="237412B2" w:rsidR="005A1C74" w:rsidRDefault="005A1C74" w:rsidP="005A1C74">
      <w:pPr>
        <w:pStyle w:val="ResimYazs"/>
        <w:keepNext/>
        <w:jc w:val="center"/>
      </w:pPr>
      <w:r>
        <w:t xml:space="preserve">Table </w:t>
      </w:r>
      <w:r w:rsidR="00314A75">
        <w:fldChar w:fldCharType="begin"/>
      </w:r>
      <w:r w:rsidR="00314A75">
        <w:instrText xml:space="preserve"> SEQ Table \* ARABIC </w:instrText>
      </w:r>
      <w:r w:rsidR="00314A75">
        <w:fldChar w:fldCharType="separate"/>
      </w:r>
      <w:r>
        <w:rPr>
          <w:noProof/>
        </w:rPr>
        <w:t>9</w:t>
      </w:r>
      <w:r w:rsidR="00314A75">
        <w:rPr>
          <w:noProof/>
        </w:rPr>
        <w:fldChar w:fldCharType="end"/>
      </w:r>
      <w:r>
        <w:t xml:space="preserve"> Battery</w:t>
      </w:r>
      <w:r w:rsidRPr="00C05894">
        <w:t xml:space="preserve"> component selection</w:t>
      </w:r>
    </w:p>
    <w:tbl>
      <w:tblPr>
        <w:tblStyle w:val="TabloKlavuzu"/>
        <w:tblW w:w="9508" w:type="dxa"/>
        <w:tblLook w:val="04A0" w:firstRow="1" w:lastRow="0" w:firstColumn="1" w:lastColumn="0" w:noHBand="0" w:noVBand="1"/>
      </w:tblPr>
      <w:tblGrid>
        <w:gridCol w:w="1822"/>
        <w:gridCol w:w="1113"/>
        <w:gridCol w:w="1059"/>
        <w:gridCol w:w="1064"/>
        <w:gridCol w:w="1089"/>
        <w:gridCol w:w="3361"/>
      </w:tblGrid>
      <w:tr w:rsidR="005A1C74" w14:paraId="78750374" w14:textId="77777777" w:rsidTr="007653B2">
        <w:trPr>
          <w:trHeight w:val="520"/>
        </w:trPr>
        <w:tc>
          <w:tcPr>
            <w:tcW w:w="1289" w:type="dxa"/>
            <w:tcBorders>
              <w:top w:val="single" w:sz="4" w:space="0" w:color="auto"/>
              <w:left w:val="single" w:sz="4" w:space="0" w:color="auto"/>
              <w:bottom w:val="single" w:sz="4" w:space="0" w:color="auto"/>
              <w:right w:val="single" w:sz="4" w:space="0" w:color="auto"/>
            </w:tcBorders>
            <w:hideMark/>
          </w:tcPr>
          <w:p w14:paraId="0197F87D" w14:textId="7BC34C6F" w:rsidR="005A1C74" w:rsidRDefault="005E1273" w:rsidP="007653B2">
            <w:pPr>
              <w:jc w:val="both"/>
              <w:rPr>
                <w:lang w:val="tr-TR"/>
              </w:rPr>
            </w:pPr>
            <w:proofErr w:type="spellStart"/>
            <w:r>
              <w:rPr>
                <w:lang w:val="tr-TR"/>
              </w:rPr>
              <w:t>Battery</w:t>
            </w:r>
            <w:proofErr w:type="spellEnd"/>
            <w:r>
              <w:rPr>
                <w:lang w:val="tr-TR"/>
              </w:rPr>
              <w:t xml:space="preserve"> </w:t>
            </w:r>
            <w:proofErr w:type="spellStart"/>
            <w:r>
              <w:rPr>
                <w:lang w:val="tr-TR"/>
              </w:rPr>
              <w:t>Diode</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3E249114" w14:textId="77777777" w:rsidR="005A1C74" w:rsidRDefault="005A1C74" w:rsidP="007653B2">
            <w:pPr>
              <w:jc w:val="both"/>
              <w:rPr>
                <w:vertAlign w:val="subscript"/>
                <w:lang w:val="tr-TR"/>
              </w:rPr>
            </w:pPr>
            <w:r>
              <w:rPr>
                <w:lang w:val="tr-TR"/>
              </w:rPr>
              <w:t>V</w:t>
            </w:r>
            <w:r>
              <w:rPr>
                <w:vertAlign w:val="subscript"/>
                <w:lang w:val="tr-TR"/>
              </w:rPr>
              <w:t>RRM</w:t>
            </w:r>
          </w:p>
        </w:tc>
        <w:tc>
          <w:tcPr>
            <w:tcW w:w="1113" w:type="dxa"/>
            <w:tcBorders>
              <w:top w:val="single" w:sz="4" w:space="0" w:color="auto"/>
              <w:left w:val="single" w:sz="4" w:space="0" w:color="auto"/>
              <w:bottom w:val="single" w:sz="4" w:space="0" w:color="auto"/>
              <w:right w:val="single" w:sz="4" w:space="0" w:color="auto"/>
            </w:tcBorders>
            <w:hideMark/>
          </w:tcPr>
          <w:p w14:paraId="1BDE728D" w14:textId="77777777" w:rsidR="005A1C74" w:rsidRDefault="005A1C74" w:rsidP="007653B2">
            <w:pPr>
              <w:jc w:val="both"/>
              <w:rPr>
                <w:vertAlign w:val="subscript"/>
                <w:lang w:val="tr-TR"/>
              </w:rPr>
            </w:pPr>
            <w:r>
              <w:rPr>
                <w:lang w:val="tr-TR"/>
              </w:rPr>
              <w:t>I</w:t>
            </w:r>
            <w:r>
              <w:rPr>
                <w:vertAlign w:val="subscript"/>
                <w:lang w:val="tr-TR"/>
              </w:rPr>
              <w:t>F(AV)</w:t>
            </w:r>
          </w:p>
        </w:tc>
        <w:tc>
          <w:tcPr>
            <w:tcW w:w="1116" w:type="dxa"/>
            <w:tcBorders>
              <w:top w:val="single" w:sz="4" w:space="0" w:color="auto"/>
              <w:left w:val="single" w:sz="4" w:space="0" w:color="auto"/>
              <w:bottom w:val="single" w:sz="4" w:space="0" w:color="auto"/>
              <w:right w:val="single" w:sz="4" w:space="0" w:color="auto"/>
            </w:tcBorders>
            <w:hideMark/>
          </w:tcPr>
          <w:p w14:paraId="3FDD58B3" w14:textId="77777777" w:rsidR="005A1C74" w:rsidRDefault="005A1C74" w:rsidP="007653B2">
            <w:pPr>
              <w:jc w:val="both"/>
              <w:rPr>
                <w:vertAlign w:val="subscript"/>
                <w:lang w:val="tr-TR"/>
              </w:rPr>
            </w:pPr>
            <w:r>
              <w:rPr>
                <w:lang w:val="tr-TR"/>
              </w:rPr>
              <w:t>V</w:t>
            </w:r>
            <w:r>
              <w:rPr>
                <w:vertAlign w:val="subscript"/>
                <w:lang w:val="tr-TR"/>
              </w:rPr>
              <w:t>FD</w:t>
            </w:r>
          </w:p>
        </w:tc>
        <w:tc>
          <w:tcPr>
            <w:tcW w:w="1160" w:type="dxa"/>
            <w:tcBorders>
              <w:top w:val="single" w:sz="4" w:space="0" w:color="auto"/>
              <w:left w:val="single" w:sz="4" w:space="0" w:color="auto"/>
              <w:bottom w:val="single" w:sz="4" w:space="0" w:color="auto"/>
              <w:right w:val="single" w:sz="4" w:space="0" w:color="auto"/>
            </w:tcBorders>
            <w:hideMark/>
          </w:tcPr>
          <w:p w14:paraId="29A09DD3" w14:textId="77777777" w:rsidR="005A1C74" w:rsidRDefault="005A1C74" w:rsidP="007653B2">
            <w:pPr>
              <w:jc w:val="both"/>
              <w:rPr>
                <w:lang w:val="tr-TR"/>
              </w:rPr>
            </w:pPr>
            <w:proofErr w:type="spellStart"/>
            <w:r>
              <w:rPr>
                <w:lang w:val="tr-TR"/>
              </w:rPr>
              <w:t>Q</w:t>
            </w:r>
            <w:r>
              <w:rPr>
                <w:vertAlign w:val="subscript"/>
                <w:lang w:val="tr-TR"/>
              </w:rPr>
              <w:t>rr</w:t>
            </w:r>
            <w:proofErr w:type="spellEnd"/>
          </w:p>
        </w:tc>
        <w:tc>
          <w:tcPr>
            <w:tcW w:w="3660" w:type="dxa"/>
            <w:tcBorders>
              <w:top w:val="single" w:sz="4" w:space="0" w:color="auto"/>
              <w:left w:val="single" w:sz="4" w:space="0" w:color="auto"/>
              <w:bottom w:val="single" w:sz="4" w:space="0" w:color="auto"/>
              <w:right w:val="single" w:sz="4" w:space="0" w:color="auto"/>
            </w:tcBorders>
            <w:hideMark/>
          </w:tcPr>
          <w:p w14:paraId="11D3767B" w14:textId="77777777" w:rsidR="005A1C74" w:rsidRDefault="005A1C74" w:rsidP="007653B2">
            <w:pPr>
              <w:jc w:val="both"/>
              <w:rPr>
                <w:lang w:val="tr-TR"/>
              </w:rPr>
            </w:pPr>
            <w:proofErr w:type="spellStart"/>
            <w:r>
              <w:rPr>
                <w:lang w:val="tr-TR"/>
              </w:rPr>
              <w:t>Cost</w:t>
            </w:r>
            <w:proofErr w:type="spellEnd"/>
          </w:p>
        </w:tc>
      </w:tr>
      <w:tr w:rsidR="005A1C74" w14:paraId="73941632" w14:textId="77777777" w:rsidTr="007653B2">
        <w:trPr>
          <w:trHeight w:val="254"/>
        </w:trPr>
        <w:tc>
          <w:tcPr>
            <w:tcW w:w="1289" w:type="dxa"/>
            <w:tcBorders>
              <w:top w:val="single" w:sz="4" w:space="0" w:color="auto"/>
              <w:left w:val="single" w:sz="4" w:space="0" w:color="auto"/>
              <w:bottom w:val="single" w:sz="4" w:space="0" w:color="auto"/>
              <w:right w:val="single" w:sz="4" w:space="0" w:color="auto"/>
            </w:tcBorders>
            <w:hideMark/>
          </w:tcPr>
          <w:p w14:paraId="3C1270E0" w14:textId="0F491BA8" w:rsidR="005A1C74" w:rsidRDefault="005A1C74" w:rsidP="007653B2">
            <w:pPr>
              <w:jc w:val="both"/>
              <w:rPr>
                <w:lang w:val="tr-TR"/>
              </w:rPr>
            </w:pPr>
            <w:r w:rsidRPr="005A1C74">
              <w:rPr>
                <w:lang w:val="tr-TR"/>
              </w:rPr>
              <w:t>PMEG3030EP,115</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A812568" w14:textId="7CBF7879" w:rsidR="005A1C74" w:rsidRDefault="005A1C74" w:rsidP="007653B2">
            <w:pPr>
              <w:jc w:val="center"/>
              <w:rPr>
                <w:lang w:val="tr-TR"/>
              </w:rPr>
            </w:pPr>
            <w:r>
              <w:rPr>
                <w:lang w:val="tr-TR"/>
              </w:rPr>
              <w:t>30V</w:t>
            </w:r>
          </w:p>
        </w:tc>
        <w:tc>
          <w:tcPr>
            <w:tcW w:w="1113" w:type="dxa"/>
            <w:tcBorders>
              <w:top w:val="single" w:sz="4" w:space="0" w:color="auto"/>
              <w:left w:val="single" w:sz="4" w:space="0" w:color="auto"/>
              <w:bottom w:val="single" w:sz="4" w:space="0" w:color="auto"/>
              <w:right w:val="single" w:sz="4" w:space="0" w:color="auto"/>
            </w:tcBorders>
            <w:vAlign w:val="center"/>
            <w:hideMark/>
          </w:tcPr>
          <w:p w14:paraId="3784CD11" w14:textId="77777777" w:rsidR="005A1C74" w:rsidRDefault="005A1C74" w:rsidP="007653B2">
            <w:pPr>
              <w:jc w:val="center"/>
              <w:rPr>
                <w:lang w:val="tr-TR"/>
              </w:rPr>
            </w:pPr>
            <w:r>
              <w:rPr>
                <w:lang w:val="tr-TR"/>
              </w:rPr>
              <w:t>3A</w:t>
            </w:r>
          </w:p>
        </w:tc>
        <w:tc>
          <w:tcPr>
            <w:tcW w:w="1116" w:type="dxa"/>
            <w:tcBorders>
              <w:top w:val="single" w:sz="4" w:space="0" w:color="auto"/>
              <w:left w:val="single" w:sz="4" w:space="0" w:color="auto"/>
              <w:bottom w:val="single" w:sz="4" w:space="0" w:color="auto"/>
              <w:right w:val="single" w:sz="4" w:space="0" w:color="auto"/>
            </w:tcBorders>
            <w:vAlign w:val="center"/>
            <w:hideMark/>
          </w:tcPr>
          <w:p w14:paraId="7CBBC72F" w14:textId="25D36B46" w:rsidR="005A1C74" w:rsidRDefault="005A1C74" w:rsidP="007653B2">
            <w:pPr>
              <w:jc w:val="center"/>
              <w:rPr>
                <w:lang w:val="tr-TR"/>
              </w:rPr>
            </w:pPr>
            <w:r>
              <w:rPr>
                <w:lang w:val="tr-TR"/>
              </w:rPr>
              <w:t>0.36</w:t>
            </w:r>
          </w:p>
        </w:tc>
        <w:tc>
          <w:tcPr>
            <w:tcW w:w="1160" w:type="dxa"/>
            <w:tcBorders>
              <w:top w:val="single" w:sz="4" w:space="0" w:color="auto"/>
              <w:left w:val="single" w:sz="4" w:space="0" w:color="auto"/>
              <w:bottom w:val="single" w:sz="4" w:space="0" w:color="auto"/>
              <w:right w:val="single" w:sz="4" w:space="0" w:color="auto"/>
            </w:tcBorders>
            <w:vAlign w:val="center"/>
            <w:hideMark/>
          </w:tcPr>
          <w:p w14:paraId="4AD55740" w14:textId="2DD3CDA8" w:rsidR="005A1C74" w:rsidRDefault="005A1C74" w:rsidP="007653B2">
            <w:pPr>
              <w:jc w:val="center"/>
              <w:rPr>
                <w:lang w:val="tr-TR"/>
              </w:rPr>
            </w:pPr>
            <w:r>
              <w:rPr>
                <w:lang w:val="tr-TR"/>
              </w:rPr>
              <w:t>0</w:t>
            </w:r>
          </w:p>
        </w:tc>
        <w:tc>
          <w:tcPr>
            <w:tcW w:w="3660" w:type="dxa"/>
            <w:tcBorders>
              <w:top w:val="single" w:sz="4" w:space="0" w:color="auto"/>
              <w:left w:val="single" w:sz="4" w:space="0" w:color="auto"/>
              <w:bottom w:val="single" w:sz="4" w:space="0" w:color="auto"/>
              <w:right w:val="single" w:sz="4" w:space="0" w:color="auto"/>
            </w:tcBorders>
            <w:vAlign w:val="center"/>
            <w:hideMark/>
          </w:tcPr>
          <w:p w14:paraId="758111C8" w14:textId="682E6F33" w:rsidR="005A1C74" w:rsidRDefault="005A1C74" w:rsidP="007653B2">
            <w:pPr>
              <w:jc w:val="center"/>
              <w:rPr>
                <w:lang w:val="tr-TR"/>
              </w:rPr>
            </w:pPr>
            <w:r>
              <w:rPr>
                <w:lang w:val="tr-TR"/>
              </w:rPr>
              <w:t>0.12$</w:t>
            </w:r>
          </w:p>
        </w:tc>
      </w:tr>
    </w:tbl>
    <w:p w14:paraId="37E131CF" w14:textId="02B6A638" w:rsidR="00CB6ED7" w:rsidRDefault="00CB6ED7" w:rsidP="005A1C74">
      <w:pPr>
        <w:rPr>
          <w:i/>
          <w:iCs/>
        </w:rPr>
      </w:pPr>
    </w:p>
    <w:p w14:paraId="34136FF0" w14:textId="0F12A32E" w:rsidR="005A1C74" w:rsidRDefault="005A1C74" w:rsidP="005A1C74">
      <w:pPr>
        <w:jc w:val="both"/>
      </w:pPr>
      <w:r w:rsidRPr="005A1C74">
        <w:t xml:space="preserve">For this part of the topology, </w:t>
      </w:r>
      <w:r w:rsidR="00012FF6" w:rsidRPr="005A1C74">
        <w:t>Schottky</w:t>
      </w:r>
      <w:r w:rsidRPr="005A1C74">
        <w:t xml:space="preserve"> diode is chosen because </w:t>
      </w:r>
      <w:r w:rsidR="00012FF6" w:rsidRPr="005A1C74">
        <w:t>Schottky</w:t>
      </w:r>
      <w:r w:rsidRPr="005A1C74">
        <w:t xml:space="preserve"> diodes have low forward voltages and their losses mostly are due to reverse </w:t>
      </w:r>
      <w:r w:rsidR="00012FF6" w:rsidRPr="005A1C74">
        <w:t>leakage</w:t>
      </w:r>
      <w:r w:rsidRPr="005A1C74">
        <w:t xml:space="preserve"> currents. The diode will be in on mode in normal </w:t>
      </w:r>
      <w:r w:rsidR="00012FF6" w:rsidRPr="005A1C74">
        <w:t>conditions;</w:t>
      </w:r>
      <w:r w:rsidRPr="005A1C74">
        <w:t xml:space="preserve"> </w:t>
      </w:r>
      <w:r w:rsidR="005E1273" w:rsidRPr="005A1C74">
        <w:t>therefore,</w:t>
      </w:r>
      <w:r w:rsidRPr="005A1C74">
        <w:t xml:space="preserve"> losses will be less with respect to other types of diode.</w:t>
      </w:r>
    </w:p>
    <w:p w14:paraId="249A8777" w14:textId="15FD11F1" w:rsidR="005F0ED9" w:rsidRDefault="005F0ED9" w:rsidP="005A1C74">
      <w:pPr>
        <w:jc w:val="both"/>
      </w:pPr>
    </w:p>
    <w:p w14:paraId="28A60239" w14:textId="03B01CFA" w:rsidR="00511ED1" w:rsidRDefault="00511ED1" w:rsidP="005A1C74">
      <w:pPr>
        <w:jc w:val="both"/>
      </w:pPr>
    </w:p>
    <w:p w14:paraId="16545540" w14:textId="3C573518" w:rsidR="00511ED1" w:rsidRDefault="00511ED1" w:rsidP="005A1C74">
      <w:pPr>
        <w:jc w:val="both"/>
      </w:pPr>
    </w:p>
    <w:p w14:paraId="789CA013" w14:textId="2BB5E83F" w:rsidR="00511ED1" w:rsidRDefault="00511ED1" w:rsidP="005A1C74">
      <w:pPr>
        <w:jc w:val="both"/>
      </w:pPr>
    </w:p>
    <w:p w14:paraId="7C9B8FBA" w14:textId="77777777" w:rsidR="00511ED1" w:rsidRDefault="00511ED1" w:rsidP="005A1C74">
      <w:pPr>
        <w:jc w:val="both"/>
      </w:pPr>
    </w:p>
    <w:p w14:paraId="2EB995B3" w14:textId="1B65CE91" w:rsidR="0054553E" w:rsidRDefault="0054553E" w:rsidP="0054553E">
      <w:pPr>
        <w:pStyle w:val="Balk1"/>
      </w:pPr>
      <w:r>
        <w:t>Controller Capacitor</w:t>
      </w:r>
    </w:p>
    <w:p w14:paraId="20B0D297" w14:textId="646490F9" w:rsidR="0054553E" w:rsidRPr="00F065FD" w:rsidRDefault="00012FF6" w:rsidP="0054553E">
      <w:pPr>
        <w:jc w:val="center"/>
      </w:pPr>
      <w:r>
        <w:t>Table DC</w:t>
      </w:r>
      <w:r w:rsidR="0054553E">
        <w:t xml:space="preserve"> Link Capacitor component selection</w:t>
      </w:r>
    </w:p>
    <w:tbl>
      <w:tblPr>
        <w:tblStyle w:val="TabloKlavuzu"/>
        <w:tblW w:w="9642" w:type="dxa"/>
        <w:tblLook w:val="04A0" w:firstRow="1" w:lastRow="0" w:firstColumn="1" w:lastColumn="0" w:noHBand="0" w:noVBand="1"/>
      </w:tblPr>
      <w:tblGrid>
        <w:gridCol w:w="3126"/>
        <w:gridCol w:w="1999"/>
        <w:gridCol w:w="1631"/>
        <w:gridCol w:w="1333"/>
        <w:gridCol w:w="1553"/>
      </w:tblGrid>
      <w:tr w:rsidR="0054553E" w14:paraId="27B69031" w14:textId="77777777" w:rsidTr="0054553E">
        <w:trPr>
          <w:trHeight w:val="311"/>
        </w:trPr>
        <w:tc>
          <w:tcPr>
            <w:tcW w:w="3126" w:type="dxa"/>
          </w:tcPr>
          <w:p w14:paraId="3A8BBE2D" w14:textId="3B2ED211" w:rsidR="0054553E" w:rsidRDefault="0054553E" w:rsidP="007653B2">
            <w:r>
              <w:t>VDD Capacitor</w:t>
            </w:r>
          </w:p>
        </w:tc>
        <w:tc>
          <w:tcPr>
            <w:tcW w:w="1999" w:type="dxa"/>
          </w:tcPr>
          <w:p w14:paraId="1E0B9D97" w14:textId="77777777" w:rsidR="0054553E" w:rsidRDefault="0054553E" w:rsidP="007653B2">
            <w:r>
              <w:t>Capacitance (</w:t>
            </w:r>
            <w:proofErr w:type="spellStart"/>
            <w:r>
              <w:rPr>
                <w:rFonts w:cstheme="minorHAnsi"/>
              </w:rPr>
              <w:t>ɥF</w:t>
            </w:r>
            <w:proofErr w:type="spellEnd"/>
            <w:r>
              <w:t>)</w:t>
            </w:r>
          </w:p>
        </w:tc>
        <w:tc>
          <w:tcPr>
            <w:tcW w:w="1631" w:type="dxa"/>
          </w:tcPr>
          <w:p w14:paraId="3EA96A25" w14:textId="77777777" w:rsidR="0054553E" w:rsidRDefault="0054553E" w:rsidP="007653B2">
            <w:r>
              <w:t>Voltage Rating (V)</w:t>
            </w:r>
          </w:p>
        </w:tc>
        <w:tc>
          <w:tcPr>
            <w:tcW w:w="1333" w:type="dxa"/>
          </w:tcPr>
          <w:p w14:paraId="0459E171" w14:textId="77777777" w:rsidR="0054553E" w:rsidRDefault="0054553E" w:rsidP="007653B2">
            <w:r>
              <w:t>Cost ($)</w:t>
            </w:r>
          </w:p>
        </w:tc>
        <w:tc>
          <w:tcPr>
            <w:tcW w:w="1553" w:type="dxa"/>
          </w:tcPr>
          <w:p w14:paraId="072A50EB" w14:textId="77777777" w:rsidR="0054553E" w:rsidRPr="00A66339" w:rsidRDefault="0054553E" w:rsidP="007653B2">
            <w:r>
              <w:t>Size (mm)</w:t>
            </w:r>
          </w:p>
        </w:tc>
      </w:tr>
      <w:tr w:rsidR="00511ED1" w14:paraId="27630E2F" w14:textId="77777777" w:rsidTr="0054553E">
        <w:trPr>
          <w:trHeight w:val="311"/>
        </w:trPr>
        <w:tc>
          <w:tcPr>
            <w:tcW w:w="3126" w:type="dxa"/>
          </w:tcPr>
          <w:p w14:paraId="2C5CD487" w14:textId="5F7DC9B6" w:rsidR="00511ED1" w:rsidRDefault="00511ED1" w:rsidP="007653B2">
            <w:r w:rsidRPr="0054553E">
              <w:t>C2012X7R1C225K125AB</w:t>
            </w:r>
          </w:p>
        </w:tc>
        <w:tc>
          <w:tcPr>
            <w:tcW w:w="1999" w:type="dxa"/>
          </w:tcPr>
          <w:p w14:paraId="00520D46" w14:textId="4FC8D2E4" w:rsidR="00511ED1" w:rsidRDefault="00511ED1" w:rsidP="007653B2">
            <w:r>
              <w:t>2.2</w:t>
            </w:r>
          </w:p>
        </w:tc>
        <w:tc>
          <w:tcPr>
            <w:tcW w:w="1631" w:type="dxa"/>
          </w:tcPr>
          <w:p w14:paraId="66D3DBD1" w14:textId="0B926769" w:rsidR="00511ED1" w:rsidRDefault="00511ED1" w:rsidP="007653B2">
            <w:r>
              <w:t>16</w:t>
            </w:r>
          </w:p>
        </w:tc>
        <w:tc>
          <w:tcPr>
            <w:tcW w:w="1333" w:type="dxa"/>
          </w:tcPr>
          <w:p w14:paraId="68A4D344" w14:textId="2D91E769" w:rsidR="00511ED1" w:rsidRDefault="00511ED1" w:rsidP="007653B2">
            <w:r>
              <w:t>0.045</w:t>
            </w:r>
          </w:p>
        </w:tc>
        <w:tc>
          <w:tcPr>
            <w:tcW w:w="1553" w:type="dxa"/>
          </w:tcPr>
          <w:p w14:paraId="1649C6F9" w14:textId="2D5BB494" w:rsidR="00511ED1" w:rsidRDefault="00511ED1" w:rsidP="007653B2">
            <w:r>
              <w:t>2*1.25</w:t>
            </w:r>
          </w:p>
        </w:tc>
      </w:tr>
    </w:tbl>
    <w:p w14:paraId="3825A35C" w14:textId="77777777" w:rsidR="00731041" w:rsidRDefault="00731041" w:rsidP="007653B2"/>
    <w:p w14:paraId="61F443DE" w14:textId="146C6679" w:rsidR="00511ED1" w:rsidRDefault="007653B2" w:rsidP="007653B2">
      <w:r w:rsidRPr="007653B2">
        <w:t>SMD capacitors are investigated for the controller parts because SMD capacitors size is lower than THT capacitors</w:t>
      </w:r>
    </w:p>
    <w:p w14:paraId="0F65E4A5" w14:textId="77777777" w:rsidR="00511ED1" w:rsidRDefault="00511ED1" w:rsidP="007653B2"/>
    <w:p w14:paraId="6B6AAB06" w14:textId="347496C0" w:rsidR="005F0ED9" w:rsidRDefault="005F0ED9" w:rsidP="005A1C74">
      <w:pPr>
        <w:jc w:val="both"/>
      </w:pPr>
    </w:p>
    <w:p w14:paraId="77C80203" w14:textId="4F022B1E" w:rsidR="00511ED1" w:rsidRDefault="00511ED1" w:rsidP="005A1C74">
      <w:pPr>
        <w:jc w:val="both"/>
      </w:pPr>
    </w:p>
    <w:p w14:paraId="213D0BD2" w14:textId="3DFB3CAC" w:rsidR="00511ED1" w:rsidRDefault="00511ED1" w:rsidP="005A1C74">
      <w:pPr>
        <w:jc w:val="both"/>
      </w:pPr>
    </w:p>
    <w:p w14:paraId="6A5373F7" w14:textId="1E94B0A3" w:rsidR="00511ED1" w:rsidRDefault="00511ED1" w:rsidP="005A1C74">
      <w:pPr>
        <w:jc w:val="both"/>
      </w:pPr>
    </w:p>
    <w:p w14:paraId="494911E4" w14:textId="134025E8" w:rsidR="00511ED1" w:rsidRDefault="00511ED1" w:rsidP="005A1C74">
      <w:pPr>
        <w:jc w:val="both"/>
      </w:pPr>
    </w:p>
    <w:p w14:paraId="1EFAF319" w14:textId="1C4CDA4E" w:rsidR="00511ED1" w:rsidRDefault="00511ED1" w:rsidP="005A1C74">
      <w:pPr>
        <w:jc w:val="both"/>
      </w:pPr>
    </w:p>
    <w:p w14:paraId="4B5F9C1B" w14:textId="2DF4935F" w:rsidR="00511ED1" w:rsidRDefault="00511ED1" w:rsidP="005A1C74">
      <w:pPr>
        <w:jc w:val="both"/>
      </w:pPr>
    </w:p>
    <w:p w14:paraId="1AC67C01" w14:textId="4B8FF9B2" w:rsidR="00511ED1" w:rsidRDefault="00511ED1" w:rsidP="005A1C74">
      <w:pPr>
        <w:jc w:val="both"/>
      </w:pPr>
    </w:p>
    <w:p w14:paraId="6D6AF881" w14:textId="3BCC5AB5" w:rsidR="00511ED1" w:rsidRDefault="00511ED1" w:rsidP="005A1C74">
      <w:pPr>
        <w:jc w:val="both"/>
      </w:pPr>
    </w:p>
    <w:p w14:paraId="29C0B6AF" w14:textId="612D24C0" w:rsidR="00511ED1" w:rsidRDefault="00511ED1" w:rsidP="005A1C74">
      <w:pPr>
        <w:jc w:val="both"/>
      </w:pPr>
    </w:p>
    <w:p w14:paraId="1BE7B70A" w14:textId="2365B395" w:rsidR="00511ED1" w:rsidRDefault="00511ED1" w:rsidP="005A1C74">
      <w:pPr>
        <w:jc w:val="both"/>
      </w:pPr>
    </w:p>
    <w:p w14:paraId="0FA71068" w14:textId="172D1EE1" w:rsidR="00511ED1" w:rsidRDefault="00511ED1" w:rsidP="005A1C74">
      <w:pPr>
        <w:jc w:val="both"/>
      </w:pPr>
    </w:p>
    <w:p w14:paraId="390660F3" w14:textId="44C2217E" w:rsidR="00511ED1" w:rsidRDefault="00511ED1" w:rsidP="005A1C74">
      <w:pPr>
        <w:jc w:val="both"/>
      </w:pPr>
    </w:p>
    <w:p w14:paraId="668BC918" w14:textId="1BAE9442" w:rsidR="00511ED1" w:rsidRDefault="00511ED1" w:rsidP="005A1C74">
      <w:pPr>
        <w:jc w:val="both"/>
      </w:pPr>
    </w:p>
    <w:p w14:paraId="137A6918" w14:textId="5A1E6B46" w:rsidR="00511ED1" w:rsidRDefault="00511ED1" w:rsidP="005A1C74">
      <w:pPr>
        <w:jc w:val="both"/>
      </w:pPr>
    </w:p>
    <w:p w14:paraId="5C06470D" w14:textId="77E0A9C4" w:rsidR="00511ED1" w:rsidRDefault="00511ED1" w:rsidP="005A1C74">
      <w:pPr>
        <w:jc w:val="both"/>
      </w:pPr>
    </w:p>
    <w:p w14:paraId="00DDC190" w14:textId="7FF23D4F" w:rsidR="00511ED1" w:rsidRDefault="00511ED1" w:rsidP="005A1C74">
      <w:pPr>
        <w:jc w:val="both"/>
      </w:pPr>
    </w:p>
    <w:p w14:paraId="0B26F1F8" w14:textId="77777777" w:rsidR="00DA5BB2" w:rsidRDefault="00DA5BB2" w:rsidP="005A1C74">
      <w:pPr>
        <w:jc w:val="both"/>
      </w:pPr>
    </w:p>
    <w:p w14:paraId="711BB28E" w14:textId="55208DB5" w:rsidR="00511ED1" w:rsidRDefault="00511ED1" w:rsidP="005A1C74">
      <w:pPr>
        <w:jc w:val="both"/>
      </w:pPr>
    </w:p>
    <w:p w14:paraId="29D8831C" w14:textId="65F24586" w:rsidR="005F0ED9" w:rsidRPr="002B18A1" w:rsidRDefault="002B18A1" w:rsidP="002B18A1">
      <w:pPr>
        <w:pStyle w:val="Balk1"/>
      </w:pPr>
      <w:r>
        <w:lastRenderedPageBreak/>
        <w:t xml:space="preserve">Bills </w:t>
      </w:r>
      <w:r w:rsidR="00DA5BB2">
        <w:t>of</w:t>
      </w:r>
      <w:r>
        <w:t xml:space="preserve"> </w:t>
      </w:r>
      <w:r w:rsidR="00DA5BB2">
        <w:t>Materials</w:t>
      </w:r>
    </w:p>
    <w:p w14:paraId="34DA4F73" w14:textId="5CE94300" w:rsidR="00DA5BB2" w:rsidRDefault="00DA5BB2" w:rsidP="00DA5BB2">
      <w:r w:rsidRPr="003C629B">
        <w:t xml:space="preserve">While we were choosing components, we made sure that each product had at least 1000 sales in order to be included in the cheapest design bonus. Rectifier Capacitor is sold in packages of 560. </w:t>
      </w:r>
      <w:r w:rsidRPr="0067247B">
        <w:t>In addition, the controller is sold in packages of 100. Unfortunately, there is no cheaper alternative sold in 1000 packages.</w:t>
      </w:r>
      <w:r>
        <w:t xml:space="preserve"> </w:t>
      </w:r>
      <w:r w:rsidRPr="003C629B">
        <w:t xml:space="preserve">Unfortunately, we could not find a cheaper one with more sales. Also, Buck Converter Diode is sold in packages of 500 and 1400. When calculating, 1400 packages are taken into consideration. If the package of 500 is taken into account, the unit price is $ 0.29286, and the cost will be $ 0.05482 more. </w:t>
      </w:r>
      <w:r w:rsidRPr="00F64E94">
        <w:t>Since we designed the Inductor, we purchased 1000 Toroid and it is enough to buy 23 packages of cables for 1000 inductors.</w:t>
      </w:r>
      <w:r>
        <w:t xml:space="preserve"> </w:t>
      </w:r>
      <w:r w:rsidRPr="003C629B">
        <w:t>Also, we have not included the cost of shipping charges when calculating cost of PCB, if PBCs are able to be ordered by FedEx for Turkey and its cost is $ 98. In this case, the unit price will increase by $ 0.098.</w:t>
      </w:r>
      <w:r w:rsidRPr="00390ED8">
        <w:t xml:space="preserve"> In the design, extra diode is added to topology as an extra feature so that there is no energy loss from the battery when the wind turbine is not rotating and there is no reverse load on the system. If battery diode is not used, the unit cost should decrease by </w:t>
      </w:r>
      <w:r w:rsidRPr="003C629B">
        <w:t xml:space="preserve">$ </w:t>
      </w:r>
      <w:r w:rsidRPr="00390ED8">
        <w:t>0.12193.</w:t>
      </w:r>
    </w:p>
    <w:p w14:paraId="7BBC4691" w14:textId="719CAB0A" w:rsidR="00DA5BB2" w:rsidRDefault="00DA5BB2" w:rsidP="00DA5BB2">
      <w:r>
        <w:rPr>
          <w:noProof/>
        </w:rPr>
        <w:drawing>
          <wp:inline distT="0" distB="0" distL="0" distR="0" wp14:anchorId="7BD294F9" wp14:editId="2072DD33">
            <wp:extent cx="5972810" cy="3897630"/>
            <wp:effectExtent l="0" t="0" r="889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3897630"/>
                    </a:xfrm>
                    <a:prstGeom prst="rect">
                      <a:avLst/>
                    </a:prstGeom>
                  </pic:spPr>
                </pic:pic>
              </a:graphicData>
            </a:graphic>
          </wp:inline>
        </w:drawing>
      </w:r>
    </w:p>
    <w:p w14:paraId="225AA3B5" w14:textId="1E863B7B" w:rsidR="00DA5BB2" w:rsidRPr="00DA5BB2" w:rsidRDefault="00DA5BB2" w:rsidP="00DA5BB2">
      <w:pPr>
        <w:jc w:val="center"/>
        <w:rPr>
          <w:i/>
          <w:iCs/>
        </w:rPr>
      </w:pPr>
      <w:r>
        <w:rPr>
          <w:i/>
          <w:iCs/>
        </w:rPr>
        <w:t>Figure PCB Cost Calculations</w:t>
      </w:r>
    </w:p>
    <w:p w14:paraId="78FAF3E4" w14:textId="77777777" w:rsidR="00731041" w:rsidRDefault="00731041" w:rsidP="005A1C74">
      <w:pPr>
        <w:jc w:val="both"/>
        <w:rPr>
          <w:color w:val="000000" w:themeColor="text1"/>
        </w:rPr>
      </w:pPr>
    </w:p>
    <w:p w14:paraId="2ABB1BFB" w14:textId="78745A10" w:rsidR="00EE0541" w:rsidRPr="00EE0541" w:rsidRDefault="00EE0541" w:rsidP="005A1C74">
      <w:pPr>
        <w:jc w:val="both"/>
        <w:rPr>
          <w:color w:val="000000" w:themeColor="text1"/>
        </w:rPr>
      </w:pPr>
    </w:p>
    <w:p w14:paraId="64A27DEA" w14:textId="273F06B5" w:rsidR="00511ED1" w:rsidRDefault="00511ED1" w:rsidP="005F0ED9">
      <w:pPr>
        <w:rPr>
          <w:i/>
          <w:iCs/>
        </w:rPr>
      </w:pPr>
    </w:p>
    <w:p w14:paraId="37F11277" w14:textId="77777777" w:rsidR="00511ED1" w:rsidRDefault="00511ED1" w:rsidP="005F0ED9"/>
    <w:p w14:paraId="1DE9D5DE" w14:textId="77777777" w:rsidR="00511ED1" w:rsidRPr="00F401B0" w:rsidRDefault="00511ED1" w:rsidP="00DA5BB2">
      <w:pPr>
        <w:rPr>
          <w:lang w:val="tr-TR"/>
        </w:rPr>
      </w:pPr>
    </w:p>
    <w:p w14:paraId="2098040B" w14:textId="77777777" w:rsidR="00511ED1" w:rsidRDefault="00511ED1" w:rsidP="00E130AD">
      <w:pPr>
        <w:sectPr w:rsidR="00511ED1" w:rsidSect="00511ED1">
          <w:pgSz w:w="12240" w:h="15840" w:code="1"/>
          <w:pgMar w:top="1417" w:right="1417" w:bottom="1417" w:left="1417" w:header="708" w:footer="708" w:gutter="0"/>
          <w:cols w:space="708"/>
          <w:docGrid w:linePitch="360"/>
        </w:sectPr>
      </w:pPr>
    </w:p>
    <w:tbl>
      <w:tblPr>
        <w:tblStyle w:val="DzTablo1"/>
        <w:tblpPr w:leftFromText="180" w:rightFromText="180" w:vertAnchor="text" w:horzAnchor="margin" w:tblpY="-612"/>
        <w:tblW w:w="13970" w:type="dxa"/>
        <w:tblLook w:val="04A0" w:firstRow="1" w:lastRow="0" w:firstColumn="1" w:lastColumn="0" w:noHBand="0" w:noVBand="1"/>
      </w:tblPr>
      <w:tblGrid>
        <w:gridCol w:w="723"/>
        <w:gridCol w:w="1759"/>
        <w:gridCol w:w="2452"/>
        <w:gridCol w:w="2384"/>
        <w:gridCol w:w="2957"/>
        <w:gridCol w:w="1774"/>
        <w:gridCol w:w="980"/>
        <w:gridCol w:w="941"/>
      </w:tblGrid>
      <w:tr w:rsidR="003C629B" w:rsidRPr="00511ED1" w14:paraId="26DCCA8D" w14:textId="77777777" w:rsidTr="003C629B">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7C5E2EAC" w14:textId="77777777"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lastRenderedPageBreak/>
              <w:t>Index</w:t>
            </w:r>
          </w:p>
        </w:tc>
        <w:tc>
          <w:tcPr>
            <w:tcW w:w="1759" w:type="dxa"/>
            <w:noWrap/>
            <w:hideMark/>
          </w:tcPr>
          <w:p w14:paraId="443183BB"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GB"/>
              </w:rPr>
            </w:pPr>
            <w:r w:rsidRPr="00511ED1">
              <w:rPr>
                <w:rFonts w:ascii="Calibri" w:eastAsia="Times New Roman" w:hAnsi="Calibri" w:cs="Calibri"/>
                <w:b w:val="0"/>
                <w:bCs w:val="0"/>
                <w:lang w:eastAsia="en-GB"/>
              </w:rPr>
              <w:t>Component Name</w:t>
            </w:r>
          </w:p>
        </w:tc>
        <w:tc>
          <w:tcPr>
            <w:tcW w:w="2452" w:type="dxa"/>
            <w:noWrap/>
            <w:hideMark/>
          </w:tcPr>
          <w:p w14:paraId="3A977187"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Part Number</w:t>
            </w:r>
          </w:p>
        </w:tc>
        <w:tc>
          <w:tcPr>
            <w:tcW w:w="2384" w:type="dxa"/>
            <w:noWrap/>
            <w:hideMark/>
          </w:tcPr>
          <w:p w14:paraId="5EEB24A7"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Manufacturer Part Number</w:t>
            </w:r>
          </w:p>
        </w:tc>
        <w:tc>
          <w:tcPr>
            <w:tcW w:w="2957" w:type="dxa"/>
            <w:noWrap/>
            <w:hideMark/>
          </w:tcPr>
          <w:p w14:paraId="7DEA07FC"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Description</w:t>
            </w:r>
          </w:p>
        </w:tc>
        <w:tc>
          <w:tcPr>
            <w:tcW w:w="1774" w:type="dxa"/>
            <w:noWrap/>
            <w:hideMark/>
          </w:tcPr>
          <w:p w14:paraId="16414F47"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Package Quantity</w:t>
            </w:r>
          </w:p>
        </w:tc>
        <w:tc>
          <w:tcPr>
            <w:tcW w:w="980" w:type="dxa"/>
            <w:noWrap/>
            <w:hideMark/>
          </w:tcPr>
          <w:p w14:paraId="628B0CAA"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Unit Price</w:t>
            </w:r>
          </w:p>
        </w:tc>
        <w:tc>
          <w:tcPr>
            <w:tcW w:w="941" w:type="dxa"/>
            <w:noWrap/>
            <w:hideMark/>
          </w:tcPr>
          <w:p w14:paraId="0B71C69A" w14:textId="77777777" w:rsidR="003C629B" w:rsidRPr="00511ED1" w:rsidRDefault="003C629B" w:rsidP="003C6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 xml:space="preserve">Unit Cost </w:t>
            </w:r>
          </w:p>
        </w:tc>
      </w:tr>
      <w:tr w:rsidR="003C629B" w:rsidRPr="00511ED1" w14:paraId="1ABF58D6"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7F535D6F" w14:textId="77777777"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1</w:t>
            </w:r>
          </w:p>
        </w:tc>
        <w:tc>
          <w:tcPr>
            <w:tcW w:w="1759" w:type="dxa"/>
            <w:noWrap/>
            <w:hideMark/>
          </w:tcPr>
          <w:p w14:paraId="3C345FD7"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Rectifier Diode</w:t>
            </w:r>
          </w:p>
        </w:tc>
        <w:tc>
          <w:tcPr>
            <w:tcW w:w="2452" w:type="dxa"/>
            <w:noWrap/>
            <w:hideMark/>
          </w:tcPr>
          <w:p w14:paraId="404D7FF7"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S1GFSCT-ND</w:t>
            </w:r>
          </w:p>
        </w:tc>
        <w:tc>
          <w:tcPr>
            <w:tcW w:w="2384" w:type="dxa"/>
            <w:noWrap/>
            <w:hideMark/>
          </w:tcPr>
          <w:p w14:paraId="7832FDCB"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S1G</w:t>
            </w:r>
          </w:p>
        </w:tc>
        <w:tc>
          <w:tcPr>
            <w:tcW w:w="2957" w:type="dxa"/>
            <w:noWrap/>
            <w:hideMark/>
          </w:tcPr>
          <w:p w14:paraId="573F577F"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DIODE GEN PURP 400V 1A SMA</w:t>
            </w:r>
          </w:p>
        </w:tc>
        <w:tc>
          <w:tcPr>
            <w:tcW w:w="1774" w:type="dxa"/>
            <w:noWrap/>
            <w:hideMark/>
          </w:tcPr>
          <w:p w14:paraId="340C7BA1"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5DEF96D2"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0.04284</w:t>
            </w:r>
          </w:p>
        </w:tc>
        <w:tc>
          <w:tcPr>
            <w:tcW w:w="941" w:type="dxa"/>
            <w:noWrap/>
            <w:hideMark/>
          </w:tcPr>
          <w:p w14:paraId="4B79CD21"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0.25704</w:t>
            </w:r>
          </w:p>
        </w:tc>
      </w:tr>
      <w:tr w:rsidR="003C629B" w:rsidRPr="00511ED1" w14:paraId="7CBB131F"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39BFC828" w14:textId="77777777"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2</w:t>
            </w:r>
          </w:p>
        </w:tc>
        <w:tc>
          <w:tcPr>
            <w:tcW w:w="1759" w:type="dxa"/>
            <w:noWrap/>
            <w:hideMark/>
          </w:tcPr>
          <w:p w14:paraId="0D6E8C23"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DC-Link Capacitor</w:t>
            </w:r>
          </w:p>
        </w:tc>
        <w:tc>
          <w:tcPr>
            <w:tcW w:w="2452" w:type="dxa"/>
            <w:noWrap/>
            <w:hideMark/>
          </w:tcPr>
          <w:p w14:paraId="6502D9E1"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380LX471M350A032-ND</w:t>
            </w:r>
          </w:p>
        </w:tc>
        <w:tc>
          <w:tcPr>
            <w:tcW w:w="2384" w:type="dxa"/>
            <w:noWrap/>
            <w:hideMark/>
          </w:tcPr>
          <w:p w14:paraId="396D6B4C"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380LX471M350A032</w:t>
            </w:r>
          </w:p>
        </w:tc>
        <w:tc>
          <w:tcPr>
            <w:tcW w:w="2957" w:type="dxa"/>
            <w:noWrap/>
            <w:hideMark/>
          </w:tcPr>
          <w:p w14:paraId="35BA254A"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CAP ALUM 470UF 20% 350V SNAP</w:t>
            </w:r>
          </w:p>
        </w:tc>
        <w:tc>
          <w:tcPr>
            <w:tcW w:w="1774" w:type="dxa"/>
            <w:noWrap/>
            <w:hideMark/>
          </w:tcPr>
          <w:p w14:paraId="41356A30"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560</w:t>
            </w:r>
          </w:p>
        </w:tc>
        <w:tc>
          <w:tcPr>
            <w:tcW w:w="980" w:type="dxa"/>
            <w:noWrap/>
            <w:hideMark/>
          </w:tcPr>
          <w:p w14:paraId="39379944"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2.46961</w:t>
            </w:r>
          </w:p>
        </w:tc>
        <w:tc>
          <w:tcPr>
            <w:tcW w:w="941" w:type="dxa"/>
            <w:noWrap/>
            <w:hideMark/>
          </w:tcPr>
          <w:p w14:paraId="24FF99C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2.46961</w:t>
            </w:r>
          </w:p>
        </w:tc>
      </w:tr>
      <w:tr w:rsidR="003C629B" w:rsidRPr="00511ED1" w14:paraId="01A3BDC0"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2FD9966E" w14:textId="77777777"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3</w:t>
            </w:r>
          </w:p>
        </w:tc>
        <w:tc>
          <w:tcPr>
            <w:tcW w:w="1759" w:type="dxa"/>
            <w:noWrap/>
            <w:hideMark/>
          </w:tcPr>
          <w:p w14:paraId="496CD1B4"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Buck Converter Diode</w:t>
            </w:r>
          </w:p>
        </w:tc>
        <w:tc>
          <w:tcPr>
            <w:tcW w:w="2452" w:type="dxa"/>
            <w:noWrap/>
            <w:hideMark/>
          </w:tcPr>
          <w:p w14:paraId="6EB5B4C3"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UF5404-E3/54GITR-ND</w:t>
            </w:r>
          </w:p>
        </w:tc>
        <w:tc>
          <w:tcPr>
            <w:tcW w:w="2384" w:type="dxa"/>
            <w:noWrap/>
            <w:hideMark/>
          </w:tcPr>
          <w:p w14:paraId="4BE49CE4"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UF5404-E3/54</w:t>
            </w:r>
          </w:p>
        </w:tc>
        <w:tc>
          <w:tcPr>
            <w:tcW w:w="2957" w:type="dxa"/>
            <w:noWrap/>
            <w:hideMark/>
          </w:tcPr>
          <w:p w14:paraId="1C63C101"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DIODE GEN PURP 400V 3A DO201AD</w:t>
            </w:r>
          </w:p>
        </w:tc>
        <w:tc>
          <w:tcPr>
            <w:tcW w:w="1774" w:type="dxa"/>
            <w:noWrap/>
            <w:hideMark/>
          </w:tcPr>
          <w:p w14:paraId="39F0059A"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1400</w:t>
            </w:r>
          </w:p>
        </w:tc>
        <w:tc>
          <w:tcPr>
            <w:tcW w:w="980" w:type="dxa"/>
            <w:noWrap/>
            <w:hideMark/>
          </w:tcPr>
          <w:p w14:paraId="4813AE4D"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0.22456</w:t>
            </w:r>
          </w:p>
        </w:tc>
        <w:tc>
          <w:tcPr>
            <w:tcW w:w="941" w:type="dxa"/>
            <w:noWrap/>
            <w:hideMark/>
          </w:tcPr>
          <w:p w14:paraId="36129325"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0.22456</w:t>
            </w:r>
          </w:p>
        </w:tc>
      </w:tr>
      <w:tr w:rsidR="003C629B" w:rsidRPr="00511ED1" w14:paraId="336CFC7D"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01B310EC" w14:textId="77777777"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4</w:t>
            </w:r>
          </w:p>
        </w:tc>
        <w:tc>
          <w:tcPr>
            <w:tcW w:w="1759" w:type="dxa"/>
            <w:noWrap/>
            <w:hideMark/>
          </w:tcPr>
          <w:p w14:paraId="4D9CDA9E" w14:textId="5B6A3F25" w:rsidR="003C629B" w:rsidRPr="00511ED1" w:rsidRDefault="00012FF6"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Inductor Core</w:t>
            </w:r>
          </w:p>
        </w:tc>
        <w:tc>
          <w:tcPr>
            <w:tcW w:w="2452" w:type="dxa"/>
            <w:noWrap/>
            <w:hideMark/>
          </w:tcPr>
          <w:p w14:paraId="157BBD2C" w14:textId="49109772" w:rsidR="003C629B" w:rsidRPr="00511ED1" w:rsidRDefault="004A2673" w:rsidP="004A26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4A2673">
              <w:rPr>
                <w:rFonts w:ascii="Calibri" w:eastAsia="Times New Roman" w:hAnsi="Calibri" w:cs="Calibri"/>
                <w:lang w:eastAsia="en-GB"/>
              </w:rPr>
              <w:t>T106-3 Micro metals Iron Powder Toroid</w:t>
            </w:r>
          </w:p>
        </w:tc>
        <w:tc>
          <w:tcPr>
            <w:tcW w:w="2384" w:type="dxa"/>
            <w:noWrap/>
            <w:hideMark/>
          </w:tcPr>
          <w:p w14:paraId="4714FD14" w14:textId="6364A037" w:rsidR="0067247B" w:rsidRPr="00511ED1" w:rsidRDefault="0067247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p>
        </w:tc>
        <w:tc>
          <w:tcPr>
            <w:tcW w:w="2957" w:type="dxa"/>
            <w:noWrap/>
            <w:hideMark/>
          </w:tcPr>
          <w:p w14:paraId="0B3DB5AC" w14:textId="0D377482" w:rsidR="003C629B" w:rsidRPr="00511ED1" w:rsidRDefault="004A2673"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4A2673">
              <w:rPr>
                <w:rFonts w:ascii="Calibri" w:eastAsia="Times New Roman" w:hAnsi="Calibri" w:cs="Calibri"/>
                <w:lang w:eastAsia="en-GB"/>
              </w:rPr>
              <w:t>Used for high Q applications below 1MHz.</w:t>
            </w:r>
          </w:p>
        </w:tc>
        <w:tc>
          <w:tcPr>
            <w:tcW w:w="1774" w:type="dxa"/>
            <w:noWrap/>
            <w:hideMark/>
          </w:tcPr>
          <w:p w14:paraId="596F2CF3"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191C393A" w14:textId="5DC65BD2" w:rsidR="003C629B" w:rsidRPr="00511ED1" w:rsidRDefault="004A2673"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1.5</w:t>
            </w:r>
          </w:p>
        </w:tc>
        <w:tc>
          <w:tcPr>
            <w:tcW w:w="941" w:type="dxa"/>
            <w:noWrap/>
            <w:hideMark/>
          </w:tcPr>
          <w:p w14:paraId="6ACC1C77" w14:textId="3B205896" w:rsidR="003C629B" w:rsidRPr="00511ED1" w:rsidRDefault="004A2673"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1.5</w:t>
            </w:r>
          </w:p>
        </w:tc>
      </w:tr>
      <w:tr w:rsidR="00012FF6" w:rsidRPr="00511ED1" w14:paraId="52EABC4C"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tcPr>
          <w:p w14:paraId="1DF4C3E0" w14:textId="1246A46D" w:rsidR="00012FF6" w:rsidRPr="00511ED1" w:rsidRDefault="00012FF6" w:rsidP="003C629B">
            <w:pPr>
              <w:rPr>
                <w:rFonts w:ascii="Calibri" w:eastAsia="Times New Roman" w:hAnsi="Calibri" w:cs="Calibri"/>
                <w:lang w:eastAsia="en-GB"/>
              </w:rPr>
            </w:pPr>
            <w:r>
              <w:rPr>
                <w:rFonts w:ascii="Calibri" w:eastAsia="Times New Roman" w:hAnsi="Calibri" w:cs="Calibri"/>
                <w:lang w:eastAsia="en-GB"/>
              </w:rPr>
              <w:t>5</w:t>
            </w:r>
          </w:p>
        </w:tc>
        <w:tc>
          <w:tcPr>
            <w:tcW w:w="1759" w:type="dxa"/>
            <w:noWrap/>
          </w:tcPr>
          <w:p w14:paraId="520B3B05" w14:textId="3D0F9C67" w:rsidR="00012FF6" w:rsidRPr="00511ED1" w:rsidRDefault="00012FF6"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Inductor Cable</w:t>
            </w:r>
          </w:p>
        </w:tc>
        <w:tc>
          <w:tcPr>
            <w:tcW w:w="2452" w:type="dxa"/>
            <w:noWrap/>
          </w:tcPr>
          <w:p w14:paraId="13E41612" w14:textId="6A60E6A5" w:rsidR="00012FF6" w:rsidRPr="00511ED1" w:rsidRDefault="00012FF6" w:rsidP="006724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012FF6">
              <w:rPr>
                <w:rFonts w:ascii="Calibri" w:eastAsia="Times New Roman" w:hAnsi="Calibri" w:cs="Calibri"/>
                <w:lang w:eastAsia="en-GB"/>
              </w:rPr>
              <w:t>2328-22BCW1000-ND</w:t>
            </w:r>
          </w:p>
        </w:tc>
        <w:tc>
          <w:tcPr>
            <w:tcW w:w="2384" w:type="dxa"/>
            <w:noWrap/>
          </w:tcPr>
          <w:p w14:paraId="302F6F8E" w14:textId="1ACA1C13" w:rsidR="00012FF6" w:rsidRPr="00511ED1" w:rsidRDefault="00012FF6"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012FF6">
              <w:rPr>
                <w:rFonts w:ascii="Calibri" w:eastAsia="Times New Roman" w:hAnsi="Calibri" w:cs="Calibri"/>
                <w:lang w:eastAsia="en-GB"/>
              </w:rPr>
              <w:t>22BCW1000</w:t>
            </w:r>
          </w:p>
        </w:tc>
        <w:tc>
          <w:tcPr>
            <w:tcW w:w="2957" w:type="dxa"/>
            <w:noWrap/>
          </w:tcPr>
          <w:p w14:paraId="26D76B36" w14:textId="241658A0" w:rsidR="00012FF6" w:rsidRPr="00511ED1" w:rsidRDefault="00012FF6"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012FF6">
              <w:rPr>
                <w:rFonts w:ascii="Calibri" w:eastAsia="Times New Roman" w:hAnsi="Calibri" w:cs="Calibri"/>
                <w:lang w:eastAsia="en-GB"/>
              </w:rPr>
              <w:t>WIRE BUS BAR 22AWG 1000</w:t>
            </w:r>
          </w:p>
        </w:tc>
        <w:tc>
          <w:tcPr>
            <w:tcW w:w="1774" w:type="dxa"/>
            <w:noWrap/>
          </w:tcPr>
          <w:p w14:paraId="3138BB2E" w14:textId="698A69DE" w:rsidR="00012FF6" w:rsidRPr="00511ED1" w:rsidRDefault="00012FF6"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23</w:t>
            </w:r>
          </w:p>
        </w:tc>
        <w:tc>
          <w:tcPr>
            <w:tcW w:w="980" w:type="dxa"/>
            <w:noWrap/>
          </w:tcPr>
          <w:p w14:paraId="68718EE7" w14:textId="19191F11" w:rsidR="00012FF6" w:rsidRPr="00511ED1" w:rsidRDefault="00012FF6"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1.73236</w:t>
            </w:r>
          </w:p>
        </w:tc>
        <w:tc>
          <w:tcPr>
            <w:tcW w:w="941" w:type="dxa"/>
            <w:noWrap/>
          </w:tcPr>
          <w:p w14:paraId="678420C9" w14:textId="0F532A88" w:rsidR="00012FF6" w:rsidRPr="00511ED1" w:rsidRDefault="00012FF6"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1.73236</w:t>
            </w:r>
          </w:p>
        </w:tc>
      </w:tr>
      <w:tr w:rsidR="003C629B" w:rsidRPr="00511ED1" w14:paraId="05F31872"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771F199A" w14:textId="218247CF" w:rsidR="003C629B" w:rsidRPr="00511ED1" w:rsidRDefault="00012FF6" w:rsidP="003C629B">
            <w:pPr>
              <w:rPr>
                <w:rFonts w:ascii="Calibri" w:eastAsia="Times New Roman" w:hAnsi="Calibri" w:cs="Calibri"/>
                <w:lang w:eastAsia="en-GB"/>
              </w:rPr>
            </w:pPr>
            <w:r>
              <w:rPr>
                <w:rFonts w:ascii="Calibri" w:eastAsia="Times New Roman" w:hAnsi="Calibri" w:cs="Calibri"/>
                <w:lang w:eastAsia="en-GB"/>
              </w:rPr>
              <w:t>6</w:t>
            </w:r>
          </w:p>
        </w:tc>
        <w:tc>
          <w:tcPr>
            <w:tcW w:w="1759" w:type="dxa"/>
            <w:noWrap/>
            <w:hideMark/>
          </w:tcPr>
          <w:p w14:paraId="7F26331C"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Buck Converter Capacitor</w:t>
            </w:r>
          </w:p>
        </w:tc>
        <w:tc>
          <w:tcPr>
            <w:tcW w:w="2452" w:type="dxa"/>
            <w:noWrap/>
            <w:hideMark/>
          </w:tcPr>
          <w:p w14:paraId="7783B74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490-7205-1-ND</w:t>
            </w:r>
          </w:p>
        </w:tc>
        <w:tc>
          <w:tcPr>
            <w:tcW w:w="2384" w:type="dxa"/>
            <w:noWrap/>
            <w:hideMark/>
          </w:tcPr>
          <w:p w14:paraId="131AED3F"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GRM188R6YA475KE15D</w:t>
            </w:r>
          </w:p>
        </w:tc>
        <w:tc>
          <w:tcPr>
            <w:tcW w:w="2957" w:type="dxa"/>
            <w:noWrap/>
            <w:hideMark/>
          </w:tcPr>
          <w:p w14:paraId="0B0C4442"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CAP CER 4.7UF 35V X5R 0603</w:t>
            </w:r>
          </w:p>
        </w:tc>
        <w:tc>
          <w:tcPr>
            <w:tcW w:w="1774" w:type="dxa"/>
            <w:noWrap/>
            <w:hideMark/>
          </w:tcPr>
          <w:p w14:paraId="70A35E8E"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466F71D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0.11537</w:t>
            </w:r>
          </w:p>
        </w:tc>
        <w:tc>
          <w:tcPr>
            <w:tcW w:w="941" w:type="dxa"/>
            <w:noWrap/>
            <w:hideMark/>
          </w:tcPr>
          <w:p w14:paraId="3C6EE92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0.34611</w:t>
            </w:r>
          </w:p>
        </w:tc>
      </w:tr>
      <w:tr w:rsidR="003C629B" w:rsidRPr="00511ED1" w14:paraId="54A952AA"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59FD8562" w14:textId="6F46A76C" w:rsidR="003C629B" w:rsidRPr="00511ED1" w:rsidRDefault="00012FF6" w:rsidP="003C629B">
            <w:pPr>
              <w:rPr>
                <w:rFonts w:ascii="Calibri" w:eastAsia="Times New Roman" w:hAnsi="Calibri" w:cs="Calibri"/>
                <w:lang w:eastAsia="en-GB"/>
              </w:rPr>
            </w:pPr>
            <w:r>
              <w:rPr>
                <w:rFonts w:ascii="Calibri" w:eastAsia="Times New Roman" w:hAnsi="Calibri" w:cs="Calibri"/>
                <w:lang w:eastAsia="en-GB"/>
              </w:rPr>
              <w:t>7</w:t>
            </w:r>
          </w:p>
        </w:tc>
        <w:tc>
          <w:tcPr>
            <w:tcW w:w="1759" w:type="dxa"/>
            <w:noWrap/>
            <w:hideMark/>
          </w:tcPr>
          <w:p w14:paraId="6DF2F4BD"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Buck Converter MOSFET</w:t>
            </w:r>
          </w:p>
        </w:tc>
        <w:tc>
          <w:tcPr>
            <w:tcW w:w="2452" w:type="dxa"/>
            <w:noWrap/>
            <w:hideMark/>
          </w:tcPr>
          <w:p w14:paraId="1CA3E555"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448-IPD50R650CEAUMA1CT-ND</w:t>
            </w:r>
          </w:p>
        </w:tc>
        <w:tc>
          <w:tcPr>
            <w:tcW w:w="2384" w:type="dxa"/>
            <w:noWrap/>
            <w:hideMark/>
          </w:tcPr>
          <w:p w14:paraId="56A1AC4B"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IPD50R650CEAUMA1</w:t>
            </w:r>
          </w:p>
        </w:tc>
        <w:tc>
          <w:tcPr>
            <w:tcW w:w="2957" w:type="dxa"/>
            <w:noWrap/>
            <w:hideMark/>
          </w:tcPr>
          <w:p w14:paraId="135B9EDA"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CONSUMER</w:t>
            </w:r>
          </w:p>
        </w:tc>
        <w:tc>
          <w:tcPr>
            <w:tcW w:w="1774" w:type="dxa"/>
            <w:noWrap/>
            <w:hideMark/>
          </w:tcPr>
          <w:p w14:paraId="3CE9D05C"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70EB37FB"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0.31024</w:t>
            </w:r>
          </w:p>
        </w:tc>
        <w:tc>
          <w:tcPr>
            <w:tcW w:w="941" w:type="dxa"/>
            <w:noWrap/>
            <w:hideMark/>
          </w:tcPr>
          <w:p w14:paraId="0ACF7ADE"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0.31024</w:t>
            </w:r>
          </w:p>
        </w:tc>
      </w:tr>
      <w:tr w:rsidR="003C629B" w:rsidRPr="00511ED1" w14:paraId="632054A6"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7ED5308D" w14:textId="66511C3A" w:rsidR="003C629B" w:rsidRPr="00511ED1" w:rsidRDefault="00012FF6" w:rsidP="003C629B">
            <w:pPr>
              <w:rPr>
                <w:rFonts w:ascii="Calibri" w:eastAsia="Times New Roman" w:hAnsi="Calibri" w:cs="Calibri"/>
                <w:lang w:eastAsia="en-GB"/>
              </w:rPr>
            </w:pPr>
            <w:r>
              <w:rPr>
                <w:rFonts w:ascii="Calibri" w:eastAsia="Times New Roman" w:hAnsi="Calibri" w:cs="Calibri"/>
                <w:lang w:eastAsia="en-GB"/>
              </w:rPr>
              <w:t>8</w:t>
            </w:r>
          </w:p>
        </w:tc>
        <w:tc>
          <w:tcPr>
            <w:tcW w:w="1759" w:type="dxa"/>
            <w:noWrap/>
            <w:hideMark/>
          </w:tcPr>
          <w:p w14:paraId="53B48789"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Controller</w:t>
            </w:r>
          </w:p>
        </w:tc>
        <w:tc>
          <w:tcPr>
            <w:tcW w:w="2452" w:type="dxa"/>
            <w:noWrap/>
            <w:hideMark/>
          </w:tcPr>
          <w:p w14:paraId="4FC0656A"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HV9961LG-GCT-ND</w:t>
            </w:r>
          </w:p>
        </w:tc>
        <w:tc>
          <w:tcPr>
            <w:tcW w:w="2384" w:type="dxa"/>
            <w:noWrap/>
            <w:hideMark/>
          </w:tcPr>
          <w:p w14:paraId="22FF7AC3"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HV9961LG-G</w:t>
            </w:r>
          </w:p>
        </w:tc>
        <w:tc>
          <w:tcPr>
            <w:tcW w:w="2957" w:type="dxa"/>
            <w:noWrap/>
            <w:hideMark/>
          </w:tcPr>
          <w:p w14:paraId="3E1549DB"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IC LED DRIVER CTRLR DIM 8SOIC</w:t>
            </w:r>
          </w:p>
        </w:tc>
        <w:tc>
          <w:tcPr>
            <w:tcW w:w="1774" w:type="dxa"/>
            <w:noWrap/>
            <w:hideMark/>
          </w:tcPr>
          <w:p w14:paraId="51BF272E"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w:t>
            </w:r>
          </w:p>
        </w:tc>
        <w:tc>
          <w:tcPr>
            <w:tcW w:w="980" w:type="dxa"/>
            <w:noWrap/>
            <w:hideMark/>
          </w:tcPr>
          <w:p w14:paraId="2D4EFAA3"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1.19</w:t>
            </w:r>
          </w:p>
        </w:tc>
        <w:tc>
          <w:tcPr>
            <w:tcW w:w="941" w:type="dxa"/>
            <w:noWrap/>
            <w:hideMark/>
          </w:tcPr>
          <w:p w14:paraId="49F1FA68"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1.19</w:t>
            </w:r>
          </w:p>
        </w:tc>
      </w:tr>
      <w:tr w:rsidR="003C629B" w:rsidRPr="00511ED1" w14:paraId="50CB2DE1"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6A5C6195" w14:textId="458B38C0" w:rsidR="003C629B" w:rsidRPr="00511ED1" w:rsidRDefault="00012FF6" w:rsidP="003C629B">
            <w:pPr>
              <w:rPr>
                <w:rFonts w:ascii="Calibri" w:eastAsia="Times New Roman" w:hAnsi="Calibri" w:cs="Calibri"/>
                <w:lang w:eastAsia="en-GB"/>
              </w:rPr>
            </w:pPr>
            <w:r>
              <w:rPr>
                <w:rFonts w:ascii="Calibri" w:eastAsia="Times New Roman" w:hAnsi="Calibri" w:cs="Calibri"/>
                <w:lang w:eastAsia="en-GB"/>
              </w:rPr>
              <w:t>9</w:t>
            </w:r>
          </w:p>
        </w:tc>
        <w:tc>
          <w:tcPr>
            <w:tcW w:w="1759" w:type="dxa"/>
            <w:noWrap/>
            <w:hideMark/>
          </w:tcPr>
          <w:p w14:paraId="751885F0"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Controller Resistor 1</w:t>
            </w:r>
          </w:p>
        </w:tc>
        <w:tc>
          <w:tcPr>
            <w:tcW w:w="2452" w:type="dxa"/>
            <w:noWrap/>
            <w:hideMark/>
          </w:tcPr>
          <w:p w14:paraId="48D74F35"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2019-RK73B2ATTD204GCT-ND</w:t>
            </w:r>
          </w:p>
        </w:tc>
        <w:tc>
          <w:tcPr>
            <w:tcW w:w="2384" w:type="dxa"/>
            <w:noWrap/>
            <w:hideMark/>
          </w:tcPr>
          <w:p w14:paraId="07068A63"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RK73B2ATTD204G</w:t>
            </w:r>
          </w:p>
        </w:tc>
        <w:tc>
          <w:tcPr>
            <w:tcW w:w="2957" w:type="dxa"/>
            <w:noWrap/>
            <w:hideMark/>
          </w:tcPr>
          <w:p w14:paraId="20F79B2F"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RES 200K OHM 2% 1/4W 0805</w:t>
            </w:r>
          </w:p>
        </w:tc>
        <w:tc>
          <w:tcPr>
            <w:tcW w:w="1774" w:type="dxa"/>
            <w:noWrap/>
            <w:hideMark/>
          </w:tcPr>
          <w:p w14:paraId="56091BC9"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367BD353"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0.01179</w:t>
            </w:r>
          </w:p>
        </w:tc>
        <w:tc>
          <w:tcPr>
            <w:tcW w:w="941" w:type="dxa"/>
            <w:noWrap/>
            <w:hideMark/>
          </w:tcPr>
          <w:p w14:paraId="4766E0CF"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0.01179</w:t>
            </w:r>
          </w:p>
        </w:tc>
      </w:tr>
      <w:tr w:rsidR="003C629B" w:rsidRPr="00511ED1" w14:paraId="721A23B0"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1DABF1EC" w14:textId="039FEA01" w:rsidR="003C629B" w:rsidRPr="00511ED1" w:rsidRDefault="00012FF6" w:rsidP="003C629B">
            <w:pPr>
              <w:rPr>
                <w:rFonts w:ascii="Calibri" w:eastAsia="Times New Roman" w:hAnsi="Calibri" w:cs="Calibri"/>
                <w:lang w:eastAsia="en-GB"/>
              </w:rPr>
            </w:pPr>
            <w:r>
              <w:rPr>
                <w:rFonts w:ascii="Calibri" w:eastAsia="Times New Roman" w:hAnsi="Calibri" w:cs="Calibri"/>
                <w:lang w:eastAsia="en-GB"/>
              </w:rPr>
              <w:t>10</w:t>
            </w:r>
          </w:p>
        </w:tc>
        <w:tc>
          <w:tcPr>
            <w:tcW w:w="1759" w:type="dxa"/>
            <w:noWrap/>
            <w:hideMark/>
          </w:tcPr>
          <w:p w14:paraId="686CB4C3"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Controller Resistor 2</w:t>
            </w:r>
          </w:p>
        </w:tc>
        <w:tc>
          <w:tcPr>
            <w:tcW w:w="2452" w:type="dxa"/>
            <w:noWrap/>
            <w:hideMark/>
          </w:tcPr>
          <w:p w14:paraId="2D5F885D"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2019-RK73H2ETTD4023FCT-ND</w:t>
            </w:r>
          </w:p>
        </w:tc>
        <w:tc>
          <w:tcPr>
            <w:tcW w:w="2384" w:type="dxa"/>
            <w:noWrap/>
            <w:hideMark/>
          </w:tcPr>
          <w:p w14:paraId="44FF245D"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RK73H2ETTD4023F</w:t>
            </w:r>
          </w:p>
        </w:tc>
        <w:tc>
          <w:tcPr>
            <w:tcW w:w="2957" w:type="dxa"/>
            <w:noWrap/>
            <w:hideMark/>
          </w:tcPr>
          <w:p w14:paraId="0B22CFB1"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RES 402K OHM 1% 1/2W 1210</w:t>
            </w:r>
          </w:p>
        </w:tc>
        <w:tc>
          <w:tcPr>
            <w:tcW w:w="1774" w:type="dxa"/>
            <w:noWrap/>
            <w:hideMark/>
          </w:tcPr>
          <w:p w14:paraId="51866CDA"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2D0ABFD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0.02671</w:t>
            </w:r>
          </w:p>
        </w:tc>
        <w:tc>
          <w:tcPr>
            <w:tcW w:w="941" w:type="dxa"/>
            <w:noWrap/>
            <w:hideMark/>
          </w:tcPr>
          <w:p w14:paraId="106E4A04"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0.02671</w:t>
            </w:r>
          </w:p>
        </w:tc>
      </w:tr>
      <w:tr w:rsidR="003C629B" w:rsidRPr="00511ED1" w14:paraId="2B0B2E78"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6FD80587" w14:textId="573BC34F"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1</w:t>
            </w:r>
            <w:r w:rsidR="00012FF6">
              <w:rPr>
                <w:rFonts w:ascii="Calibri" w:eastAsia="Times New Roman" w:hAnsi="Calibri" w:cs="Calibri"/>
                <w:lang w:eastAsia="en-GB"/>
              </w:rPr>
              <w:t>1</w:t>
            </w:r>
          </w:p>
        </w:tc>
        <w:tc>
          <w:tcPr>
            <w:tcW w:w="1759" w:type="dxa"/>
            <w:noWrap/>
            <w:hideMark/>
          </w:tcPr>
          <w:p w14:paraId="4D591024"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Controller Resistor 3</w:t>
            </w:r>
          </w:p>
        </w:tc>
        <w:tc>
          <w:tcPr>
            <w:tcW w:w="2452" w:type="dxa"/>
            <w:noWrap/>
            <w:hideMark/>
          </w:tcPr>
          <w:p w14:paraId="6CCD17E8"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CSRN2010JKR130-ND</w:t>
            </w:r>
          </w:p>
        </w:tc>
        <w:tc>
          <w:tcPr>
            <w:tcW w:w="2384" w:type="dxa"/>
            <w:noWrap/>
            <w:hideMark/>
          </w:tcPr>
          <w:p w14:paraId="131B0F87"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CSRN2010JKR130</w:t>
            </w:r>
          </w:p>
        </w:tc>
        <w:tc>
          <w:tcPr>
            <w:tcW w:w="2957" w:type="dxa"/>
            <w:noWrap/>
            <w:hideMark/>
          </w:tcPr>
          <w:p w14:paraId="102F656B"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RES 0.13 OHM 5% 1W 2010</w:t>
            </w:r>
          </w:p>
        </w:tc>
        <w:tc>
          <w:tcPr>
            <w:tcW w:w="1774" w:type="dxa"/>
            <w:noWrap/>
            <w:hideMark/>
          </w:tcPr>
          <w:p w14:paraId="05527644"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478FD19D"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0.084</w:t>
            </w:r>
          </w:p>
        </w:tc>
        <w:tc>
          <w:tcPr>
            <w:tcW w:w="941" w:type="dxa"/>
            <w:noWrap/>
            <w:hideMark/>
          </w:tcPr>
          <w:p w14:paraId="736955BD"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0.084</w:t>
            </w:r>
          </w:p>
        </w:tc>
      </w:tr>
      <w:tr w:rsidR="003C629B" w:rsidRPr="00511ED1" w14:paraId="0DB916F0"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67028057" w14:textId="38028076"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1</w:t>
            </w:r>
            <w:r w:rsidR="00012FF6">
              <w:rPr>
                <w:rFonts w:ascii="Calibri" w:eastAsia="Times New Roman" w:hAnsi="Calibri" w:cs="Calibri"/>
                <w:lang w:eastAsia="en-GB"/>
              </w:rPr>
              <w:t>2</w:t>
            </w:r>
          </w:p>
        </w:tc>
        <w:tc>
          <w:tcPr>
            <w:tcW w:w="1759" w:type="dxa"/>
            <w:noWrap/>
            <w:hideMark/>
          </w:tcPr>
          <w:p w14:paraId="66028622"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Controller Capacitor</w:t>
            </w:r>
          </w:p>
        </w:tc>
        <w:tc>
          <w:tcPr>
            <w:tcW w:w="2452" w:type="dxa"/>
            <w:noWrap/>
            <w:hideMark/>
          </w:tcPr>
          <w:p w14:paraId="09E0C23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445-1420-1-ND</w:t>
            </w:r>
          </w:p>
        </w:tc>
        <w:tc>
          <w:tcPr>
            <w:tcW w:w="2384" w:type="dxa"/>
            <w:noWrap/>
            <w:hideMark/>
          </w:tcPr>
          <w:p w14:paraId="0E874EC3"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C2012X7R1C225K125AB</w:t>
            </w:r>
          </w:p>
        </w:tc>
        <w:tc>
          <w:tcPr>
            <w:tcW w:w="2957" w:type="dxa"/>
            <w:noWrap/>
            <w:hideMark/>
          </w:tcPr>
          <w:p w14:paraId="77E54AB4"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CAP CER 2.2UF 16V X7R 0805</w:t>
            </w:r>
          </w:p>
        </w:tc>
        <w:tc>
          <w:tcPr>
            <w:tcW w:w="1774" w:type="dxa"/>
            <w:noWrap/>
            <w:hideMark/>
          </w:tcPr>
          <w:p w14:paraId="326FE09D"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0908BF61"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0.04554</w:t>
            </w:r>
          </w:p>
        </w:tc>
        <w:tc>
          <w:tcPr>
            <w:tcW w:w="941" w:type="dxa"/>
            <w:noWrap/>
            <w:hideMark/>
          </w:tcPr>
          <w:p w14:paraId="2FA2A5A2"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0.04554</w:t>
            </w:r>
          </w:p>
        </w:tc>
      </w:tr>
      <w:tr w:rsidR="003C629B" w:rsidRPr="00511ED1" w14:paraId="0912D0C1"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10B1BBEC" w14:textId="4C6AC184"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1</w:t>
            </w:r>
            <w:r w:rsidR="00012FF6">
              <w:rPr>
                <w:rFonts w:ascii="Calibri" w:eastAsia="Times New Roman" w:hAnsi="Calibri" w:cs="Calibri"/>
                <w:lang w:eastAsia="en-GB"/>
              </w:rPr>
              <w:t>3</w:t>
            </w:r>
          </w:p>
        </w:tc>
        <w:tc>
          <w:tcPr>
            <w:tcW w:w="1759" w:type="dxa"/>
            <w:noWrap/>
            <w:hideMark/>
          </w:tcPr>
          <w:p w14:paraId="0D831232"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Battery Diode</w:t>
            </w:r>
          </w:p>
        </w:tc>
        <w:tc>
          <w:tcPr>
            <w:tcW w:w="2452" w:type="dxa"/>
            <w:noWrap/>
            <w:hideMark/>
          </w:tcPr>
          <w:p w14:paraId="785DCA3F"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1727-5324-1-ND</w:t>
            </w:r>
          </w:p>
        </w:tc>
        <w:tc>
          <w:tcPr>
            <w:tcW w:w="2384" w:type="dxa"/>
            <w:noWrap/>
            <w:hideMark/>
          </w:tcPr>
          <w:p w14:paraId="4124DB08"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PMEG3030EP,115</w:t>
            </w:r>
          </w:p>
        </w:tc>
        <w:tc>
          <w:tcPr>
            <w:tcW w:w="2957" w:type="dxa"/>
            <w:noWrap/>
            <w:hideMark/>
          </w:tcPr>
          <w:p w14:paraId="3DF39D65"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DIODE SCHOTTKY 30V 3A CFP5</w:t>
            </w:r>
          </w:p>
        </w:tc>
        <w:tc>
          <w:tcPr>
            <w:tcW w:w="1774" w:type="dxa"/>
            <w:noWrap/>
            <w:hideMark/>
          </w:tcPr>
          <w:p w14:paraId="45E9FD37"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3CA3F26F"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0.12193</w:t>
            </w:r>
          </w:p>
        </w:tc>
        <w:tc>
          <w:tcPr>
            <w:tcW w:w="941" w:type="dxa"/>
            <w:noWrap/>
            <w:hideMark/>
          </w:tcPr>
          <w:p w14:paraId="789862CA"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0.12193</w:t>
            </w:r>
          </w:p>
        </w:tc>
      </w:tr>
      <w:tr w:rsidR="003C629B" w:rsidRPr="00511ED1" w14:paraId="6CA6FF52" w14:textId="77777777" w:rsidTr="003C629B">
        <w:trPr>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31DF28D9" w14:textId="1EE3B048" w:rsidR="003C629B" w:rsidRPr="00511ED1" w:rsidRDefault="003C629B" w:rsidP="003C629B">
            <w:pPr>
              <w:rPr>
                <w:rFonts w:ascii="Calibri" w:eastAsia="Times New Roman" w:hAnsi="Calibri" w:cs="Calibri"/>
                <w:lang w:eastAsia="en-GB"/>
              </w:rPr>
            </w:pPr>
            <w:r w:rsidRPr="00511ED1">
              <w:rPr>
                <w:rFonts w:ascii="Calibri" w:eastAsia="Times New Roman" w:hAnsi="Calibri" w:cs="Calibri"/>
                <w:lang w:eastAsia="en-GB"/>
              </w:rPr>
              <w:t>1</w:t>
            </w:r>
            <w:r w:rsidR="00012FF6">
              <w:rPr>
                <w:rFonts w:ascii="Calibri" w:eastAsia="Times New Roman" w:hAnsi="Calibri" w:cs="Calibri"/>
                <w:lang w:eastAsia="en-GB"/>
              </w:rPr>
              <w:t>4</w:t>
            </w:r>
          </w:p>
        </w:tc>
        <w:tc>
          <w:tcPr>
            <w:tcW w:w="1759" w:type="dxa"/>
            <w:noWrap/>
            <w:hideMark/>
          </w:tcPr>
          <w:p w14:paraId="592ED12A"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PCB</w:t>
            </w:r>
          </w:p>
        </w:tc>
        <w:tc>
          <w:tcPr>
            <w:tcW w:w="2452" w:type="dxa"/>
            <w:noWrap/>
            <w:hideMark/>
          </w:tcPr>
          <w:p w14:paraId="741B2B45"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p>
        </w:tc>
        <w:tc>
          <w:tcPr>
            <w:tcW w:w="2384" w:type="dxa"/>
            <w:noWrap/>
            <w:hideMark/>
          </w:tcPr>
          <w:p w14:paraId="5157EF4D"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957" w:type="dxa"/>
            <w:noWrap/>
            <w:hideMark/>
          </w:tcPr>
          <w:p w14:paraId="358432EB"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2 LAYER 57*44 mm^2</w:t>
            </w:r>
          </w:p>
        </w:tc>
        <w:tc>
          <w:tcPr>
            <w:tcW w:w="1774" w:type="dxa"/>
            <w:noWrap/>
            <w:hideMark/>
          </w:tcPr>
          <w:p w14:paraId="2BA221F6"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1000</w:t>
            </w:r>
          </w:p>
        </w:tc>
        <w:tc>
          <w:tcPr>
            <w:tcW w:w="980" w:type="dxa"/>
            <w:noWrap/>
            <w:hideMark/>
          </w:tcPr>
          <w:p w14:paraId="05FDA3E0"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0.252</w:t>
            </w:r>
          </w:p>
        </w:tc>
        <w:tc>
          <w:tcPr>
            <w:tcW w:w="941" w:type="dxa"/>
            <w:noWrap/>
            <w:hideMark/>
          </w:tcPr>
          <w:p w14:paraId="6E84831E" w14:textId="77777777" w:rsidR="003C629B" w:rsidRPr="00511ED1" w:rsidRDefault="003C629B" w:rsidP="003C62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0.252</w:t>
            </w:r>
          </w:p>
        </w:tc>
      </w:tr>
      <w:tr w:rsidR="003C629B" w:rsidRPr="00511ED1" w14:paraId="167C28F0" w14:textId="77777777" w:rsidTr="003C629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3" w:type="dxa"/>
            <w:noWrap/>
            <w:hideMark/>
          </w:tcPr>
          <w:p w14:paraId="5D9DDC81" w14:textId="77777777" w:rsidR="003C629B" w:rsidRPr="00511ED1" w:rsidRDefault="003C629B" w:rsidP="003C629B">
            <w:pPr>
              <w:rPr>
                <w:rFonts w:ascii="Calibri" w:eastAsia="Times New Roman" w:hAnsi="Calibri" w:cs="Calibri"/>
                <w:lang w:eastAsia="en-GB"/>
              </w:rPr>
            </w:pPr>
          </w:p>
        </w:tc>
        <w:tc>
          <w:tcPr>
            <w:tcW w:w="1759" w:type="dxa"/>
            <w:noWrap/>
            <w:hideMark/>
          </w:tcPr>
          <w:p w14:paraId="0C213A7A"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Total Cost</w:t>
            </w:r>
          </w:p>
        </w:tc>
        <w:tc>
          <w:tcPr>
            <w:tcW w:w="2452" w:type="dxa"/>
            <w:noWrap/>
            <w:hideMark/>
          </w:tcPr>
          <w:p w14:paraId="71CD063A"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384" w:type="dxa"/>
            <w:noWrap/>
            <w:hideMark/>
          </w:tcPr>
          <w:p w14:paraId="6174C9D7"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957" w:type="dxa"/>
            <w:noWrap/>
            <w:hideMark/>
          </w:tcPr>
          <w:p w14:paraId="5870372A"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774" w:type="dxa"/>
            <w:noWrap/>
            <w:hideMark/>
          </w:tcPr>
          <w:p w14:paraId="64011BF9"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980" w:type="dxa"/>
            <w:noWrap/>
            <w:hideMark/>
          </w:tcPr>
          <w:p w14:paraId="199B17DF" w14:textId="77777777"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941" w:type="dxa"/>
            <w:noWrap/>
            <w:hideMark/>
          </w:tcPr>
          <w:p w14:paraId="6DEF7584" w14:textId="4ACA3CF8" w:rsidR="003C629B" w:rsidRPr="00511ED1" w:rsidRDefault="003C629B" w:rsidP="003C6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511ED1">
              <w:rPr>
                <w:rFonts w:ascii="Calibri" w:eastAsia="Times New Roman" w:hAnsi="Calibri" w:cs="Calibri"/>
                <w:lang w:eastAsia="en-GB"/>
              </w:rPr>
              <w:t>8.5</w:t>
            </w:r>
            <w:r w:rsidR="004A2673">
              <w:rPr>
                <w:rFonts w:ascii="Calibri" w:eastAsia="Times New Roman" w:hAnsi="Calibri" w:cs="Calibri"/>
                <w:lang w:eastAsia="en-GB"/>
              </w:rPr>
              <w:t>7189</w:t>
            </w:r>
          </w:p>
        </w:tc>
      </w:tr>
    </w:tbl>
    <w:p w14:paraId="04F8D155" w14:textId="0C5573BB" w:rsidR="00490040" w:rsidRDefault="00490040" w:rsidP="000C4F2A">
      <w:pPr>
        <w:sectPr w:rsidR="00490040" w:rsidSect="00490040">
          <w:pgSz w:w="15840" w:h="12240" w:orient="landscape" w:code="1"/>
          <w:pgMar w:top="1417" w:right="1417" w:bottom="1417" w:left="1417" w:header="708" w:footer="708" w:gutter="0"/>
          <w:cols w:space="708"/>
          <w:docGrid w:linePitch="360"/>
        </w:sectPr>
      </w:pPr>
    </w:p>
    <w:p w14:paraId="5C253BFB" w14:textId="4DFD2ECA" w:rsidR="00A66339" w:rsidRPr="000C4F2A" w:rsidRDefault="00A66339" w:rsidP="000C4F2A"/>
    <w:sectPr w:rsidR="00A66339" w:rsidRPr="000C4F2A" w:rsidSect="00490040">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Times New Roman">
    <w:panose1 w:val="02020603050405020304"/>
    <w:charset w:val="A2"/>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CD"/>
    <w:rsid w:val="000033D2"/>
    <w:rsid w:val="000038DB"/>
    <w:rsid w:val="00012FF6"/>
    <w:rsid w:val="00014018"/>
    <w:rsid w:val="000378EC"/>
    <w:rsid w:val="000557AF"/>
    <w:rsid w:val="000A6C77"/>
    <w:rsid w:val="000C4F2A"/>
    <w:rsid w:val="0014441B"/>
    <w:rsid w:val="00157E24"/>
    <w:rsid w:val="00212C77"/>
    <w:rsid w:val="00277816"/>
    <w:rsid w:val="002B16DE"/>
    <w:rsid w:val="002B18A1"/>
    <w:rsid w:val="00314A75"/>
    <w:rsid w:val="00390ED8"/>
    <w:rsid w:val="003C629B"/>
    <w:rsid w:val="003D23F6"/>
    <w:rsid w:val="003E0537"/>
    <w:rsid w:val="00426A04"/>
    <w:rsid w:val="00440D43"/>
    <w:rsid w:val="00490040"/>
    <w:rsid w:val="004A2673"/>
    <w:rsid w:val="004C7EB9"/>
    <w:rsid w:val="004F40E0"/>
    <w:rsid w:val="00511ED1"/>
    <w:rsid w:val="00536C3D"/>
    <w:rsid w:val="0054553E"/>
    <w:rsid w:val="005873D4"/>
    <w:rsid w:val="00595248"/>
    <w:rsid w:val="005A1C74"/>
    <w:rsid w:val="005C2103"/>
    <w:rsid w:val="005D3EF5"/>
    <w:rsid w:val="005E1273"/>
    <w:rsid w:val="005F0ED9"/>
    <w:rsid w:val="00620A11"/>
    <w:rsid w:val="0067247B"/>
    <w:rsid w:val="006B56B1"/>
    <w:rsid w:val="00727937"/>
    <w:rsid w:val="00731041"/>
    <w:rsid w:val="00754075"/>
    <w:rsid w:val="00754993"/>
    <w:rsid w:val="007653B2"/>
    <w:rsid w:val="00765FE2"/>
    <w:rsid w:val="007764D5"/>
    <w:rsid w:val="007816CD"/>
    <w:rsid w:val="007942D9"/>
    <w:rsid w:val="007A63AD"/>
    <w:rsid w:val="007B00AC"/>
    <w:rsid w:val="008105EB"/>
    <w:rsid w:val="00876453"/>
    <w:rsid w:val="008B1EF0"/>
    <w:rsid w:val="00976C74"/>
    <w:rsid w:val="009C4B86"/>
    <w:rsid w:val="00A66339"/>
    <w:rsid w:val="00A76839"/>
    <w:rsid w:val="00BA06C0"/>
    <w:rsid w:val="00BA682E"/>
    <w:rsid w:val="00C50247"/>
    <w:rsid w:val="00CA0413"/>
    <w:rsid w:val="00CB6ED7"/>
    <w:rsid w:val="00CC70C5"/>
    <w:rsid w:val="00CE12B8"/>
    <w:rsid w:val="00D03F68"/>
    <w:rsid w:val="00D66FF0"/>
    <w:rsid w:val="00D93DC5"/>
    <w:rsid w:val="00DA5BB2"/>
    <w:rsid w:val="00DE6173"/>
    <w:rsid w:val="00E130AD"/>
    <w:rsid w:val="00EE0541"/>
    <w:rsid w:val="00EF16C7"/>
    <w:rsid w:val="00F065FD"/>
    <w:rsid w:val="00F1514B"/>
    <w:rsid w:val="00F401B0"/>
    <w:rsid w:val="00F64688"/>
    <w:rsid w:val="00F64E94"/>
    <w:rsid w:val="00F8624B"/>
    <w:rsid w:val="00FB5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AA93"/>
  <w15:chartTrackingRefBased/>
  <w15:docId w15:val="{F4F98D90-CD56-4E08-A916-B584C5D3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C7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9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976C74"/>
    <w:rPr>
      <w:color w:val="808080"/>
    </w:rPr>
  </w:style>
  <w:style w:type="character" w:styleId="Kpr">
    <w:name w:val="Hyperlink"/>
    <w:basedOn w:val="VarsaylanParagrafYazTipi"/>
    <w:uiPriority w:val="99"/>
    <w:unhideWhenUsed/>
    <w:rsid w:val="00A66339"/>
    <w:rPr>
      <w:color w:val="0563C1" w:themeColor="hyperlink"/>
      <w:u w:val="single"/>
    </w:rPr>
  </w:style>
  <w:style w:type="character" w:styleId="zmlenmeyenBahsetme">
    <w:name w:val="Unresolved Mention"/>
    <w:basedOn w:val="VarsaylanParagrafYazTipi"/>
    <w:uiPriority w:val="99"/>
    <w:semiHidden/>
    <w:unhideWhenUsed/>
    <w:rsid w:val="00A66339"/>
    <w:rPr>
      <w:color w:val="605E5C"/>
      <w:shd w:val="clear" w:color="auto" w:fill="E1DFDD"/>
    </w:rPr>
  </w:style>
  <w:style w:type="paragraph" w:styleId="ResimYazs">
    <w:name w:val="caption"/>
    <w:basedOn w:val="Normal"/>
    <w:next w:val="Normal"/>
    <w:uiPriority w:val="35"/>
    <w:unhideWhenUsed/>
    <w:qFormat/>
    <w:rsid w:val="004C7EB9"/>
    <w:pPr>
      <w:spacing w:after="200" w:line="240" w:lineRule="auto"/>
    </w:pPr>
    <w:rPr>
      <w:i/>
      <w:iCs/>
      <w:color w:val="44546A" w:themeColor="text2"/>
      <w:sz w:val="18"/>
      <w:szCs w:val="18"/>
    </w:rPr>
  </w:style>
  <w:style w:type="table" w:styleId="DzTablo1">
    <w:name w:val="Plain Table 1"/>
    <w:basedOn w:val="NormalTablo"/>
    <w:uiPriority w:val="41"/>
    <w:rsid w:val="003C62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8362">
      <w:bodyDiv w:val="1"/>
      <w:marLeft w:val="0"/>
      <w:marRight w:val="0"/>
      <w:marTop w:val="0"/>
      <w:marBottom w:val="0"/>
      <w:divBdr>
        <w:top w:val="none" w:sz="0" w:space="0" w:color="auto"/>
        <w:left w:val="none" w:sz="0" w:space="0" w:color="auto"/>
        <w:bottom w:val="none" w:sz="0" w:space="0" w:color="auto"/>
        <w:right w:val="none" w:sz="0" w:space="0" w:color="auto"/>
      </w:divBdr>
      <w:divsChild>
        <w:div w:id="712388292">
          <w:marLeft w:val="0"/>
          <w:marRight w:val="0"/>
          <w:marTop w:val="0"/>
          <w:marBottom w:val="0"/>
          <w:divBdr>
            <w:top w:val="none" w:sz="0" w:space="0" w:color="auto"/>
            <w:left w:val="none" w:sz="0" w:space="0" w:color="auto"/>
            <w:bottom w:val="none" w:sz="0" w:space="0" w:color="auto"/>
            <w:right w:val="none" w:sz="0" w:space="0" w:color="auto"/>
          </w:divBdr>
        </w:div>
      </w:divsChild>
    </w:div>
    <w:div w:id="382288656">
      <w:bodyDiv w:val="1"/>
      <w:marLeft w:val="0"/>
      <w:marRight w:val="0"/>
      <w:marTop w:val="0"/>
      <w:marBottom w:val="0"/>
      <w:divBdr>
        <w:top w:val="none" w:sz="0" w:space="0" w:color="auto"/>
        <w:left w:val="none" w:sz="0" w:space="0" w:color="auto"/>
        <w:bottom w:val="none" w:sz="0" w:space="0" w:color="auto"/>
        <w:right w:val="none" w:sz="0" w:space="0" w:color="auto"/>
      </w:divBdr>
    </w:div>
    <w:div w:id="508252561">
      <w:bodyDiv w:val="1"/>
      <w:marLeft w:val="0"/>
      <w:marRight w:val="0"/>
      <w:marTop w:val="0"/>
      <w:marBottom w:val="0"/>
      <w:divBdr>
        <w:top w:val="none" w:sz="0" w:space="0" w:color="auto"/>
        <w:left w:val="none" w:sz="0" w:space="0" w:color="auto"/>
        <w:bottom w:val="none" w:sz="0" w:space="0" w:color="auto"/>
        <w:right w:val="none" w:sz="0" w:space="0" w:color="auto"/>
      </w:divBdr>
    </w:div>
    <w:div w:id="900599689">
      <w:bodyDiv w:val="1"/>
      <w:marLeft w:val="0"/>
      <w:marRight w:val="0"/>
      <w:marTop w:val="0"/>
      <w:marBottom w:val="0"/>
      <w:divBdr>
        <w:top w:val="none" w:sz="0" w:space="0" w:color="auto"/>
        <w:left w:val="none" w:sz="0" w:space="0" w:color="auto"/>
        <w:bottom w:val="none" w:sz="0" w:space="0" w:color="auto"/>
        <w:right w:val="none" w:sz="0" w:space="0" w:color="auto"/>
      </w:divBdr>
      <w:divsChild>
        <w:div w:id="1252741837">
          <w:marLeft w:val="0"/>
          <w:marRight w:val="0"/>
          <w:marTop w:val="0"/>
          <w:marBottom w:val="0"/>
          <w:divBdr>
            <w:top w:val="none" w:sz="0" w:space="0" w:color="auto"/>
            <w:left w:val="none" w:sz="0" w:space="0" w:color="auto"/>
            <w:bottom w:val="none" w:sz="0" w:space="0" w:color="auto"/>
            <w:right w:val="none" w:sz="0" w:space="0" w:color="auto"/>
          </w:divBdr>
        </w:div>
      </w:divsChild>
    </w:div>
    <w:div w:id="1226337520">
      <w:bodyDiv w:val="1"/>
      <w:marLeft w:val="0"/>
      <w:marRight w:val="0"/>
      <w:marTop w:val="0"/>
      <w:marBottom w:val="0"/>
      <w:divBdr>
        <w:top w:val="none" w:sz="0" w:space="0" w:color="auto"/>
        <w:left w:val="none" w:sz="0" w:space="0" w:color="auto"/>
        <w:bottom w:val="none" w:sz="0" w:space="0" w:color="auto"/>
        <w:right w:val="none" w:sz="0" w:space="0" w:color="auto"/>
      </w:divBdr>
      <w:divsChild>
        <w:div w:id="2023163963">
          <w:marLeft w:val="0"/>
          <w:marRight w:val="0"/>
          <w:marTop w:val="0"/>
          <w:marBottom w:val="0"/>
          <w:divBdr>
            <w:top w:val="none" w:sz="0" w:space="0" w:color="auto"/>
            <w:left w:val="none" w:sz="0" w:space="0" w:color="auto"/>
            <w:bottom w:val="none" w:sz="0" w:space="0" w:color="auto"/>
            <w:right w:val="none" w:sz="0" w:space="0" w:color="auto"/>
          </w:divBdr>
        </w:div>
      </w:divsChild>
    </w:div>
    <w:div w:id="1361317365">
      <w:bodyDiv w:val="1"/>
      <w:marLeft w:val="0"/>
      <w:marRight w:val="0"/>
      <w:marTop w:val="0"/>
      <w:marBottom w:val="0"/>
      <w:divBdr>
        <w:top w:val="none" w:sz="0" w:space="0" w:color="auto"/>
        <w:left w:val="none" w:sz="0" w:space="0" w:color="auto"/>
        <w:bottom w:val="none" w:sz="0" w:space="0" w:color="auto"/>
        <w:right w:val="none" w:sz="0" w:space="0" w:color="auto"/>
      </w:divBdr>
      <w:divsChild>
        <w:div w:id="1475676320">
          <w:marLeft w:val="0"/>
          <w:marRight w:val="0"/>
          <w:marTop w:val="0"/>
          <w:marBottom w:val="0"/>
          <w:divBdr>
            <w:top w:val="none" w:sz="0" w:space="0" w:color="auto"/>
            <w:left w:val="none" w:sz="0" w:space="0" w:color="auto"/>
            <w:bottom w:val="none" w:sz="0" w:space="0" w:color="auto"/>
            <w:right w:val="none" w:sz="0" w:space="0" w:color="auto"/>
          </w:divBdr>
        </w:div>
      </w:divsChild>
    </w:div>
    <w:div w:id="1803378561">
      <w:bodyDiv w:val="1"/>
      <w:marLeft w:val="0"/>
      <w:marRight w:val="0"/>
      <w:marTop w:val="0"/>
      <w:marBottom w:val="0"/>
      <w:divBdr>
        <w:top w:val="none" w:sz="0" w:space="0" w:color="auto"/>
        <w:left w:val="none" w:sz="0" w:space="0" w:color="auto"/>
        <w:bottom w:val="none" w:sz="0" w:space="0" w:color="auto"/>
        <w:right w:val="none" w:sz="0" w:space="0" w:color="auto"/>
      </w:divBdr>
    </w:div>
    <w:div w:id="1817331110">
      <w:bodyDiv w:val="1"/>
      <w:marLeft w:val="0"/>
      <w:marRight w:val="0"/>
      <w:marTop w:val="0"/>
      <w:marBottom w:val="0"/>
      <w:divBdr>
        <w:top w:val="none" w:sz="0" w:space="0" w:color="auto"/>
        <w:left w:val="none" w:sz="0" w:space="0" w:color="auto"/>
        <w:bottom w:val="none" w:sz="0" w:space="0" w:color="auto"/>
        <w:right w:val="none" w:sz="0" w:space="0" w:color="auto"/>
      </w:divBdr>
      <w:divsChild>
        <w:div w:id="347100754">
          <w:marLeft w:val="0"/>
          <w:marRight w:val="0"/>
          <w:marTop w:val="0"/>
          <w:marBottom w:val="0"/>
          <w:divBdr>
            <w:top w:val="none" w:sz="0" w:space="0" w:color="auto"/>
            <w:left w:val="none" w:sz="0" w:space="0" w:color="auto"/>
            <w:bottom w:val="none" w:sz="0" w:space="0" w:color="auto"/>
            <w:right w:val="none" w:sz="0" w:space="0" w:color="auto"/>
          </w:divBdr>
        </w:div>
      </w:divsChild>
    </w:div>
    <w:div w:id="19067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D729-259A-4700-BEC5-C884039C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1645</Words>
  <Characters>9381</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25</cp:revision>
  <dcterms:created xsi:type="dcterms:W3CDTF">2021-01-13T19:09:00Z</dcterms:created>
  <dcterms:modified xsi:type="dcterms:W3CDTF">2021-01-15T14:51:00Z</dcterms:modified>
</cp:coreProperties>
</file>