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3416" w14:textId="14F73F64" w:rsidR="00775D84" w:rsidRPr="00CD4011" w:rsidRDefault="00CD4408">
      <w:pPr>
        <w:rPr>
          <w:rFonts w:cstheme="minorHAnsi"/>
          <w:b/>
          <w:bCs/>
          <w:sz w:val="40"/>
          <w:szCs w:val="40"/>
          <w:u w:val="single"/>
        </w:rPr>
      </w:pPr>
      <w:r w:rsidRPr="00CD4011">
        <w:rPr>
          <w:rFonts w:cstheme="minorHAnsi"/>
          <w:b/>
          <w:bCs/>
          <w:sz w:val="40"/>
          <w:szCs w:val="40"/>
          <w:u w:val="single"/>
        </w:rPr>
        <w:t>Mosfet</w:t>
      </w:r>
    </w:p>
    <w:p w14:paraId="6C4796D9" w14:textId="0C82D396" w:rsidR="00CD4408" w:rsidRDefault="00CD4408">
      <w:pPr>
        <w:rPr>
          <w:rFonts w:cstheme="minorHAnsi"/>
          <w:sz w:val="40"/>
          <w:szCs w:val="40"/>
        </w:rPr>
      </w:pPr>
      <w:r w:rsidRPr="00CD4011">
        <w:rPr>
          <w:rFonts w:cstheme="minorHAnsi"/>
          <w:sz w:val="40"/>
          <w:szCs w:val="40"/>
        </w:rPr>
        <w:t>IPAN70R450P7S</w:t>
      </w:r>
      <w:r w:rsidR="00680106" w:rsidRPr="00680106">
        <w:t xml:space="preserve"> </w:t>
      </w:r>
      <w:hyperlink r:id="rId4" w:history="1">
        <w:r w:rsidR="00680106" w:rsidRPr="004B21AA">
          <w:rPr>
            <w:rStyle w:val="Kpr"/>
            <w:rFonts w:cstheme="minorHAnsi"/>
            <w:sz w:val="40"/>
            <w:szCs w:val="40"/>
          </w:rPr>
          <w:t>https://www.digikey.com/en/products/detail/infineon-technologies/IPAN70R450P7SXKSA1/8130840?s=N4IgTCBcDaIJIAUCCA5A7ABgEoBYCsGCaAyiALoC%2BQA</w:t>
        </w:r>
      </w:hyperlink>
    </w:p>
    <w:p w14:paraId="2EC59E72" w14:textId="77777777" w:rsidR="00B73E4D" w:rsidRPr="00CD4011" w:rsidRDefault="00B73E4D">
      <w:pPr>
        <w:rPr>
          <w:rFonts w:cstheme="minorHAnsi"/>
          <w:b/>
          <w:bCs/>
          <w:sz w:val="40"/>
          <w:szCs w:val="40"/>
          <w:u w:val="single"/>
        </w:rPr>
      </w:pPr>
    </w:p>
    <w:p w14:paraId="6E8CDD2B" w14:textId="3034FA16" w:rsidR="003B193F" w:rsidRPr="00CD4011" w:rsidRDefault="00680106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 xml:space="preserve">Secondary </w:t>
      </w:r>
      <w:r w:rsidR="003B193F" w:rsidRPr="00CD4011">
        <w:rPr>
          <w:rFonts w:cstheme="minorHAnsi"/>
          <w:b/>
          <w:bCs/>
          <w:sz w:val="40"/>
          <w:szCs w:val="40"/>
          <w:u w:val="single"/>
        </w:rPr>
        <w:t>Diode</w:t>
      </w:r>
    </w:p>
    <w:p w14:paraId="0CCD36BA" w14:textId="3FBDF516" w:rsidR="003B193F" w:rsidRPr="00CD4011" w:rsidRDefault="003B193F">
      <w:pPr>
        <w:rPr>
          <w:rFonts w:cstheme="minorHAnsi"/>
          <w:sz w:val="40"/>
          <w:szCs w:val="40"/>
        </w:rPr>
      </w:pPr>
      <w:r w:rsidRPr="00CD4011">
        <w:rPr>
          <w:rFonts w:cstheme="minorHAnsi"/>
          <w:sz w:val="40"/>
          <w:szCs w:val="40"/>
        </w:rPr>
        <w:t>MBR40250G</w:t>
      </w:r>
    </w:p>
    <w:p w14:paraId="7570337E" w14:textId="7C76224E" w:rsidR="00CD4011" w:rsidRDefault="00B73E4D">
      <w:pPr>
        <w:rPr>
          <w:rFonts w:cstheme="minorHAnsi"/>
          <w:sz w:val="40"/>
          <w:szCs w:val="40"/>
        </w:rPr>
      </w:pPr>
      <w:hyperlink r:id="rId5" w:history="1">
        <w:r w:rsidRPr="004B21AA">
          <w:rPr>
            <w:rStyle w:val="Kpr"/>
            <w:rFonts w:cstheme="minorHAnsi"/>
            <w:sz w:val="40"/>
            <w:szCs w:val="40"/>
          </w:rPr>
          <w:t>https://www.digikey.com/en/products/detail/on-semiconductor/MBR40250G/1477183?s=N4IgTCBcDaILICEBKAWADGArGg4iAugL5A</w:t>
        </w:r>
      </w:hyperlink>
    </w:p>
    <w:p w14:paraId="4E623F74" w14:textId="77777777" w:rsidR="00B73E4D" w:rsidRPr="00CD4011" w:rsidRDefault="00B73E4D">
      <w:pPr>
        <w:rPr>
          <w:rFonts w:cstheme="minorHAnsi"/>
          <w:sz w:val="40"/>
          <w:szCs w:val="40"/>
        </w:rPr>
      </w:pPr>
    </w:p>
    <w:p w14:paraId="45F532B6" w14:textId="74332F2F" w:rsidR="00CD4011" w:rsidRPr="00CD4011" w:rsidRDefault="00CD4011">
      <w:pPr>
        <w:rPr>
          <w:rFonts w:cstheme="minorHAnsi"/>
          <w:b/>
          <w:bCs/>
          <w:sz w:val="40"/>
          <w:szCs w:val="40"/>
          <w:u w:val="single"/>
        </w:rPr>
      </w:pPr>
      <w:r w:rsidRPr="00CD4011">
        <w:rPr>
          <w:rFonts w:cstheme="minorHAnsi"/>
          <w:b/>
          <w:bCs/>
          <w:sz w:val="40"/>
          <w:szCs w:val="40"/>
          <w:u w:val="single"/>
        </w:rPr>
        <w:t>Output capacitance</w:t>
      </w:r>
    </w:p>
    <w:p w14:paraId="6AA60E3D" w14:textId="0FA2CCF1" w:rsidR="00CD4011" w:rsidRDefault="00CD4011">
      <w:pPr>
        <w:rPr>
          <w:rFonts w:cstheme="minorHAnsi"/>
          <w:color w:val="222222"/>
          <w:sz w:val="40"/>
          <w:szCs w:val="40"/>
          <w:shd w:val="clear" w:color="auto" w:fill="FFFFFF"/>
        </w:rPr>
      </w:pPr>
      <w:r w:rsidRPr="00CD4011">
        <w:rPr>
          <w:rFonts w:cstheme="minorHAnsi"/>
          <w:color w:val="222222"/>
          <w:sz w:val="40"/>
          <w:szCs w:val="40"/>
          <w:shd w:val="clear" w:color="auto" w:fill="FFFFFF"/>
        </w:rPr>
        <w:t>RNL1C681MDS1</w:t>
      </w:r>
    </w:p>
    <w:p w14:paraId="739CEE86" w14:textId="29434FC2" w:rsidR="00CD4011" w:rsidRDefault="00CD4011">
      <w:pPr>
        <w:rPr>
          <w:rFonts w:cstheme="minorHAnsi"/>
          <w:sz w:val="40"/>
          <w:szCs w:val="40"/>
        </w:rPr>
      </w:pPr>
      <w:hyperlink r:id="rId6" w:history="1">
        <w:r w:rsidRPr="004B21AA">
          <w:rPr>
            <w:rStyle w:val="Kpr"/>
            <w:rFonts w:cstheme="minorHAnsi"/>
            <w:sz w:val="40"/>
            <w:szCs w:val="40"/>
          </w:rPr>
          <w:t>https://www.digikey.com/en/products/detail/nichicon/RNL1C681MDS1/9452660</w:t>
        </w:r>
      </w:hyperlink>
    </w:p>
    <w:p w14:paraId="24F6FCC5" w14:textId="77777777" w:rsidR="00CD4011" w:rsidRPr="00CD4011" w:rsidRDefault="00CD4011">
      <w:pPr>
        <w:rPr>
          <w:rFonts w:cstheme="minorHAnsi"/>
          <w:sz w:val="40"/>
          <w:szCs w:val="40"/>
        </w:rPr>
      </w:pPr>
    </w:p>
    <w:sectPr w:rsidR="00CD4011" w:rsidRPr="00CD4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8D"/>
    <w:rsid w:val="003B193F"/>
    <w:rsid w:val="00680106"/>
    <w:rsid w:val="00775D84"/>
    <w:rsid w:val="00B73E4D"/>
    <w:rsid w:val="00CD4011"/>
    <w:rsid w:val="00CD4408"/>
    <w:rsid w:val="00FB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0461"/>
  <w15:chartTrackingRefBased/>
  <w15:docId w15:val="{434BC315-27EA-4D1E-BBF9-131F4D9E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D401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D4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en/products/detail/nichicon/RNL1C681MDS1/9452660" TargetMode="External"/><Relationship Id="rId5" Type="http://schemas.openxmlformats.org/officeDocument/2006/relationships/hyperlink" Target="https://www.digikey.com/en/products/detail/on-semiconductor/MBR40250G/1477183?s=N4IgTCBcDaILICEBKAWADGArGg4iAugL5A" TargetMode="External"/><Relationship Id="rId4" Type="http://schemas.openxmlformats.org/officeDocument/2006/relationships/hyperlink" Target="https://www.digikey.com/en/products/detail/infineon-technologies/IPAN70R450P7SXKSA1/8130840?s=N4IgTCBcDaIJIAUCCA5A7ABgEoBYCsGCaAyiALoC%2BQA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sarıkaya</dc:creator>
  <cp:keywords/>
  <dc:description/>
  <cp:lastModifiedBy>mustafa sarıkaya</cp:lastModifiedBy>
  <cp:revision>5</cp:revision>
  <dcterms:created xsi:type="dcterms:W3CDTF">2021-04-29T21:37:00Z</dcterms:created>
  <dcterms:modified xsi:type="dcterms:W3CDTF">2021-05-01T02:43:00Z</dcterms:modified>
</cp:coreProperties>
</file>