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8395" w14:textId="77777777" w:rsidR="0046350B" w:rsidRDefault="00034741">
      <w:pPr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Three</w:t>
      </w:r>
    </w:p>
    <w:p w14:paraId="059ADBE6" w14:textId="77777777" w:rsidR="0046350B" w:rsidRDefault="00034741">
      <w:pPr>
        <w:pStyle w:val="Heading1"/>
        <w:jc w:val="center"/>
        <w:rPr>
          <w:sz w:val="28"/>
          <w:szCs w:val="28"/>
          <w:highlight w:val="yellow"/>
        </w:rPr>
      </w:pPr>
      <w:bookmarkStart w:id="0" w:name="_1fsitmbm09dw" w:colFirst="0" w:colLast="0"/>
      <w:bookmarkEnd w:id="0"/>
      <w:r>
        <w:rPr>
          <w:sz w:val="28"/>
          <w:szCs w:val="28"/>
        </w:rPr>
        <w:t>Go Beyond the Numbers: Translate Data into Insights</w:t>
      </w:r>
    </w:p>
    <w:p w14:paraId="20F2C832" w14:textId="77777777" w:rsidR="0046350B" w:rsidRDefault="00034741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52AA7739" wp14:editId="70ACA5EA">
            <wp:extent cx="1052513" cy="100714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6DE23" w14:textId="77777777" w:rsidR="0046350B" w:rsidRDefault="0046350B">
      <w:pPr>
        <w:rPr>
          <w:rFonts w:ascii="Google Sans" w:eastAsia="Google Sans" w:hAnsi="Google Sans" w:cs="Google Sans"/>
        </w:rPr>
      </w:pPr>
    </w:p>
    <w:p w14:paraId="45B4B27E" w14:textId="77777777" w:rsidR="0046350B" w:rsidRDefault="0046350B">
      <w:pPr>
        <w:rPr>
          <w:rFonts w:ascii="Google Sans" w:eastAsia="Google Sans" w:hAnsi="Google Sans" w:cs="Google Sans"/>
        </w:rPr>
      </w:pPr>
    </w:p>
    <w:p w14:paraId="40305414" w14:textId="77777777" w:rsidR="0046350B" w:rsidRDefault="00034741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191667F9" w14:textId="77777777" w:rsidR="0046350B" w:rsidRDefault="00034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 w14:paraId="0B9F73BB" w14:textId="77777777" w:rsidR="0046350B" w:rsidRDefault="0046350B">
      <w:pPr>
        <w:rPr>
          <w:rFonts w:ascii="Google Sans" w:eastAsia="Google Sans" w:hAnsi="Google Sans" w:cs="Google Sans"/>
        </w:rPr>
      </w:pPr>
    </w:p>
    <w:p w14:paraId="7F279037" w14:textId="77777777" w:rsidR="0046350B" w:rsidRDefault="00034741">
      <w:pPr>
        <w:pStyle w:val="Heading1"/>
        <w:keepNext w:val="0"/>
        <w:spacing w:after="100"/>
      </w:pPr>
      <w:bookmarkStart w:id="2" w:name="_d2p55n5h0862" w:colFirst="0" w:colLast="0"/>
      <w:bookmarkEnd w:id="2"/>
      <w:r>
        <w:t>Course Project Recap</w:t>
      </w:r>
    </w:p>
    <w:p w14:paraId="2BD49288" w14:textId="77777777" w:rsidR="0046350B" w:rsidRDefault="00034741">
      <w:p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Regardless of which track you have chosen to complete, your goals for this project are: </w:t>
      </w:r>
    </w:p>
    <w:p w14:paraId="15062B53" w14:textId="77777777" w:rsidR="0046350B" w:rsidRDefault="00034741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Complete the questions in the Course 3 PACE strategy document</w:t>
      </w:r>
    </w:p>
    <w:p w14:paraId="28B8C04F" w14:textId="77777777" w:rsidR="0046350B" w:rsidRDefault="00034741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Answer the questions in the Jupyter notebook project file</w:t>
      </w:r>
    </w:p>
    <w:p w14:paraId="52B6502B" w14:textId="77777777" w:rsidR="0046350B" w:rsidRDefault="00034741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Clean your data, perform exploratory data analysis (EDA)</w:t>
      </w:r>
    </w:p>
    <w:p w14:paraId="372E67AD" w14:textId="77777777" w:rsidR="0046350B" w:rsidRDefault="00034741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Create data visualizations</w:t>
      </w:r>
    </w:p>
    <w:p w14:paraId="0A4C1A76" w14:textId="77777777" w:rsidR="0046350B" w:rsidRDefault="00034741">
      <w:pPr>
        <w:numPr>
          <w:ilvl w:val="0"/>
          <w:numId w:val="2"/>
        </w:numPr>
        <w:spacing w:after="200"/>
        <w:rPr>
          <w:rFonts w:ascii="Google Sans" w:eastAsia="Google Sans" w:hAnsi="Google Sans" w:cs="Google Sans"/>
        </w:rPr>
      </w:pPr>
      <w:bookmarkStart w:id="3" w:name="_fpuo63gfcqwq" w:colFirst="0" w:colLast="0"/>
      <w:bookmarkEnd w:id="3"/>
      <w:r>
        <w:rPr>
          <w:rFonts w:ascii="Google Sans" w:eastAsia="Google Sans" w:hAnsi="Google Sans" w:cs="Google Sans"/>
        </w:rPr>
        <w:t xml:space="preserve">Create an executive summary to share your results </w:t>
      </w:r>
    </w:p>
    <w:p w14:paraId="249FE6B4" w14:textId="77777777" w:rsidR="0046350B" w:rsidRDefault="0046350B">
      <w:pPr>
        <w:spacing w:line="240" w:lineRule="auto"/>
        <w:rPr>
          <w:rFonts w:ascii="Google Sans" w:eastAsia="Google Sans" w:hAnsi="Google Sans" w:cs="Google Sans"/>
        </w:rPr>
      </w:pPr>
    </w:p>
    <w:p w14:paraId="256245F5" w14:textId="77777777" w:rsidR="0046350B" w:rsidRDefault="00034741">
      <w:pPr>
        <w:pStyle w:val="Heading1"/>
        <w:keepNext w:val="0"/>
        <w:spacing w:after="100"/>
      </w:pPr>
      <w:bookmarkStart w:id="4" w:name="_p8mlv3lpq8yf" w:colFirst="0" w:colLast="0"/>
      <w:bookmarkEnd w:id="4"/>
      <w:r>
        <w:t xml:space="preserve">Relevant Interview Questions </w:t>
      </w:r>
    </w:p>
    <w:p w14:paraId="4622952E" w14:textId="77777777" w:rsidR="0046350B" w:rsidRDefault="00034741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Completing the end-of-course project will help you respond these types of questions that are often asked during the interview process: </w:t>
      </w:r>
    </w:p>
    <w:p w14:paraId="37C1E2FF" w14:textId="77777777" w:rsidR="0046350B" w:rsidRDefault="00034741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explain the difference between qualitative and quantitative data sources?</w:t>
      </w:r>
    </w:p>
    <w:p w14:paraId="242E2FF3" w14:textId="77777777" w:rsidR="0046350B" w:rsidRDefault="00034741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Describe the difference between structured and unstructured data. </w:t>
      </w:r>
    </w:p>
    <w:p w14:paraId="1AF2328E" w14:textId="77777777" w:rsidR="0046350B" w:rsidRDefault="00034741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is it important to do exploratory data analysis?</w:t>
      </w:r>
    </w:p>
    <w:p w14:paraId="588A2AAE" w14:textId="77777777" w:rsidR="0046350B" w:rsidRDefault="00034741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perform EDA on a given dataset?</w:t>
      </w:r>
    </w:p>
    <w:p w14:paraId="47943EC9" w14:textId="77777777" w:rsidR="0046350B" w:rsidRDefault="00034741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do you create or alter a visualization based on different audiences? </w:t>
      </w:r>
    </w:p>
    <w:p w14:paraId="1D397C3D" w14:textId="77777777" w:rsidR="0046350B" w:rsidRDefault="00034741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 you avoid bias and ensure accessibility in a data visualization?</w:t>
      </w:r>
    </w:p>
    <w:p w14:paraId="415FF41F" w14:textId="77777777" w:rsidR="0046350B" w:rsidRDefault="00034741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does data visualization inform your EDA?</w:t>
      </w:r>
    </w:p>
    <w:p w14:paraId="19251970" w14:textId="77777777" w:rsidR="0046350B" w:rsidRDefault="00034741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  <w:highlight w:val="yellow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>Reference Guide</w:t>
      </w:r>
    </w:p>
    <w:p w14:paraId="3F4D9ECD" w14:textId="77777777" w:rsidR="0046350B" w:rsidRDefault="00034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project has six tasks; the visual below identifies how the stages of PACE are incorporated across those tasks.  </w:t>
      </w:r>
    </w:p>
    <w:p w14:paraId="1FD1F265" w14:textId="77777777" w:rsidR="0046350B" w:rsidRDefault="0003474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2A65E48A" wp14:editId="21FD5694">
            <wp:extent cx="6858000" cy="2146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73" r="7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CD0F3" w14:textId="77777777" w:rsidR="0046350B" w:rsidRDefault="00034741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14:paraId="21F8E653" w14:textId="77777777" w:rsidR="0046350B" w:rsidRDefault="0046350B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64A8D524" w14:textId="77777777" w:rsidR="0046350B" w:rsidRDefault="00034741">
      <w:pPr>
        <w:spacing w:after="100"/>
        <w:rPr>
          <w:rFonts w:ascii="Google Sans" w:eastAsia="Google Sans" w:hAnsi="Google Sans" w:cs="Google Sans"/>
          <w:b/>
          <w:color w:val="1155CC"/>
          <w:sz w:val="16"/>
          <w:szCs w:val="16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EEF3A72" wp14:editId="0AA1D041">
            <wp:extent cx="597232" cy="59723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 Stage</w:t>
      </w:r>
    </w:p>
    <w:p w14:paraId="3C05C1DC" w14:textId="77777777" w:rsidR="0046350B" w:rsidRDefault="00034741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273DFBDC" w14:textId="4CE5421C" w:rsidR="0046350B" w:rsidRPr="000B0D7A" w:rsidRDefault="000B0D7A" w:rsidP="000B0D7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  <w:lang w:val="en-US"/>
        </w:rPr>
      </w:pPr>
      <w:r>
        <w:rPr>
          <w:rFonts w:ascii="Google Sans" w:eastAsia="Google Sans" w:hAnsi="Google Sans" w:cs="Google Sans"/>
        </w:rPr>
        <w:t xml:space="preserve">The most relevant columns to our deliverables are:  </w:t>
      </w:r>
      <w:r w:rsidRPr="000B0D7A">
        <w:rPr>
          <w:rFonts w:ascii="Google Sans" w:eastAsia="Google Sans" w:hAnsi="Google Sans" w:cs="Google Sans"/>
          <w:lang w:val="en-US"/>
        </w:rPr>
        <w:t>Vendor ID, payment type, trip distance, fare amount, tip_amount, total_amount</w:t>
      </w:r>
      <w:r>
        <w:rPr>
          <w:rFonts w:ascii="Google Sans" w:eastAsia="Google Sans" w:hAnsi="Google Sans" w:cs="Google Sans"/>
          <w:lang w:val="en-US"/>
        </w:rPr>
        <w:t>.   For a predictive model, the most useful columns are trip distance and total amount.</w:t>
      </w:r>
      <w:r w:rsidR="004A2795">
        <w:rPr>
          <w:rFonts w:ascii="Google Sans" w:eastAsia="Google Sans" w:hAnsi="Google Sans" w:cs="Google Sans"/>
          <w:lang w:val="en-US"/>
        </w:rPr>
        <w:t xml:space="preserve"> Trip duration (which needs to be created) may be relevant as well.</w:t>
      </w:r>
    </w:p>
    <w:p w14:paraId="0FF3DF0C" w14:textId="77777777" w:rsidR="0046350B" w:rsidRDefault="0046350B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19C084B6" w14:textId="77777777" w:rsidR="0046350B" w:rsidRDefault="00034741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3F1D9C2A" w14:textId="12260843" w:rsidR="0046350B" w:rsidRDefault="000B0D7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Trip distance is in miles.   Other relevant columns are in dollars.   Vendor ID and payment type are identifiers without a specific unit</w:t>
      </w:r>
      <w:r w:rsidR="004A2795">
        <w:rPr>
          <w:rFonts w:ascii="Google Sans" w:eastAsia="Google Sans" w:hAnsi="Google Sans" w:cs="Google Sans"/>
        </w:rPr>
        <w:t>.</w:t>
      </w:r>
    </w:p>
    <w:p w14:paraId="6DFCCED9" w14:textId="77777777" w:rsidR="0046350B" w:rsidRDefault="0046350B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169841A3" w14:textId="77777777" w:rsidR="0046350B" w:rsidRDefault="00034741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6A1AC5C8" w14:textId="68ECD9CD" w:rsidR="0046350B" w:rsidRDefault="00B369D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There are several irrelevant columns.   We have outliers that need to be </w:t>
      </w:r>
      <w:r w:rsidR="000158B9">
        <w:rPr>
          <w:rFonts w:ascii="Google Sans" w:eastAsia="Google Sans" w:hAnsi="Google Sans" w:cs="Google Sans"/>
        </w:rPr>
        <w:t xml:space="preserve">evaluated for potential </w:t>
      </w:r>
      <w:r>
        <w:rPr>
          <w:rFonts w:ascii="Google Sans" w:eastAsia="Google Sans" w:hAnsi="Google Sans" w:cs="Google Sans"/>
        </w:rPr>
        <w:t xml:space="preserve">cleaned-up.  </w:t>
      </w:r>
    </w:p>
    <w:p w14:paraId="20227302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64A2D609" w14:textId="77777777" w:rsidR="0046350B" w:rsidRDefault="0046350B">
      <w:pPr>
        <w:spacing w:after="200"/>
        <w:rPr>
          <w:rFonts w:ascii="Google Sans" w:eastAsia="Google Sans" w:hAnsi="Google Sans" w:cs="Google Sans"/>
        </w:rPr>
      </w:pPr>
    </w:p>
    <w:p w14:paraId="55FA0DF4" w14:textId="77777777" w:rsidR="0046350B" w:rsidRDefault="00034741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74F63F0D" w14:textId="2169E112" w:rsidR="0046350B" w:rsidRDefault="00B369D4" w:rsidP="00B369D4">
      <w:pPr>
        <w:pStyle w:val="ListParagraph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 w:rsidRPr="00B369D4">
        <w:rPr>
          <w:rFonts w:ascii="Google Sans" w:eastAsia="Google Sans" w:hAnsi="Google Sans" w:cs="Google Sans"/>
        </w:rPr>
        <w:t>Missing data appears to be limited</w:t>
      </w:r>
      <w:r>
        <w:rPr>
          <w:rFonts w:ascii="Google Sans" w:eastAsia="Google Sans" w:hAnsi="Google Sans" w:cs="Google Sans"/>
        </w:rPr>
        <w:t>.   There are zero entries in fare amount that likely we need to deal with.</w:t>
      </w:r>
    </w:p>
    <w:p w14:paraId="25DDC7C4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8456F5D" w14:textId="77777777" w:rsidR="0046350B" w:rsidRDefault="0046350B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2ACE0F5D" w14:textId="77777777" w:rsidR="0046350B" w:rsidRDefault="00034741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3E302EB0" w14:textId="6E4766D7" w:rsidR="0046350B" w:rsidRDefault="00B369D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relevant columns in the dataset are in the same format</w:t>
      </w:r>
    </w:p>
    <w:p w14:paraId="597BEFDA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2AD56D7" w14:textId="77777777" w:rsidR="0046350B" w:rsidRDefault="0046350B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4EE92503" w14:textId="77777777" w:rsidR="0046350B" w:rsidRDefault="00034741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613DB2B1" w14:textId="17E05ECF" w:rsidR="0046350B" w:rsidRDefault="00B369D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Discovering, Validating, </w:t>
      </w:r>
      <w:r w:rsidR="004A2795">
        <w:rPr>
          <w:rFonts w:ascii="Google Sans" w:eastAsia="Google Sans" w:hAnsi="Google Sans" w:cs="Google Sans"/>
        </w:rPr>
        <w:t xml:space="preserve">Structuring, Validating, </w:t>
      </w:r>
      <w:r>
        <w:rPr>
          <w:rFonts w:ascii="Google Sans" w:eastAsia="Google Sans" w:hAnsi="Google Sans" w:cs="Google Sans"/>
        </w:rPr>
        <w:t>Cleaning-up, Presenting.</w:t>
      </w:r>
    </w:p>
    <w:p w14:paraId="16FD0F8A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549CF71" w14:textId="77777777" w:rsidR="0046350B" w:rsidRDefault="0046350B">
      <w:pPr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</w:p>
    <w:p w14:paraId="7BA7DF44" w14:textId="77777777" w:rsidR="0046350B" w:rsidRDefault="00034741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7CBF00DC" wp14:editId="4691016A">
            <wp:extent cx="597232" cy="59723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sz w:val="24"/>
          <w:szCs w:val="24"/>
        </w:rPr>
        <w:t>CE: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Analyze Stage</w:t>
      </w:r>
    </w:p>
    <w:p w14:paraId="722D1CE6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47BAA4A8" w14:textId="08BC3F36" w:rsidR="0046350B" w:rsidRDefault="004A27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Structuring. </w:t>
      </w:r>
      <w:r w:rsidR="000158B9">
        <w:rPr>
          <w:rFonts w:ascii="Google Sans" w:eastAsia="Google Sans" w:hAnsi="Google Sans" w:cs="Google Sans"/>
        </w:rPr>
        <w:t>Evaluate</w:t>
      </w:r>
      <w:r w:rsidR="009765BD">
        <w:rPr>
          <w:rFonts w:ascii="Google Sans" w:eastAsia="Google Sans" w:hAnsi="Google Sans" w:cs="Google Sans"/>
        </w:rPr>
        <w:t xml:space="preserve"> up for outliners and missing data.  Validating the data is in same format and usable.   Then presenting.</w:t>
      </w:r>
    </w:p>
    <w:p w14:paraId="5E4B99AB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155330C1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</w:rPr>
      </w:pPr>
    </w:p>
    <w:p w14:paraId="33822AB7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23AD76B7" w14:textId="38D1B177" w:rsidR="0046350B" w:rsidRDefault="009765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Joining is not required.   Filtering, grouping and sorting help in visualizations.</w:t>
      </w:r>
      <w:r w:rsidR="004A2795">
        <w:rPr>
          <w:rFonts w:ascii="Google Sans" w:eastAsia="Google Sans" w:hAnsi="Google Sans" w:cs="Google Sans"/>
        </w:rPr>
        <w:t xml:space="preserve">  Creating a new column for trip duration as part of structuring.</w:t>
      </w:r>
    </w:p>
    <w:p w14:paraId="50B001DA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B43EAF4" w14:textId="77777777" w:rsidR="0046350B" w:rsidRDefault="00034741">
      <w:pPr>
        <w:spacing w:after="200" w:line="240" w:lineRule="auto"/>
        <w:rPr>
          <w:rFonts w:ascii="Google Sans" w:eastAsia="Google Sans" w:hAnsi="Google Sans" w:cs="Google Sans"/>
        </w:rPr>
      </w:pPr>
      <w:r>
        <w:br w:type="page"/>
      </w:r>
    </w:p>
    <w:p w14:paraId="4799558D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What initial assumptions do you have about the types of visualizations that might best be suited for the intended audience? </w:t>
      </w:r>
    </w:p>
    <w:p w14:paraId="6073E3ED" w14:textId="11C52076" w:rsidR="0046350B" w:rsidRDefault="009765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Box plot will highlight outliers.   Histogram and bar charts will be useful to present the data.</w:t>
      </w:r>
    </w:p>
    <w:p w14:paraId="58FBF5E7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551593F4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37D9ED34" w14:textId="77777777" w:rsidR="0046350B" w:rsidRDefault="00034741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43F02556" wp14:editId="6ED5284F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</w:t>
      </w:r>
      <w:r>
        <w:rPr>
          <w:rFonts w:ascii="Google Sans" w:eastAsia="Google Sans" w:hAnsi="Google Sans" w:cs="Google Sans"/>
          <w:b/>
          <w:sz w:val="24"/>
          <w:szCs w:val="24"/>
        </w:rPr>
        <w:t>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Construct Stage</w:t>
      </w:r>
    </w:p>
    <w:p w14:paraId="3E6DBD81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130BE0FF" w14:textId="6913DF77" w:rsidR="0046350B" w:rsidRDefault="009765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Box plot, histogram and bar charts.   In next steps, we would need a predictive model.</w:t>
      </w:r>
    </w:p>
    <w:p w14:paraId="49C35607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65C817A4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</w:rPr>
      </w:pPr>
    </w:p>
    <w:p w14:paraId="483FEB42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57312668" w14:textId="3F30FD02" w:rsidR="0046350B" w:rsidRDefault="004A27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Structuring, Cleaning-up.</w:t>
      </w:r>
    </w:p>
    <w:p w14:paraId="139B3F0C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5CE6BFA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</w:rPr>
      </w:pPr>
    </w:p>
    <w:p w14:paraId="1B112DA4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7D109B8E" w14:textId="55670DFE" w:rsidR="0046350B" w:rsidRDefault="009765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Trip distance and total amount</w:t>
      </w:r>
      <w:r w:rsidR="000158B9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(or fare amounts)</w:t>
      </w:r>
      <w:r w:rsidR="004A2795">
        <w:rPr>
          <w:rFonts w:ascii="Google Sans" w:eastAsia="Google Sans" w:hAnsi="Google Sans" w:cs="Google Sans"/>
        </w:rPr>
        <w:t>.  Trip duration may be useful.</w:t>
      </w:r>
    </w:p>
    <w:p w14:paraId="012C9286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25FDBC94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</w:rPr>
      </w:pPr>
    </w:p>
    <w:p w14:paraId="12383F74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43289822" w14:textId="026903EB" w:rsidR="0046350B" w:rsidRDefault="009765BD" w:rsidP="000158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Most likely, missing data should be deleted from the data set.  This will need to be confirmed</w:t>
      </w:r>
      <w:r w:rsidR="000158B9">
        <w:rPr>
          <w:rFonts w:ascii="Google Sans" w:eastAsia="Google Sans" w:hAnsi="Google Sans" w:cs="Google Sans"/>
        </w:rPr>
        <w:t>.</w:t>
      </w:r>
    </w:p>
    <w:p w14:paraId="07612D4E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3613B625" w14:textId="77777777" w:rsidR="0046350B" w:rsidRDefault="00034741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2785743" wp14:editId="5DB862DB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avq5o6hklta5" w:colFirst="0" w:colLast="0"/>
      <w:bookmarkEnd w:id="5"/>
      <w:r>
        <w:rPr>
          <w:rFonts w:ascii="Google Sans" w:eastAsia="Google Sans" w:hAnsi="Google Sans" w:cs="Google Sans"/>
          <w:b/>
          <w:sz w:val="24"/>
          <w:szCs w:val="24"/>
        </w:rPr>
        <w:t>PAC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Execute Stage</w:t>
      </w:r>
    </w:p>
    <w:p w14:paraId="2D3F74BF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766E8BEA" w14:textId="4FB58B75" w:rsidR="0046350B" w:rsidRDefault="000158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The majority of trips are in the 1-3 miles range.</w:t>
      </w:r>
    </w:p>
    <w:p w14:paraId="02B3EAB7" w14:textId="7EDEBE7C" w:rsidR="000158B9" w:rsidRDefault="000158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Most total amounts paid for fares fall in the $5-$20 range.  Tips are in the $0-$3 range.</w:t>
      </w:r>
    </w:p>
    <w:p w14:paraId="09FA899F" w14:textId="2884C0E3" w:rsidR="0046350B" w:rsidRDefault="000158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158B9">
        <w:rPr>
          <w:rFonts w:ascii="Google Sans" w:eastAsia="Google Sans" w:hAnsi="Google Sans" w:cs="Google Sans"/>
        </w:rPr>
        <w:t>Wednesday through Saturday had the highest number of daily rides, while Sunday and Monday had the least</w:t>
      </w:r>
      <w:r>
        <w:rPr>
          <w:rFonts w:ascii="Google Sans" w:eastAsia="Google Sans" w:hAnsi="Google Sans" w:cs="Google Sans"/>
        </w:rPr>
        <w:t>.</w:t>
      </w:r>
    </w:p>
    <w:p w14:paraId="07E8855B" w14:textId="2CF85452" w:rsidR="0050170E" w:rsidRDefault="005017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50170E">
        <w:rPr>
          <w:rFonts w:ascii="Google Sans" w:eastAsia="Google Sans" w:hAnsi="Google Sans" w:cs="Google Sans"/>
        </w:rPr>
        <w:t>Thursday had the highest gross revenue of all days, and Sunday and Monday had the least. Interestingly, although Saturday had only 35 fewer rides than Thursday, its gross revenue was ~$6,000 less than Thursday's—more than a 10% drop.</w:t>
      </w:r>
    </w:p>
    <w:p w14:paraId="4DC79C9D" w14:textId="188EC998" w:rsidR="0050170E" w:rsidRDefault="005017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50170E">
        <w:rPr>
          <w:rFonts w:ascii="Google Sans" w:eastAsia="Google Sans" w:hAnsi="Google Sans" w:cs="Google Sans"/>
        </w:rPr>
        <w:t>Monthly revenue generally follows the pattern of monthly rides, with noticeable dips in the summer months of July, August, and September, and also one in February.</w:t>
      </w:r>
    </w:p>
    <w:p w14:paraId="78F2B086" w14:textId="62E21F10" w:rsidR="0050170E" w:rsidRDefault="005017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50170E">
        <w:rPr>
          <w:rFonts w:ascii="Google Sans" w:eastAsia="Google Sans" w:hAnsi="Google Sans" w:cs="Google Sans"/>
        </w:rPr>
        <w:t xml:space="preserve">Notice that out of the 200+ drop-off locations, a disproportionate number of locations receive the majority of the traffic, while all the rest get relatively few trips. It's likely that these high-traffic locations are near popular tourist attractions like the Empire State Building or Times Square, airports, and train and bus terminals. </w:t>
      </w:r>
    </w:p>
    <w:p w14:paraId="6B7E44BE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</w:rPr>
      </w:pPr>
    </w:p>
    <w:p w14:paraId="66201EC3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and/or organizational recommendations do you propose based on the visualization(s) built?</w:t>
      </w:r>
    </w:p>
    <w:p w14:paraId="69E421EA" w14:textId="76CCD835" w:rsidR="0050170E" w:rsidRDefault="005017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</w:t>
      </w:r>
      <w:r w:rsidRPr="0050170E">
        <w:rPr>
          <w:rFonts w:ascii="Google Sans" w:eastAsia="Google Sans" w:hAnsi="Google Sans" w:cs="Google Sans"/>
        </w:rPr>
        <w:t>t would be helpful to know the location that each ID corresponds with. Unfortunately, this is not in the data.</w:t>
      </w:r>
    </w:p>
    <w:p w14:paraId="37C7BF83" w14:textId="77777777" w:rsidR="007A5798" w:rsidRPr="007A5798" w:rsidRDefault="007A5798" w:rsidP="007A579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</w:t>
      </w:r>
      <w:r w:rsidRPr="007A5798">
        <w:rPr>
          <w:rFonts w:ascii="Google Sans" w:eastAsia="Google Sans" w:hAnsi="Google Sans" w:cs="Google Sans"/>
        </w:rPr>
        <w:t>he highest distribution of trip distances are below 5 miles, but there are outliers all the way out to 35 miles. There are no missing values.</w:t>
      </w:r>
    </w:p>
    <w:p w14:paraId="56F5CA87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</w:rPr>
      </w:pPr>
    </w:p>
    <w:p w14:paraId="2E6792FB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326B3E75" w14:textId="2657BD6B" w:rsidR="007A5798" w:rsidRPr="007A5798" w:rsidRDefault="007A5798" w:rsidP="007A579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</w:t>
      </w:r>
      <w:r w:rsidRPr="007A5798">
        <w:rPr>
          <w:rFonts w:ascii="Google Sans" w:eastAsia="Google Sans" w:hAnsi="Google Sans" w:cs="Google Sans"/>
        </w:rPr>
        <w:t>here are several trips that have a trip distance of "0.0." What might those trips be? Will they impact our model?</w:t>
      </w:r>
    </w:p>
    <w:p w14:paraId="4D98DB51" w14:textId="1E5D27CE" w:rsidR="0046350B" w:rsidRDefault="007A5798" w:rsidP="007A579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</w:t>
      </w:r>
      <w:r w:rsidRPr="007A5798">
        <w:rPr>
          <w:rFonts w:ascii="Google Sans" w:eastAsia="Google Sans" w:hAnsi="Google Sans" w:cs="Google Sans"/>
        </w:rPr>
        <w:t xml:space="preserve">he data includes dropoff and pickup times. We can use that information to derive a trip duration for each line of data. This would likely be something that will help the client with their model.  </w:t>
      </w:r>
    </w:p>
    <w:p w14:paraId="7C229A0C" w14:textId="77777777" w:rsidR="0046350B" w:rsidRDefault="0046350B">
      <w:pPr>
        <w:spacing w:after="200" w:line="240" w:lineRule="auto"/>
        <w:rPr>
          <w:rFonts w:ascii="Google Sans" w:eastAsia="Google Sans" w:hAnsi="Google Sans" w:cs="Google Sans"/>
        </w:rPr>
      </w:pPr>
    </w:p>
    <w:p w14:paraId="567CC694" w14:textId="77777777" w:rsidR="0046350B" w:rsidRDefault="00034741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5AECD3E0" w14:textId="28A8777B" w:rsidR="007A5798" w:rsidRDefault="007A579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Consider the more and less technical audiences to decide what/how to share with them.</w:t>
      </w:r>
    </w:p>
    <w:p w14:paraId="6B5A7DFA" w14:textId="77777777" w:rsidR="0046350B" w:rsidRDefault="0046350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99FCDE5" w14:textId="77777777" w:rsidR="0046350B" w:rsidRDefault="0046350B">
      <w:pPr>
        <w:spacing w:after="100"/>
        <w:rPr>
          <w:rFonts w:ascii="Google Sans" w:eastAsia="Google Sans" w:hAnsi="Google Sans" w:cs="Google Sans"/>
          <w:b/>
          <w:sz w:val="28"/>
          <w:szCs w:val="28"/>
        </w:rPr>
      </w:pPr>
    </w:p>
    <w:sectPr w:rsidR="0046350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4F9A" w14:textId="77777777" w:rsidR="00D9792F" w:rsidRDefault="00D9792F">
      <w:pPr>
        <w:spacing w:line="240" w:lineRule="auto"/>
      </w:pPr>
      <w:r>
        <w:separator/>
      </w:r>
    </w:p>
  </w:endnote>
  <w:endnote w:type="continuationSeparator" w:id="0">
    <w:p w14:paraId="556E5861" w14:textId="77777777" w:rsidR="00D9792F" w:rsidRDefault="00D97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C97F" w14:textId="77777777" w:rsidR="0046350B" w:rsidRDefault="00034741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A620B1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9D90" w14:textId="77777777" w:rsidR="0046350B" w:rsidRDefault="0046350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C930" w14:textId="77777777" w:rsidR="00D9792F" w:rsidRDefault="00D9792F">
      <w:pPr>
        <w:spacing w:line="240" w:lineRule="auto"/>
      </w:pPr>
      <w:r>
        <w:separator/>
      </w:r>
    </w:p>
  </w:footnote>
  <w:footnote w:type="continuationSeparator" w:id="0">
    <w:p w14:paraId="16DC15E0" w14:textId="77777777" w:rsidR="00D9792F" w:rsidRDefault="00D97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31D4" w14:textId="77777777" w:rsidR="0046350B" w:rsidRDefault="0046350B"/>
  <w:p w14:paraId="28EE4664" w14:textId="77777777" w:rsidR="0046350B" w:rsidRDefault="00034741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580F42E4" w14:textId="77777777" w:rsidR="0046350B" w:rsidRDefault="00034741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0ACE4055" wp14:editId="2586AE2F">
          <wp:extent cx="952500" cy="38100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F587" w14:textId="77777777" w:rsidR="0046350B" w:rsidRDefault="00034741">
    <w:r>
      <w:rPr>
        <w:noProof/>
      </w:rPr>
      <w:drawing>
        <wp:anchor distT="0" distB="0" distL="0" distR="0" simplePos="0" relativeHeight="251658240" behindDoc="0" locked="0" layoutInCell="1" hidden="0" allowOverlap="1" wp14:anchorId="3AD513FC" wp14:editId="1B6C70A5">
          <wp:simplePos x="0" y="0"/>
          <wp:positionH relativeFrom="page">
            <wp:posOffset>0</wp:posOffset>
          </wp:positionH>
          <wp:positionV relativeFrom="page">
            <wp:posOffset>342900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4962"/>
    <w:multiLevelType w:val="multilevel"/>
    <w:tmpl w:val="11CAB71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C551A0"/>
    <w:multiLevelType w:val="multilevel"/>
    <w:tmpl w:val="5302D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2E2542"/>
    <w:multiLevelType w:val="multilevel"/>
    <w:tmpl w:val="F9F83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40DED"/>
    <w:multiLevelType w:val="multilevel"/>
    <w:tmpl w:val="B9D01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50B"/>
    <w:rsid w:val="000158B9"/>
    <w:rsid w:val="00034741"/>
    <w:rsid w:val="000B0D7A"/>
    <w:rsid w:val="000D03B4"/>
    <w:rsid w:val="0046350B"/>
    <w:rsid w:val="004A2795"/>
    <w:rsid w:val="0050170E"/>
    <w:rsid w:val="007A5798"/>
    <w:rsid w:val="009765BD"/>
    <w:rsid w:val="009B2CF6"/>
    <w:rsid w:val="00A620B1"/>
    <w:rsid w:val="00B369D4"/>
    <w:rsid w:val="00D9792F"/>
    <w:rsid w:val="00F9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277B"/>
  <w15:docId w15:val="{6FFB6F05-ED35-492E-B788-97245A89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Bustamante</dc:creator>
  <cp:lastModifiedBy>Pablo Bustamante</cp:lastModifiedBy>
  <cp:revision>8</cp:revision>
  <dcterms:created xsi:type="dcterms:W3CDTF">2024-01-16T01:53:00Z</dcterms:created>
  <dcterms:modified xsi:type="dcterms:W3CDTF">2024-01-18T20:53:00Z</dcterms:modified>
</cp:coreProperties>
</file>