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37C74" w:rsidRPr="00A37C74" w:rsidRDefault="00A37C74" w:rsidP="00A37C74">
      <w:pPr>
        <w:tabs>
          <w:tab w:val="left" w:pos="3294"/>
        </w:tabs>
        <w:adjustRightInd w:val="0"/>
        <w:snapToGrid w:val="0"/>
        <w:spacing w:line="420" w:lineRule="atLeast"/>
        <w:ind w:left="400" w:hangingChars="140" w:hanging="400"/>
        <w:rPr>
          <w:rFonts w:ascii="華康楷書體 Std W5" w:eastAsia="華康楷書體 Std W5" w:hAnsi="華康楷書體 Std W5"/>
          <w:b/>
          <w:sz w:val="28"/>
          <w:szCs w:val="28"/>
          <w:u w:val="double"/>
        </w:rPr>
      </w:pPr>
      <w:r w:rsidRPr="00A37C74">
        <w:rPr>
          <w:rFonts w:ascii="華康楷書體 Std W5" w:eastAsia="華康楷書體 Std W5" w:hAnsi="華康楷書體 Std W5" w:hint="eastAsia"/>
          <w:b/>
          <w:sz w:val="28"/>
          <w:szCs w:val="28"/>
          <w:u w:val="double"/>
        </w:rPr>
        <w:t>第一部分，每題6分，共</w:t>
      </w:r>
      <w:r w:rsidRPr="00A37C74">
        <w:rPr>
          <w:rFonts w:ascii="華康楷書體 Std W5" w:eastAsia="華康楷書體 Std W5" w:hAnsi="華康楷書體 Std W5"/>
          <w:b/>
          <w:sz w:val="28"/>
          <w:szCs w:val="28"/>
          <w:u w:val="double"/>
        </w:rPr>
        <w:t>80</w:t>
      </w:r>
      <w:r w:rsidRPr="00A37C74">
        <w:rPr>
          <w:rFonts w:ascii="華康楷書體 Std W5" w:eastAsia="華康楷書體 Std W5" w:hAnsi="華康楷書體 Std W5" w:hint="eastAsia"/>
          <w:b/>
          <w:sz w:val="28"/>
          <w:szCs w:val="28"/>
          <w:u w:val="double"/>
        </w:rPr>
        <w:t>分</w:t>
      </w:r>
    </w:p>
    <w:p w:rsidR="001E41E3" w:rsidRPr="001E41E3" w:rsidRDefault="001E41E3" w:rsidP="001E41E3">
      <w:pPr>
        <w:ind w:left="539" w:hanging="539"/>
        <w:rPr>
          <w:rFonts w:ascii="華康楷書體 Std W5" w:eastAsia="華康楷書體 Std W5" w:hAnsi="華康楷書體 Std W5"/>
          <w:color w:val="000000"/>
        </w:rPr>
      </w:pPr>
      <w:r w:rsidRPr="001E41E3">
        <w:rPr>
          <w:rFonts w:ascii="華康楷書體 Std W5" w:eastAsia="華康楷書體 Std W5" w:hAnsi="華康楷書體 Std W5"/>
          <w:color w:val="000000"/>
        </w:rPr>
        <w:t xml:space="preserve"> 1.　</w:t>
      </w:r>
      <w:r w:rsidRPr="001E41E3">
        <w:rPr>
          <w:rFonts w:ascii="華康楷書體 Std W5" w:eastAsia="華康楷書體 Std W5" w:hAnsi="華康楷書體 Std W5" w:hint="eastAsia"/>
          <w:color w:val="000000"/>
        </w:rPr>
        <w:t>人類的1個精原細胞與一個卵原細胞經減數分裂後可以產生幾個精子和幾個卵？</w:t>
      </w:r>
      <w:r w:rsidRPr="001E41E3">
        <w:rPr>
          <w:rFonts w:ascii="華康楷書體 Std W5" w:eastAsia="華康楷書體 Std W5" w:hAnsi="華康楷書體 Std W5"/>
          <w:color w:val="000000"/>
        </w:rPr>
        <w:br/>
        <w:t>(A)</w:t>
      </w:r>
      <w:r w:rsidRPr="001E41E3">
        <w:rPr>
          <w:rFonts w:ascii="華康楷書體 Std W5" w:eastAsia="華康楷書體 Std W5" w:hAnsi="華康楷書體 Std W5" w:hint="eastAsia"/>
          <w:color w:val="000000"/>
        </w:rPr>
        <w:t>4個精子和4個卵</w:t>
      </w:r>
      <w:r w:rsidRPr="001E41E3">
        <w:rPr>
          <w:rFonts w:ascii="華康楷書體 Std W5" w:eastAsia="華康楷書體 Std W5" w:hAnsi="華康楷書體 Std W5"/>
          <w:color w:val="000000"/>
        </w:rPr>
        <w:t xml:space="preserve">　(B)</w:t>
      </w:r>
      <w:r w:rsidRPr="001E41E3">
        <w:rPr>
          <w:rFonts w:ascii="華康楷書體 Std W5" w:eastAsia="華康楷書體 Std W5" w:hAnsi="華康楷書體 Std W5" w:hint="eastAsia"/>
          <w:color w:val="000000"/>
        </w:rPr>
        <w:t>1個精子和1個卵</w:t>
      </w:r>
      <w:r w:rsidRPr="001E41E3">
        <w:rPr>
          <w:rFonts w:ascii="華康楷書體 Std W5" w:eastAsia="華康楷書體 Std W5" w:hAnsi="華康楷書體 Std W5"/>
          <w:color w:val="000000"/>
        </w:rPr>
        <w:t xml:space="preserve">　</w:t>
      </w:r>
      <w:r w:rsidRPr="001E41E3">
        <w:rPr>
          <w:rFonts w:ascii="華康楷書體 Std W5" w:eastAsia="華康楷書體 Std W5" w:hAnsi="華康楷書體 Std W5"/>
          <w:color w:val="000000"/>
        </w:rPr>
        <w:br/>
        <w:t>(C)</w:t>
      </w:r>
      <w:r w:rsidRPr="001E41E3">
        <w:rPr>
          <w:rFonts w:ascii="華康楷書體 Std W5" w:eastAsia="華康楷書體 Std W5" w:hAnsi="華康楷書體 Std W5" w:hint="eastAsia"/>
          <w:color w:val="000000"/>
        </w:rPr>
        <w:t>2個精子和2個卵</w:t>
      </w:r>
      <w:r w:rsidRPr="001E41E3">
        <w:rPr>
          <w:rFonts w:ascii="華康楷書體 Std W5" w:eastAsia="華康楷書體 Std W5" w:hAnsi="華康楷書體 Std W5"/>
          <w:color w:val="000000"/>
        </w:rPr>
        <w:t xml:space="preserve">　(D)</w:t>
      </w:r>
      <w:r w:rsidRPr="001E41E3">
        <w:rPr>
          <w:rFonts w:ascii="華康楷書體 Std W5" w:eastAsia="華康楷書體 Std W5" w:hAnsi="華康楷書體 Std W5" w:hint="eastAsia"/>
          <w:color w:val="000000"/>
        </w:rPr>
        <w:t>4個精子和1個卵</w:t>
      </w:r>
      <w:r w:rsidRPr="001E41E3">
        <w:rPr>
          <w:rFonts w:ascii="華康楷書體 Std W5" w:eastAsia="華康楷書體 Std W5" w:hAnsi="華康楷書體 Std W5"/>
          <w:color w:val="000000"/>
        </w:rPr>
        <w:t xml:space="preserve">　</w:t>
      </w:r>
      <w:r w:rsidRPr="001E41E3">
        <w:rPr>
          <w:rFonts w:ascii="華康楷書體 Std W5" w:eastAsia="華康楷書體 Std W5" w:hAnsi="華康楷書體 Std W5"/>
          <w:color w:val="000000"/>
        </w:rPr>
        <w:br/>
      </w:r>
    </w:p>
    <w:p w:rsidR="001E41E3" w:rsidRPr="001E41E3" w:rsidRDefault="001E41E3" w:rsidP="001E41E3">
      <w:pPr>
        <w:ind w:left="539" w:hanging="539"/>
        <w:rPr>
          <w:rFonts w:ascii="華康楷書體 Std W5" w:eastAsia="華康楷書體 Std W5" w:hAnsi="華康楷書體 Std W5"/>
          <w:color w:val="000000"/>
        </w:rPr>
      </w:pPr>
      <w:r w:rsidRPr="001E41E3">
        <w:rPr>
          <w:rFonts w:ascii="華康楷書體 Std W5" w:eastAsia="華康楷書體 Std W5" w:hAnsi="華康楷書體 Std W5"/>
          <w:color w:val="000000"/>
        </w:rPr>
        <w:t xml:space="preserve"> 2.　</w:t>
      </w:r>
      <w:r w:rsidRPr="001E41E3">
        <w:rPr>
          <w:rFonts w:ascii="華康楷書體 Std W5" w:eastAsia="華康楷書體 Std W5" w:hAnsi="華康楷書體 Std W5" w:hint="eastAsia"/>
          <w:color w:val="000000"/>
        </w:rPr>
        <w:t>①</w:t>
      </w:r>
      <w:r w:rsidRPr="001E41E3">
        <w:rPr>
          <w:rFonts w:ascii="華康楷書體 Std W5" w:eastAsia="華康楷書體 Std W5" w:hAnsi="華康楷書體 Std W5"/>
          <w:color w:val="000000"/>
        </w:rPr>
        <w:t>染色體複製；</w:t>
      </w:r>
      <w:r w:rsidRPr="001E41E3">
        <w:rPr>
          <w:rFonts w:ascii="華康楷書體 Std W5" w:eastAsia="華康楷書體 Std W5" w:hAnsi="華康楷書體 Std W5" w:hint="eastAsia"/>
          <w:color w:val="000000"/>
        </w:rPr>
        <w:t>②</w:t>
      </w:r>
      <w:r w:rsidR="0007379E">
        <w:rPr>
          <w:rFonts w:ascii="華康楷書體 Std W5" w:eastAsia="華康楷書體 Std W5" w:hAnsi="華康楷書體 Std W5" w:hint="eastAsia"/>
          <w:color w:val="000000"/>
        </w:rPr>
        <w:t>中節</w:t>
      </w:r>
      <w:r w:rsidRPr="001E41E3">
        <w:rPr>
          <w:rFonts w:ascii="華康楷書體 Std W5" w:eastAsia="華康楷書體 Std W5" w:hAnsi="華康楷書體 Std W5"/>
          <w:color w:val="000000"/>
        </w:rPr>
        <w:t>分</w:t>
      </w:r>
      <w:r w:rsidR="008430C3">
        <w:rPr>
          <w:rFonts w:ascii="華康楷書體 Std W5" w:eastAsia="華康楷書體 Std W5" w:hAnsi="華康楷書體 Std W5" w:hint="eastAsia"/>
          <w:color w:val="000000"/>
        </w:rPr>
        <w:t>裂</w:t>
      </w:r>
      <w:r w:rsidRPr="001E41E3">
        <w:rPr>
          <w:rFonts w:ascii="華康楷書體 Std W5" w:eastAsia="華康楷書體 Std W5" w:hAnsi="華康楷書體 Std W5" w:hint="eastAsia"/>
          <w:color w:val="000000"/>
        </w:rPr>
        <w:t>；③</w:t>
      </w:r>
      <w:r w:rsidRPr="001E41E3">
        <w:rPr>
          <w:rFonts w:ascii="華康楷書體 Std W5" w:eastAsia="華康楷書體 Std W5" w:hAnsi="華康楷書體 Std W5"/>
          <w:color w:val="000000"/>
        </w:rPr>
        <w:t>二分體分</w:t>
      </w:r>
      <w:r w:rsidR="008430C3">
        <w:rPr>
          <w:rFonts w:ascii="華康楷書體 Std W5" w:eastAsia="華康楷書體 Std W5" w:hAnsi="華康楷書體 Std W5" w:hint="eastAsia"/>
          <w:color w:val="000000"/>
        </w:rPr>
        <w:t>離</w:t>
      </w:r>
      <w:r w:rsidRPr="001E41E3">
        <w:rPr>
          <w:rFonts w:ascii="華康楷書體 Std W5" w:eastAsia="華康楷書體 Std W5" w:hAnsi="華康楷書體 Std W5" w:hint="eastAsia"/>
          <w:color w:val="000000"/>
        </w:rPr>
        <w:t>；④</w:t>
      </w:r>
      <w:r w:rsidRPr="001E41E3">
        <w:rPr>
          <w:rFonts w:ascii="華康楷書體 Std W5" w:eastAsia="華康楷書體 Std W5" w:hAnsi="華康楷書體 Std W5"/>
          <w:color w:val="000000"/>
        </w:rPr>
        <w:t>同源染色體分</w:t>
      </w:r>
      <w:r w:rsidR="008430C3">
        <w:rPr>
          <w:rFonts w:ascii="華康楷書體 Std W5" w:eastAsia="華康楷書體 Std W5" w:hAnsi="華康楷書體 Std W5" w:hint="eastAsia"/>
          <w:color w:val="000000"/>
        </w:rPr>
        <w:t>離</w:t>
      </w:r>
      <w:r w:rsidRPr="001E41E3">
        <w:rPr>
          <w:rFonts w:ascii="華康楷書體 Std W5" w:eastAsia="華康楷書體 Std W5" w:hAnsi="華康楷書體 Std W5" w:hint="eastAsia"/>
          <w:color w:val="000000"/>
        </w:rPr>
        <w:t>；</w:t>
      </w:r>
      <w:r w:rsidR="008430C3">
        <w:rPr>
          <w:rFonts w:ascii="華康楷書體 Std W5" w:eastAsia="華康楷書體 Std W5" w:hAnsi="華康楷書體 Std W5"/>
          <w:color w:val="000000"/>
        </w:rPr>
        <w:br/>
      </w:r>
      <w:r w:rsidRPr="001E41E3">
        <w:rPr>
          <w:rFonts w:ascii="華康楷書體 Std W5" w:eastAsia="華康楷書體 Std W5" w:hAnsi="華康楷書體 Std W5" w:hint="eastAsia"/>
          <w:color w:val="000000"/>
        </w:rPr>
        <w:t>⑤</w:t>
      </w:r>
      <w:r w:rsidRPr="001E41E3">
        <w:rPr>
          <w:rFonts w:ascii="華康楷書體 Std W5" w:eastAsia="華康楷書體 Std W5" w:hAnsi="華康楷書體 Std W5"/>
          <w:color w:val="000000"/>
        </w:rPr>
        <w:t>同源染色體發生配對，上述何者為有絲分</w:t>
      </w:r>
      <w:r w:rsidR="008430C3">
        <w:rPr>
          <w:rFonts w:ascii="華康楷書體 Std W5" w:eastAsia="華康楷書體 Std W5" w:hAnsi="華康楷書體 Std W5" w:hint="eastAsia"/>
          <w:color w:val="000000"/>
        </w:rPr>
        <w:t>裂</w:t>
      </w:r>
      <w:r w:rsidRPr="001E41E3">
        <w:rPr>
          <w:rFonts w:ascii="華康楷書體 Std W5" w:eastAsia="華康楷書體 Std W5" w:hAnsi="華康楷書體 Std W5" w:hint="eastAsia"/>
          <w:color w:val="000000"/>
        </w:rPr>
        <w:t>和減</w:t>
      </w:r>
      <w:r w:rsidR="008430C3">
        <w:rPr>
          <w:rFonts w:ascii="華康楷書體 Std W5" w:eastAsia="華康楷書體 Std W5" w:hAnsi="華康楷書體 Std W5" w:hint="eastAsia"/>
          <w:color w:val="000000"/>
        </w:rPr>
        <w:t>數</w:t>
      </w:r>
      <w:r w:rsidRPr="001E41E3">
        <w:rPr>
          <w:rFonts w:ascii="華康楷書體 Std W5" w:eastAsia="華康楷書體 Std W5" w:hAnsi="華康楷書體 Std W5" w:hint="eastAsia"/>
          <w:color w:val="000000"/>
        </w:rPr>
        <w:t>分</w:t>
      </w:r>
      <w:r w:rsidR="008430C3">
        <w:rPr>
          <w:rFonts w:ascii="華康楷書體 Std W5" w:eastAsia="華康楷書體 Std W5" w:hAnsi="華康楷書體 Std W5" w:hint="eastAsia"/>
          <w:color w:val="000000"/>
        </w:rPr>
        <w:t>裂</w:t>
      </w:r>
      <w:r w:rsidR="0007379E">
        <w:rPr>
          <w:rFonts w:ascii="華康楷書體 Std W5" w:eastAsia="華康楷書體 Std W5" w:hAnsi="華康楷書體 Std W5" w:hint="eastAsia"/>
          <w:color w:val="000000"/>
        </w:rPr>
        <w:t>的分裂期</w:t>
      </w:r>
      <w:r w:rsidRPr="001E41E3">
        <w:rPr>
          <w:rFonts w:ascii="華康楷書體 Std W5" w:eastAsia="華康楷書體 Std W5" w:hAnsi="華康楷書體 Std W5" w:hint="eastAsia"/>
          <w:color w:val="000000"/>
        </w:rPr>
        <w:t>共有的現象？</w:t>
      </w:r>
      <w:r w:rsidRPr="001E41E3">
        <w:rPr>
          <w:rFonts w:ascii="華康楷書體 Std W5" w:eastAsia="華康楷書體 Std W5" w:hAnsi="華康楷書體 Std W5"/>
          <w:color w:val="000000"/>
        </w:rPr>
        <w:br/>
        <w:t>(A)</w:t>
      </w:r>
      <w:r w:rsidR="008430C3">
        <w:rPr>
          <w:rFonts w:ascii="華康楷書體 Std W5" w:eastAsia="華康楷書體 Std W5" w:hAnsi="華康楷書體 Std W5" w:hint="eastAsia"/>
          <w:color w:val="000000"/>
        </w:rPr>
        <w:t>②</w:t>
      </w:r>
      <w:r w:rsidR="008430C3" w:rsidRPr="001E41E3">
        <w:rPr>
          <w:rFonts w:ascii="華康楷書體 Std W5" w:eastAsia="華康楷書體 Std W5" w:hAnsi="華康楷書體 Std W5" w:hint="eastAsia"/>
          <w:color w:val="000000"/>
        </w:rPr>
        <w:t>③</w:t>
      </w:r>
      <w:r w:rsidRPr="001E41E3">
        <w:rPr>
          <w:rFonts w:ascii="華康楷書體 Std W5" w:eastAsia="華康楷書體 Std W5" w:hAnsi="華康楷書體 Std W5"/>
          <w:color w:val="000000"/>
        </w:rPr>
        <w:t xml:space="preserve">　(B)</w:t>
      </w:r>
      <w:r w:rsidRPr="001E41E3">
        <w:rPr>
          <w:rFonts w:ascii="華康楷書體 Std W5" w:eastAsia="華康楷書體 Std W5" w:hAnsi="華康楷書體 Std W5" w:hint="eastAsia"/>
          <w:color w:val="000000"/>
        </w:rPr>
        <w:t>①</w:t>
      </w:r>
      <w:r w:rsidR="008430C3" w:rsidRPr="001E41E3">
        <w:rPr>
          <w:rFonts w:ascii="華康楷書體 Std W5" w:eastAsia="華康楷書體 Std W5" w:hAnsi="華康楷書體 Std W5" w:hint="eastAsia"/>
          <w:color w:val="000000"/>
        </w:rPr>
        <w:t>②</w:t>
      </w:r>
      <w:r w:rsidRPr="001E41E3">
        <w:rPr>
          <w:rFonts w:ascii="華康楷書體 Std W5" w:eastAsia="華康楷書體 Std W5" w:hAnsi="華康楷書體 Std W5" w:hint="eastAsia"/>
          <w:color w:val="000000"/>
        </w:rPr>
        <w:t>③</w:t>
      </w:r>
      <w:r w:rsidRPr="001E41E3">
        <w:rPr>
          <w:rFonts w:ascii="華康楷書體 Std W5" w:eastAsia="華康楷書體 Std W5" w:hAnsi="華康楷書體 Std W5"/>
          <w:color w:val="000000"/>
        </w:rPr>
        <w:t xml:space="preserve">　(C)</w:t>
      </w:r>
      <w:r w:rsidRPr="001E41E3">
        <w:rPr>
          <w:rFonts w:ascii="華康楷書體 Std W5" w:eastAsia="華康楷書體 Std W5" w:hAnsi="華康楷書體 Std W5" w:hint="eastAsia"/>
          <w:color w:val="000000"/>
        </w:rPr>
        <w:t>①</w:t>
      </w:r>
      <w:r w:rsidR="008430C3" w:rsidRPr="001E41E3">
        <w:rPr>
          <w:rFonts w:ascii="華康楷書體 Std W5" w:eastAsia="華康楷書體 Std W5" w:hAnsi="華康楷書體 Std W5" w:hint="eastAsia"/>
          <w:color w:val="000000"/>
        </w:rPr>
        <w:t>②③</w:t>
      </w:r>
      <w:r w:rsidR="008430C3">
        <w:rPr>
          <w:rFonts w:ascii="華康楷書體 Std W5" w:eastAsia="華康楷書體 Std W5" w:hAnsi="華康楷書體 Std W5" w:hint="eastAsia"/>
          <w:color w:val="000000"/>
        </w:rPr>
        <w:t>④</w:t>
      </w:r>
      <w:r w:rsidRPr="001E41E3">
        <w:rPr>
          <w:rFonts w:ascii="華康楷書體 Std W5" w:eastAsia="華康楷書體 Std W5" w:hAnsi="華康楷書體 Std W5"/>
          <w:color w:val="000000"/>
        </w:rPr>
        <w:t xml:space="preserve">　(D)</w:t>
      </w:r>
      <w:r w:rsidRPr="001E41E3">
        <w:rPr>
          <w:rFonts w:ascii="華康楷書體 Std W5" w:eastAsia="華康楷書體 Std W5" w:hAnsi="華康楷書體 Std W5" w:hint="eastAsia"/>
          <w:color w:val="000000"/>
        </w:rPr>
        <w:t>②③</w:t>
      </w:r>
      <w:r w:rsidR="008430C3" w:rsidRPr="001E41E3">
        <w:rPr>
          <w:rFonts w:ascii="華康楷書體 Std W5" w:eastAsia="華康楷書體 Std W5" w:hAnsi="華康楷書體 Std W5" w:hint="eastAsia"/>
          <w:color w:val="000000"/>
        </w:rPr>
        <w:t>④⑤</w:t>
      </w:r>
      <w:r w:rsidRPr="001E41E3">
        <w:rPr>
          <w:rFonts w:ascii="華康楷書體 Std W5" w:eastAsia="華康楷書體 Std W5" w:hAnsi="華康楷書體 Std W5"/>
          <w:color w:val="000000"/>
        </w:rPr>
        <w:t xml:space="preserve">　</w:t>
      </w:r>
      <w:r w:rsidRPr="001E41E3">
        <w:rPr>
          <w:rFonts w:ascii="華康楷書體 Std W5" w:eastAsia="華康楷書體 Std W5" w:hAnsi="華康楷書體 Std W5"/>
          <w:color w:val="000000"/>
        </w:rPr>
        <w:br/>
      </w:r>
    </w:p>
    <w:p w:rsidR="001E41E3" w:rsidRPr="001E41E3" w:rsidRDefault="001E41E3" w:rsidP="001E41E3">
      <w:pPr>
        <w:ind w:left="539" w:hanging="539"/>
        <w:rPr>
          <w:rFonts w:ascii="華康楷書體 Std W5" w:eastAsia="華康楷書體 Std W5" w:hAnsi="華康楷書體 Std W5"/>
          <w:color w:val="000000"/>
        </w:rPr>
      </w:pPr>
      <w:r w:rsidRPr="001E41E3">
        <w:rPr>
          <w:rFonts w:ascii="華康楷書體 Std W5" w:eastAsia="華康楷書體 Std W5" w:hAnsi="華康楷書體 Std W5"/>
          <w:color w:val="000000"/>
        </w:rPr>
        <w:t xml:space="preserve"> 3.　</w:t>
      </w:r>
      <w:r w:rsidRPr="001E41E3">
        <w:rPr>
          <w:rFonts w:ascii="華康楷書體 Std W5" w:eastAsia="華康楷書體 Std W5" w:hAnsi="華康楷書體 Std W5" w:hint="eastAsia"/>
          <w:color w:val="000000"/>
        </w:rPr>
        <w:t>進行「細胞形態的觀察」探討活動時，若將顯微鏡鏡頭對準觀測物後，視野中仍一片空白，應先調整附圖顯微鏡的何處才有助於看見觀測物？</w:t>
      </w:r>
      <w:r w:rsidRPr="001E41E3">
        <w:rPr>
          <w:rFonts w:ascii="華康楷書體 Std W5" w:eastAsia="華康楷書體 Std W5" w:hAnsi="華康楷書體 Std W5"/>
          <w:color w:val="000000"/>
        </w:rPr>
        <w:br/>
      </w:r>
      <w:r w:rsidRPr="001E41E3">
        <w:rPr>
          <w:rFonts w:ascii="華康楷書體 Std W5" w:eastAsia="華康楷書體 Std W5" w:hAnsi="華康楷書體 Std W5"/>
          <w:noProof/>
          <w:color w:val="000000"/>
        </w:rPr>
        <w:drawing>
          <wp:inline distT="0" distB="0" distL="0" distR="0" wp14:anchorId="77594794" wp14:editId="371BECD5">
            <wp:extent cx="1497965" cy="1391285"/>
            <wp:effectExtent l="19050" t="0" r="6985" b="0"/>
            <wp:docPr id="2" name="圖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02"/>
                    <pic:cNvPicPr>
                      <a:picLocks noChangeAspect="1" noChangeArrowheads="1"/>
                    </pic:cNvPicPr>
                  </pic:nvPicPr>
                  <pic:blipFill>
                    <a:blip r:embed="rId8" cstate="print"/>
                    <a:srcRect/>
                    <a:stretch>
                      <a:fillRect/>
                    </a:stretch>
                  </pic:blipFill>
                  <pic:spPr bwMode="auto">
                    <a:xfrm>
                      <a:off x="0" y="0"/>
                      <a:ext cx="1497965" cy="1391285"/>
                    </a:xfrm>
                    <a:prstGeom prst="rect">
                      <a:avLst/>
                    </a:prstGeom>
                    <a:noFill/>
                    <a:ln w="9525">
                      <a:noFill/>
                      <a:miter lim="800000"/>
                      <a:headEnd/>
                      <a:tailEnd/>
                    </a:ln>
                  </pic:spPr>
                </pic:pic>
              </a:graphicData>
            </a:graphic>
          </wp:inline>
        </w:drawing>
      </w:r>
      <w:r w:rsidRPr="001E41E3">
        <w:rPr>
          <w:rFonts w:ascii="華康楷書體 Std W5" w:eastAsia="華康楷書體 Std W5" w:hAnsi="華康楷書體 Std W5"/>
          <w:color w:val="000000"/>
        </w:rPr>
        <w:br/>
        <w:t>(A)</w:t>
      </w:r>
      <w:r w:rsidRPr="001E41E3">
        <w:rPr>
          <w:rFonts w:ascii="華康楷書體 Std W5" w:eastAsia="華康楷書體 Std W5" w:hAnsi="華康楷書體 Std W5" w:hint="eastAsia"/>
          <w:color w:val="000000"/>
        </w:rPr>
        <w:t>甲</w:t>
      </w:r>
      <w:r w:rsidRPr="001E41E3">
        <w:rPr>
          <w:rFonts w:ascii="華康楷書體 Std W5" w:eastAsia="華康楷書體 Std W5" w:hAnsi="華康楷書體 Std W5"/>
          <w:color w:val="000000"/>
        </w:rPr>
        <w:t xml:space="preserve">　(B)</w:t>
      </w:r>
      <w:r w:rsidRPr="001E41E3">
        <w:rPr>
          <w:rFonts w:ascii="華康楷書體 Std W5" w:eastAsia="華康楷書體 Std W5" w:hAnsi="華康楷書體 Std W5" w:hint="eastAsia"/>
          <w:color w:val="000000"/>
        </w:rPr>
        <w:t>乙</w:t>
      </w:r>
      <w:r w:rsidRPr="001E41E3">
        <w:rPr>
          <w:rFonts w:ascii="華康楷書體 Std W5" w:eastAsia="華康楷書體 Std W5" w:hAnsi="華康楷書體 Std W5"/>
          <w:color w:val="000000"/>
        </w:rPr>
        <w:t xml:space="preserve">　(C)</w:t>
      </w:r>
      <w:r w:rsidRPr="001E41E3">
        <w:rPr>
          <w:rFonts w:ascii="華康楷書體 Std W5" w:eastAsia="華康楷書體 Std W5" w:hAnsi="華康楷書體 Std W5" w:hint="eastAsia"/>
          <w:color w:val="000000"/>
        </w:rPr>
        <w:t>丙</w:t>
      </w:r>
      <w:r w:rsidRPr="001E41E3">
        <w:rPr>
          <w:rFonts w:ascii="華康楷書體 Std W5" w:eastAsia="華康楷書體 Std W5" w:hAnsi="華康楷書體 Std W5"/>
          <w:color w:val="000000"/>
        </w:rPr>
        <w:t xml:space="preserve">　(D)</w:t>
      </w:r>
      <w:r w:rsidRPr="001E41E3">
        <w:rPr>
          <w:rFonts w:ascii="華康楷書體 Std W5" w:eastAsia="華康楷書體 Std W5" w:hAnsi="華康楷書體 Std W5" w:hint="eastAsia"/>
          <w:color w:val="000000"/>
        </w:rPr>
        <w:t>丁</w:t>
      </w:r>
      <w:r w:rsidRPr="001E41E3">
        <w:rPr>
          <w:rFonts w:ascii="華康楷書體 Std W5" w:eastAsia="華康楷書體 Std W5" w:hAnsi="華康楷書體 Std W5"/>
          <w:color w:val="000000"/>
        </w:rPr>
        <w:t xml:space="preserve">　(E)</w:t>
      </w:r>
      <w:r w:rsidRPr="001E41E3">
        <w:rPr>
          <w:rFonts w:ascii="華康楷書體 Std W5" w:eastAsia="華康楷書體 Std W5" w:hAnsi="華康楷書體 Std W5" w:hint="eastAsia"/>
          <w:color w:val="000000"/>
        </w:rPr>
        <w:t>戊</w:t>
      </w:r>
      <w:r w:rsidRPr="001E41E3">
        <w:rPr>
          <w:rFonts w:ascii="華康楷書體 Std W5" w:eastAsia="華康楷書體 Std W5" w:hAnsi="華康楷書體 Std W5"/>
          <w:color w:val="000000"/>
        </w:rPr>
        <w:t xml:space="preserve">　</w:t>
      </w:r>
      <w:r w:rsidRPr="001E41E3">
        <w:rPr>
          <w:rFonts w:ascii="華康楷書體 Std W5" w:eastAsia="華康楷書體 Std W5" w:hAnsi="華康楷書體 Std W5"/>
          <w:color w:val="000000"/>
        </w:rPr>
        <w:br/>
      </w:r>
    </w:p>
    <w:p w:rsidR="001E41E3" w:rsidRPr="001E41E3" w:rsidRDefault="001E41E3" w:rsidP="001E41E3">
      <w:pPr>
        <w:ind w:left="539" w:hanging="539"/>
        <w:rPr>
          <w:rFonts w:ascii="華康楷書體 Std W5" w:eastAsia="華康楷書體 Std W5" w:hAnsi="華康楷書體 Std W5"/>
          <w:color w:val="000000"/>
        </w:rPr>
      </w:pPr>
      <w:r w:rsidRPr="001E41E3">
        <w:rPr>
          <w:rFonts w:ascii="華康楷書體 Std W5" w:eastAsia="華康楷書體 Std W5" w:hAnsi="華康楷書體 Std W5"/>
          <w:color w:val="000000"/>
        </w:rPr>
        <w:t xml:space="preserve"> 4.　</w:t>
      </w:r>
      <w:r w:rsidRPr="001E41E3">
        <w:rPr>
          <w:rFonts w:ascii="華康楷書體 Std W5" w:eastAsia="華康楷書體 Std W5" w:hAnsi="華康楷書體 Std W5" w:hint="eastAsia"/>
          <w:color w:val="000000"/>
        </w:rPr>
        <w:t>基因型為</w:t>
      </w:r>
      <w:proofErr w:type="spellStart"/>
      <w:r w:rsidRPr="001E41E3">
        <w:rPr>
          <w:rFonts w:ascii="華康楷書體 Std W5" w:eastAsia="華康楷書體 Std W5" w:hAnsi="華康楷書體 Std W5"/>
          <w:color w:val="000000"/>
        </w:rPr>
        <w:t>AaBBCc</w:t>
      </w:r>
      <w:proofErr w:type="spellEnd"/>
      <w:r w:rsidRPr="001E41E3">
        <w:rPr>
          <w:rFonts w:ascii="華康楷書體 Std W5" w:eastAsia="華康楷書體 Std W5" w:hAnsi="華康楷書體 Std W5" w:hint="eastAsia"/>
          <w:color w:val="000000"/>
        </w:rPr>
        <w:t>的個體，經試交後的子代，外表型種類和比例為</w:t>
      </w:r>
      <w:r w:rsidRPr="001E41E3">
        <w:rPr>
          <w:rFonts w:ascii="華康楷書體 Std W5" w:eastAsia="華康楷書體 Std W5" w:hAnsi="華康楷書體 Std W5"/>
          <w:color w:val="000000"/>
        </w:rPr>
        <w:br/>
        <w:t>(A)8</w:t>
      </w:r>
      <w:r w:rsidRPr="001E41E3">
        <w:rPr>
          <w:rFonts w:ascii="華康楷書體 Std W5" w:eastAsia="華康楷書體 Std W5" w:hAnsi="華康楷書體 Std W5" w:hint="eastAsia"/>
          <w:color w:val="000000"/>
        </w:rPr>
        <w:t>種；</w:t>
      </w:r>
      <w:r w:rsidRPr="001E41E3">
        <w:rPr>
          <w:rFonts w:ascii="華康楷書體 Std W5" w:eastAsia="華康楷書體 Std W5" w:hAnsi="華康楷書體 Std W5"/>
          <w:color w:val="000000"/>
        </w:rPr>
        <w:t>1</w:t>
      </w:r>
      <w:r w:rsidRPr="001E41E3">
        <w:rPr>
          <w:rFonts w:ascii="華康楷書體 Std W5" w:eastAsia="華康楷書體 Std W5" w:hAnsi="華康楷書體 Std W5" w:hint="eastAsia"/>
          <w:color w:val="000000"/>
        </w:rPr>
        <w:t>：</w:t>
      </w:r>
      <w:r w:rsidRPr="001E41E3">
        <w:rPr>
          <w:rFonts w:ascii="華康楷書體 Std W5" w:eastAsia="華康楷書體 Std W5" w:hAnsi="華康楷書體 Std W5"/>
          <w:color w:val="000000"/>
        </w:rPr>
        <w:t>1</w:t>
      </w:r>
      <w:r w:rsidRPr="001E41E3">
        <w:rPr>
          <w:rFonts w:ascii="華康楷書體 Std W5" w:eastAsia="華康楷書體 Std W5" w:hAnsi="華康楷書體 Std W5" w:hint="eastAsia"/>
          <w:color w:val="000000"/>
        </w:rPr>
        <w:t>：</w:t>
      </w:r>
      <w:r w:rsidRPr="001E41E3">
        <w:rPr>
          <w:rFonts w:ascii="華康楷書體 Std W5" w:eastAsia="華康楷書體 Std W5" w:hAnsi="華康楷書體 Std W5"/>
          <w:color w:val="000000"/>
        </w:rPr>
        <w:t>1</w:t>
      </w:r>
      <w:r w:rsidRPr="001E41E3">
        <w:rPr>
          <w:rFonts w:ascii="華康楷書體 Std W5" w:eastAsia="華康楷書體 Std W5" w:hAnsi="華康楷書體 Std W5" w:hint="eastAsia"/>
          <w:color w:val="000000"/>
        </w:rPr>
        <w:t>：</w:t>
      </w:r>
      <w:r w:rsidRPr="001E41E3">
        <w:rPr>
          <w:rFonts w:ascii="華康楷書體 Std W5" w:eastAsia="華康楷書體 Std W5" w:hAnsi="華康楷書體 Std W5"/>
          <w:color w:val="000000"/>
        </w:rPr>
        <w:t>1</w:t>
      </w:r>
      <w:r w:rsidRPr="001E41E3">
        <w:rPr>
          <w:rFonts w:ascii="華康楷書體 Std W5" w:eastAsia="華康楷書體 Std W5" w:hAnsi="華康楷書體 Std W5" w:hint="eastAsia"/>
          <w:color w:val="000000"/>
        </w:rPr>
        <w:t>：</w:t>
      </w:r>
      <w:r w:rsidRPr="001E41E3">
        <w:rPr>
          <w:rFonts w:ascii="華康楷書體 Std W5" w:eastAsia="華康楷書體 Std W5" w:hAnsi="華康楷書體 Std W5"/>
          <w:color w:val="000000"/>
        </w:rPr>
        <w:t>1</w:t>
      </w:r>
      <w:r w:rsidRPr="001E41E3">
        <w:rPr>
          <w:rFonts w:ascii="華康楷書體 Std W5" w:eastAsia="華康楷書體 Std W5" w:hAnsi="華康楷書體 Std W5" w:hint="eastAsia"/>
          <w:color w:val="000000"/>
        </w:rPr>
        <w:t>：</w:t>
      </w:r>
      <w:r w:rsidRPr="001E41E3">
        <w:rPr>
          <w:rFonts w:ascii="華康楷書體 Std W5" w:eastAsia="華康楷書體 Std W5" w:hAnsi="華康楷書體 Std W5"/>
          <w:color w:val="000000"/>
        </w:rPr>
        <w:t>1</w:t>
      </w:r>
      <w:r w:rsidRPr="001E41E3">
        <w:rPr>
          <w:rFonts w:ascii="華康楷書體 Std W5" w:eastAsia="華康楷書體 Std W5" w:hAnsi="華康楷書體 Std W5" w:hint="eastAsia"/>
          <w:color w:val="000000"/>
        </w:rPr>
        <w:t>：</w:t>
      </w:r>
      <w:r w:rsidRPr="001E41E3">
        <w:rPr>
          <w:rFonts w:ascii="華康楷書體 Std W5" w:eastAsia="華康楷書體 Std W5" w:hAnsi="華康楷書體 Std W5"/>
          <w:color w:val="000000"/>
        </w:rPr>
        <w:t>1</w:t>
      </w:r>
      <w:r w:rsidRPr="001E41E3">
        <w:rPr>
          <w:rFonts w:ascii="華康楷書體 Std W5" w:eastAsia="華康楷書體 Std W5" w:hAnsi="華康楷書體 Std W5" w:hint="eastAsia"/>
          <w:color w:val="000000"/>
        </w:rPr>
        <w:t>：</w:t>
      </w:r>
      <w:r w:rsidRPr="001E41E3">
        <w:rPr>
          <w:rFonts w:ascii="華康楷書體 Std W5" w:eastAsia="華康楷書體 Std W5" w:hAnsi="華康楷書體 Std W5"/>
          <w:color w:val="000000"/>
        </w:rPr>
        <w:t xml:space="preserve">1　</w:t>
      </w:r>
      <w:r w:rsidRPr="001E41E3">
        <w:rPr>
          <w:rFonts w:ascii="華康楷書體 Std W5" w:eastAsia="華康楷書體 Std W5" w:hAnsi="華康楷書體 Std W5"/>
          <w:color w:val="000000"/>
        </w:rPr>
        <w:tab/>
        <w:t>(B)6</w:t>
      </w:r>
      <w:r w:rsidRPr="001E41E3">
        <w:rPr>
          <w:rFonts w:ascii="華康楷書體 Std W5" w:eastAsia="華康楷書體 Std W5" w:hAnsi="華康楷書體 Std W5" w:hint="eastAsia"/>
          <w:color w:val="000000"/>
        </w:rPr>
        <w:t>種；</w:t>
      </w:r>
      <w:r w:rsidRPr="001E41E3">
        <w:rPr>
          <w:rFonts w:ascii="華康楷書體 Std W5" w:eastAsia="華康楷書體 Std W5" w:hAnsi="華康楷書體 Std W5"/>
          <w:color w:val="000000"/>
        </w:rPr>
        <w:t>1</w:t>
      </w:r>
      <w:r w:rsidRPr="001E41E3">
        <w:rPr>
          <w:rFonts w:ascii="華康楷書體 Std W5" w:eastAsia="華康楷書體 Std W5" w:hAnsi="華康楷書體 Std W5" w:hint="eastAsia"/>
          <w:color w:val="000000"/>
        </w:rPr>
        <w:t>：</w:t>
      </w:r>
      <w:r w:rsidRPr="001E41E3">
        <w:rPr>
          <w:rFonts w:ascii="華康楷書體 Std W5" w:eastAsia="華康楷書體 Std W5" w:hAnsi="華康楷書體 Std W5"/>
          <w:color w:val="000000"/>
        </w:rPr>
        <w:t>1</w:t>
      </w:r>
      <w:r w:rsidRPr="001E41E3">
        <w:rPr>
          <w:rFonts w:ascii="華康楷書體 Std W5" w:eastAsia="華康楷書體 Std W5" w:hAnsi="華康楷書體 Std W5" w:hint="eastAsia"/>
          <w:color w:val="000000"/>
        </w:rPr>
        <w:t>：</w:t>
      </w:r>
      <w:r w:rsidRPr="001E41E3">
        <w:rPr>
          <w:rFonts w:ascii="華康楷書體 Std W5" w:eastAsia="華康楷書體 Std W5" w:hAnsi="華康楷書體 Std W5"/>
          <w:color w:val="000000"/>
        </w:rPr>
        <w:t>1</w:t>
      </w:r>
      <w:r w:rsidRPr="001E41E3">
        <w:rPr>
          <w:rFonts w:ascii="華康楷書體 Std W5" w:eastAsia="華康楷書體 Std W5" w:hAnsi="華康楷書體 Std W5" w:hint="eastAsia"/>
          <w:color w:val="000000"/>
        </w:rPr>
        <w:t>：</w:t>
      </w:r>
      <w:r w:rsidRPr="001E41E3">
        <w:rPr>
          <w:rFonts w:ascii="華康楷書體 Std W5" w:eastAsia="華康楷書體 Std W5" w:hAnsi="華康楷書體 Std W5"/>
          <w:color w:val="000000"/>
        </w:rPr>
        <w:t>1</w:t>
      </w:r>
      <w:r w:rsidRPr="001E41E3">
        <w:rPr>
          <w:rFonts w:ascii="華康楷書體 Std W5" w:eastAsia="華康楷書體 Std W5" w:hAnsi="華康楷書體 Std W5" w:hint="eastAsia"/>
          <w:color w:val="000000"/>
        </w:rPr>
        <w:t>：</w:t>
      </w:r>
      <w:r w:rsidRPr="001E41E3">
        <w:rPr>
          <w:rFonts w:ascii="華康楷書體 Std W5" w:eastAsia="華康楷書體 Std W5" w:hAnsi="華康楷書體 Std W5"/>
          <w:color w:val="000000"/>
        </w:rPr>
        <w:t>1</w:t>
      </w:r>
      <w:r w:rsidRPr="001E41E3">
        <w:rPr>
          <w:rFonts w:ascii="華康楷書體 Std W5" w:eastAsia="華康楷書體 Std W5" w:hAnsi="華康楷書體 Std W5" w:hint="eastAsia"/>
          <w:color w:val="000000"/>
        </w:rPr>
        <w:t>：</w:t>
      </w:r>
      <w:r w:rsidRPr="001E41E3">
        <w:rPr>
          <w:rFonts w:ascii="華康楷書體 Std W5" w:eastAsia="華康楷書體 Std W5" w:hAnsi="華康楷書體 Std W5"/>
          <w:color w:val="000000"/>
        </w:rPr>
        <w:t xml:space="preserve">1　</w:t>
      </w:r>
      <w:r w:rsidRPr="001E41E3">
        <w:rPr>
          <w:rFonts w:ascii="華康楷書體 Std W5" w:eastAsia="華康楷書體 Std W5" w:hAnsi="華康楷書體 Std W5"/>
          <w:color w:val="000000"/>
        </w:rPr>
        <w:br/>
        <w:t>(C)4</w:t>
      </w:r>
      <w:r w:rsidRPr="001E41E3">
        <w:rPr>
          <w:rFonts w:ascii="華康楷書體 Std W5" w:eastAsia="華康楷書體 Std W5" w:hAnsi="華康楷書體 Std W5" w:hint="eastAsia"/>
          <w:color w:val="000000"/>
        </w:rPr>
        <w:t>種；</w:t>
      </w:r>
      <w:r w:rsidRPr="001E41E3">
        <w:rPr>
          <w:rFonts w:ascii="華康楷書體 Std W5" w:eastAsia="華康楷書體 Std W5" w:hAnsi="華康楷書體 Std W5"/>
          <w:color w:val="000000"/>
        </w:rPr>
        <w:t>1</w:t>
      </w:r>
      <w:r w:rsidRPr="001E41E3">
        <w:rPr>
          <w:rFonts w:ascii="華康楷書體 Std W5" w:eastAsia="華康楷書體 Std W5" w:hAnsi="華康楷書體 Std W5" w:hint="eastAsia"/>
          <w:color w:val="000000"/>
        </w:rPr>
        <w:t>：</w:t>
      </w:r>
      <w:r w:rsidRPr="001E41E3">
        <w:rPr>
          <w:rFonts w:ascii="華康楷書體 Std W5" w:eastAsia="華康楷書體 Std W5" w:hAnsi="華康楷書體 Std W5"/>
          <w:color w:val="000000"/>
        </w:rPr>
        <w:t>1</w:t>
      </w:r>
      <w:r w:rsidRPr="001E41E3">
        <w:rPr>
          <w:rFonts w:ascii="華康楷書體 Std W5" w:eastAsia="華康楷書體 Std W5" w:hAnsi="華康楷書體 Std W5" w:hint="eastAsia"/>
          <w:color w:val="000000"/>
        </w:rPr>
        <w:t>：</w:t>
      </w:r>
      <w:r w:rsidRPr="001E41E3">
        <w:rPr>
          <w:rFonts w:ascii="華康楷書體 Std W5" w:eastAsia="華康楷書體 Std W5" w:hAnsi="華康楷書體 Std W5"/>
          <w:color w:val="000000"/>
        </w:rPr>
        <w:t>1</w:t>
      </w:r>
      <w:r w:rsidRPr="001E41E3">
        <w:rPr>
          <w:rFonts w:ascii="華康楷書體 Std W5" w:eastAsia="華康楷書體 Std W5" w:hAnsi="華康楷書體 Std W5" w:hint="eastAsia"/>
          <w:color w:val="000000"/>
        </w:rPr>
        <w:t>：</w:t>
      </w:r>
      <w:r w:rsidRPr="001E41E3">
        <w:rPr>
          <w:rFonts w:ascii="華康楷書體 Std W5" w:eastAsia="華康楷書體 Std W5" w:hAnsi="華康楷書體 Std W5"/>
          <w:color w:val="000000"/>
        </w:rPr>
        <w:t xml:space="preserve">1　</w:t>
      </w:r>
      <w:r w:rsidRPr="001E41E3">
        <w:rPr>
          <w:rFonts w:ascii="華康楷書體 Std W5" w:eastAsia="華康楷書體 Std W5" w:hAnsi="華康楷書體 Std W5"/>
          <w:color w:val="000000"/>
        </w:rPr>
        <w:tab/>
      </w:r>
      <w:r w:rsidRPr="001E41E3">
        <w:rPr>
          <w:rFonts w:ascii="華康楷書體 Std W5" w:eastAsia="華康楷書體 Std W5" w:hAnsi="華康楷書體 Std W5"/>
          <w:color w:val="000000"/>
        </w:rPr>
        <w:tab/>
      </w:r>
      <w:r w:rsidRPr="001E41E3">
        <w:rPr>
          <w:rFonts w:ascii="華康楷書體 Std W5" w:eastAsia="華康楷書體 Std W5" w:hAnsi="華康楷書體 Std W5"/>
          <w:color w:val="000000"/>
        </w:rPr>
        <w:tab/>
      </w:r>
      <w:r w:rsidRPr="001E41E3">
        <w:rPr>
          <w:rFonts w:ascii="華康楷書體 Std W5" w:eastAsia="華康楷書體 Std W5" w:hAnsi="華康楷書體 Std W5"/>
          <w:color w:val="000000"/>
        </w:rPr>
        <w:tab/>
        <w:t>(D)4</w:t>
      </w:r>
      <w:r w:rsidRPr="001E41E3">
        <w:rPr>
          <w:rFonts w:ascii="華康楷書體 Std W5" w:eastAsia="華康楷書體 Std W5" w:hAnsi="華康楷書體 Std W5" w:hint="eastAsia"/>
          <w:color w:val="000000"/>
        </w:rPr>
        <w:t>種；</w:t>
      </w:r>
      <w:r w:rsidRPr="001E41E3">
        <w:rPr>
          <w:rFonts w:ascii="華康楷書體 Std W5" w:eastAsia="華康楷書體 Std W5" w:hAnsi="華康楷書體 Std W5"/>
          <w:color w:val="000000"/>
        </w:rPr>
        <w:t>9</w:t>
      </w:r>
      <w:r w:rsidRPr="001E41E3">
        <w:rPr>
          <w:rFonts w:ascii="華康楷書體 Std W5" w:eastAsia="華康楷書體 Std W5" w:hAnsi="華康楷書體 Std W5" w:hint="eastAsia"/>
          <w:color w:val="000000"/>
        </w:rPr>
        <w:t>：</w:t>
      </w:r>
      <w:r w:rsidRPr="001E41E3">
        <w:rPr>
          <w:rFonts w:ascii="華康楷書體 Std W5" w:eastAsia="華康楷書體 Std W5" w:hAnsi="華康楷書體 Std W5"/>
          <w:color w:val="000000"/>
        </w:rPr>
        <w:t>3</w:t>
      </w:r>
      <w:r w:rsidRPr="001E41E3">
        <w:rPr>
          <w:rFonts w:ascii="華康楷書體 Std W5" w:eastAsia="華康楷書體 Std W5" w:hAnsi="華康楷書體 Std W5" w:hint="eastAsia"/>
          <w:color w:val="000000"/>
        </w:rPr>
        <w:t>：</w:t>
      </w:r>
      <w:r w:rsidRPr="001E41E3">
        <w:rPr>
          <w:rFonts w:ascii="華康楷書體 Std W5" w:eastAsia="華康楷書體 Std W5" w:hAnsi="華康楷書體 Std W5"/>
          <w:color w:val="000000"/>
        </w:rPr>
        <w:t>3</w:t>
      </w:r>
      <w:r w:rsidRPr="001E41E3">
        <w:rPr>
          <w:rFonts w:ascii="華康楷書體 Std W5" w:eastAsia="華康楷書體 Std W5" w:hAnsi="華康楷書體 Std W5" w:hint="eastAsia"/>
          <w:color w:val="000000"/>
        </w:rPr>
        <w:t>：</w:t>
      </w:r>
      <w:r w:rsidRPr="001E41E3">
        <w:rPr>
          <w:rFonts w:ascii="華康楷書體 Std W5" w:eastAsia="華康楷書體 Std W5" w:hAnsi="華康楷書體 Std W5"/>
          <w:color w:val="000000"/>
        </w:rPr>
        <w:t xml:space="preserve">1　</w:t>
      </w:r>
      <w:r w:rsidRPr="001E41E3">
        <w:rPr>
          <w:rFonts w:ascii="華康楷書體 Std W5" w:eastAsia="華康楷書體 Std W5" w:hAnsi="華康楷書體 Std W5"/>
          <w:color w:val="000000"/>
        </w:rPr>
        <w:br/>
      </w:r>
    </w:p>
    <w:p w:rsidR="001E41E3" w:rsidRPr="001E41E3" w:rsidRDefault="001E41E3" w:rsidP="001E41E3">
      <w:pPr>
        <w:ind w:left="539" w:hanging="539"/>
        <w:rPr>
          <w:rFonts w:ascii="華康楷書體 Std W5" w:eastAsia="華康楷書體 Std W5" w:hAnsi="華康楷書體 Std W5"/>
          <w:color w:val="000000"/>
        </w:rPr>
      </w:pPr>
      <w:r w:rsidRPr="001E41E3">
        <w:rPr>
          <w:rFonts w:ascii="華康楷書體 Std W5" w:eastAsia="華康楷書體 Std W5" w:hAnsi="華康楷書體 Std W5"/>
          <w:color w:val="000000"/>
        </w:rPr>
        <w:t xml:space="preserve"> 5.　</w:t>
      </w:r>
      <w:r w:rsidRPr="001E41E3">
        <w:rPr>
          <w:rFonts w:ascii="華康楷書體 Std W5" w:eastAsia="華康楷書體 Std W5" w:hAnsi="華康楷書體 Std W5" w:hint="eastAsia"/>
          <w:color w:val="000000"/>
        </w:rPr>
        <w:t>雜交</w:t>
      </w:r>
      <w:proofErr w:type="spellStart"/>
      <w:r w:rsidRPr="001E41E3">
        <w:rPr>
          <w:rFonts w:ascii="華康楷書體 Std W5" w:eastAsia="華康楷書體 Std W5" w:hAnsi="華康楷書體 Std W5"/>
          <w:color w:val="000000"/>
        </w:rPr>
        <w:t>AabbCc</w:t>
      </w:r>
      <w:proofErr w:type="spellEnd"/>
      <w:r w:rsidRPr="001E41E3">
        <w:rPr>
          <w:rFonts w:ascii="華康楷書體 Std W5" w:eastAsia="華康楷書體 Std W5" w:hAnsi="華康楷書體 Std W5"/>
          <w:color w:val="000000"/>
        </w:rPr>
        <w:t xml:space="preserve"> </w:t>
      </w:r>
      <w:r w:rsidRPr="001E41E3">
        <w:rPr>
          <w:rFonts w:ascii="華康楷書體 Std W5" w:eastAsia="華康楷書體 Std W5" w:hAnsi="華康楷書體 Std W5" w:hint="eastAsia"/>
          <w:color w:val="000000"/>
        </w:rPr>
        <w:t>×</w:t>
      </w:r>
      <w:proofErr w:type="spellStart"/>
      <w:r w:rsidRPr="001E41E3">
        <w:rPr>
          <w:rFonts w:ascii="華康楷書體 Std W5" w:eastAsia="華康楷書體 Std W5" w:hAnsi="華康楷書體 Std W5"/>
          <w:color w:val="000000"/>
        </w:rPr>
        <w:t>AaBbCc</w:t>
      </w:r>
      <w:proofErr w:type="spellEnd"/>
      <w:r w:rsidRPr="001E41E3">
        <w:rPr>
          <w:rFonts w:ascii="華康楷書體 Std W5" w:eastAsia="華康楷書體 Std W5" w:hAnsi="華康楷書體 Std W5" w:hint="eastAsia"/>
          <w:color w:val="000000"/>
        </w:rPr>
        <w:t>個體，則產生基因型為</w:t>
      </w:r>
      <w:proofErr w:type="spellStart"/>
      <w:r w:rsidRPr="001E41E3">
        <w:rPr>
          <w:rFonts w:ascii="華康楷書體 Std W5" w:eastAsia="華康楷書體 Std W5" w:hAnsi="華康楷書體 Std W5"/>
          <w:color w:val="000000"/>
        </w:rPr>
        <w:t>aabbcc</w:t>
      </w:r>
      <w:proofErr w:type="spellEnd"/>
      <w:r w:rsidRPr="001E41E3">
        <w:rPr>
          <w:rFonts w:ascii="華康楷書體 Std W5" w:eastAsia="華康楷書體 Std W5" w:hAnsi="華康楷書體 Std W5" w:hint="eastAsia"/>
          <w:color w:val="000000"/>
        </w:rPr>
        <w:t>後代之機率為何？</w:t>
      </w:r>
      <w:r w:rsidRPr="001E41E3">
        <w:rPr>
          <w:rFonts w:ascii="華康楷書體 Std W5" w:eastAsia="華康楷書體 Std W5" w:hAnsi="華康楷書體 Std W5"/>
          <w:color w:val="000000"/>
        </w:rPr>
        <w:br/>
        <w:t>(A)</w:t>
      </w:r>
      <w:r w:rsidRPr="001E41E3">
        <w:rPr>
          <w:rFonts w:ascii="華康楷書體 Std W5" w:eastAsia="華康楷書體 Std W5" w:hAnsi="華康楷書體 Std W5"/>
          <w:color w:val="000000"/>
        </w:rPr>
        <w:fldChar w:fldCharType="begin"/>
      </w:r>
      <w:r w:rsidRPr="001E41E3">
        <w:rPr>
          <w:rFonts w:ascii="華康楷書體 Std W5" w:eastAsia="華康楷書體 Std W5" w:hAnsi="華康楷書體 Std W5"/>
          <w:color w:val="000000"/>
        </w:rPr>
        <w:instrText xml:space="preserve"> EQ \F( 1 , 32 )</w:instrText>
      </w:r>
      <w:r w:rsidRPr="001E41E3">
        <w:rPr>
          <w:rFonts w:ascii="華康楷書體 Std W5" w:eastAsia="華康楷書體 Std W5" w:hAnsi="華康楷書體 Std W5"/>
          <w:color w:val="000000"/>
        </w:rPr>
        <w:fldChar w:fldCharType="end"/>
      </w:r>
      <w:r w:rsidRPr="001E41E3">
        <w:rPr>
          <w:rFonts w:ascii="華康楷書體 Std W5" w:eastAsia="華康楷書體 Std W5" w:hAnsi="華康楷書體 Std W5"/>
          <w:color w:val="000000"/>
        </w:rPr>
        <w:t xml:space="preserve">　(B)</w:t>
      </w:r>
      <w:r w:rsidRPr="001E41E3">
        <w:rPr>
          <w:rFonts w:ascii="華康楷書體 Std W5" w:eastAsia="華康楷書體 Std W5" w:hAnsi="華康楷書體 Std W5"/>
          <w:color w:val="000000"/>
        </w:rPr>
        <w:fldChar w:fldCharType="begin"/>
      </w:r>
      <w:r w:rsidRPr="001E41E3">
        <w:rPr>
          <w:rFonts w:ascii="華康楷書體 Std W5" w:eastAsia="華康楷書體 Std W5" w:hAnsi="華康楷書體 Std W5"/>
          <w:color w:val="000000"/>
        </w:rPr>
        <w:instrText xml:space="preserve"> EQ \F( 3 , 32 )</w:instrText>
      </w:r>
      <w:r w:rsidRPr="001E41E3">
        <w:rPr>
          <w:rFonts w:ascii="華康楷書體 Std W5" w:eastAsia="華康楷書體 Std W5" w:hAnsi="華康楷書體 Std W5"/>
          <w:color w:val="000000"/>
        </w:rPr>
        <w:fldChar w:fldCharType="end"/>
      </w:r>
      <w:r w:rsidRPr="001E41E3">
        <w:rPr>
          <w:rFonts w:ascii="華康楷書體 Std W5" w:eastAsia="華康楷書體 Std W5" w:hAnsi="華康楷書體 Std W5"/>
          <w:color w:val="000000"/>
        </w:rPr>
        <w:t xml:space="preserve">　(C)</w:t>
      </w:r>
      <w:r w:rsidRPr="001E41E3">
        <w:rPr>
          <w:rFonts w:ascii="華康楷書體 Std W5" w:eastAsia="華康楷書體 Std W5" w:hAnsi="華康楷書體 Std W5"/>
          <w:color w:val="000000"/>
        </w:rPr>
        <w:fldChar w:fldCharType="begin"/>
      </w:r>
      <w:r w:rsidRPr="001E41E3">
        <w:rPr>
          <w:rFonts w:ascii="華康楷書體 Std W5" w:eastAsia="華康楷書體 Std W5" w:hAnsi="華康楷書體 Std W5"/>
          <w:color w:val="000000"/>
        </w:rPr>
        <w:instrText xml:space="preserve"> EQ \F( 1 , 16 )</w:instrText>
      </w:r>
      <w:r w:rsidRPr="001E41E3">
        <w:rPr>
          <w:rFonts w:ascii="華康楷書體 Std W5" w:eastAsia="華康楷書體 Std W5" w:hAnsi="華康楷書體 Std W5"/>
          <w:color w:val="000000"/>
        </w:rPr>
        <w:fldChar w:fldCharType="end"/>
      </w:r>
      <w:r w:rsidRPr="001E41E3">
        <w:rPr>
          <w:rFonts w:ascii="華康楷書體 Std W5" w:eastAsia="華康楷書體 Std W5" w:hAnsi="華康楷書體 Std W5"/>
          <w:color w:val="000000"/>
        </w:rPr>
        <w:t xml:space="preserve">　(D)</w:t>
      </w:r>
      <w:r w:rsidRPr="001E41E3">
        <w:rPr>
          <w:rFonts w:ascii="華康楷書體 Std W5" w:eastAsia="華康楷書體 Std W5" w:hAnsi="華康楷書體 Std W5"/>
          <w:color w:val="000000"/>
        </w:rPr>
        <w:fldChar w:fldCharType="begin"/>
      </w:r>
      <w:r w:rsidRPr="001E41E3">
        <w:rPr>
          <w:rFonts w:ascii="華康楷書體 Std W5" w:eastAsia="華康楷書體 Std W5" w:hAnsi="華康楷書體 Std W5"/>
          <w:color w:val="000000"/>
        </w:rPr>
        <w:instrText xml:space="preserve"> EQ \F( 3 , 16 )</w:instrText>
      </w:r>
      <w:r w:rsidRPr="001E41E3">
        <w:rPr>
          <w:rFonts w:ascii="華康楷書體 Std W5" w:eastAsia="華康楷書體 Std W5" w:hAnsi="華康楷書體 Std W5"/>
          <w:color w:val="000000"/>
        </w:rPr>
        <w:fldChar w:fldCharType="end"/>
      </w:r>
      <w:r w:rsidRPr="001E41E3">
        <w:rPr>
          <w:rFonts w:ascii="華康楷書體 Std W5" w:eastAsia="華康楷書體 Std W5" w:hAnsi="華康楷書體 Std W5"/>
          <w:color w:val="000000"/>
        </w:rPr>
        <w:t xml:space="preserve">　</w:t>
      </w:r>
    </w:p>
    <w:p w:rsidR="00983B83" w:rsidRPr="00A71F7D" w:rsidRDefault="00983B83" w:rsidP="001E41E3">
      <w:pPr>
        <w:pStyle w:val="Normal6c6630d1-25ad-43c6-8810-9bbc99d21cbb"/>
        <w:tabs>
          <w:tab w:val="left" w:pos="420"/>
        </w:tabs>
        <w:adjustRightInd w:val="0"/>
        <w:snapToGrid w:val="0"/>
        <w:spacing w:line="420" w:lineRule="atLeast"/>
        <w:ind w:left="420"/>
        <w:rPr>
          <w:rFonts w:ascii="華康楷書體 Std W5" w:eastAsia="華康楷書體 Std W5" w:hAnsi="華康楷書體 Std W5"/>
        </w:rPr>
      </w:pPr>
    </w:p>
    <w:p w:rsidR="005A1AC7" w:rsidRDefault="005A1AC7" w:rsidP="005A1AC7">
      <w:pPr>
        <w:ind w:left="539" w:hanging="539"/>
        <w:rPr>
          <w:rFonts w:ascii="華康楷書體 Std W5" w:eastAsia="華康楷書體 Std W5" w:hAnsi="華康楷書體 Std W5"/>
          <w:color w:val="000000"/>
        </w:rPr>
      </w:pPr>
      <w:r w:rsidRPr="00061276">
        <w:rPr>
          <w:rFonts w:ascii="華康楷書體 Std W5" w:eastAsia="華康楷書體 Std W5" w:hAnsi="華康楷書體 Std W5"/>
          <w:color w:val="000000"/>
        </w:rPr>
        <w:t xml:space="preserve"> </w:t>
      </w:r>
      <w:r>
        <w:rPr>
          <w:rFonts w:ascii="華康楷書體 Std W5" w:eastAsia="華康楷書體 Std W5" w:hAnsi="華康楷書體 Std W5"/>
          <w:color w:val="000000"/>
        </w:rPr>
        <w:t>6</w:t>
      </w:r>
      <w:r w:rsidRPr="00061276">
        <w:rPr>
          <w:rFonts w:ascii="華康楷書體 Std W5" w:eastAsia="華康楷書體 Std W5" w:hAnsi="華康楷書體 Std W5"/>
          <w:color w:val="000000"/>
        </w:rPr>
        <w:t xml:space="preserve">.　</w:t>
      </w:r>
      <w:r w:rsidRPr="00061276">
        <w:rPr>
          <w:rFonts w:ascii="華康楷書體 Std W5" w:eastAsia="華康楷書體 Std W5" w:hAnsi="華康楷書體 Std W5"/>
          <w:kern w:val="0"/>
        </w:rPr>
        <w:t>試比較減數分裂第一</w:t>
      </w:r>
      <w:r w:rsidRPr="00061276">
        <w:rPr>
          <w:rFonts w:ascii="華康楷書體 Std W5" w:eastAsia="華康楷書體 Std W5" w:hAnsi="華康楷書體 Std W5" w:hint="eastAsia"/>
          <w:kern w:val="0"/>
        </w:rPr>
        <w:t>階段</w:t>
      </w:r>
      <w:r w:rsidRPr="00061276">
        <w:rPr>
          <w:rFonts w:ascii="華康楷書體 Std W5" w:eastAsia="華康楷書體 Std W5" w:hAnsi="華康楷書體 Std W5"/>
          <w:kern w:val="0"/>
        </w:rPr>
        <w:t>與第二</w:t>
      </w:r>
      <w:r w:rsidRPr="00061276">
        <w:rPr>
          <w:rFonts w:ascii="華康楷書體 Std W5" w:eastAsia="華康楷書體 Std W5" w:hAnsi="華康楷書體 Std W5" w:hint="eastAsia"/>
          <w:kern w:val="0"/>
        </w:rPr>
        <w:t>階段</w:t>
      </w:r>
      <w:r w:rsidRPr="00061276">
        <w:rPr>
          <w:rFonts w:ascii="華康楷書體 Std W5" w:eastAsia="華康楷書體 Std W5" w:hAnsi="華康楷書體 Std W5"/>
          <w:kern w:val="0"/>
        </w:rPr>
        <w:t>，下列哪些正確？</w:t>
      </w:r>
      <w:r w:rsidRPr="00061276">
        <w:rPr>
          <w:rFonts w:ascii="華康楷書體 Std W5" w:eastAsia="華康楷書體 Std W5" w:hAnsi="華康楷書體 Std W5" w:hint="eastAsia"/>
        </w:rPr>
        <w:t>(應選</w:t>
      </w:r>
      <w:r>
        <w:rPr>
          <w:rFonts w:ascii="華康楷書體 Std W5" w:eastAsia="華康楷書體 Std W5" w:hAnsi="華康楷書體 Std W5"/>
        </w:rPr>
        <w:t>2</w:t>
      </w:r>
      <w:r w:rsidRPr="00061276">
        <w:rPr>
          <w:rFonts w:ascii="華康楷書體 Std W5" w:eastAsia="華康楷書體 Std W5" w:hAnsi="華康楷書體 Std W5" w:hint="eastAsia"/>
        </w:rPr>
        <w:t>項)</w:t>
      </w:r>
      <w:r w:rsidRPr="00061276">
        <w:rPr>
          <w:rFonts w:ascii="華康楷書體 Std W5" w:eastAsia="華康楷書體 Std W5" w:hAnsi="華康楷書體 Std W5"/>
          <w:kern w:val="0"/>
        </w:rPr>
        <w:br/>
      </w:r>
      <w:r w:rsidRPr="00061276">
        <w:rPr>
          <w:rFonts w:ascii="華康楷書體 Std W5" w:eastAsia="華康楷書體 Std W5" w:hAnsi="華康楷書體 Std W5"/>
          <w:color w:val="000000"/>
        </w:rPr>
        <w:t>(A)</w:t>
      </w:r>
      <w:r w:rsidRPr="00061276">
        <w:rPr>
          <w:rFonts w:ascii="華康楷書體 Std W5" w:eastAsia="華康楷書體 Std W5" w:hAnsi="華康楷書體 Std W5"/>
          <w:kern w:val="0"/>
        </w:rPr>
        <w:t>均有四分體出現</w:t>
      </w:r>
      <w:r w:rsidRPr="00061276">
        <w:rPr>
          <w:rFonts w:ascii="華康楷書體 Std W5" w:eastAsia="華康楷書體 Std W5" w:hAnsi="華康楷書體 Std W5"/>
          <w:color w:val="000000"/>
        </w:rPr>
        <w:t xml:space="preserve">　</w:t>
      </w:r>
      <w:r>
        <w:rPr>
          <w:rFonts w:ascii="華康楷書體 Std W5" w:eastAsia="華康楷書體 Std W5" w:hAnsi="華康楷書體 Std W5"/>
          <w:color w:val="000000"/>
        </w:rPr>
        <w:tab/>
      </w:r>
      <w:r>
        <w:rPr>
          <w:rFonts w:ascii="華康楷書體 Std W5" w:eastAsia="華康楷書體 Std W5" w:hAnsi="華康楷書體 Std W5"/>
          <w:color w:val="000000"/>
        </w:rPr>
        <w:tab/>
      </w:r>
      <w:r>
        <w:rPr>
          <w:rFonts w:ascii="華康楷書體 Std W5" w:eastAsia="華康楷書體 Std W5" w:hAnsi="華康楷書體 Std W5"/>
          <w:color w:val="000000"/>
        </w:rPr>
        <w:tab/>
      </w:r>
      <w:r>
        <w:rPr>
          <w:rFonts w:ascii="華康楷書體 Std W5" w:eastAsia="華康楷書體 Std W5" w:hAnsi="華康楷書體 Std W5"/>
          <w:color w:val="000000"/>
        </w:rPr>
        <w:tab/>
      </w:r>
      <w:r>
        <w:rPr>
          <w:rFonts w:ascii="華康楷書體 Std W5" w:eastAsia="華康楷書體 Std W5" w:hAnsi="華康楷書體 Std W5"/>
          <w:color w:val="000000"/>
        </w:rPr>
        <w:tab/>
      </w:r>
      <w:r>
        <w:rPr>
          <w:rFonts w:ascii="華康楷書體 Std W5" w:eastAsia="華康楷書體 Std W5" w:hAnsi="華康楷書體 Std W5"/>
          <w:color w:val="000000"/>
        </w:rPr>
        <w:tab/>
      </w:r>
      <w:r>
        <w:rPr>
          <w:rFonts w:ascii="華康楷書體 Std W5" w:eastAsia="華康楷書體 Std W5" w:hAnsi="華康楷書體 Std W5"/>
          <w:color w:val="000000"/>
        </w:rPr>
        <w:tab/>
      </w:r>
      <w:r w:rsidRPr="00061276">
        <w:rPr>
          <w:rFonts w:ascii="華康楷書體 Std W5" w:eastAsia="華康楷書體 Std W5" w:hAnsi="華康楷書體 Std W5"/>
          <w:color w:val="000000"/>
        </w:rPr>
        <w:t>(B)</w:t>
      </w:r>
      <w:r w:rsidRPr="00061276">
        <w:rPr>
          <w:rFonts w:ascii="華康楷書體 Std W5" w:eastAsia="華康楷書體 Std W5" w:hAnsi="華康楷書體 Std W5"/>
          <w:kern w:val="0"/>
        </w:rPr>
        <w:t>均有染色體聯會現象</w:t>
      </w:r>
      <w:r w:rsidRPr="00061276">
        <w:rPr>
          <w:rFonts w:ascii="華康楷書體 Std W5" w:eastAsia="華康楷書體 Std W5" w:hAnsi="華康楷書體 Std W5"/>
          <w:color w:val="000000"/>
        </w:rPr>
        <w:t xml:space="preserve">　</w:t>
      </w:r>
      <w:r>
        <w:rPr>
          <w:rFonts w:ascii="華康楷書體 Std W5" w:eastAsia="華康楷書體 Std W5" w:hAnsi="華康楷書體 Std W5"/>
          <w:color w:val="000000"/>
        </w:rPr>
        <w:br/>
      </w:r>
      <w:r w:rsidRPr="00061276">
        <w:rPr>
          <w:rFonts w:ascii="華康楷書體 Std W5" w:eastAsia="華康楷書體 Std W5" w:hAnsi="華康楷書體 Std W5"/>
          <w:color w:val="000000"/>
        </w:rPr>
        <w:t>(C)</w:t>
      </w:r>
      <w:r w:rsidRPr="00061276">
        <w:rPr>
          <w:rFonts w:ascii="華康楷書體 Std W5" w:eastAsia="華康楷書體 Std W5" w:hAnsi="華康楷書體 Std W5"/>
          <w:kern w:val="0"/>
        </w:rPr>
        <w:t>前者使染色體數目減半，後者使DNA量減半</w:t>
      </w:r>
      <w:r>
        <w:rPr>
          <w:rFonts w:ascii="華康楷書體 Std W5" w:eastAsia="華康楷書體 Std W5" w:hAnsi="華康楷書體 Std W5"/>
          <w:color w:val="000000"/>
        </w:rPr>
        <w:tab/>
      </w:r>
      <w:r w:rsidRPr="00061276">
        <w:rPr>
          <w:rFonts w:ascii="華康楷書體 Std W5" w:eastAsia="華康楷書體 Std W5" w:hAnsi="華康楷書體 Std W5"/>
          <w:color w:val="000000"/>
        </w:rPr>
        <w:t>(D)</w:t>
      </w:r>
      <w:r w:rsidRPr="00061276">
        <w:rPr>
          <w:rFonts w:ascii="華康楷書體 Std W5" w:eastAsia="華康楷書體 Std W5" w:hAnsi="華康楷書體 Std W5"/>
          <w:kern w:val="0"/>
        </w:rPr>
        <w:t>均有核仁，核膜消失現象</w:t>
      </w:r>
      <w:r w:rsidRPr="00061276">
        <w:rPr>
          <w:rFonts w:ascii="華康楷書體 Std W5" w:eastAsia="華康楷書體 Std W5" w:hAnsi="華康楷書體 Std W5"/>
          <w:color w:val="000000"/>
        </w:rPr>
        <w:t xml:space="preserve">　</w:t>
      </w:r>
      <w:r>
        <w:rPr>
          <w:rFonts w:ascii="華康楷書體 Std W5" w:eastAsia="華康楷書體 Std W5" w:hAnsi="華康楷書體 Std W5"/>
          <w:color w:val="000000"/>
        </w:rPr>
        <w:br/>
      </w:r>
      <w:r w:rsidRPr="00061276">
        <w:rPr>
          <w:rFonts w:ascii="華康楷書體 Std W5" w:eastAsia="華康楷書體 Std W5" w:hAnsi="華康楷書體 Std W5"/>
          <w:color w:val="000000"/>
        </w:rPr>
        <w:t>(E)</w:t>
      </w:r>
      <w:r>
        <w:rPr>
          <w:rFonts w:ascii="華康楷書體 Std W5" w:eastAsia="華康楷書體 Std W5" w:hAnsi="華康楷書體 Std W5"/>
          <w:kern w:val="0"/>
        </w:rPr>
        <w:t>前者</w:t>
      </w:r>
      <w:r>
        <w:rPr>
          <w:rFonts w:ascii="華康楷書體 Std W5" w:eastAsia="華康楷書體 Std W5" w:hAnsi="華康楷書體 Std W5" w:hint="eastAsia"/>
          <w:kern w:val="0"/>
        </w:rPr>
        <w:t>可產生初級精母細胞，後者可產生次級精母細胞</w:t>
      </w:r>
      <w:r w:rsidRPr="00061276">
        <w:rPr>
          <w:rFonts w:ascii="華康楷書體 Std W5" w:eastAsia="華康楷書體 Std W5" w:hAnsi="華康楷書體 Std W5"/>
          <w:color w:val="000000"/>
        </w:rPr>
        <w:t xml:space="preserve">　</w:t>
      </w:r>
      <w:r>
        <w:rPr>
          <w:rFonts w:ascii="華康楷書體 Std W5" w:eastAsia="華康楷書體 Std W5" w:hAnsi="華康楷書體 Std W5"/>
          <w:color w:val="000000"/>
        </w:rPr>
        <w:br/>
      </w:r>
    </w:p>
    <w:p w:rsidR="005A1AC7" w:rsidRPr="00061276" w:rsidRDefault="005A1AC7" w:rsidP="005A1AC7">
      <w:pPr>
        <w:ind w:left="539" w:hanging="539"/>
        <w:rPr>
          <w:rFonts w:ascii="華康楷書體 Std W5" w:eastAsia="華康楷書體 Std W5" w:hAnsi="華康楷書體 Std W5"/>
          <w:color w:val="000000"/>
        </w:rPr>
      </w:pPr>
      <w:r>
        <w:rPr>
          <w:rFonts w:ascii="華康楷書體 Std W5" w:eastAsia="華康楷書體 Std W5" w:hAnsi="華康楷書體 Std W5" w:hint="eastAsia"/>
          <w:color w:val="000000"/>
        </w:rPr>
        <w:t xml:space="preserve"> </w:t>
      </w:r>
      <w:r>
        <w:rPr>
          <w:rFonts w:ascii="華康楷書體 Std W5" w:eastAsia="華康楷書體 Std W5" w:hAnsi="華康楷書體 Std W5"/>
          <w:color w:val="000000"/>
        </w:rPr>
        <w:t>7</w:t>
      </w:r>
      <w:r w:rsidRPr="00061276">
        <w:rPr>
          <w:rFonts w:ascii="華康楷書體 Std W5" w:eastAsia="華康楷書體 Std W5" w:hAnsi="華康楷書體 Std W5"/>
          <w:color w:val="000000"/>
        </w:rPr>
        <w:t xml:space="preserve">.　</w:t>
      </w:r>
      <w:r w:rsidRPr="00061276">
        <w:rPr>
          <w:rFonts w:ascii="華康楷書體 Std W5" w:eastAsia="華康楷書體 Std W5" w:hAnsi="華康楷書體 Std W5" w:hint="eastAsia"/>
        </w:rPr>
        <w:t>植物細胞在進行有絲分裂的過程中可見以下哪些結構？(應選2項)</w:t>
      </w:r>
      <w:r w:rsidRPr="00061276">
        <w:rPr>
          <w:rFonts w:ascii="華康楷書體 Std W5" w:eastAsia="華康楷書體 Std W5" w:hAnsi="華康楷書體 Std W5"/>
        </w:rPr>
        <w:br/>
      </w:r>
      <w:r w:rsidRPr="00061276">
        <w:rPr>
          <w:rFonts w:ascii="華康楷書體 Std W5" w:eastAsia="華康楷書體 Std W5" w:hAnsi="華康楷書體 Std W5"/>
          <w:color w:val="000000"/>
        </w:rPr>
        <w:t>(A)</w:t>
      </w:r>
      <w:r w:rsidRPr="00061276">
        <w:rPr>
          <w:rFonts w:ascii="華康楷書體 Std W5" w:eastAsia="華康楷書體 Std W5" w:hAnsi="華康楷書體 Std W5" w:hint="eastAsia"/>
        </w:rPr>
        <w:t>二分體</w:t>
      </w:r>
      <w:r w:rsidRPr="00061276">
        <w:rPr>
          <w:rFonts w:ascii="華康楷書體 Std W5" w:eastAsia="華康楷書體 Std W5" w:hAnsi="華康楷書體 Std W5"/>
          <w:color w:val="000000"/>
        </w:rPr>
        <w:t xml:space="preserve">　(B)</w:t>
      </w:r>
      <w:r w:rsidRPr="00061276">
        <w:rPr>
          <w:rFonts w:ascii="華康楷書體 Std W5" w:eastAsia="華康楷書體 Std W5" w:hAnsi="華康楷書體 Std W5" w:hint="eastAsia"/>
        </w:rPr>
        <w:t>四分體</w:t>
      </w:r>
      <w:r w:rsidRPr="00061276">
        <w:rPr>
          <w:rFonts w:ascii="華康楷書體 Std W5" w:eastAsia="華康楷書體 Std W5" w:hAnsi="華康楷書體 Std W5"/>
          <w:color w:val="000000"/>
        </w:rPr>
        <w:t xml:space="preserve">　(C)</w:t>
      </w:r>
      <w:r w:rsidRPr="00061276">
        <w:rPr>
          <w:rFonts w:ascii="華康楷書體 Std W5" w:eastAsia="華康楷書體 Std W5" w:hAnsi="華康楷書體 Std W5" w:hint="eastAsia"/>
        </w:rPr>
        <w:t>中心體</w:t>
      </w:r>
      <w:r w:rsidRPr="00061276">
        <w:rPr>
          <w:rFonts w:ascii="華康楷書體 Std W5" w:eastAsia="華康楷書體 Std W5" w:hAnsi="華康楷書體 Std W5"/>
          <w:color w:val="000000"/>
        </w:rPr>
        <w:t xml:space="preserve">　(D)</w:t>
      </w:r>
      <w:r w:rsidRPr="00061276">
        <w:rPr>
          <w:rFonts w:ascii="華康楷書體 Std W5" w:eastAsia="華康楷書體 Std W5" w:hAnsi="華康楷書體 Std W5" w:hint="eastAsia"/>
        </w:rPr>
        <w:t>細胞板</w:t>
      </w:r>
      <w:r w:rsidRPr="00061276">
        <w:rPr>
          <w:rFonts w:ascii="華康楷書體 Std W5" w:eastAsia="華康楷書體 Std W5" w:hAnsi="華康楷書體 Std W5"/>
          <w:color w:val="000000"/>
        </w:rPr>
        <w:t xml:space="preserve">　(E)</w:t>
      </w:r>
      <w:r w:rsidRPr="00061276">
        <w:rPr>
          <w:rFonts w:ascii="華康楷書體 Std W5" w:eastAsia="華康楷書體 Std W5" w:hAnsi="華康楷書體 Std W5" w:hint="eastAsia"/>
        </w:rPr>
        <w:t>星狀體</w:t>
      </w:r>
      <w:r w:rsidRPr="00061276">
        <w:rPr>
          <w:rFonts w:ascii="華康楷書體 Std W5" w:eastAsia="華康楷書體 Std W5" w:hAnsi="華康楷書體 Std W5"/>
          <w:color w:val="000000"/>
        </w:rPr>
        <w:t xml:space="preserve">　</w:t>
      </w:r>
      <w:r>
        <w:rPr>
          <w:rFonts w:ascii="華康楷書體 Std W5" w:eastAsia="華康楷書體 Std W5" w:hAnsi="華康楷書體 Std W5"/>
          <w:color w:val="000000"/>
        </w:rPr>
        <w:br/>
      </w:r>
    </w:p>
    <w:p w:rsidR="005A1AC7" w:rsidRPr="00061276" w:rsidRDefault="005A1AC7" w:rsidP="005A1AC7">
      <w:pPr>
        <w:ind w:left="539" w:hanging="539"/>
        <w:rPr>
          <w:rFonts w:ascii="華康楷書體 Std W5" w:eastAsia="華康楷書體 Std W5" w:hAnsi="華康楷書體 Std W5"/>
          <w:color w:val="000000"/>
        </w:rPr>
      </w:pPr>
    </w:p>
    <w:p w:rsidR="00F000C4" w:rsidRDefault="00F000C4" w:rsidP="00983B83">
      <w:pPr>
        <w:tabs>
          <w:tab w:val="left" w:pos="3060"/>
        </w:tabs>
        <w:adjustRightInd w:val="0"/>
        <w:snapToGrid w:val="0"/>
        <w:spacing w:line="420" w:lineRule="atLeast"/>
        <w:rPr>
          <w:rFonts w:ascii="華康楷書體 Std W5" w:eastAsia="華康楷書體 Std W5" w:hAnsi="華康楷書體 Std W5"/>
        </w:rPr>
        <w:sectPr w:rsidR="00F000C4" w:rsidSect="00F000C4">
          <w:footerReference w:type="default" r:id="rId9"/>
          <w:headerReference w:type="first" r:id="rId10"/>
          <w:footerReference w:type="first" r:id="rId11"/>
          <w:pgSz w:w="11906" w:h="16838"/>
          <w:pgMar w:top="2268" w:right="849" w:bottom="993" w:left="1134" w:header="851" w:footer="850" w:gutter="0"/>
          <w:pgBorders>
            <w:top w:val="twistedLines1" w:sz="13" w:space="1" w:color="808080" w:themeColor="background1" w:themeShade="80"/>
            <w:left w:val="twistedLines1" w:sz="13" w:space="4" w:color="808080" w:themeColor="background1" w:themeShade="80"/>
            <w:bottom w:val="twistedLines1" w:sz="13" w:space="1" w:color="808080" w:themeColor="background1" w:themeShade="80"/>
            <w:right w:val="twistedLines1" w:sz="13" w:space="4" w:color="808080" w:themeColor="background1" w:themeShade="80"/>
          </w:pgBorders>
          <w:cols w:space="425"/>
          <w:titlePg/>
          <w:docGrid w:type="lines" w:linePitch="360"/>
        </w:sectPr>
      </w:pPr>
    </w:p>
    <w:p w:rsidR="001E41E3" w:rsidRPr="00061276" w:rsidRDefault="001E41E3" w:rsidP="001E41E3">
      <w:pPr>
        <w:ind w:left="539" w:hanging="539"/>
        <w:rPr>
          <w:rFonts w:ascii="華康楷書體 Std W5" w:eastAsia="華康楷書體 Std W5" w:hAnsi="華康楷書體 Std W5"/>
          <w:color w:val="000000"/>
        </w:rPr>
      </w:pPr>
      <w:r w:rsidRPr="00061276">
        <w:rPr>
          <w:rFonts w:ascii="華康楷書體 Std W5" w:eastAsia="華康楷書體 Std W5" w:hAnsi="華康楷書體 Std W5"/>
          <w:color w:val="000000"/>
        </w:rPr>
        <w:lastRenderedPageBreak/>
        <w:t xml:space="preserve"> </w:t>
      </w:r>
      <w:r>
        <w:rPr>
          <w:rFonts w:ascii="華康楷書體 Std W5" w:eastAsia="華康楷書體 Std W5" w:hAnsi="華康楷書體 Std W5"/>
          <w:color w:val="000000"/>
        </w:rPr>
        <w:t>8</w:t>
      </w:r>
      <w:r w:rsidRPr="00061276">
        <w:rPr>
          <w:rFonts w:ascii="華康楷書體 Std W5" w:eastAsia="華康楷書體 Std W5" w:hAnsi="華康楷書體 Std W5"/>
          <w:color w:val="000000"/>
        </w:rPr>
        <w:t xml:space="preserve">.　</w:t>
      </w:r>
      <w:r w:rsidRPr="00061276">
        <w:rPr>
          <w:rFonts w:ascii="華康楷書體 Std W5" w:eastAsia="華康楷書體 Std W5" w:hAnsi="華康楷書體 Std W5" w:hint="eastAsia"/>
          <w:szCs w:val="23"/>
        </w:rPr>
        <w:t>觀察洋蔥根尖細胞的標本玻片，下列相關敘述，哪些正確？（應選2項）</w:t>
      </w:r>
      <w:r w:rsidRPr="00061276">
        <w:rPr>
          <w:rFonts w:ascii="華康楷書體 Std W5" w:eastAsia="華康楷書體 Std W5" w:hAnsi="華康楷書體 Std W5"/>
          <w:szCs w:val="23"/>
        </w:rPr>
        <w:br/>
      </w:r>
      <w:r w:rsidRPr="00061276">
        <w:rPr>
          <w:rFonts w:ascii="華康楷書體 Std W5" w:eastAsia="華康楷書體 Std W5" w:hAnsi="華康楷書體 Std W5"/>
          <w:color w:val="000000"/>
        </w:rPr>
        <w:t>(A)</w:t>
      </w:r>
      <w:r w:rsidRPr="00061276">
        <w:rPr>
          <w:rFonts w:ascii="華康楷書體 Std W5" w:eastAsia="華康楷書體 Std W5" w:hAnsi="華康楷書體 Std W5" w:hint="eastAsia"/>
          <w:szCs w:val="23"/>
        </w:rPr>
        <w:t>細胞小，排列緊密</w:t>
      </w:r>
      <w:r w:rsidRPr="00061276">
        <w:rPr>
          <w:rFonts w:ascii="華康楷書體 Std W5" w:eastAsia="華康楷書體 Std W5" w:hAnsi="華康楷書體 Std W5"/>
          <w:color w:val="000000"/>
        </w:rPr>
        <w:t xml:space="preserve">　</w:t>
      </w:r>
      <w:r>
        <w:rPr>
          <w:rFonts w:ascii="華康楷書體 Std W5" w:eastAsia="華康楷書體 Std W5" w:hAnsi="華康楷書體 Std W5"/>
          <w:color w:val="000000"/>
        </w:rPr>
        <w:br/>
      </w:r>
      <w:r w:rsidRPr="00061276">
        <w:rPr>
          <w:rFonts w:ascii="華康楷書體 Std W5" w:eastAsia="華康楷書體 Std W5" w:hAnsi="華康楷書體 Std W5"/>
          <w:color w:val="000000"/>
        </w:rPr>
        <w:t>(B)</w:t>
      </w:r>
      <w:r w:rsidR="005A1AC7">
        <w:rPr>
          <w:rFonts w:ascii="華康楷書體 Std W5" w:eastAsia="華康楷書體 Std W5" w:hAnsi="華康楷書體 Std W5" w:hint="eastAsia"/>
          <w:szCs w:val="23"/>
        </w:rPr>
        <w:t>大部分細胞的染色質正在</w:t>
      </w:r>
      <w:r w:rsidRPr="00061276">
        <w:rPr>
          <w:rFonts w:ascii="華康楷書體 Std W5" w:eastAsia="華康楷書體 Std W5" w:hAnsi="華康楷書體 Std W5" w:hint="eastAsia"/>
          <w:szCs w:val="23"/>
        </w:rPr>
        <w:t>往兩極移動</w:t>
      </w:r>
      <w:r w:rsidRPr="00061276">
        <w:rPr>
          <w:rFonts w:ascii="華康楷書體 Std W5" w:eastAsia="華康楷書體 Std W5" w:hAnsi="華康楷書體 Std W5"/>
          <w:color w:val="000000"/>
        </w:rPr>
        <w:t xml:space="preserve">　</w:t>
      </w:r>
      <w:r>
        <w:rPr>
          <w:rFonts w:ascii="華康楷書體 Std W5" w:eastAsia="華康楷書體 Std W5" w:hAnsi="華康楷書體 Std W5"/>
          <w:color w:val="000000"/>
        </w:rPr>
        <w:br/>
      </w:r>
      <w:r w:rsidRPr="00061276">
        <w:rPr>
          <w:rFonts w:ascii="華康楷書體 Std W5" w:eastAsia="華康楷書體 Std W5" w:hAnsi="華康楷書體 Std W5"/>
          <w:color w:val="000000"/>
        </w:rPr>
        <w:t>(C)</w:t>
      </w:r>
      <w:r w:rsidRPr="00061276">
        <w:rPr>
          <w:rFonts w:ascii="華康楷書體 Std W5" w:eastAsia="華康楷書體 Std W5" w:hAnsi="華康楷書體 Std W5" w:hint="eastAsia"/>
          <w:szCs w:val="23"/>
        </w:rPr>
        <w:t>大部分細胞進行有絲分裂，近中央少部分細胞進行減數分裂</w:t>
      </w:r>
      <w:r w:rsidRPr="00061276">
        <w:rPr>
          <w:rFonts w:ascii="華康楷書體 Std W5" w:eastAsia="華康楷書體 Std W5" w:hAnsi="華康楷書體 Std W5"/>
          <w:color w:val="000000"/>
        </w:rPr>
        <w:t xml:space="preserve">　</w:t>
      </w:r>
      <w:r>
        <w:rPr>
          <w:rFonts w:ascii="華康楷書體 Std W5" w:eastAsia="華康楷書體 Std W5" w:hAnsi="華康楷書體 Std W5"/>
          <w:color w:val="000000"/>
        </w:rPr>
        <w:br/>
      </w:r>
      <w:r w:rsidRPr="00061276">
        <w:rPr>
          <w:rFonts w:ascii="華康楷書體 Std W5" w:eastAsia="華康楷書體 Std W5" w:hAnsi="華康楷書體 Std W5"/>
          <w:color w:val="000000"/>
        </w:rPr>
        <w:t>(D)</w:t>
      </w:r>
      <w:r w:rsidRPr="00061276">
        <w:rPr>
          <w:rFonts w:ascii="華康楷書體 Std W5" w:eastAsia="華康楷書體 Std W5" w:hAnsi="華康楷書體 Std W5" w:hint="eastAsia"/>
          <w:szCs w:val="23"/>
        </w:rPr>
        <w:t>以光學顯微鏡之10倍目鏡配合40倍物鏡，可判斷細胞分裂的各主要時期</w:t>
      </w:r>
      <w:r w:rsidRPr="00061276">
        <w:rPr>
          <w:rFonts w:ascii="華康楷書體 Std W5" w:eastAsia="華康楷書體 Std W5" w:hAnsi="華康楷書體 Std W5"/>
          <w:color w:val="000000"/>
        </w:rPr>
        <w:t xml:space="preserve">　</w:t>
      </w:r>
      <w:r>
        <w:rPr>
          <w:rFonts w:ascii="華康楷書體 Std W5" w:eastAsia="華康楷書體 Std W5" w:hAnsi="華康楷書體 Std W5"/>
          <w:color w:val="000000"/>
        </w:rPr>
        <w:br/>
      </w:r>
      <w:r w:rsidRPr="00061276">
        <w:rPr>
          <w:rFonts w:ascii="華康楷書體 Std W5" w:eastAsia="華康楷書體 Std W5" w:hAnsi="華康楷書體 Std W5"/>
          <w:color w:val="000000"/>
        </w:rPr>
        <w:t>(E)</w:t>
      </w:r>
      <w:r w:rsidRPr="00061276">
        <w:rPr>
          <w:rFonts w:ascii="華康楷書體 Std W5" w:eastAsia="華康楷書體 Std W5" w:hAnsi="華康楷書體 Std W5" w:hint="eastAsia"/>
          <w:szCs w:val="23"/>
        </w:rPr>
        <w:t>同一根尖內進行細胞分裂的各個細胞，均處於相同的分裂時期</w:t>
      </w:r>
      <w:r w:rsidRPr="00061276">
        <w:rPr>
          <w:rFonts w:ascii="華康楷書體 Std W5" w:eastAsia="華康楷書體 Std W5" w:hAnsi="華康楷書體 Std W5"/>
          <w:color w:val="000000"/>
        </w:rPr>
        <w:t xml:space="preserve">　</w:t>
      </w:r>
      <w:r>
        <w:rPr>
          <w:rFonts w:ascii="華康楷書體 Std W5" w:eastAsia="華康楷書體 Std W5" w:hAnsi="華康楷書體 Std W5"/>
          <w:color w:val="000000"/>
        </w:rPr>
        <w:br/>
      </w:r>
    </w:p>
    <w:p w:rsidR="001E41E3" w:rsidRPr="00061276" w:rsidRDefault="001E41E3" w:rsidP="001E41E3">
      <w:pPr>
        <w:ind w:left="539" w:hanging="539"/>
        <w:rPr>
          <w:rFonts w:ascii="華康楷書體 Std W5" w:eastAsia="華康楷書體 Std W5" w:hAnsi="華康楷書體 Std W5"/>
          <w:color w:val="000000"/>
        </w:rPr>
      </w:pPr>
      <w:r w:rsidRPr="00061276">
        <w:rPr>
          <w:rFonts w:ascii="華康楷書體 Std W5" w:eastAsia="華康楷書體 Std W5" w:hAnsi="華康楷書體 Std W5"/>
          <w:color w:val="000000"/>
        </w:rPr>
        <w:t xml:space="preserve"> </w:t>
      </w:r>
      <w:r>
        <w:rPr>
          <w:rFonts w:ascii="華康楷書體 Std W5" w:eastAsia="華康楷書體 Std W5" w:hAnsi="華康楷書體 Std W5"/>
          <w:color w:val="000000"/>
        </w:rPr>
        <w:t>9</w:t>
      </w:r>
      <w:r w:rsidRPr="00061276">
        <w:rPr>
          <w:rFonts w:ascii="華康楷書體 Std W5" w:eastAsia="華康楷書體 Std W5" w:hAnsi="華康楷書體 Std W5"/>
          <w:color w:val="000000"/>
        </w:rPr>
        <w:t xml:space="preserve">.　</w:t>
      </w:r>
      <w:r w:rsidR="0092223E">
        <w:rPr>
          <w:rFonts w:ascii="華康楷書體 Std W5" w:eastAsia="華康楷書體 Std W5" w:hAnsi="華康楷書體 Std W5" w:hint="eastAsia"/>
          <w:color w:val="000000"/>
        </w:rPr>
        <w:t>進行顯微測量實驗</w:t>
      </w:r>
      <w:r w:rsidRPr="00061276">
        <w:rPr>
          <w:rFonts w:ascii="華康楷書體 Std W5" w:eastAsia="華康楷書體 Std W5" w:hAnsi="華康楷書體 Std W5"/>
          <w:kern w:val="0"/>
        </w:rPr>
        <w:t>，在400 X的顯微鏡下，可見目鏡測微器的50</w:t>
      </w:r>
      <w:r w:rsidR="00B36A2E">
        <w:rPr>
          <w:rFonts w:ascii="華康楷書體 Std W5" w:eastAsia="華康楷書體 Std W5" w:hAnsi="華康楷書體 Std W5"/>
          <w:kern w:val="0"/>
        </w:rPr>
        <w:t>小格相當於</w:t>
      </w:r>
      <w:r w:rsidR="00B36A2E">
        <w:rPr>
          <w:rFonts w:ascii="華康楷書體 Std W5" w:eastAsia="華康楷書體 Std W5" w:hAnsi="華康楷書體 Std W5" w:hint="eastAsia"/>
          <w:kern w:val="0"/>
        </w:rPr>
        <w:t>載物臺</w:t>
      </w:r>
      <w:r w:rsidRPr="00061276">
        <w:rPr>
          <w:rFonts w:ascii="華康楷書體 Std W5" w:eastAsia="華康楷書體 Std W5" w:hAnsi="華康楷書體 Std W5"/>
          <w:kern w:val="0"/>
        </w:rPr>
        <w:t>測微器的16</w:t>
      </w:r>
      <w:r w:rsidR="00B36A2E">
        <w:rPr>
          <w:rFonts w:ascii="華康楷書體 Std W5" w:eastAsia="華康楷書體 Std W5" w:hAnsi="華康楷書體 Std W5"/>
          <w:kern w:val="0"/>
        </w:rPr>
        <w:t>小格。下列有關</w:t>
      </w:r>
      <w:r w:rsidRPr="00061276">
        <w:rPr>
          <w:rFonts w:ascii="華康楷書體 Std W5" w:eastAsia="華康楷書體 Std W5" w:hAnsi="華康楷書體 Std W5"/>
          <w:kern w:val="0"/>
        </w:rPr>
        <w:t>顯微測量的敘述，哪些正確？</w:t>
      </w:r>
      <w:r w:rsidR="00A826CA" w:rsidRPr="00061276">
        <w:rPr>
          <w:rFonts w:ascii="華康楷書體 Std W5" w:eastAsia="華康楷書體 Std W5" w:hAnsi="華康楷書體 Std W5" w:hint="eastAsia"/>
        </w:rPr>
        <w:t>(應選</w:t>
      </w:r>
      <w:r w:rsidR="00C07A4E">
        <w:rPr>
          <w:rFonts w:ascii="華康楷書體 Std W5" w:eastAsia="華康楷書體 Std W5" w:hAnsi="華康楷書體 Std W5"/>
        </w:rPr>
        <w:t>3</w:t>
      </w:r>
      <w:r w:rsidR="00A826CA" w:rsidRPr="00061276">
        <w:rPr>
          <w:rFonts w:ascii="華康楷書體 Std W5" w:eastAsia="華康楷書體 Std W5" w:hAnsi="華康楷書體 Std W5" w:hint="eastAsia"/>
        </w:rPr>
        <w:t>項)</w:t>
      </w:r>
      <w:r w:rsidRPr="00061276">
        <w:rPr>
          <w:rFonts w:ascii="華康楷書體 Std W5" w:eastAsia="華康楷書體 Std W5" w:hAnsi="華康楷書體 Std W5"/>
          <w:kern w:val="0"/>
        </w:rPr>
        <w:br/>
      </w:r>
      <w:r w:rsidRPr="00061276">
        <w:rPr>
          <w:rFonts w:ascii="華康楷書體 Std W5" w:eastAsia="華康楷書體 Std W5" w:hAnsi="華康楷書體 Std W5"/>
          <w:color w:val="000000"/>
        </w:rPr>
        <w:t>(A)</w:t>
      </w:r>
      <w:r w:rsidRPr="00061276">
        <w:rPr>
          <w:rFonts w:ascii="華康楷書體 Std W5" w:eastAsia="華康楷書體 Std W5" w:hAnsi="華康楷書體 Std W5"/>
          <w:kern w:val="0"/>
        </w:rPr>
        <w:t>度量</w:t>
      </w:r>
      <w:r w:rsidR="00357601">
        <w:rPr>
          <w:rFonts w:ascii="華康楷書體 Std W5" w:eastAsia="華康楷書體 Std W5" w:hAnsi="華康楷書體 Std W5" w:hint="eastAsia"/>
          <w:kern w:val="0"/>
        </w:rPr>
        <w:t>目鏡測微器大小</w:t>
      </w:r>
      <w:r w:rsidRPr="00061276">
        <w:rPr>
          <w:rFonts w:ascii="華康楷書體 Std W5" w:eastAsia="華康楷書體 Std W5" w:hAnsi="華康楷書體 Std W5"/>
          <w:kern w:val="0"/>
        </w:rPr>
        <w:t>時，</w:t>
      </w:r>
      <w:r w:rsidR="00B36A2E">
        <w:rPr>
          <w:rFonts w:ascii="華康楷書體 Std W5" w:eastAsia="華康楷書體 Std W5" w:hAnsi="華康楷書體 Std W5" w:hint="eastAsia"/>
          <w:kern w:val="0"/>
        </w:rPr>
        <w:t>載物臺</w:t>
      </w:r>
      <w:r w:rsidRPr="00061276">
        <w:rPr>
          <w:rFonts w:ascii="華康楷書體 Std W5" w:eastAsia="華康楷書體 Std W5" w:hAnsi="華康楷書體 Std W5"/>
          <w:kern w:val="0"/>
        </w:rPr>
        <w:t>測微器須置於載物臺上</w:t>
      </w:r>
      <w:r w:rsidRPr="00061276">
        <w:rPr>
          <w:rFonts w:ascii="華康楷書體 Std W5" w:eastAsia="華康楷書體 Std W5" w:hAnsi="華康楷書體 Std W5"/>
          <w:color w:val="000000"/>
        </w:rPr>
        <w:t xml:space="preserve">　</w:t>
      </w:r>
      <w:r>
        <w:rPr>
          <w:rFonts w:ascii="華康楷書體 Std W5" w:eastAsia="華康楷書體 Std W5" w:hAnsi="華康楷書體 Std W5"/>
          <w:color w:val="000000"/>
        </w:rPr>
        <w:br/>
      </w:r>
      <w:r w:rsidRPr="00061276">
        <w:rPr>
          <w:rFonts w:ascii="華康楷書體 Std W5" w:eastAsia="華康楷書體 Std W5" w:hAnsi="華康楷書體 Std W5"/>
          <w:color w:val="000000"/>
        </w:rPr>
        <w:t>(B)</w:t>
      </w:r>
      <w:r w:rsidRPr="00061276">
        <w:rPr>
          <w:rFonts w:ascii="華康楷書體 Std W5" w:eastAsia="華康楷書體 Std W5" w:hAnsi="華康楷書體 Std W5"/>
          <w:kern w:val="0"/>
        </w:rPr>
        <w:t>在400 X的顯微鏡下，目鏡測微器每一小格的寬度約為3.2μm</w:t>
      </w:r>
      <w:r w:rsidRPr="00061276">
        <w:rPr>
          <w:rFonts w:ascii="華康楷書體 Std W5" w:eastAsia="華康楷書體 Std W5" w:hAnsi="華康楷書體 Std W5"/>
          <w:color w:val="000000"/>
        </w:rPr>
        <w:t xml:space="preserve">　</w:t>
      </w:r>
      <w:r>
        <w:rPr>
          <w:rFonts w:ascii="華康楷書體 Std W5" w:eastAsia="華康楷書體 Std W5" w:hAnsi="華康楷書體 Std W5"/>
          <w:color w:val="000000"/>
        </w:rPr>
        <w:br/>
      </w:r>
      <w:r w:rsidRPr="00061276">
        <w:rPr>
          <w:rFonts w:ascii="華康楷書體 Std W5" w:eastAsia="華康楷書體 Std W5" w:hAnsi="華康楷書體 Std W5"/>
          <w:color w:val="000000"/>
        </w:rPr>
        <w:t>(C)</w:t>
      </w:r>
      <w:r w:rsidR="00B36A2E">
        <w:rPr>
          <w:rFonts w:ascii="華康楷書體 Std W5" w:eastAsia="華康楷書體 Std W5" w:hAnsi="華康楷書體 Std W5" w:hint="eastAsia"/>
          <w:kern w:val="0"/>
        </w:rPr>
        <w:t>載物臺</w:t>
      </w:r>
      <w:r w:rsidRPr="00061276">
        <w:rPr>
          <w:rFonts w:ascii="華康楷書體 Std W5" w:eastAsia="華康楷書體 Std W5" w:hAnsi="華康楷書體 Std W5"/>
          <w:kern w:val="0"/>
        </w:rPr>
        <w:t>測微器的每一小格寬度約為</w:t>
      </w:r>
      <w:proofErr w:type="spellStart"/>
      <w:r w:rsidRPr="00061276">
        <w:rPr>
          <w:rFonts w:ascii="華康楷書體 Std W5" w:eastAsia="華康楷書體 Std W5" w:hAnsi="華康楷書體 Std W5"/>
          <w:kern w:val="0"/>
        </w:rPr>
        <w:t>lμm</w:t>
      </w:r>
      <w:proofErr w:type="spellEnd"/>
      <w:r w:rsidRPr="00061276">
        <w:rPr>
          <w:rFonts w:ascii="華康楷書體 Std W5" w:eastAsia="華康楷書體 Std W5" w:hAnsi="華康楷書體 Std W5"/>
          <w:color w:val="000000"/>
        </w:rPr>
        <w:t xml:space="preserve">　</w:t>
      </w:r>
      <w:r>
        <w:rPr>
          <w:rFonts w:ascii="華康楷書體 Std W5" w:eastAsia="華康楷書體 Std W5" w:hAnsi="華康楷書體 Std W5"/>
          <w:color w:val="000000"/>
        </w:rPr>
        <w:br/>
      </w:r>
      <w:r w:rsidRPr="00061276">
        <w:rPr>
          <w:rFonts w:ascii="華康楷書體 Std W5" w:eastAsia="華康楷書體 Std W5" w:hAnsi="華康楷書體 Std W5"/>
          <w:color w:val="000000"/>
        </w:rPr>
        <w:t>(D)</w:t>
      </w:r>
      <w:r w:rsidRPr="00061276">
        <w:rPr>
          <w:rFonts w:ascii="華康楷書體 Std W5" w:eastAsia="華康楷書體 Std W5" w:hAnsi="華康楷書體 Std W5"/>
          <w:kern w:val="0"/>
        </w:rPr>
        <w:t>在l00X的顯微鏡下，</w:t>
      </w:r>
      <w:r w:rsidR="00B36A2E">
        <w:rPr>
          <w:rFonts w:ascii="華康楷書體 Std W5" w:eastAsia="華康楷書體 Std W5" w:hAnsi="華康楷書體 Std W5" w:hint="eastAsia"/>
          <w:kern w:val="0"/>
        </w:rPr>
        <w:t>載物臺</w:t>
      </w:r>
      <w:r w:rsidRPr="00061276">
        <w:rPr>
          <w:rFonts w:ascii="華康楷書體 Std W5" w:eastAsia="華康楷書體 Std W5" w:hAnsi="華康楷書體 Std W5"/>
          <w:kern w:val="0"/>
        </w:rPr>
        <w:t>測微器的64小格相當於目鏡測微器的50小格</w:t>
      </w:r>
      <w:r w:rsidRPr="00061276">
        <w:rPr>
          <w:rFonts w:ascii="華康楷書體 Std W5" w:eastAsia="華康楷書體 Std W5" w:hAnsi="華康楷書體 Std W5"/>
          <w:color w:val="000000"/>
        </w:rPr>
        <w:t xml:space="preserve">　</w:t>
      </w:r>
      <w:r>
        <w:rPr>
          <w:rFonts w:ascii="華康楷書體 Std W5" w:eastAsia="華康楷書體 Std W5" w:hAnsi="華康楷書體 Std W5"/>
          <w:color w:val="000000"/>
        </w:rPr>
        <w:br/>
      </w:r>
      <w:r w:rsidRPr="00061276">
        <w:rPr>
          <w:rFonts w:ascii="華康楷書體 Std W5" w:eastAsia="華康楷書體 Std W5" w:hAnsi="華康楷書體 Std W5"/>
          <w:color w:val="000000"/>
        </w:rPr>
        <w:t>(E)</w:t>
      </w:r>
      <w:r w:rsidRPr="00061276">
        <w:rPr>
          <w:rFonts w:ascii="華康楷書體 Std W5" w:eastAsia="華康楷書體 Std W5" w:hAnsi="華康楷書體 Std W5"/>
          <w:kern w:val="0"/>
        </w:rPr>
        <w:t>在l00X的顯微鏡下，</w:t>
      </w:r>
      <w:r w:rsidR="00B36A2E">
        <w:rPr>
          <w:rFonts w:ascii="華康楷書體 Std W5" w:eastAsia="華康楷書體 Std W5" w:hAnsi="華康楷書體 Std W5" w:hint="eastAsia"/>
          <w:kern w:val="0"/>
        </w:rPr>
        <w:t>載物臺</w:t>
      </w:r>
      <w:r w:rsidRPr="00061276">
        <w:rPr>
          <w:rFonts w:ascii="華康楷書體 Std W5" w:eastAsia="華康楷書體 Std W5" w:hAnsi="華康楷書體 Std W5"/>
          <w:kern w:val="0"/>
        </w:rPr>
        <w:t>測微器每一小格的寬度約為12.8μm</w:t>
      </w:r>
      <w:r w:rsidRPr="00061276">
        <w:rPr>
          <w:rFonts w:ascii="華康楷書體 Std W5" w:eastAsia="華康楷書體 Std W5" w:hAnsi="華康楷書體 Std W5"/>
          <w:color w:val="000000"/>
        </w:rPr>
        <w:t xml:space="preserve">　</w:t>
      </w:r>
      <w:r>
        <w:rPr>
          <w:rFonts w:ascii="華康楷書體 Std W5" w:eastAsia="華康楷書體 Std W5" w:hAnsi="華康楷書體 Std W5"/>
          <w:color w:val="000000"/>
        </w:rPr>
        <w:br/>
      </w:r>
    </w:p>
    <w:p w:rsidR="001E41E3" w:rsidRPr="00061276" w:rsidRDefault="001E41E3" w:rsidP="001E41E3">
      <w:pPr>
        <w:ind w:left="539" w:hanging="539"/>
        <w:rPr>
          <w:rFonts w:ascii="華康楷書體 Std W5" w:eastAsia="華康楷書體 Std W5" w:hAnsi="華康楷書體 Std W5"/>
          <w:color w:val="000000"/>
        </w:rPr>
      </w:pPr>
      <w:r>
        <w:rPr>
          <w:rFonts w:ascii="華康楷書體 Std W5" w:eastAsia="華康楷書體 Std W5" w:hAnsi="華康楷書體 Std W5"/>
          <w:color w:val="000000"/>
        </w:rPr>
        <w:t>10</w:t>
      </w:r>
      <w:r w:rsidRPr="00061276">
        <w:rPr>
          <w:rFonts w:ascii="華康楷書體 Std W5" w:eastAsia="華康楷書體 Std W5" w:hAnsi="華康楷書體 Std W5"/>
          <w:color w:val="000000"/>
        </w:rPr>
        <w:t xml:space="preserve">.　</w:t>
      </w:r>
      <w:r w:rsidRPr="00061276">
        <w:rPr>
          <w:rFonts w:ascii="華康楷書體 Std W5" w:eastAsia="華康楷書體 Std W5" w:hAnsi="華康楷書體 Std W5" w:hint="eastAsia"/>
        </w:rPr>
        <w:t>附圖是茶樹莖頂細胞進行有絲分裂的圖片，就有絲分裂過程而言，從開始到完成之先後順序，何者正確？</w:t>
      </w:r>
      <w:r w:rsidR="00A826CA" w:rsidRPr="00061276">
        <w:rPr>
          <w:rFonts w:ascii="華康楷書體 Std W5" w:eastAsia="華康楷書體 Std W5" w:hAnsi="華康楷書體 Std W5" w:hint="eastAsia"/>
        </w:rPr>
        <w:t>(應選</w:t>
      </w:r>
      <w:r w:rsidR="00447719">
        <w:rPr>
          <w:rFonts w:ascii="華康楷書體 Std W5" w:eastAsia="華康楷書體 Std W5" w:hAnsi="華康楷書體 Std W5" w:hint="eastAsia"/>
        </w:rPr>
        <w:t>3</w:t>
      </w:r>
      <w:r w:rsidR="00A826CA" w:rsidRPr="00061276">
        <w:rPr>
          <w:rFonts w:ascii="華康楷書體 Std W5" w:eastAsia="華康楷書體 Std W5" w:hAnsi="華康楷書體 Std W5" w:hint="eastAsia"/>
        </w:rPr>
        <w:t>項)</w:t>
      </w:r>
      <w:r w:rsidRPr="00061276">
        <w:rPr>
          <w:rFonts w:ascii="華康楷書體 Std W5" w:eastAsia="華康楷書體 Std W5" w:hAnsi="華康楷書體 Std W5"/>
        </w:rPr>
        <w:br/>
      </w:r>
      <w:r w:rsidRPr="00061276">
        <w:rPr>
          <w:rFonts w:ascii="華康楷書體 Std W5" w:eastAsia="華康楷書體 Std W5" w:hAnsi="華康楷書體 Std W5"/>
          <w:noProof/>
        </w:rPr>
        <w:drawing>
          <wp:inline distT="0" distB="0" distL="0" distR="0" wp14:anchorId="11FE1DB9" wp14:editId="5CC70AF6">
            <wp:extent cx="2494534" cy="540000"/>
            <wp:effectExtent l="0" t="0" r="1270" b="0"/>
            <wp:docPr id="1" name="圖片 1" descr="NS1I11-T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S1I11-T21-1-6"/>
                    <pic:cNvPicPr>
                      <a:picLocks noChangeAspect="1" noChangeArrowheads="1"/>
                    </pic:cNvPicPr>
                  </pic:nvPicPr>
                  <pic:blipFill rotWithShape="1">
                    <a:blip r:embed="rId12" cstate="print"/>
                    <a:srcRect b="54380"/>
                    <a:stretch/>
                  </pic:blipFill>
                  <pic:spPr bwMode="auto">
                    <a:xfrm>
                      <a:off x="0" y="0"/>
                      <a:ext cx="2494534" cy="540000"/>
                    </a:xfrm>
                    <a:prstGeom prst="rect">
                      <a:avLst/>
                    </a:prstGeom>
                    <a:noFill/>
                    <a:ln>
                      <a:noFill/>
                    </a:ln>
                    <a:extLst>
                      <a:ext uri="{53640926-AAD7-44D8-BBD7-CCE9431645EC}">
                        <a14:shadowObscured xmlns:a14="http://schemas.microsoft.com/office/drawing/2010/main"/>
                      </a:ext>
                    </a:extLst>
                  </pic:spPr>
                </pic:pic>
              </a:graphicData>
            </a:graphic>
          </wp:inline>
        </w:drawing>
      </w:r>
      <w:r w:rsidRPr="00061276">
        <w:rPr>
          <w:rFonts w:ascii="華康楷書體 Std W5" w:eastAsia="華康楷書體 Std W5" w:hAnsi="華康楷書體 Std W5"/>
          <w:noProof/>
        </w:rPr>
        <w:drawing>
          <wp:inline distT="0" distB="0" distL="0" distR="0" wp14:anchorId="5AFC6784" wp14:editId="201C1F3A">
            <wp:extent cx="2098340" cy="576000"/>
            <wp:effectExtent l="0" t="0" r="0" b="0"/>
            <wp:docPr id="6" name="圖片 6" descr="NS1I11-T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S1I11-T21-1-6"/>
                    <pic:cNvPicPr>
                      <a:picLocks noChangeAspect="1" noChangeArrowheads="1"/>
                    </pic:cNvPicPr>
                  </pic:nvPicPr>
                  <pic:blipFill rotWithShape="1">
                    <a:blip r:embed="rId12" cstate="print"/>
                    <a:srcRect l="15777" t="51278"/>
                    <a:stretch/>
                  </pic:blipFill>
                  <pic:spPr bwMode="auto">
                    <a:xfrm>
                      <a:off x="0" y="0"/>
                      <a:ext cx="2098340" cy="576000"/>
                    </a:xfrm>
                    <a:prstGeom prst="rect">
                      <a:avLst/>
                    </a:prstGeom>
                    <a:noFill/>
                    <a:ln>
                      <a:noFill/>
                    </a:ln>
                    <a:extLst>
                      <a:ext uri="{53640926-AAD7-44D8-BBD7-CCE9431645EC}">
                        <a14:shadowObscured xmlns:a14="http://schemas.microsoft.com/office/drawing/2010/main"/>
                      </a:ext>
                    </a:extLst>
                  </pic:spPr>
                </pic:pic>
              </a:graphicData>
            </a:graphic>
          </wp:inline>
        </w:drawing>
      </w:r>
      <w:r w:rsidRPr="00061276">
        <w:rPr>
          <w:rFonts w:ascii="華康楷書體 Std W5" w:eastAsia="華康楷書體 Std W5" w:hAnsi="華康楷書體 Std W5"/>
        </w:rPr>
        <w:br/>
      </w:r>
      <w:r w:rsidRPr="00061276">
        <w:rPr>
          <w:rFonts w:ascii="華康楷書體 Std W5" w:eastAsia="華康楷書體 Std W5" w:hAnsi="華康楷書體 Std W5"/>
          <w:color w:val="000000"/>
        </w:rPr>
        <w:t>(A)</w:t>
      </w:r>
      <w:r w:rsidRPr="00061276">
        <w:rPr>
          <w:rFonts w:ascii="華康楷書體 Std W5" w:eastAsia="華康楷書體 Std W5" w:hAnsi="華康楷書體 Std W5" w:hint="eastAsia"/>
        </w:rPr>
        <w:t>丁</w:t>
      </w:r>
      <w:r w:rsidRPr="00061276">
        <w:rPr>
          <w:rFonts w:ascii="華康楷書體 Std W5" w:eastAsia="華康楷書體 Std W5" w:hAnsi="華康楷書體 Std W5"/>
        </w:rPr>
        <w:t>→</w:t>
      </w:r>
      <w:r w:rsidRPr="00061276">
        <w:rPr>
          <w:rFonts w:ascii="華康楷書體 Std W5" w:eastAsia="華康楷書體 Std W5" w:hAnsi="華康楷書體 Std W5" w:hint="eastAsia"/>
        </w:rPr>
        <w:t>乙</w:t>
      </w:r>
      <w:r w:rsidRPr="00061276">
        <w:rPr>
          <w:rFonts w:ascii="華康楷書體 Std W5" w:eastAsia="華康楷書體 Std W5" w:hAnsi="華康楷書體 Std W5"/>
          <w:color w:val="000000"/>
        </w:rPr>
        <w:t xml:space="preserve">　(B)</w:t>
      </w:r>
      <w:r w:rsidRPr="00061276">
        <w:rPr>
          <w:rFonts w:ascii="華康楷書體 Std W5" w:eastAsia="華康楷書體 Std W5" w:hAnsi="華康楷書體 Std W5" w:hint="eastAsia"/>
        </w:rPr>
        <w:t>甲</w:t>
      </w:r>
      <w:r w:rsidRPr="00061276">
        <w:rPr>
          <w:rFonts w:ascii="華康楷書體 Std W5" w:eastAsia="華康楷書體 Std W5" w:hAnsi="華康楷書體 Std W5"/>
        </w:rPr>
        <w:t>→</w:t>
      </w:r>
      <w:r w:rsidRPr="00061276">
        <w:rPr>
          <w:rFonts w:ascii="華康楷書體 Std W5" w:eastAsia="華康楷書體 Std W5" w:hAnsi="華康楷書體 Std W5" w:hint="eastAsia"/>
        </w:rPr>
        <w:t>戊</w:t>
      </w:r>
      <w:r w:rsidRPr="00061276">
        <w:rPr>
          <w:rFonts w:ascii="華康楷書體 Std W5" w:eastAsia="華康楷書體 Std W5" w:hAnsi="華康楷書體 Std W5"/>
          <w:color w:val="000000"/>
        </w:rPr>
        <w:t xml:space="preserve">　(C)</w:t>
      </w:r>
      <w:r w:rsidRPr="00061276">
        <w:rPr>
          <w:rFonts w:ascii="華康楷書體 Std W5" w:eastAsia="華康楷書體 Std W5" w:hAnsi="華康楷書體 Std W5" w:hint="eastAsia"/>
        </w:rPr>
        <w:t>戊</w:t>
      </w:r>
      <w:r w:rsidRPr="00061276">
        <w:rPr>
          <w:rFonts w:ascii="華康楷書體 Std W5" w:eastAsia="華康楷書體 Std W5" w:hAnsi="華康楷書體 Std W5"/>
        </w:rPr>
        <w:t>→</w:t>
      </w:r>
      <w:r w:rsidRPr="00061276">
        <w:rPr>
          <w:rFonts w:ascii="華康楷書體 Std W5" w:eastAsia="華康楷書體 Std W5" w:hAnsi="華康楷書體 Std W5" w:hint="eastAsia"/>
        </w:rPr>
        <w:t>甲</w:t>
      </w:r>
      <w:r w:rsidRPr="00061276">
        <w:rPr>
          <w:rFonts w:ascii="華康楷書體 Std W5" w:eastAsia="華康楷書體 Std W5" w:hAnsi="華康楷書體 Std W5"/>
          <w:color w:val="000000"/>
        </w:rPr>
        <w:t xml:space="preserve">　(D)</w:t>
      </w:r>
      <w:r w:rsidRPr="00061276">
        <w:rPr>
          <w:rFonts w:ascii="華康楷書體 Std W5" w:eastAsia="華康楷書體 Std W5" w:hAnsi="華康楷書體 Std W5" w:hint="eastAsia"/>
        </w:rPr>
        <w:t>丁</w:t>
      </w:r>
      <w:r w:rsidRPr="00061276">
        <w:rPr>
          <w:rFonts w:ascii="華康楷書體 Std W5" w:eastAsia="華康楷書體 Std W5" w:hAnsi="華康楷書體 Std W5"/>
        </w:rPr>
        <w:t>→</w:t>
      </w:r>
      <w:r w:rsidRPr="00061276">
        <w:rPr>
          <w:rFonts w:ascii="華康楷書體 Std W5" w:eastAsia="華康楷書體 Std W5" w:hAnsi="華康楷書體 Std W5" w:hint="eastAsia"/>
        </w:rPr>
        <w:t>丙</w:t>
      </w:r>
      <w:r w:rsidRPr="00061276">
        <w:rPr>
          <w:rFonts w:ascii="華康楷書體 Std W5" w:eastAsia="華康楷書體 Std W5" w:hAnsi="華康楷書體 Std W5"/>
          <w:color w:val="000000"/>
        </w:rPr>
        <w:t xml:space="preserve">　(E)</w:t>
      </w:r>
      <w:r w:rsidRPr="00061276">
        <w:rPr>
          <w:rFonts w:ascii="華康楷書體 Std W5" w:eastAsia="華康楷書體 Std W5" w:hAnsi="華康楷書體 Std W5" w:hint="eastAsia"/>
        </w:rPr>
        <w:t>甲</w:t>
      </w:r>
      <w:r w:rsidRPr="00061276">
        <w:rPr>
          <w:rFonts w:ascii="華康楷書體 Std W5" w:eastAsia="華康楷書體 Std W5" w:hAnsi="華康楷書體 Std W5"/>
        </w:rPr>
        <w:t>→</w:t>
      </w:r>
      <w:r w:rsidRPr="00061276">
        <w:rPr>
          <w:rFonts w:ascii="華康楷書體 Std W5" w:eastAsia="華康楷書體 Std W5" w:hAnsi="華康楷書體 Std W5" w:hint="eastAsia"/>
        </w:rPr>
        <w:t>丙</w:t>
      </w:r>
      <w:r w:rsidRPr="00061276">
        <w:rPr>
          <w:rFonts w:ascii="華康楷書體 Std W5" w:eastAsia="華康楷書體 Std W5" w:hAnsi="華康楷書體 Std W5"/>
          <w:color w:val="000000"/>
        </w:rPr>
        <w:t xml:space="preserve">　</w:t>
      </w:r>
      <w:r>
        <w:rPr>
          <w:rFonts w:ascii="華康楷書體 Std W5" w:eastAsia="華康楷書體 Std W5" w:hAnsi="華康楷書體 Std W5"/>
          <w:color w:val="000000"/>
        </w:rPr>
        <w:br/>
      </w:r>
    </w:p>
    <w:p w:rsidR="001E41E3" w:rsidRPr="00061276" w:rsidRDefault="001E41E3" w:rsidP="001E41E3">
      <w:pPr>
        <w:ind w:left="539" w:hanging="539"/>
        <w:rPr>
          <w:rFonts w:ascii="華康楷書體 Std W5" w:eastAsia="華康楷書體 Std W5" w:hAnsi="華康楷書體 Std W5"/>
          <w:color w:val="000000"/>
        </w:rPr>
      </w:pPr>
      <w:r>
        <w:rPr>
          <w:rFonts w:ascii="華康楷書體 Std W5" w:eastAsia="華康楷書體 Std W5" w:hAnsi="華康楷書體 Std W5"/>
          <w:color w:val="000000"/>
        </w:rPr>
        <w:t>11</w:t>
      </w:r>
      <w:r w:rsidRPr="00061276">
        <w:rPr>
          <w:rFonts w:ascii="華康楷書體 Std W5" w:eastAsia="華康楷書體 Std W5" w:hAnsi="華康楷書體 Std W5"/>
          <w:color w:val="000000"/>
        </w:rPr>
        <w:t xml:space="preserve">.　</w:t>
      </w:r>
      <w:r w:rsidRPr="00061276">
        <w:rPr>
          <w:rFonts w:ascii="華康楷書體 Std W5" w:eastAsia="華康楷書體 Std W5" w:hAnsi="華康楷書體 Std W5" w:hint="eastAsia"/>
        </w:rPr>
        <w:t>細胞有絲分裂中期，有哪些變化？（應選2項）</w:t>
      </w:r>
      <w:r w:rsidRPr="00061276">
        <w:rPr>
          <w:rFonts w:ascii="華康楷書體 Std W5" w:eastAsia="華康楷書體 Std W5" w:hAnsi="華康楷書體 Std W5"/>
        </w:rPr>
        <w:br/>
      </w:r>
      <w:r w:rsidRPr="00061276">
        <w:rPr>
          <w:rFonts w:ascii="華康楷書體 Std W5" w:eastAsia="華康楷書體 Std W5" w:hAnsi="華康楷書體 Std W5"/>
          <w:color w:val="000000"/>
        </w:rPr>
        <w:t>(A)</w:t>
      </w:r>
      <w:r w:rsidRPr="00061276">
        <w:rPr>
          <w:rFonts w:ascii="華康楷書體 Std W5" w:eastAsia="華康楷書體 Std W5" w:hAnsi="華康楷書體 Std W5" w:hint="eastAsia"/>
        </w:rPr>
        <w:t>二分體排列在細胞板</w:t>
      </w:r>
      <w:r w:rsidRPr="00061276">
        <w:rPr>
          <w:rFonts w:ascii="華康楷書體 Std W5" w:eastAsia="華康楷書體 Std W5" w:hAnsi="華康楷書體 Std W5"/>
          <w:color w:val="000000"/>
        </w:rPr>
        <w:t xml:space="preserve">　(B)</w:t>
      </w:r>
      <w:r w:rsidRPr="00061276">
        <w:rPr>
          <w:rFonts w:ascii="華康楷書體 Std W5" w:eastAsia="華康楷書體 Std W5" w:hAnsi="華康楷書體 Std W5" w:hint="eastAsia"/>
        </w:rPr>
        <w:t>二分體排列在赤道板</w:t>
      </w:r>
      <w:r w:rsidRPr="00061276">
        <w:rPr>
          <w:rFonts w:ascii="華康楷書體 Std W5" w:eastAsia="華康楷書體 Std W5" w:hAnsi="華康楷書體 Std W5"/>
          <w:color w:val="000000"/>
        </w:rPr>
        <w:t xml:space="preserve">　(C)</w:t>
      </w:r>
      <w:r w:rsidRPr="00061276">
        <w:rPr>
          <w:rFonts w:ascii="華康楷書體 Std W5" w:eastAsia="華康楷書體 Std W5" w:hAnsi="華康楷書體 Std W5" w:hint="eastAsia"/>
        </w:rPr>
        <w:t>紡錘絲和染色體清楚可見</w:t>
      </w:r>
      <w:r w:rsidRPr="00061276">
        <w:rPr>
          <w:rFonts w:ascii="華康楷書體 Std W5" w:eastAsia="華康楷書體 Std W5" w:hAnsi="華康楷書體 Std W5"/>
          <w:color w:val="000000"/>
        </w:rPr>
        <w:t xml:space="preserve">　</w:t>
      </w:r>
      <w:r>
        <w:rPr>
          <w:rFonts w:ascii="華康楷書體 Std W5" w:eastAsia="華康楷書體 Std W5" w:hAnsi="華康楷書體 Std W5"/>
          <w:color w:val="000000"/>
        </w:rPr>
        <w:br/>
      </w:r>
      <w:r w:rsidRPr="00061276">
        <w:rPr>
          <w:rFonts w:ascii="華康楷書體 Std W5" w:eastAsia="華康楷書體 Std W5" w:hAnsi="華康楷書體 Std W5"/>
          <w:color w:val="000000"/>
        </w:rPr>
        <w:t>(D)</w:t>
      </w:r>
      <w:r w:rsidRPr="00061276">
        <w:rPr>
          <w:rFonts w:ascii="華康楷書體 Std W5" w:eastAsia="華康楷書體 Std W5" w:hAnsi="華康楷書體 Std W5" w:hint="eastAsia"/>
        </w:rPr>
        <w:t>核仁出現在紡錘體中</w:t>
      </w:r>
      <w:r w:rsidRPr="00061276">
        <w:rPr>
          <w:rFonts w:ascii="華康楷書體 Std W5" w:eastAsia="華康楷書體 Std W5" w:hAnsi="華康楷書體 Std W5"/>
          <w:color w:val="000000"/>
        </w:rPr>
        <w:t xml:space="preserve">　(E)</w:t>
      </w:r>
      <w:r w:rsidRPr="00061276">
        <w:rPr>
          <w:rFonts w:ascii="華康楷書體 Std W5" w:eastAsia="華康楷書體 Std W5" w:hAnsi="華康楷書體 Std W5" w:hint="eastAsia"/>
        </w:rPr>
        <w:t>細胞板出現和紡錘體呈垂直</w:t>
      </w:r>
      <w:r w:rsidRPr="00061276">
        <w:rPr>
          <w:rFonts w:ascii="華康楷書體 Std W5" w:eastAsia="華康楷書體 Std W5" w:hAnsi="華康楷書體 Std W5"/>
          <w:color w:val="000000"/>
        </w:rPr>
        <w:t xml:space="preserve">　</w:t>
      </w:r>
      <w:r>
        <w:rPr>
          <w:rFonts w:ascii="華康楷書體 Std W5" w:eastAsia="華康楷書體 Std W5" w:hAnsi="華康楷書體 Std W5"/>
          <w:color w:val="000000"/>
        </w:rPr>
        <w:br/>
      </w:r>
    </w:p>
    <w:p w:rsidR="001E41E3" w:rsidRPr="00061276" w:rsidRDefault="001E41E3" w:rsidP="001E41E3">
      <w:pPr>
        <w:ind w:left="539" w:hanging="539"/>
        <w:rPr>
          <w:rFonts w:ascii="華康楷書體 Std W5" w:eastAsia="華康楷書體 Std W5" w:hAnsi="華康楷書體 Std W5"/>
          <w:color w:val="000000"/>
        </w:rPr>
      </w:pPr>
      <w:r>
        <w:rPr>
          <w:rFonts w:ascii="華康楷書體 Std W5" w:eastAsia="華康楷書體 Std W5" w:hAnsi="華康楷書體 Std W5"/>
          <w:color w:val="000000"/>
        </w:rPr>
        <w:t>12</w:t>
      </w:r>
      <w:r w:rsidRPr="00061276">
        <w:rPr>
          <w:rFonts w:ascii="華康楷書體 Std W5" w:eastAsia="華康楷書體 Std W5" w:hAnsi="華康楷書體 Std W5"/>
          <w:color w:val="000000"/>
        </w:rPr>
        <w:t xml:space="preserve">.　</w:t>
      </w:r>
      <w:r>
        <w:rPr>
          <w:rFonts w:ascii="華康楷書體 Std W5" w:eastAsia="華康楷書體 Std W5" w:hAnsi="華康楷書體 Std W5" w:hint="eastAsia"/>
          <w:color w:val="000000"/>
        </w:rPr>
        <w:t>若</w:t>
      </w:r>
      <w:r w:rsidRPr="00061276">
        <w:rPr>
          <w:rFonts w:ascii="華康楷書體 Std W5" w:eastAsia="華康楷書體 Std W5" w:hAnsi="華康楷書體 Std W5" w:cs="華康楷書體 Std W5" w:hint="eastAsia"/>
          <w:kern w:val="0"/>
        </w:rPr>
        <w:t>某生物體具有</w:t>
      </w:r>
      <w:r w:rsidRPr="00061276">
        <w:rPr>
          <w:rFonts w:ascii="華康楷書體 Std W5" w:eastAsia="華康楷書體 Std W5" w:hAnsi="華康楷書體 Std W5"/>
          <w:kern w:val="0"/>
        </w:rPr>
        <w:t>8對染色體，判斷下</w:t>
      </w:r>
      <w:r>
        <w:rPr>
          <w:rFonts w:ascii="華康楷書體 Std W5" w:eastAsia="華康楷書體 Std W5" w:hAnsi="華康楷書體 Std W5" w:hint="eastAsia"/>
          <w:kern w:val="0"/>
        </w:rPr>
        <w:t>列</w:t>
      </w:r>
      <w:r w:rsidRPr="00061276">
        <w:rPr>
          <w:rFonts w:ascii="華康楷書體 Std W5" w:eastAsia="華康楷書體 Std W5" w:hAnsi="華康楷書體 Std W5" w:cs="華康楷書體 Std W5" w:hint="eastAsia"/>
          <w:kern w:val="0"/>
        </w:rPr>
        <w:t>各</w:t>
      </w:r>
      <w:r>
        <w:rPr>
          <w:rFonts w:ascii="華康楷書體 Std W5" w:eastAsia="華康楷書體 Std W5" w:hAnsi="華康楷書體 Std W5" w:cs="華康楷書體 Std W5" w:hint="eastAsia"/>
          <w:kern w:val="0"/>
        </w:rPr>
        <w:t>類</w:t>
      </w:r>
      <w:r w:rsidRPr="00061276">
        <w:rPr>
          <w:rFonts w:ascii="華康楷書體 Std W5" w:eastAsia="華康楷書體 Std W5" w:hAnsi="華康楷書體 Std W5" w:cs="華康楷書體 Std W5" w:hint="eastAsia"/>
          <w:kern w:val="0"/>
        </w:rPr>
        <w:t>細胞中所含染色體</w:t>
      </w:r>
      <w:r>
        <w:rPr>
          <w:rFonts w:ascii="華康楷書體 Std W5" w:eastAsia="華康楷書體 Std W5" w:hAnsi="華康楷書體 Std W5" w:cs="華康楷書體 Std W5" w:hint="eastAsia"/>
          <w:kern w:val="0"/>
        </w:rPr>
        <w:t>數</w:t>
      </w:r>
      <w:r w:rsidRPr="00061276">
        <w:rPr>
          <w:rFonts w:ascii="華康楷書體 Std W5" w:eastAsia="華康楷書體 Std W5" w:hAnsi="華康楷書體 Std W5" w:cs="華康楷書體 Std W5" w:hint="eastAsia"/>
          <w:kern w:val="0"/>
        </w:rPr>
        <w:t>目哪些正確？</w:t>
      </w:r>
      <w:r w:rsidR="00A826CA" w:rsidRPr="00061276">
        <w:rPr>
          <w:rFonts w:ascii="華康楷書體 Std W5" w:eastAsia="華康楷書體 Std W5" w:hAnsi="華康楷書體 Std W5" w:hint="eastAsia"/>
        </w:rPr>
        <w:t>(應選</w:t>
      </w:r>
      <w:r w:rsidR="00A826CA">
        <w:rPr>
          <w:rFonts w:ascii="華康楷書體 Std W5" w:eastAsia="華康楷書體 Std W5" w:hAnsi="華康楷書體 Std W5"/>
        </w:rPr>
        <w:t>3</w:t>
      </w:r>
      <w:r w:rsidR="00A826CA" w:rsidRPr="00061276">
        <w:rPr>
          <w:rFonts w:ascii="華康楷書體 Std W5" w:eastAsia="華康楷書體 Std W5" w:hAnsi="華康楷書體 Std W5" w:hint="eastAsia"/>
        </w:rPr>
        <w:t>項)</w:t>
      </w:r>
      <w:r w:rsidRPr="00061276">
        <w:rPr>
          <w:rFonts w:ascii="華康楷書體 Std W5" w:eastAsia="華康楷書體 Std W5" w:hAnsi="華康楷書體 Std W5"/>
          <w:kern w:val="0"/>
        </w:rPr>
        <w:br/>
      </w:r>
      <w:r w:rsidRPr="00061276">
        <w:rPr>
          <w:rFonts w:ascii="華康楷書體 Std W5" w:eastAsia="華康楷書體 Std W5" w:hAnsi="華康楷書體 Std W5"/>
          <w:color w:val="000000"/>
        </w:rPr>
        <w:t>(A)</w:t>
      </w:r>
      <w:r w:rsidRPr="00061276">
        <w:rPr>
          <w:rFonts w:ascii="華康楷書體 Std W5" w:eastAsia="華康楷書體 Std W5" w:hAnsi="華康楷書體 Std W5"/>
          <w:kern w:val="0"/>
        </w:rPr>
        <w:t>腸黏膜細胞：8對染色體</w:t>
      </w:r>
      <w:r w:rsidRPr="00061276">
        <w:rPr>
          <w:rFonts w:ascii="華康楷書體 Std W5" w:eastAsia="華康楷書體 Std W5" w:hAnsi="華康楷書體 Std W5"/>
          <w:color w:val="000000"/>
        </w:rPr>
        <w:t xml:space="preserve">　</w:t>
      </w:r>
      <w:r>
        <w:rPr>
          <w:rFonts w:ascii="華康楷書體 Std W5" w:eastAsia="華康楷書體 Std W5" w:hAnsi="華康楷書體 Std W5"/>
          <w:color w:val="000000"/>
        </w:rPr>
        <w:tab/>
      </w:r>
      <w:r>
        <w:rPr>
          <w:rFonts w:ascii="華康楷書體 Std W5" w:eastAsia="華康楷書體 Std W5" w:hAnsi="華康楷書體 Std W5"/>
          <w:color w:val="000000"/>
        </w:rPr>
        <w:tab/>
      </w:r>
      <w:r w:rsidR="005A1AC7">
        <w:rPr>
          <w:rFonts w:ascii="華康楷書體 Std W5" w:eastAsia="華康楷書體 Std W5" w:hAnsi="華康楷書體 Std W5"/>
          <w:color w:val="000000"/>
        </w:rPr>
        <w:br/>
      </w:r>
      <w:r w:rsidRPr="00061276">
        <w:rPr>
          <w:rFonts w:ascii="華康楷書體 Std W5" w:eastAsia="華康楷書體 Std W5" w:hAnsi="華康楷書體 Std W5"/>
          <w:color w:val="000000"/>
        </w:rPr>
        <w:t>(B)</w:t>
      </w:r>
      <w:r w:rsidRPr="00061276">
        <w:rPr>
          <w:rFonts w:ascii="華康楷書體 Std W5" w:eastAsia="華康楷書體 Std W5" w:hAnsi="華康楷書體 Std W5"/>
          <w:kern w:val="0"/>
        </w:rPr>
        <w:t>正在分</w:t>
      </w:r>
      <w:r>
        <w:rPr>
          <w:rFonts w:ascii="華康楷書體 Std W5" w:eastAsia="華康楷書體 Std W5" w:hAnsi="華康楷書體 Std W5" w:hint="eastAsia"/>
          <w:kern w:val="0"/>
        </w:rPr>
        <w:t>裂</w:t>
      </w:r>
      <w:r w:rsidRPr="00061276">
        <w:rPr>
          <w:rFonts w:ascii="華康楷書體 Std W5" w:eastAsia="華康楷書體 Std W5" w:hAnsi="華康楷書體 Std W5" w:cs="華康楷書體 Std W5" w:hint="eastAsia"/>
          <w:kern w:val="0"/>
        </w:rPr>
        <w:t>的口腔黏膜細胞：</w:t>
      </w:r>
      <w:r w:rsidRPr="00061276">
        <w:rPr>
          <w:rFonts w:ascii="華康楷書體 Std W5" w:eastAsia="華康楷書體 Std W5" w:hAnsi="華康楷書體 Std W5"/>
          <w:kern w:val="0"/>
        </w:rPr>
        <w:t>16個二分體</w:t>
      </w:r>
      <w:r w:rsidRPr="00061276">
        <w:rPr>
          <w:rFonts w:ascii="華康楷書體 Std W5" w:eastAsia="華康楷書體 Std W5" w:hAnsi="華康楷書體 Std W5"/>
          <w:color w:val="000000"/>
        </w:rPr>
        <w:t xml:space="preserve">　</w:t>
      </w:r>
      <w:r>
        <w:rPr>
          <w:rFonts w:ascii="華康楷書體 Std W5" w:eastAsia="華康楷書體 Std W5" w:hAnsi="華康楷書體 Std W5"/>
          <w:color w:val="000000"/>
        </w:rPr>
        <w:br/>
      </w:r>
      <w:r w:rsidRPr="00061276">
        <w:rPr>
          <w:rFonts w:ascii="華康楷書體 Std W5" w:eastAsia="華康楷書體 Std W5" w:hAnsi="華康楷書體 Std W5"/>
          <w:color w:val="000000"/>
        </w:rPr>
        <w:t>(C)</w:t>
      </w:r>
      <w:r w:rsidRPr="00061276">
        <w:rPr>
          <w:rFonts w:ascii="華康楷書體 Std W5" w:eastAsia="華康楷書體 Std W5" w:hAnsi="華康楷書體 Std W5"/>
          <w:kern w:val="0"/>
        </w:rPr>
        <w:t>減</w:t>
      </w:r>
      <w:r>
        <w:rPr>
          <w:rFonts w:ascii="華康楷書體 Std W5" w:eastAsia="華康楷書體 Std W5" w:hAnsi="華康楷書體 Std W5" w:hint="eastAsia"/>
          <w:kern w:val="0"/>
        </w:rPr>
        <w:t>數</w:t>
      </w:r>
      <w:r w:rsidRPr="00061276">
        <w:rPr>
          <w:rFonts w:ascii="華康楷書體 Std W5" w:eastAsia="華康楷書體 Std W5" w:hAnsi="華康楷書體 Std W5" w:cs="華康楷書體 Std W5" w:hint="eastAsia"/>
          <w:kern w:val="0"/>
        </w:rPr>
        <w:t>分</w:t>
      </w:r>
      <w:r>
        <w:rPr>
          <w:rFonts w:ascii="華康楷書體 Std W5" w:eastAsia="華康楷書體 Std W5" w:hAnsi="華康楷書體 Std W5" w:cs="華康楷書體 Std W5" w:hint="eastAsia"/>
          <w:kern w:val="0"/>
        </w:rPr>
        <w:t>裂</w:t>
      </w:r>
      <w:r w:rsidRPr="00061276">
        <w:rPr>
          <w:rFonts w:ascii="華康楷書體 Std W5" w:eastAsia="華康楷書體 Std W5" w:hAnsi="華康楷書體 Std W5" w:cs="華康楷書體 Std W5" w:hint="eastAsia"/>
          <w:kern w:val="0"/>
        </w:rPr>
        <w:t>分</w:t>
      </w:r>
      <w:r>
        <w:rPr>
          <w:rFonts w:ascii="華康楷書體 Std W5" w:eastAsia="華康楷書體 Std W5" w:hAnsi="華康楷書體 Std W5" w:cs="華康楷書體 Std W5" w:hint="eastAsia"/>
          <w:kern w:val="0"/>
        </w:rPr>
        <w:t>裂</w:t>
      </w:r>
      <w:r w:rsidRPr="00061276">
        <w:rPr>
          <w:rFonts w:ascii="華康楷書體 Std W5" w:eastAsia="華康楷書體 Std W5" w:hAnsi="華康楷書體 Std W5" w:cs="新細明體" w:hint="eastAsia"/>
          <w:kern w:val="0"/>
        </w:rPr>
        <w:t>Ⅰ</w:t>
      </w:r>
      <w:r w:rsidRPr="00061276">
        <w:rPr>
          <w:rFonts w:ascii="華康楷書體 Std W5" w:eastAsia="華康楷書體 Std W5" w:hAnsi="華康楷書體 Std W5"/>
          <w:kern w:val="0"/>
        </w:rPr>
        <w:t>期中之生殖母細胞：16個四分體</w:t>
      </w:r>
      <w:r w:rsidRPr="00061276">
        <w:rPr>
          <w:rFonts w:ascii="華康楷書體 Std W5" w:eastAsia="華康楷書體 Std W5" w:hAnsi="華康楷書體 Std W5"/>
          <w:color w:val="000000"/>
        </w:rPr>
        <w:t xml:space="preserve">　</w:t>
      </w:r>
      <w:r>
        <w:rPr>
          <w:rFonts w:ascii="華康楷書體 Std W5" w:eastAsia="華康楷書體 Std W5" w:hAnsi="華康楷書體 Std W5"/>
          <w:color w:val="000000"/>
        </w:rPr>
        <w:br/>
      </w:r>
      <w:r w:rsidRPr="00061276">
        <w:rPr>
          <w:rFonts w:ascii="華康楷書體 Std W5" w:eastAsia="華康楷書體 Std W5" w:hAnsi="華康楷書體 Std W5"/>
          <w:color w:val="000000"/>
        </w:rPr>
        <w:t>(D)</w:t>
      </w:r>
      <w:r w:rsidRPr="00061276">
        <w:rPr>
          <w:rFonts w:ascii="華康楷書體 Std W5" w:eastAsia="華康楷書體 Std W5" w:hAnsi="華康楷書體 Std W5"/>
          <w:kern w:val="0"/>
        </w:rPr>
        <w:t>減</w:t>
      </w:r>
      <w:r>
        <w:rPr>
          <w:rFonts w:ascii="華康楷書體 Std W5" w:eastAsia="華康楷書體 Std W5" w:hAnsi="華康楷書體 Std W5" w:hint="eastAsia"/>
          <w:kern w:val="0"/>
        </w:rPr>
        <w:t>數</w:t>
      </w:r>
      <w:r w:rsidRPr="00061276">
        <w:rPr>
          <w:rFonts w:ascii="華康楷書體 Std W5" w:eastAsia="華康楷書體 Std W5" w:hAnsi="華康楷書體 Std W5" w:cs="華康楷書體 Std W5" w:hint="eastAsia"/>
          <w:kern w:val="0"/>
        </w:rPr>
        <w:t>分</w:t>
      </w:r>
      <w:r>
        <w:rPr>
          <w:rFonts w:ascii="華康楷書體 Std W5" w:eastAsia="華康楷書體 Std W5" w:hAnsi="華康楷書體 Std W5" w:cs="華康楷書體 Std W5" w:hint="eastAsia"/>
          <w:kern w:val="0"/>
        </w:rPr>
        <w:t>裂</w:t>
      </w:r>
      <w:r w:rsidRPr="00061276">
        <w:rPr>
          <w:rFonts w:ascii="華康楷書體 Std W5" w:eastAsia="華康楷書體 Std W5" w:hAnsi="華康楷書體 Std W5" w:cs="新細明體" w:hint="eastAsia"/>
          <w:kern w:val="0"/>
        </w:rPr>
        <w:t>Ⅱ</w:t>
      </w:r>
      <w:r w:rsidRPr="00061276">
        <w:rPr>
          <w:rFonts w:ascii="華康楷書體 Std W5" w:eastAsia="華康楷書體 Std W5" w:hAnsi="華康楷書體 Std W5"/>
          <w:kern w:val="0"/>
        </w:rPr>
        <w:t>期中之生殖母細胞：8個二分體</w:t>
      </w:r>
      <w:r w:rsidRPr="00061276">
        <w:rPr>
          <w:rFonts w:ascii="華康楷書體 Std W5" w:eastAsia="華康楷書體 Std W5" w:hAnsi="華康楷書體 Std W5"/>
          <w:color w:val="000000"/>
        </w:rPr>
        <w:t xml:space="preserve">　</w:t>
      </w:r>
      <w:r w:rsidR="005A1AC7">
        <w:rPr>
          <w:rFonts w:ascii="華康楷書體 Std W5" w:eastAsia="華康楷書體 Std W5" w:hAnsi="華康楷書體 Std W5"/>
          <w:color w:val="000000"/>
        </w:rPr>
        <w:br/>
      </w:r>
      <w:r w:rsidRPr="00061276">
        <w:rPr>
          <w:rFonts w:ascii="華康楷書體 Std W5" w:eastAsia="華康楷書體 Std W5" w:hAnsi="華康楷書體 Std W5"/>
          <w:color w:val="000000"/>
        </w:rPr>
        <w:t>(E)</w:t>
      </w:r>
      <w:r w:rsidRPr="00061276">
        <w:rPr>
          <w:rFonts w:ascii="華康楷書體 Std W5" w:eastAsia="華康楷書體 Std W5" w:hAnsi="華康楷書體 Std W5"/>
          <w:kern w:val="0"/>
        </w:rPr>
        <w:t>成熟的生殖細胞：4對染色體</w:t>
      </w:r>
      <w:r w:rsidRPr="00061276">
        <w:rPr>
          <w:rFonts w:ascii="華康楷書體 Std W5" w:eastAsia="華康楷書體 Std W5" w:hAnsi="華康楷書體 Std W5"/>
          <w:color w:val="000000"/>
        </w:rPr>
        <w:t xml:space="preserve">　</w:t>
      </w:r>
      <w:r w:rsidR="005A1AC7">
        <w:rPr>
          <w:rFonts w:ascii="華康楷書體 Std W5" w:eastAsia="華康楷書體 Std W5" w:hAnsi="華康楷書體 Std W5"/>
          <w:color w:val="000000"/>
        </w:rPr>
        <w:br/>
      </w:r>
    </w:p>
    <w:p w:rsidR="001E41E3" w:rsidRPr="00061276" w:rsidRDefault="001E41E3" w:rsidP="001E41E3">
      <w:pPr>
        <w:ind w:left="539" w:hanging="539"/>
        <w:rPr>
          <w:rFonts w:ascii="華康楷書體 Std W5" w:eastAsia="華康楷書體 Std W5" w:hAnsi="華康楷書體 Std W5"/>
          <w:color w:val="000000"/>
        </w:rPr>
      </w:pPr>
      <w:r>
        <w:rPr>
          <w:rFonts w:ascii="華康楷書體 Std W5" w:eastAsia="華康楷書體 Std W5" w:hAnsi="華康楷書體 Std W5"/>
          <w:color w:val="000000"/>
        </w:rPr>
        <w:t>13</w:t>
      </w:r>
      <w:r w:rsidRPr="00061276">
        <w:rPr>
          <w:rFonts w:ascii="華康楷書體 Std W5" w:eastAsia="華康楷書體 Std W5" w:hAnsi="華康楷書體 Std W5"/>
          <w:color w:val="000000"/>
        </w:rPr>
        <w:t xml:space="preserve">.　</w:t>
      </w:r>
      <w:r w:rsidRPr="00061276">
        <w:rPr>
          <w:rFonts w:ascii="華康楷書體 Std W5" w:eastAsia="華康楷書體 Std W5" w:hAnsi="華康楷書體 Std W5"/>
        </w:rPr>
        <w:t>人體的腺體細胞和神經細胞中，下列哪些會相同？（應選3項）</w:t>
      </w:r>
      <w:r w:rsidRPr="00061276">
        <w:rPr>
          <w:rFonts w:ascii="華康楷書體 Std W5" w:eastAsia="華康楷書體 Std W5" w:hAnsi="華康楷書體 Std W5"/>
        </w:rPr>
        <w:br/>
      </w:r>
      <w:r w:rsidRPr="00061276">
        <w:rPr>
          <w:rFonts w:ascii="華康楷書體 Std W5" w:eastAsia="華康楷書體 Std W5" w:hAnsi="華康楷書體 Std W5"/>
          <w:color w:val="000000"/>
        </w:rPr>
        <w:t>(A)</w:t>
      </w:r>
      <w:r w:rsidRPr="00061276">
        <w:rPr>
          <w:rFonts w:ascii="華康楷書體 Std W5" w:eastAsia="華康楷書體 Std W5" w:hAnsi="華康楷書體 Std W5"/>
        </w:rPr>
        <w:t>ATP的結構</w:t>
      </w:r>
      <w:r w:rsidRPr="00061276">
        <w:rPr>
          <w:rFonts w:ascii="華康楷書體 Std W5" w:eastAsia="華康楷書體 Std W5" w:hAnsi="華康楷書體 Std W5"/>
          <w:color w:val="000000"/>
        </w:rPr>
        <w:t xml:space="preserve">　</w:t>
      </w:r>
      <w:r>
        <w:rPr>
          <w:rFonts w:ascii="華康楷書體 Std W5" w:eastAsia="華康楷書體 Std W5" w:hAnsi="華康楷書體 Std W5"/>
          <w:color w:val="000000"/>
        </w:rPr>
        <w:tab/>
      </w:r>
      <w:r>
        <w:rPr>
          <w:rFonts w:ascii="華康楷書體 Std W5" w:eastAsia="華康楷書體 Std W5" w:hAnsi="華康楷書體 Std W5"/>
          <w:color w:val="000000"/>
        </w:rPr>
        <w:tab/>
      </w:r>
      <w:r w:rsidRPr="00061276">
        <w:rPr>
          <w:rFonts w:ascii="華康楷書體 Std W5" w:eastAsia="華康楷書體 Std W5" w:hAnsi="華康楷書體 Std W5"/>
          <w:color w:val="000000"/>
        </w:rPr>
        <w:t>(B)</w:t>
      </w:r>
      <w:r w:rsidRPr="00061276">
        <w:rPr>
          <w:rFonts w:ascii="華康楷書體 Std W5" w:eastAsia="華康楷書體 Std W5" w:hAnsi="華康楷書體 Std W5"/>
        </w:rPr>
        <w:t>DNA</w:t>
      </w:r>
      <w:r>
        <w:rPr>
          <w:rFonts w:ascii="華康楷書體 Std W5" w:eastAsia="華康楷書體 Std W5" w:hAnsi="華康楷書體 Std W5" w:hint="eastAsia"/>
        </w:rPr>
        <w:t>的</w:t>
      </w:r>
      <w:r w:rsidR="00A826CA">
        <w:rPr>
          <w:rFonts w:ascii="華康楷書體 Std W5" w:eastAsia="華康楷書體 Std W5" w:hAnsi="華康楷書體 Std W5" w:hint="eastAsia"/>
        </w:rPr>
        <w:t>鹼基序列</w:t>
      </w:r>
      <w:r w:rsidRPr="00061276">
        <w:rPr>
          <w:rFonts w:ascii="華康楷書體 Std W5" w:eastAsia="華康楷書體 Std W5" w:hAnsi="華康楷書體 Std W5"/>
          <w:color w:val="000000"/>
        </w:rPr>
        <w:t xml:space="preserve">　</w:t>
      </w:r>
      <w:r>
        <w:rPr>
          <w:rFonts w:ascii="華康楷書體 Std W5" w:eastAsia="華康楷書體 Std W5" w:hAnsi="華康楷書體 Std W5"/>
          <w:color w:val="000000"/>
        </w:rPr>
        <w:tab/>
      </w:r>
      <w:r w:rsidR="00A826CA">
        <w:rPr>
          <w:rFonts w:ascii="華康楷書體 Std W5" w:eastAsia="華康楷書體 Std W5" w:hAnsi="華康楷書體 Std W5"/>
          <w:color w:val="000000"/>
        </w:rPr>
        <w:tab/>
      </w:r>
      <w:r w:rsidRPr="00061276">
        <w:rPr>
          <w:rFonts w:ascii="華康楷書體 Std W5" w:eastAsia="華康楷書體 Std W5" w:hAnsi="華康楷書體 Std W5"/>
          <w:color w:val="000000"/>
        </w:rPr>
        <w:t>(C)</w:t>
      </w:r>
      <w:r w:rsidRPr="00061276">
        <w:rPr>
          <w:rFonts w:ascii="華康楷書體 Std W5" w:eastAsia="華康楷書體 Std W5" w:hAnsi="華康楷書體 Std W5"/>
        </w:rPr>
        <w:t>RNA的量</w:t>
      </w:r>
      <w:r w:rsidRPr="00061276">
        <w:rPr>
          <w:rFonts w:ascii="華康楷書體 Std W5" w:eastAsia="華康楷書體 Std W5" w:hAnsi="華康楷書體 Std W5"/>
          <w:color w:val="000000"/>
        </w:rPr>
        <w:t xml:space="preserve">　</w:t>
      </w:r>
      <w:r>
        <w:rPr>
          <w:rFonts w:ascii="華康楷書體 Std W5" w:eastAsia="華康楷書體 Std W5" w:hAnsi="華康楷書體 Std W5"/>
          <w:color w:val="000000"/>
        </w:rPr>
        <w:br/>
      </w:r>
      <w:r w:rsidRPr="00061276">
        <w:rPr>
          <w:rFonts w:ascii="華康楷書體 Std W5" w:eastAsia="華康楷書體 Std W5" w:hAnsi="華康楷書體 Std W5"/>
          <w:color w:val="000000"/>
        </w:rPr>
        <w:t>(D)</w:t>
      </w:r>
      <w:r w:rsidRPr="00061276">
        <w:rPr>
          <w:rFonts w:ascii="華康楷書體 Std W5" w:eastAsia="華康楷書體 Std W5" w:hAnsi="華康楷書體 Std W5"/>
        </w:rPr>
        <w:t>染色體的數目</w:t>
      </w:r>
      <w:r w:rsidRPr="00061276">
        <w:rPr>
          <w:rFonts w:ascii="華康楷書體 Std W5" w:eastAsia="華康楷書體 Std W5" w:hAnsi="華康楷書體 Std W5"/>
          <w:color w:val="000000"/>
        </w:rPr>
        <w:t xml:space="preserve">　</w:t>
      </w:r>
      <w:r>
        <w:rPr>
          <w:rFonts w:ascii="華康楷書體 Std W5" w:eastAsia="華康楷書體 Std W5" w:hAnsi="華康楷書體 Std W5"/>
          <w:color w:val="000000"/>
        </w:rPr>
        <w:tab/>
      </w:r>
      <w:r w:rsidRPr="00061276">
        <w:rPr>
          <w:rFonts w:ascii="華康楷書體 Std W5" w:eastAsia="華康楷書體 Std W5" w:hAnsi="華康楷書體 Std W5"/>
          <w:color w:val="000000"/>
        </w:rPr>
        <w:t>(E)</w:t>
      </w:r>
      <w:r w:rsidRPr="00061276">
        <w:rPr>
          <w:rFonts w:ascii="華康楷書體 Std W5" w:eastAsia="華康楷書體 Std W5" w:hAnsi="華康楷書體 Std W5"/>
        </w:rPr>
        <w:t>酵素的種類</w:t>
      </w:r>
      <w:r w:rsidRPr="00061276">
        <w:rPr>
          <w:rFonts w:ascii="華康楷書體 Std W5" w:eastAsia="華康楷書體 Std W5" w:hAnsi="華康楷書體 Std W5"/>
          <w:color w:val="000000"/>
        </w:rPr>
        <w:t xml:space="preserve">　</w:t>
      </w:r>
      <w:r>
        <w:rPr>
          <w:rFonts w:ascii="華康楷書體 Std W5" w:eastAsia="華康楷書體 Std W5" w:hAnsi="華康楷書體 Std W5"/>
          <w:color w:val="000000"/>
        </w:rPr>
        <w:br/>
      </w:r>
    </w:p>
    <w:p w:rsidR="005A1AC7" w:rsidRDefault="001E41E3" w:rsidP="005A1AC7">
      <w:pPr>
        <w:ind w:left="539" w:hanging="539"/>
        <w:rPr>
          <w:rFonts w:ascii="華康楷書體 Std W5" w:eastAsia="華康楷書體 Std W5" w:hAnsi="華康楷書體 Std W5"/>
          <w:color w:val="000000"/>
        </w:rPr>
      </w:pPr>
      <w:r>
        <w:rPr>
          <w:rFonts w:ascii="華康楷書體 Std W5" w:eastAsia="華康楷書體 Std W5" w:hAnsi="華康楷書體 Std W5"/>
          <w:color w:val="000000"/>
        </w:rPr>
        <w:t>14</w:t>
      </w:r>
      <w:r w:rsidRPr="00061276">
        <w:rPr>
          <w:rFonts w:ascii="華康楷書體 Std W5" w:eastAsia="華康楷書體 Std W5" w:hAnsi="華康楷書體 Std W5"/>
          <w:color w:val="000000"/>
        </w:rPr>
        <w:t xml:space="preserve">.　</w:t>
      </w:r>
      <w:r w:rsidRPr="00061276">
        <w:rPr>
          <w:rFonts w:ascii="華康楷書體 Std W5" w:eastAsia="華康楷書體 Std W5" w:hAnsi="華康楷書體 Std W5"/>
        </w:rPr>
        <w:t>下列</w:t>
      </w:r>
      <w:r>
        <w:rPr>
          <w:rFonts w:ascii="華康楷書體 Std W5" w:eastAsia="華康楷書體 Std W5" w:hAnsi="華康楷書體 Std W5" w:hint="eastAsia"/>
        </w:rPr>
        <w:t>哪些基因型為</w:t>
      </w:r>
      <w:r w:rsidRPr="00061276">
        <w:rPr>
          <w:rFonts w:ascii="華康楷書體 Std W5" w:eastAsia="華康楷書體 Std W5" w:hAnsi="華康楷書體 Std W5"/>
        </w:rPr>
        <w:t>異型合子？（應選2項）</w:t>
      </w:r>
      <w:r w:rsidRPr="00061276">
        <w:rPr>
          <w:rFonts w:ascii="華康楷書體 Std W5" w:eastAsia="華康楷書體 Std W5" w:hAnsi="華康楷書體 Std W5"/>
        </w:rPr>
        <w:br/>
      </w:r>
      <w:r w:rsidRPr="00061276">
        <w:rPr>
          <w:rFonts w:ascii="華康楷書體 Std W5" w:eastAsia="華康楷書體 Std W5" w:hAnsi="華康楷書體 Std W5"/>
          <w:color w:val="000000"/>
        </w:rPr>
        <w:t>(A)</w:t>
      </w:r>
      <w:r w:rsidRPr="00061276">
        <w:rPr>
          <w:rFonts w:ascii="華康楷書體 Std W5" w:eastAsia="華康楷書體 Std W5" w:hAnsi="華康楷書體 Std W5"/>
          <w:i/>
        </w:rPr>
        <w:t>AABB</w:t>
      </w:r>
      <w:r w:rsidRPr="00061276">
        <w:rPr>
          <w:rFonts w:ascii="華康楷書體 Std W5" w:eastAsia="華康楷書體 Std W5" w:hAnsi="華康楷書體 Std W5"/>
          <w:color w:val="000000"/>
        </w:rPr>
        <w:t xml:space="preserve">　(B)</w:t>
      </w:r>
      <w:r>
        <w:rPr>
          <w:rFonts w:ascii="華康楷書體 Std W5" w:eastAsia="華康楷書體 Std W5" w:hAnsi="華康楷書體 Std W5" w:hint="eastAsia"/>
          <w:i/>
        </w:rPr>
        <w:t>A</w:t>
      </w:r>
      <w:r>
        <w:rPr>
          <w:rFonts w:ascii="華康楷書體 Std W5" w:eastAsia="華康楷書體 Std W5" w:hAnsi="華康楷書體 Std W5"/>
          <w:i/>
        </w:rPr>
        <w:t>b</w:t>
      </w:r>
      <w:r w:rsidRPr="00061276">
        <w:rPr>
          <w:rFonts w:ascii="華康楷書體 Std W5" w:eastAsia="華康楷書體 Std W5" w:hAnsi="華康楷書體 Std W5"/>
          <w:color w:val="000000"/>
        </w:rPr>
        <w:t xml:space="preserve">　(C)</w:t>
      </w:r>
      <w:proofErr w:type="spellStart"/>
      <w:r w:rsidRPr="00061276">
        <w:rPr>
          <w:rFonts w:ascii="華康楷書體 Std W5" w:eastAsia="華康楷書體 Std W5" w:hAnsi="華康楷書體 Std W5"/>
          <w:i/>
        </w:rPr>
        <w:t>AaBb</w:t>
      </w:r>
      <w:proofErr w:type="spellEnd"/>
      <w:r w:rsidRPr="00061276">
        <w:rPr>
          <w:rFonts w:ascii="華康楷書體 Std W5" w:eastAsia="華康楷書體 Std W5" w:hAnsi="華康楷書體 Std W5"/>
          <w:color w:val="000000"/>
        </w:rPr>
        <w:t xml:space="preserve">　(D)</w:t>
      </w:r>
      <w:r w:rsidRPr="00061276">
        <w:rPr>
          <w:rFonts w:ascii="華康楷書體 Std W5" w:eastAsia="華康楷書體 Std W5" w:hAnsi="華康楷書體 Std W5"/>
          <w:i/>
        </w:rPr>
        <w:t>AB</w:t>
      </w:r>
      <w:r w:rsidRPr="00061276">
        <w:rPr>
          <w:rFonts w:ascii="華康楷書體 Std W5" w:eastAsia="華康楷書體 Std W5" w:hAnsi="華康楷書體 Std W5"/>
          <w:color w:val="000000"/>
        </w:rPr>
        <w:t xml:space="preserve">　(E)</w:t>
      </w:r>
      <w:r w:rsidRPr="00061276">
        <w:rPr>
          <w:rFonts w:ascii="華康楷書體 Std W5" w:eastAsia="華康楷書體 Std W5" w:hAnsi="華康楷書體 Std W5"/>
          <w:i/>
        </w:rPr>
        <w:t>Bb</w:t>
      </w:r>
      <w:r w:rsidRPr="00061276">
        <w:rPr>
          <w:rFonts w:ascii="華康楷書體 Std W5" w:eastAsia="華康楷書體 Std W5" w:hAnsi="華康楷書體 Std W5"/>
          <w:color w:val="000000"/>
        </w:rPr>
        <w:t xml:space="preserve">　</w:t>
      </w:r>
      <w:r>
        <w:rPr>
          <w:rFonts w:ascii="華康楷書體 Std W5" w:eastAsia="華康楷書體 Std W5" w:hAnsi="華康楷書體 Std W5"/>
          <w:color w:val="000000"/>
        </w:rPr>
        <w:br/>
      </w:r>
      <w:r w:rsidR="005A1AC7">
        <w:rPr>
          <w:rFonts w:ascii="華康楷書體 Std W5" w:eastAsia="華康楷書體 Std W5" w:hAnsi="華康楷書體 Std W5"/>
          <w:color w:val="000000"/>
        </w:rPr>
        <w:br w:type="page"/>
      </w:r>
    </w:p>
    <w:p w:rsidR="001E41E3" w:rsidRDefault="001E41E3" w:rsidP="001E41E3">
      <w:pPr>
        <w:ind w:left="539" w:hanging="539"/>
        <w:rPr>
          <w:rFonts w:ascii="華康楷書體 Std W5" w:eastAsia="華康楷書體 Std W5" w:hAnsi="華康楷書體 Std W5"/>
          <w:color w:val="000000"/>
        </w:rPr>
      </w:pPr>
      <w:r>
        <w:rPr>
          <w:rFonts w:ascii="華康楷書體 Std W5" w:eastAsia="華康楷書體 Std W5" w:hAnsi="華康楷書體 Std W5"/>
          <w:color w:val="000000"/>
        </w:rPr>
        <w:lastRenderedPageBreak/>
        <w:t>15</w:t>
      </w:r>
      <w:r w:rsidRPr="00061276">
        <w:rPr>
          <w:rFonts w:ascii="華康楷書體 Std W5" w:eastAsia="華康楷書體 Std W5" w:hAnsi="華康楷書體 Std W5"/>
          <w:color w:val="000000"/>
        </w:rPr>
        <w:t xml:space="preserve">.　</w:t>
      </w:r>
      <w:r w:rsidRPr="00061276">
        <w:rPr>
          <w:rFonts w:ascii="華康楷書體 Std W5" w:eastAsia="華康楷書體 Std W5" w:hAnsi="華康楷書體 Std W5"/>
          <w:kern w:val="0"/>
        </w:rPr>
        <w:t>下列關於「分離律」的敘述，哪些是合理的？</w:t>
      </w:r>
      <w:r w:rsidR="00A826CA" w:rsidRPr="00061276">
        <w:rPr>
          <w:rFonts w:ascii="華康楷書體 Std W5" w:eastAsia="華康楷書體 Std W5" w:hAnsi="華康楷書體 Std W5" w:hint="eastAsia"/>
        </w:rPr>
        <w:t>(應選</w:t>
      </w:r>
      <w:r w:rsidR="00A826CA">
        <w:rPr>
          <w:rFonts w:ascii="華康楷書體 Std W5" w:eastAsia="華康楷書體 Std W5" w:hAnsi="華康楷書體 Std W5"/>
        </w:rPr>
        <w:t>3</w:t>
      </w:r>
      <w:r w:rsidR="00A826CA" w:rsidRPr="00061276">
        <w:rPr>
          <w:rFonts w:ascii="華康楷書體 Std W5" w:eastAsia="華康楷書體 Std W5" w:hAnsi="華康楷書體 Std W5" w:hint="eastAsia"/>
        </w:rPr>
        <w:t>項)</w:t>
      </w:r>
      <w:r w:rsidRPr="00061276">
        <w:rPr>
          <w:rFonts w:ascii="華康楷書體 Std W5" w:eastAsia="華康楷書體 Std W5" w:hAnsi="華康楷書體 Std W5"/>
          <w:kern w:val="0"/>
        </w:rPr>
        <w:br/>
      </w:r>
      <w:r w:rsidRPr="00061276">
        <w:rPr>
          <w:rFonts w:ascii="華康楷書體 Std W5" w:eastAsia="華康楷書體 Std W5" w:hAnsi="華康楷書體 Std W5"/>
          <w:color w:val="000000"/>
        </w:rPr>
        <w:t>(A)</w:t>
      </w:r>
      <w:r w:rsidRPr="00061276">
        <w:rPr>
          <w:rFonts w:ascii="華康楷書體 Std W5" w:eastAsia="華康楷書體 Std W5" w:hAnsi="華康楷書體 Std W5"/>
          <w:kern w:val="0"/>
        </w:rPr>
        <w:t>形成配子時，一對基因的分離對另一對基因的分離</w:t>
      </w:r>
      <w:r w:rsidR="00A826CA">
        <w:rPr>
          <w:rFonts w:ascii="華康楷書體 Std W5" w:eastAsia="華康楷書體 Std W5" w:hAnsi="華康楷書體 Std W5" w:hint="eastAsia"/>
          <w:kern w:val="0"/>
        </w:rPr>
        <w:t>無關</w:t>
      </w:r>
      <w:r w:rsidRPr="00061276">
        <w:rPr>
          <w:rFonts w:ascii="華康楷書體 Std W5" w:eastAsia="華康楷書體 Std W5" w:hAnsi="華康楷書體 Std W5"/>
          <w:color w:val="000000"/>
        </w:rPr>
        <w:t xml:space="preserve">　</w:t>
      </w:r>
      <w:r>
        <w:rPr>
          <w:rFonts w:ascii="華康楷書體 Std W5" w:eastAsia="華康楷書體 Std W5" w:hAnsi="華康楷書體 Std W5"/>
          <w:color w:val="000000"/>
        </w:rPr>
        <w:br/>
      </w:r>
      <w:r w:rsidRPr="00061276">
        <w:rPr>
          <w:rFonts w:ascii="華康楷書體 Std W5" w:eastAsia="華康楷書體 Std W5" w:hAnsi="華康楷書體 Std W5"/>
          <w:color w:val="000000"/>
        </w:rPr>
        <w:t>(B)</w:t>
      </w:r>
      <w:r w:rsidRPr="00061276">
        <w:rPr>
          <w:rFonts w:ascii="華康楷書體 Std W5" w:eastAsia="華康楷書體 Std W5" w:hAnsi="華康楷書體 Std W5"/>
          <w:kern w:val="0"/>
        </w:rPr>
        <w:t>形成配子時，非對偶基因</w:t>
      </w:r>
      <w:r w:rsidR="00A826CA">
        <w:rPr>
          <w:rFonts w:ascii="華康楷書體 Std W5" w:eastAsia="華康楷書體 Std W5" w:hAnsi="華康楷書體 Std W5" w:hint="eastAsia"/>
          <w:kern w:val="0"/>
        </w:rPr>
        <w:t>會隨機組合</w:t>
      </w:r>
      <w:r w:rsidRPr="00061276">
        <w:rPr>
          <w:rFonts w:ascii="華康楷書體 Std W5" w:eastAsia="華康楷書體 Std W5" w:hAnsi="華康楷書體 Std W5"/>
          <w:kern w:val="0"/>
        </w:rPr>
        <w:t>至同一配子中</w:t>
      </w:r>
      <w:r w:rsidRPr="00061276">
        <w:rPr>
          <w:rFonts w:ascii="華康楷書體 Std W5" w:eastAsia="華康楷書體 Std W5" w:hAnsi="華康楷書體 Std W5"/>
          <w:color w:val="000000"/>
        </w:rPr>
        <w:t xml:space="preserve">　</w:t>
      </w:r>
      <w:r>
        <w:rPr>
          <w:rFonts w:ascii="華康楷書體 Std W5" w:eastAsia="華康楷書體 Std W5" w:hAnsi="華康楷書體 Std W5"/>
          <w:color w:val="000000"/>
        </w:rPr>
        <w:br/>
      </w:r>
      <w:r w:rsidRPr="00061276">
        <w:rPr>
          <w:rFonts w:ascii="華康楷書體 Std W5" w:eastAsia="華康楷書體 Std W5" w:hAnsi="華康楷書體 Std W5"/>
          <w:color w:val="000000"/>
        </w:rPr>
        <w:t>(C)</w:t>
      </w:r>
      <w:r w:rsidRPr="00061276">
        <w:rPr>
          <w:rFonts w:ascii="華康楷書體 Std W5" w:eastAsia="華康楷書體 Std W5" w:hAnsi="華康楷書體 Std W5"/>
          <w:kern w:val="0"/>
        </w:rPr>
        <w:t>形成配子時，對偶基因互相分離到配子中</w:t>
      </w:r>
      <w:r w:rsidRPr="00061276">
        <w:rPr>
          <w:rFonts w:ascii="華康楷書體 Std W5" w:eastAsia="華康楷書體 Std W5" w:hAnsi="華康楷書體 Std W5"/>
          <w:color w:val="000000"/>
        </w:rPr>
        <w:t xml:space="preserve">　</w:t>
      </w:r>
      <w:r>
        <w:rPr>
          <w:rFonts w:ascii="華康楷書體 Std W5" w:eastAsia="華康楷書體 Std W5" w:hAnsi="華康楷書體 Std W5"/>
          <w:color w:val="000000"/>
        </w:rPr>
        <w:br/>
      </w:r>
      <w:r w:rsidRPr="00061276">
        <w:rPr>
          <w:rFonts w:ascii="華康楷書體 Std W5" w:eastAsia="華康楷書體 Std W5" w:hAnsi="華康楷書體 Std W5"/>
          <w:color w:val="000000"/>
        </w:rPr>
        <w:t>(D)</w:t>
      </w:r>
      <w:r w:rsidRPr="00061276">
        <w:rPr>
          <w:rFonts w:ascii="華康楷書體 Std W5" w:eastAsia="華康楷書體 Std W5" w:hAnsi="華康楷書體 Std W5"/>
          <w:kern w:val="0"/>
        </w:rPr>
        <w:t>對偶基因有顯隱之分，當顯、隱基因相遇時，只有顯性性狀表現出來</w:t>
      </w:r>
      <w:r w:rsidRPr="00061276">
        <w:rPr>
          <w:rFonts w:ascii="華康楷書體 Std W5" w:eastAsia="華康楷書體 Std W5" w:hAnsi="華康楷書體 Std W5"/>
          <w:color w:val="000000"/>
        </w:rPr>
        <w:t xml:space="preserve">　</w:t>
      </w:r>
      <w:r>
        <w:rPr>
          <w:rFonts w:ascii="華康楷書體 Std W5" w:eastAsia="華康楷書體 Std W5" w:hAnsi="華康楷書體 Std W5"/>
          <w:color w:val="000000"/>
        </w:rPr>
        <w:br/>
      </w:r>
      <w:r w:rsidRPr="00061276">
        <w:rPr>
          <w:rFonts w:ascii="華康楷書體 Std W5" w:eastAsia="華康楷書體 Std W5" w:hAnsi="華康楷書體 Std W5"/>
          <w:color w:val="000000"/>
        </w:rPr>
        <w:t>(E)</w:t>
      </w:r>
      <w:r w:rsidRPr="00061276">
        <w:rPr>
          <w:rFonts w:ascii="華康楷書體 Std W5" w:eastAsia="華康楷書體 Std W5" w:hAnsi="華康楷書體 Std W5"/>
          <w:kern w:val="0"/>
        </w:rPr>
        <w:t>一種性狀由兩個基因控制，互稱為對偶基因</w:t>
      </w:r>
      <w:r w:rsidRPr="00061276">
        <w:rPr>
          <w:rFonts w:ascii="華康楷書體 Std W5" w:eastAsia="華康楷書體 Std W5" w:hAnsi="華康楷書體 Std W5"/>
          <w:color w:val="000000"/>
        </w:rPr>
        <w:t xml:space="preserve">　</w:t>
      </w:r>
    </w:p>
    <w:p w:rsidR="001E41E3" w:rsidRDefault="001E41E3" w:rsidP="001E41E3">
      <w:pPr>
        <w:ind w:left="539" w:hanging="539"/>
        <w:rPr>
          <w:rFonts w:ascii="華康楷書體 Std W5" w:eastAsia="華康楷書體 Std W5" w:hAnsi="華康楷書體 Std W5"/>
          <w:color w:val="000000"/>
        </w:rPr>
      </w:pPr>
    </w:p>
    <w:p w:rsidR="001E41E3" w:rsidRPr="00071FFA" w:rsidRDefault="00A37C74" w:rsidP="001E41E3">
      <w:pPr>
        <w:tabs>
          <w:tab w:val="left" w:pos="3294"/>
        </w:tabs>
        <w:adjustRightInd w:val="0"/>
        <w:snapToGrid w:val="0"/>
        <w:spacing w:line="420" w:lineRule="atLeast"/>
        <w:ind w:left="371" w:hangingChars="140" w:hanging="371"/>
        <w:rPr>
          <w:rFonts w:ascii="華康楷書體 Std W5" w:eastAsia="華康楷書體 Std W5" w:hAnsi="華康楷書體 Std W5"/>
          <w:b/>
          <w:sz w:val="26"/>
          <w:szCs w:val="26"/>
        </w:rPr>
      </w:pPr>
      <w:r>
        <w:rPr>
          <w:rFonts w:ascii="華康楷書體 Std W5" w:eastAsia="華康楷書體 Std W5" w:hAnsi="華康楷書體 Std W5" w:hint="eastAsia"/>
          <w:b/>
          <w:sz w:val="26"/>
          <w:szCs w:val="26"/>
        </w:rPr>
        <w:t>第二部份，共2</w:t>
      </w:r>
      <w:r>
        <w:rPr>
          <w:rFonts w:ascii="華康楷書體 Std W5" w:eastAsia="華康楷書體 Std W5" w:hAnsi="華康楷書體 Std W5"/>
          <w:b/>
          <w:sz w:val="26"/>
          <w:szCs w:val="26"/>
        </w:rPr>
        <w:t>0</w:t>
      </w:r>
      <w:r>
        <w:rPr>
          <w:rFonts w:ascii="華康楷書體 Std W5" w:eastAsia="華康楷書體 Std W5" w:hAnsi="華康楷書體 Std W5" w:hint="eastAsia"/>
          <w:b/>
          <w:sz w:val="26"/>
          <w:szCs w:val="26"/>
        </w:rPr>
        <w:t>分</w:t>
      </w:r>
    </w:p>
    <w:p w:rsidR="00A37C74" w:rsidRDefault="006851B0" w:rsidP="006851B0">
      <w:pPr>
        <w:pStyle w:val="Normal6c6630d1-25ad-43c6-8810-9bbc99d21cbb"/>
        <w:tabs>
          <w:tab w:val="left" w:pos="420"/>
        </w:tabs>
        <w:adjustRightInd w:val="0"/>
        <w:snapToGrid w:val="0"/>
        <w:spacing w:line="420" w:lineRule="atLeast"/>
        <w:ind w:left="420"/>
        <w:rPr>
          <w:rFonts w:ascii="華康楷書體 Std W5" w:eastAsia="華康楷書體 Std W5" w:hAnsi="華康楷書體 Std W5"/>
          <w:color w:val="000000"/>
        </w:rPr>
      </w:pPr>
      <w:r>
        <w:rPr>
          <w:rFonts w:ascii="華康楷書體 Std W5" w:eastAsia="華康楷書體 Std W5" w:hAnsi="華康楷書體 Std W5" w:hint="eastAsia"/>
          <w:noProof/>
          <w:color w:val="000000"/>
        </w:rPr>
        <mc:AlternateContent>
          <mc:Choice Requires="wps">
            <w:drawing>
              <wp:anchor distT="0" distB="0" distL="114300" distR="114300" simplePos="0" relativeHeight="251661312" behindDoc="0" locked="0" layoutInCell="1" allowOverlap="1" wp14:anchorId="44F2195B" wp14:editId="16C392F3">
                <wp:simplePos x="0" y="0"/>
                <wp:positionH relativeFrom="column">
                  <wp:posOffset>5141554</wp:posOffset>
                </wp:positionH>
                <wp:positionV relativeFrom="paragraph">
                  <wp:posOffset>4374392</wp:posOffset>
                </wp:positionV>
                <wp:extent cx="619432" cy="344129"/>
                <wp:effectExtent l="0" t="0" r="0" b="0"/>
                <wp:wrapNone/>
                <wp:docPr id="10" name="文字方塊 10"/>
                <wp:cNvGraphicFramePr/>
                <a:graphic xmlns:a="http://schemas.openxmlformats.org/drawingml/2006/main">
                  <a:graphicData uri="http://schemas.microsoft.com/office/word/2010/wordprocessingShape">
                    <wps:wsp>
                      <wps:cNvSpPr txBox="1"/>
                      <wps:spPr>
                        <a:xfrm>
                          <a:off x="0" y="0"/>
                          <a:ext cx="619432" cy="344129"/>
                        </a:xfrm>
                        <a:prstGeom prst="rect">
                          <a:avLst/>
                        </a:prstGeom>
                        <a:noFill/>
                        <a:ln w="6350">
                          <a:noFill/>
                        </a:ln>
                      </wps:spPr>
                      <wps:txbx>
                        <w:txbxContent>
                          <w:p w:rsidR="006851B0" w:rsidRPr="006851B0" w:rsidRDefault="006851B0" w:rsidP="006851B0">
                            <w:pPr>
                              <w:rPr>
                                <w:rFonts w:ascii="華康楷書體 Std W5" w:eastAsia="華康楷書體 Std W5" w:hAnsi="華康楷書體 Std W5"/>
                              </w:rPr>
                            </w:pPr>
                            <w:r w:rsidRPr="006851B0">
                              <w:rPr>
                                <w:rFonts w:ascii="華康楷書體 Std W5" w:eastAsia="華康楷書體 Std W5" w:hAnsi="華康楷書體 Std W5" w:hint="eastAsia"/>
                              </w:rPr>
                              <w:t>(乙圖</w:t>
                            </w:r>
                            <w:r w:rsidRPr="006851B0">
                              <w:rPr>
                                <w:rFonts w:ascii="華康楷書體 Std W5" w:eastAsia="華康楷書體 Std W5" w:hAnsi="華康楷書體 Std W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F2195B" id="_x0000_t202" coordsize="21600,21600" o:spt="202" path="m,l,21600r21600,l21600,xe">
                <v:stroke joinstyle="miter"/>
                <v:path gradientshapeok="t" o:connecttype="rect"/>
              </v:shapetype>
              <v:shape id="文字方塊 10" o:spid="_x0000_s1026" type="#_x0000_t202" style="position:absolute;left:0;text-align:left;margin-left:404.85pt;margin-top:344.45pt;width:48.75pt;height:27.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2YOFgIAACsEAAAOAAAAZHJzL2Uyb0RvYy54bWysU8tu2zAQvBfIPxC817JsJa0Fy4GTwEUB&#13;&#10;IwngFDnTFGkJoLgsSVtyv75LSn4g7anohdrlrvYxM5zfd40iB2FdDbqg6WhMidAcylrvCvrjbfX5&#13;&#10;KyXOM10yBVoU9CgcvV/cfJq3JhcTqECVwhIsol3emoJW3ps8SRyvRMPcCIzQGJRgG+bRtbuktKzF&#13;&#10;6o1KJuPxXdKCLY0FLpzD26c+SBexvpSC+xcpnfBEFRRn8/G08dyGM1nMWb6zzFQ1H8Zg/zBFw2qN&#13;&#10;Tc+lnphnZG/rP0o1NbfgQPoRhyYBKWsu4g64TTr+sM2mYkbEXRAcZ84wuf9Xlj8fNubVEt89QIcE&#13;&#10;BkBa43KHl2GfTtomfHFSgnGE8HiGTXSecLy8S2fZdEIJx9A0y9LJLFRJLj8b6/w3AQ0JRkEtshLB&#13;&#10;Yoe1833qKSX00rCqlYrMKE1abDC9HccfzhEsrjT2uIwaLN9tu2H+LZRHXMtCz7gzfFVj8zVz/pVZ&#13;&#10;pBg3Qdn6FzykAmwCg0VJBfbX3+5DPiKPUUpalExB3c89s4IS9V0jJ7M0y4LGopPdfpmgY68j2+uI&#13;&#10;3jePgKpM8YEYHs2Q79XJlBaad1T3MnTFENMcexfUn8xH3wsZXwcXy2VMQlUZ5td6Y3goHeAM0L51&#13;&#10;78yaAX+PxD3DSVws/0BDn9sTsdx7kHXkKADcozrgjoqMLA+vJ0j+2o9Zlze++A0AAP//AwBQSwME&#13;&#10;FAAGAAgAAAAhADSiOfrlAAAAEAEAAA8AAABkcnMvZG93bnJldi54bWxMT7tOwzAU3ZH4B+sisVG7&#13;&#10;ARonzU1VBVVIqAwtXdic2E0i/Aix2wa+HjPBcqWje57FajKanNXoe2cR5jMGRNnGyd62CIe3zR0H&#13;&#10;4oOwUmhnFcKX8rAqr68KkUt3sTt13oeWRBPrc4HQhTDklPqmU0b4mRuUjb+jG40IEY4tlaO4RHOj&#13;&#10;acLYghrR25jQiUFVnWo+9ieD8FJtXsWuTgz/1tXz9rgePg/vj4i3N9PTMp71EkhQU/hTwO+G2B/K&#13;&#10;WKx2Jys90QicZWmkIiw4z4BERsbSBEiNkD7cz4GWBf0/pPwBAAD//wMAUEsBAi0AFAAGAAgAAAAh&#13;&#10;ALaDOJL+AAAA4QEAABMAAAAAAAAAAAAAAAAAAAAAAFtDb250ZW50X1R5cGVzXS54bWxQSwECLQAU&#13;&#10;AAYACAAAACEAOP0h/9YAAACUAQAACwAAAAAAAAAAAAAAAAAvAQAAX3JlbHMvLnJlbHNQSwECLQAU&#13;&#10;AAYACAAAACEAfqdmDhYCAAArBAAADgAAAAAAAAAAAAAAAAAuAgAAZHJzL2Uyb0RvYy54bWxQSwEC&#13;&#10;LQAUAAYACAAAACEANKI5+uUAAAAQAQAADwAAAAAAAAAAAAAAAABwBAAAZHJzL2Rvd25yZXYueG1s&#13;&#10;UEsFBgAAAAAEAAQA8wAAAIIFAAAAAA==&#13;&#10;" filled="f" stroked="f" strokeweight=".5pt">
                <v:textbox>
                  <w:txbxContent>
                    <w:p w:rsidR="006851B0" w:rsidRPr="006851B0" w:rsidRDefault="006851B0" w:rsidP="006851B0">
                      <w:pPr>
                        <w:rPr>
                          <w:rFonts w:ascii="華康楷書體 Std W5" w:eastAsia="華康楷書體 Std W5" w:hAnsi="華康楷書體 Std W5"/>
                        </w:rPr>
                      </w:pPr>
                      <w:r w:rsidRPr="006851B0">
                        <w:rPr>
                          <w:rFonts w:ascii="華康楷書體 Std W5" w:eastAsia="華康楷書體 Std W5" w:hAnsi="華康楷書體 Std W5" w:hint="eastAsia"/>
                        </w:rPr>
                        <w:t>(乙圖</w:t>
                      </w:r>
                      <w:r w:rsidRPr="006851B0">
                        <w:rPr>
                          <w:rFonts w:ascii="華康楷書體 Std W5" w:eastAsia="華康楷書體 Std W5" w:hAnsi="華康楷書體 Std W5"/>
                        </w:rPr>
                        <w:t>)</w:t>
                      </w:r>
                    </w:p>
                  </w:txbxContent>
                </v:textbox>
              </v:shape>
            </w:pict>
          </mc:Fallback>
        </mc:AlternateContent>
      </w:r>
      <w:r>
        <w:rPr>
          <w:rFonts w:ascii="華康楷書體 Std W5" w:eastAsia="華康楷書體 Std W5" w:hAnsi="華康楷書體 Std W5" w:hint="eastAsia"/>
          <w:noProof/>
          <w:color w:val="000000"/>
        </w:rPr>
        <mc:AlternateContent>
          <mc:Choice Requires="wps">
            <w:drawing>
              <wp:anchor distT="0" distB="0" distL="114300" distR="114300" simplePos="0" relativeHeight="251659264" behindDoc="0" locked="0" layoutInCell="1" allowOverlap="1" wp14:anchorId="3466BA88" wp14:editId="640ED08A">
                <wp:simplePos x="0" y="0"/>
                <wp:positionH relativeFrom="column">
                  <wp:posOffset>5099726</wp:posOffset>
                </wp:positionH>
                <wp:positionV relativeFrom="paragraph">
                  <wp:posOffset>1952154</wp:posOffset>
                </wp:positionV>
                <wp:extent cx="619432" cy="344129"/>
                <wp:effectExtent l="0" t="0" r="0" b="0"/>
                <wp:wrapNone/>
                <wp:docPr id="9" name="文字方塊 9"/>
                <wp:cNvGraphicFramePr/>
                <a:graphic xmlns:a="http://schemas.openxmlformats.org/drawingml/2006/main">
                  <a:graphicData uri="http://schemas.microsoft.com/office/word/2010/wordprocessingShape">
                    <wps:wsp>
                      <wps:cNvSpPr txBox="1"/>
                      <wps:spPr>
                        <a:xfrm>
                          <a:off x="0" y="0"/>
                          <a:ext cx="619432" cy="344129"/>
                        </a:xfrm>
                        <a:prstGeom prst="rect">
                          <a:avLst/>
                        </a:prstGeom>
                        <a:noFill/>
                        <a:ln w="6350">
                          <a:noFill/>
                        </a:ln>
                      </wps:spPr>
                      <wps:txbx>
                        <w:txbxContent>
                          <w:p w:rsidR="006851B0" w:rsidRPr="006851B0" w:rsidRDefault="006851B0">
                            <w:pPr>
                              <w:rPr>
                                <w:rFonts w:ascii="華康楷書體 Std W5" w:eastAsia="華康楷書體 Std W5" w:hAnsi="華康楷書體 Std W5"/>
                              </w:rPr>
                            </w:pPr>
                            <w:r w:rsidRPr="006851B0">
                              <w:rPr>
                                <w:rFonts w:ascii="華康楷書體 Std W5" w:eastAsia="華康楷書體 Std W5" w:hAnsi="華康楷書體 Std W5" w:hint="eastAsia"/>
                              </w:rPr>
                              <w:t>(甲圖</w:t>
                            </w:r>
                            <w:r w:rsidRPr="006851B0">
                              <w:rPr>
                                <w:rFonts w:ascii="華康楷書體 Std W5" w:eastAsia="華康楷書體 Std W5" w:hAnsi="華康楷書體 Std W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6BA88" id="文字方塊 9" o:spid="_x0000_s1027" type="#_x0000_t202" style="position:absolute;left:0;text-align:left;margin-left:401.55pt;margin-top:153.7pt;width:48.75pt;height:2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I1P4GAIAADIEAAAOAAAAZHJzL2Uyb0RvYy54bWysU8tu2zAQvBfoPxC817JsJa0Fy4GbwEWB&#13;&#10;IAngFDnTFGkRoLgsSVtyv75Lyi+kPRW9ULvc1T5mhvO7vtVkL5xXYCqaj8aUCMOhVmZb0R+vq09f&#13;&#10;KPGBmZppMKKiB+Hp3eLjh3lnSzGBBnQtHMEixpedrWgTgi2zzPNGtMyPwAqDQQmuZQFdt81qxzqs&#13;&#10;3upsMh7fZh242jrgwnu8fRiCdJHqSyl4eJbSi0B0RXG2kE6Xzk08s8WclVvHbKP4cQz2D1O0TBls&#13;&#10;ei71wAIjO6f+KNUq7sCDDCMObQZSKi7SDrhNPn63zbphVqRdEBxvzzD5/1eWP+3X9sWR0H+FHgmM&#13;&#10;gHTWlx4v4z69dG384qQE4wjh4Qyb6APheHmbz4rphBKOoWlR5JNZrJJdfrbOh28CWhKNijpkJYHF&#13;&#10;9o8+DKmnlNjLwEppnZjRhnTYYHozTj+cI1hcG+xxGTVaod/0RNVXa2ygPuB2DgbiveUrhTM8Mh9e&#13;&#10;mEOmcSFUb3jGQ2rAXnC0KGnA/frbfcxHAjBKSYfKqaj/uWNOUKK/G6RmlhdFlFpyipvPE3TcdWRz&#13;&#10;HTG79h5QnDm+E8uTGfODPpnSQfuGIl/GrhhihmPvioaTeR8GPeMj4WK5TEkoLsvCo1lbHktHVCPC&#13;&#10;r/0bc/ZIQ0D+nuCkMVa+Y2PIHfhY7gJIlaiKOA+oHuFHYSayj48oKv/aT1mXp774DQAA//8DAFBL&#13;&#10;AwQUAAYACAAAACEAe0MjN+UAAAAQAQAADwAAAGRycy9kb3ducmV2LnhtbExPPU/DMBDdkfgP1iGx&#13;&#10;UTsthJDGqaqgCgnB0NKFzYndJMI+h9htA7+eY4LlpLv37n0Uq8lZdjJj6D1KSGYCmMHG6x5bCfu3&#13;&#10;zU0GLESFWlmPRsKXCbAqLy8KlWt/xq057WLLSARDriR0MQ4556HpjFNh5geDhB386FSkdWy5HtWZ&#13;&#10;xJ3lcyFS7lSP5NCpwVSdaT52Ryfhudq8qm09d9m3rZ5eDuvhc/9+J+X11fS4pLFeAotmin8f8NuB&#13;&#10;8kNJwWp/RB2YlZCJRUJUCQtxfwuMGA9kCqymS5qkwMuC/y9S/gAAAP//AwBQSwECLQAUAAYACAAA&#13;&#10;ACEAtoM4kv4AAADhAQAAEwAAAAAAAAAAAAAAAAAAAAAAW0NvbnRlbnRfVHlwZXNdLnhtbFBLAQIt&#13;&#10;ABQABgAIAAAAIQA4/SH/1gAAAJQBAAALAAAAAAAAAAAAAAAAAC8BAABfcmVscy8ucmVsc1BLAQIt&#13;&#10;ABQABgAIAAAAIQAAI1P4GAIAADIEAAAOAAAAAAAAAAAAAAAAAC4CAABkcnMvZTJvRG9jLnhtbFBL&#13;&#10;AQItABQABgAIAAAAIQB7QyM35QAAABABAAAPAAAAAAAAAAAAAAAAAHIEAABkcnMvZG93bnJldi54&#13;&#10;bWxQSwUGAAAAAAQABADzAAAAhAUAAAAA&#13;&#10;" filled="f" stroked="f" strokeweight=".5pt">
                <v:textbox>
                  <w:txbxContent>
                    <w:p w:rsidR="006851B0" w:rsidRPr="006851B0" w:rsidRDefault="006851B0">
                      <w:pPr>
                        <w:rPr>
                          <w:rFonts w:ascii="華康楷書體 Std W5" w:eastAsia="華康楷書體 Std W5" w:hAnsi="華康楷書體 Std W5"/>
                        </w:rPr>
                      </w:pPr>
                      <w:r w:rsidRPr="006851B0">
                        <w:rPr>
                          <w:rFonts w:ascii="華康楷書體 Std W5" w:eastAsia="華康楷書體 Std W5" w:hAnsi="華康楷書體 Std W5" w:hint="eastAsia"/>
                        </w:rPr>
                        <w:t>(甲圖</w:t>
                      </w:r>
                      <w:r w:rsidRPr="006851B0">
                        <w:rPr>
                          <w:rFonts w:ascii="華康楷書體 Std W5" w:eastAsia="華康楷書體 Std W5" w:hAnsi="華康楷書體 Std W5"/>
                        </w:rPr>
                        <w:t>)</w:t>
                      </w:r>
                    </w:p>
                  </w:txbxContent>
                </v:textbox>
              </v:shape>
            </w:pict>
          </mc:Fallback>
        </mc:AlternateContent>
      </w:r>
      <w:r w:rsidR="001050E6">
        <w:rPr>
          <w:rFonts w:ascii="華康楷書體 Std W5" w:eastAsia="華康楷書體 Std W5" w:hAnsi="華康楷書體 Std W5" w:hint="eastAsia"/>
          <w:color w:val="000000"/>
        </w:rPr>
        <w:t>某生進行顯微測量實驗，觀察時使用目鏡1</w:t>
      </w:r>
      <w:r w:rsidR="001050E6">
        <w:rPr>
          <w:rFonts w:ascii="華康楷書體 Std W5" w:eastAsia="華康楷書體 Std W5" w:hAnsi="華康楷書體 Std W5"/>
          <w:color w:val="000000"/>
        </w:rPr>
        <w:t>0X</w:t>
      </w:r>
      <w:r w:rsidR="001050E6">
        <w:rPr>
          <w:rFonts w:ascii="華康楷書體 Std W5" w:eastAsia="華康楷書體 Std W5" w:hAnsi="華康楷書體 Std W5" w:hint="eastAsia"/>
          <w:color w:val="000000"/>
        </w:rPr>
        <w:t>和物鏡4X、1</w:t>
      </w:r>
      <w:r w:rsidR="001050E6">
        <w:rPr>
          <w:rFonts w:ascii="華康楷書體 Std W5" w:eastAsia="華康楷書體 Std W5" w:hAnsi="華康楷書體 Std W5"/>
          <w:color w:val="000000"/>
        </w:rPr>
        <w:t>0</w:t>
      </w:r>
      <w:r w:rsidR="001050E6">
        <w:rPr>
          <w:rFonts w:ascii="華康楷書體 Std W5" w:eastAsia="華康楷書體 Std W5" w:hAnsi="華康楷書體 Std W5" w:hint="eastAsia"/>
          <w:color w:val="000000"/>
        </w:rPr>
        <w:t>、4</w:t>
      </w:r>
      <w:r w:rsidR="001050E6">
        <w:rPr>
          <w:rFonts w:ascii="華康楷書體 Std W5" w:eastAsia="華康楷書體 Std W5" w:hAnsi="華康楷書體 Std W5"/>
          <w:color w:val="000000"/>
        </w:rPr>
        <w:t>0X</w:t>
      </w:r>
      <w:r w:rsidR="001050E6">
        <w:rPr>
          <w:rFonts w:ascii="華康楷書體 Std W5" w:eastAsia="華康楷書體 Std W5" w:hAnsi="華康楷書體 Std W5" w:hint="eastAsia"/>
          <w:color w:val="000000"/>
        </w:rPr>
        <w:t>，分別進行觀察。</w:t>
      </w:r>
    </w:p>
    <w:p w:rsidR="00A37C74" w:rsidRDefault="006851B0" w:rsidP="00A37C74">
      <w:pPr>
        <w:ind w:left="539" w:hanging="539"/>
        <w:rPr>
          <w:rFonts w:ascii="華康楷書體 Std W5" w:eastAsia="華康楷書體 Std W5" w:hAnsi="華康楷書體 Std W5"/>
          <w:color w:val="000000"/>
        </w:rPr>
      </w:pPr>
      <w:r>
        <w:rPr>
          <w:rFonts w:ascii="華康楷書體 Std W5" w:eastAsia="華康楷書體 Std W5" w:hAnsi="華康楷書體 Std W5"/>
          <w:color w:val="000000"/>
        </w:rPr>
        <w:t xml:space="preserve">16. </w:t>
      </w:r>
      <w:r>
        <w:rPr>
          <w:rFonts w:ascii="華康楷書體 Std W5" w:eastAsia="華康楷書體 Std W5" w:hAnsi="華康楷書體 Std W5" w:hint="eastAsia"/>
          <w:color w:val="000000"/>
        </w:rPr>
        <w:t>某生在過程中拍照紀錄觀察結果，但是他忘記紀錄照片的編號與使用的倍率，請從下方三張圖判斷，三張圖各別使用的</w:t>
      </w:r>
      <w:r w:rsidR="001379A7">
        <w:rPr>
          <w:rFonts w:ascii="華康楷書體 Std W5" w:eastAsia="華康楷書體 Std W5" w:hAnsi="華康楷書體 Std W5" w:hint="eastAsia"/>
          <w:color w:val="000000"/>
        </w:rPr>
        <w:t>『總</w:t>
      </w:r>
      <w:r>
        <w:rPr>
          <w:rFonts w:ascii="華康楷書體 Std W5" w:eastAsia="華康楷書體 Std W5" w:hAnsi="華康楷書體 Std W5" w:hint="eastAsia"/>
          <w:color w:val="000000"/>
        </w:rPr>
        <w:t>倍率</w:t>
      </w:r>
      <w:r w:rsidR="001379A7">
        <w:rPr>
          <w:rFonts w:ascii="華康楷書體 Std W5" w:eastAsia="華康楷書體 Std W5" w:hAnsi="華康楷書體 Std W5" w:hint="eastAsia"/>
          <w:color w:val="000000"/>
        </w:rPr>
        <w:t>』</w:t>
      </w:r>
      <w:r>
        <w:rPr>
          <w:rFonts w:ascii="華康楷書體 Std W5" w:eastAsia="華康楷書體 Std W5" w:hAnsi="華康楷書體 Std W5" w:hint="eastAsia"/>
          <w:color w:val="000000"/>
        </w:rPr>
        <w:t>應為多少？</w:t>
      </w:r>
      <w:r w:rsidR="00A37C74">
        <w:rPr>
          <w:rFonts w:ascii="華康楷書體 Std W5" w:eastAsia="華康楷書體 Std W5" w:hAnsi="華康楷書體 Std W5" w:hint="eastAsia"/>
          <w:color w:val="000000"/>
        </w:rPr>
        <w:t>(每張圖各2分</w:t>
      </w:r>
      <w:r w:rsidR="00A37C74">
        <w:rPr>
          <w:rFonts w:ascii="華康楷書體 Std W5" w:eastAsia="華康楷書體 Std W5" w:hAnsi="華康楷書體 Std W5"/>
          <w:color w:val="000000"/>
        </w:rPr>
        <w:t>)</w:t>
      </w:r>
      <w:r w:rsidR="001050E6">
        <w:rPr>
          <w:rFonts w:ascii="華康楷書體 Std W5" w:eastAsia="華康楷書體 Std W5" w:hAnsi="華康楷書體 Std W5"/>
          <w:color w:val="000000"/>
        </w:rPr>
        <w:br/>
      </w:r>
      <w:r w:rsidR="001050E6">
        <w:rPr>
          <w:rFonts w:ascii="華康楷書體 Std W5" w:eastAsia="華康楷書體 Std W5" w:hAnsi="華康楷書體 Std W5"/>
          <w:color w:val="000000"/>
        </w:rPr>
        <w:br/>
      </w:r>
      <w:r w:rsidR="001050E6" w:rsidRPr="001050E6">
        <w:rPr>
          <w:rFonts w:ascii="華康楷書體 Std W5" w:eastAsia="華康楷書體 Std W5" w:hAnsi="華康楷書體 Std W5"/>
          <w:noProof/>
          <w:color w:val="000000"/>
        </w:rPr>
        <w:drawing>
          <wp:inline distT="0" distB="0" distL="0" distR="0" wp14:anchorId="276335DF" wp14:editId="24166988">
            <wp:extent cx="4678299" cy="2044618"/>
            <wp:effectExtent l="0" t="0" r="825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sharpenSoften amount="17000"/>
                              </a14:imgEffect>
                              <a14:imgEffect>
                                <a14:saturation sat="0"/>
                              </a14:imgEffect>
                              <a14:imgEffect>
                                <a14:brightnessContrast bright="20000" contrast="-40000"/>
                              </a14:imgEffect>
                            </a14:imgLayer>
                          </a14:imgProps>
                        </a:ext>
                      </a:extLst>
                    </a:blip>
                    <a:srcRect t="10619" r="8744" b="32025"/>
                    <a:stretch/>
                  </pic:blipFill>
                  <pic:spPr bwMode="auto">
                    <a:xfrm>
                      <a:off x="0" y="0"/>
                      <a:ext cx="4680000" cy="2045361"/>
                    </a:xfrm>
                    <a:prstGeom prst="rect">
                      <a:avLst/>
                    </a:prstGeom>
                    <a:ln>
                      <a:noFill/>
                    </a:ln>
                    <a:extLst>
                      <a:ext uri="{53640926-AAD7-44D8-BBD7-CCE9431645EC}">
                        <a14:shadowObscured xmlns:a14="http://schemas.microsoft.com/office/drawing/2010/main"/>
                      </a:ext>
                    </a:extLst>
                  </pic:spPr>
                </pic:pic>
              </a:graphicData>
            </a:graphic>
          </wp:inline>
        </w:drawing>
      </w:r>
      <w:r>
        <w:rPr>
          <w:rFonts w:ascii="華康楷書體 Std W5" w:eastAsia="華康楷書體 Std W5" w:hAnsi="華康楷書體 Std W5"/>
          <w:color w:val="000000"/>
        </w:rPr>
        <w:br/>
      </w:r>
      <w:r>
        <w:rPr>
          <w:rFonts w:ascii="華康楷書體 Std W5" w:eastAsia="華康楷書體 Std W5" w:hAnsi="華康楷書體 Std W5"/>
          <w:color w:val="000000"/>
        </w:rPr>
        <w:br/>
      </w:r>
      <w:r w:rsidR="001050E6" w:rsidRPr="001050E6">
        <w:rPr>
          <w:rFonts w:ascii="華康楷書體 Std W5" w:eastAsia="華康楷書體 Std W5" w:hAnsi="華康楷書體 Std W5"/>
          <w:noProof/>
          <w:color w:val="000000"/>
        </w:rPr>
        <w:drawing>
          <wp:inline distT="0" distB="0" distL="0" distR="0" wp14:anchorId="5AF5B5F6" wp14:editId="1F529595">
            <wp:extent cx="4679950" cy="2094276"/>
            <wp:effectExtent l="0" t="0" r="635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6">
                              <a14:imgEffect>
                                <a14:sharpenSoften amount="40000"/>
                              </a14:imgEffect>
                              <a14:imgEffect>
                                <a14:saturation sat="0"/>
                              </a14:imgEffect>
                              <a14:imgEffect>
                                <a14:brightnessContrast bright="-10000" contrast="30000"/>
                              </a14:imgEffect>
                            </a14:imgLayer>
                          </a14:imgProps>
                        </a:ext>
                      </a:extLst>
                    </a:blip>
                    <a:srcRect l="15606" t="26443" r="5205" b="12254"/>
                    <a:stretch/>
                  </pic:blipFill>
                  <pic:spPr bwMode="auto">
                    <a:xfrm>
                      <a:off x="0" y="0"/>
                      <a:ext cx="4680000" cy="2094298"/>
                    </a:xfrm>
                    <a:prstGeom prst="rect">
                      <a:avLst/>
                    </a:prstGeom>
                    <a:ln>
                      <a:noFill/>
                    </a:ln>
                    <a:extLst>
                      <a:ext uri="{53640926-AAD7-44D8-BBD7-CCE9431645EC}">
                        <a14:shadowObscured xmlns:a14="http://schemas.microsoft.com/office/drawing/2010/main"/>
                      </a:ext>
                    </a:extLst>
                  </pic:spPr>
                </pic:pic>
              </a:graphicData>
            </a:graphic>
          </wp:inline>
        </w:drawing>
      </w:r>
      <w:r>
        <w:rPr>
          <w:rFonts w:ascii="華康楷書體 Std W5" w:eastAsia="華康楷書體 Std W5" w:hAnsi="華康楷書體 Std W5"/>
          <w:color w:val="000000"/>
        </w:rPr>
        <w:br/>
      </w:r>
      <w:r>
        <w:rPr>
          <w:rFonts w:ascii="華康楷書體 Std W5" w:eastAsia="華康楷書體 Std W5" w:hAnsi="華康楷書體 Std W5"/>
          <w:color w:val="000000"/>
        </w:rPr>
        <w:br/>
      </w:r>
      <w:r>
        <w:rPr>
          <w:rFonts w:ascii="華康楷書體 Std W5" w:eastAsia="華康楷書體 Std W5" w:hAnsi="華康楷書體 Std W5" w:hint="eastAsia"/>
          <w:noProof/>
          <w:color w:val="000000"/>
        </w:rPr>
        <w:lastRenderedPageBreak/>
        <mc:AlternateContent>
          <mc:Choice Requires="wps">
            <w:drawing>
              <wp:anchor distT="0" distB="0" distL="114300" distR="114300" simplePos="0" relativeHeight="251663360" behindDoc="0" locked="0" layoutInCell="1" allowOverlap="1" wp14:anchorId="1F6A1CA8" wp14:editId="44DA0FCE">
                <wp:simplePos x="0" y="0"/>
                <wp:positionH relativeFrom="column">
                  <wp:posOffset>5102246</wp:posOffset>
                </wp:positionH>
                <wp:positionV relativeFrom="paragraph">
                  <wp:posOffset>1443990</wp:posOffset>
                </wp:positionV>
                <wp:extent cx="619432" cy="344129"/>
                <wp:effectExtent l="0" t="0" r="0" b="0"/>
                <wp:wrapNone/>
                <wp:docPr id="11" name="文字方塊 11"/>
                <wp:cNvGraphicFramePr/>
                <a:graphic xmlns:a="http://schemas.openxmlformats.org/drawingml/2006/main">
                  <a:graphicData uri="http://schemas.microsoft.com/office/word/2010/wordprocessingShape">
                    <wps:wsp>
                      <wps:cNvSpPr txBox="1"/>
                      <wps:spPr>
                        <a:xfrm>
                          <a:off x="0" y="0"/>
                          <a:ext cx="619432" cy="344129"/>
                        </a:xfrm>
                        <a:prstGeom prst="rect">
                          <a:avLst/>
                        </a:prstGeom>
                        <a:noFill/>
                        <a:ln w="6350">
                          <a:noFill/>
                        </a:ln>
                      </wps:spPr>
                      <wps:txbx>
                        <w:txbxContent>
                          <w:p w:rsidR="006851B0" w:rsidRPr="006851B0" w:rsidRDefault="006851B0" w:rsidP="006851B0">
                            <w:pPr>
                              <w:rPr>
                                <w:rFonts w:ascii="華康楷書體 Std W5" w:eastAsia="華康楷書體 Std W5" w:hAnsi="華康楷書體 Std W5"/>
                              </w:rPr>
                            </w:pPr>
                            <w:r w:rsidRPr="006851B0">
                              <w:rPr>
                                <w:rFonts w:ascii="華康楷書體 Std W5" w:eastAsia="華康楷書體 Std W5" w:hAnsi="華康楷書體 Std W5" w:hint="eastAsia"/>
                              </w:rPr>
                              <w:t>(丙圖</w:t>
                            </w:r>
                            <w:r w:rsidRPr="006851B0">
                              <w:rPr>
                                <w:rFonts w:ascii="華康楷書體 Std W5" w:eastAsia="華康楷書體 Std W5" w:hAnsi="華康楷書體 Std W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A1CA8" id="文字方塊 11" o:spid="_x0000_s1028" type="#_x0000_t202" style="position:absolute;left:0;text-align:left;margin-left:401.75pt;margin-top:113.7pt;width:48.75pt;height:27.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8/JcGgIAADIEAAAOAAAAZHJzL2Uyb0RvYy54bWysU8tu2zAQvBfIPxC817JkJa0Fy4GTwEUB&#13;&#10;IwngFDnTFGkJoLgsSVtyv75Lyi+kPRW9ULvc1T5mhrP7vlVkL6xrQJc0HY0pEZpD1ehtSX+8LT9/&#13;&#10;pcR5piumQIuSHoSj9/ObT7POFCKDGlQlLMEi2hWdKWntvSmSxPFatMyNwAiNQQm2ZR5du00qyzqs&#13;&#10;3qokG4/vkg5sZSxw4RzePg1BOo/1pRTcv0jphCeqpDibj6eN5yacyXzGiq1lpm74cQz2D1O0rNHY&#13;&#10;9FzqiXlGdrb5o1TbcAsOpB9xaBOQsuEi7oDbpOMP26xrZkTcBcFx5gyT+39l+fN+bV4t8f0D9Ehg&#13;&#10;AKQzrnB4GfbppW3DFyclGEcID2fYRO8Jx8u7dJpPMko4hiZ5nmbTUCW5/Gys898EtCQYJbXISgSL&#13;&#10;7VfOD6mnlNBLw7JRKjKjNOmwweR2HH84R7C40tjjMmqwfL/pSVOVNDutsYHqgNtZGIh3hi8bnGHF&#13;&#10;nH9lFpnGhVC9/gUPqQB7wdGipAb762/3IR8JwCglHSqnpO7njllBifqukZppmudBatHJb79k6Njr&#13;&#10;yOY6onftI6A4U3wnhkcz5Ht1MqWF9h1FvghdMcQ0x94l9Sfz0Q96xkfCxWIRk1BchvmVXhseSgdU&#13;&#10;A8Jv/Tuz5kiDR/6e4aQxVnxgY8gd+FjsPMgmUhVwHlA9wo/CjGQfH1FQ/rUfsy5Pff4bAAD//wMA&#13;&#10;UEsDBBQABgAIAAAAIQB5EX6D5wAAABABAAAPAAAAZHJzL2Rvd25yZXYueG1sTI9PT8MwDMXvSHyH&#13;&#10;yEjcWNLCRumaTlPRhITgsLELN7fJ2or8KU22FT495gQXS7afn9+vWE3WsJMeQ++dhGQmgGnXeNW7&#13;&#10;VsL+bXOTAQsRnULjnZbwpQOsysuLAnPlz26rT7vYMjJxIUcJXYxDznloOm0xzPygHe0OfrQYqR1b&#13;&#10;rkY8k7k1PBViwS32jj50OOiq083H7mglPFebV9zWqc2+TfX0clgPn/v3uZTXV9Pjksp6CSzqKf5d&#13;&#10;wC8D5YeSgtX+6FRgRkImbucklZCm93fASPEgEkKsaZIlC+Blwf+DlD8AAAD//wMAUEsBAi0AFAAG&#13;&#10;AAgAAAAhALaDOJL+AAAA4QEAABMAAAAAAAAAAAAAAAAAAAAAAFtDb250ZW50X1R5cGVzXS54bWxQ&#13;&#10;SwECLQAUAAYACAAAACEAOP0h/9YAAACUAQAACwAAAAAAAAAAAAAAAAAvAQAAX3JlbHMvLnJlbHNQ&#13;&#10;SwECLQAUAAYACAAAACEAwPPyXBoCAAAyBAAADgAAAAAAAAAAAAAAAAAuAgAAZHJzL2Uyb0RvYy54&#13;&#10;bWxQSwECLQAUAAYACAAAACEAeRF+g+cAAAAQAQAADwAAAAAAAAAAAAAAAAB0BAAAZHJzL2Rvd25y&#13;&#10;ZXYueG1sUEsFBgAAAAAEAAQA8wAAAIgFAAAAAA==&#13;&#10;" filled="f" stroked="f" strokeweight=".5pt">
                <v:textbox>
                  <w:txbxContent>
                    <w:p w:rsidR="006851B0" w:rsidRPr="006851B0" w:rsidRDefault="006851B0" w:rsidP="006851B0">
                      <w:pPr>
                        <w:rPr>
                          <w:rFonts w:ascii="華康楷書體 Std W5" w:eastAsia="華康楷書體 Std W5" w:hAnsi="華康楷書體 Std W5"/>
                        </w:rPr>
                      </w:pPr>
                      <w:r w:rsidRPr="006851B0">
                        <w:rPr>
                          <w:rFonts w:ascii="華康楷書體 Std W5" w:eastAsia="華康楷書體 Std W5" w:hAnsi="華康楷書體 Std W5" w:hint="eastAsia"/>
                        </w:rPr>
                        <w:t>(丙圖</w:t>
                      </w:r>
                      <w:r w:rsidRPr="006851B0">
                        <w:rPr>
                          <w:rFonts w:ascii="華康楷書體 Std W5" w:eastAsia="華康楷書體 Std W5" w:hAnsi="華康楷書體 Std W5"/>
                        </w:rPr>
                        <w:t>)</w:t>
                      </w:r>
                    </w:p>
                  </w:txbxContent>
                </v:textbox>
              </v:shape>
            </w:pict>
          </mc:Fallback>
        </mc:AlternateContent>
      </w:r>
      <w:r w:rsidR="001050E6" w:rsidRPr="001050E6">
        <w:rPr>
          <w:rFonts w:ascii="華康楷書體 Std W5" w:eastAsia="華康楷書體 Std W5" w:hAnsi="華康楷書體 Std W5"/>
          <w:noProof/>
          <w:color w:val="000000"/>
        </w:rPr>
        <w:drawing>
          <wp:inline distT="0" distB="0" distL="0" distR="0" wp14:anchorId="5C143455" wp14:editId="0E2878A0">
            <wp:extent cx="4678964" cy="2821325"/>
            <wp:effectExtent l="0" t="0" r="762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14="http://schemas.microsoft.com/office/drawing/2010/main">
                            <a14:imgLayer r:embed="rId18">
                              <a14:imgEffect>
                                <a14:saturation sat="0"/>
                              </a14:imgEffect>
                            </a14:imgLayer>
                          </a14:imgProps>
                        </a:ext>
                      </a:extLst>
                    </a:blip>
                    <a:srcRect t="15103" b="17182"/>
                    <a:stretch/>
                  </pic:blipFill>
                  <pic:spPr bwMode="auto">
                    <a:xfrm>
                      <a:off x="0" y="0"/>
                      <a:ext cx="4680000" cy="2821950"/>
                    </a:xfrm>
                    <a:prstGeom prst="rect">
                      <a:avLst/>
                    </a:prstGeom>
                    <a:ln>
                      <a:noFill/>
                    </a:ln>
                    <a:extLst>
                      <a:ext uri="{53640926-AAD7-44D8-BBD7-CCE9431645EC}">
                        <a14:shadowObscured xmlns:a14="http://schemas.microsoft.com/office/drawing/2010/main"/>
                      </a:ext>
                    </a:extLst>
                  </pic:spPr>
                </pic:pic>
              </a:graphicData>
            </a:graphic>
          </wp:inline>
        </w:drawing>
      </w:r>
      <w:r>
        <w:rPr>
          <w:rFonts w:ascii="華康楷書體 Std W5" w:eastAsia="華康楷書體 Std W5" w:hAnsi="華康楷書體 Std W5"/>
          <w:color w:val="000000"/>
        </w:rPr>
        <w:br/>
      </w:r>
    </w:p>
    <w:p w:rsidR="00A37C74" w:rsidRDefault="006851B0" w:rsidP="00A37C74">
      <w:pPr>
        <w:ind w:left="539" w:hanging="539"/>
        <w:rPr>
          <w:rFonts w:ascii="華康楷書體 Std W5" w:eastAsia="華康楷書體 Std W5" w:hAnsi="華康楷書體 Std W5"/>
          <w:color w:val="000000"/>
        </w:rPr>
      </w:pPr>
      <w:r>
        <w:rPr>
          <w:rFonts w:ascii="華康楷書體 Std W5" w:eastAsia="華康楷書體 Std W5" w:hAnsi="華康楷書體 Std W5"/>
          <w:color w:val="000000"/>
        </w:rPr>
        <w:t xml:space="preserve">17. </w:t>
      </w:r>
      <w:r>
        <w:rPr>
          <w:rFonts w:ascii="華康楷書體 Std W5" w:eastAsia="華康楷書體 Std W5" w:hAnsi="華康楷書體 Std W5" w:hint="eastAsia"/>
          <w:color w:val="000000"/>
        </w:rPr>
        <w:t>某生當天利用上題</w:t>
      </w:r>
      <w:r w:rsidRPr="00A37C74">
        <w:rPr>
          <w:rFonts w:ascii="華康楷書體 Std W5" w:eastAsia="華康楷書體 Std W5" w:hAnsi="華康楷書體 Std W5" w:hint="eastAsia"/>
          <w:color w:val="000000"/>
          <w:bdr w:val="single" w:sz="4" w:space="0" w:color="auto"/>
        </w:rPr>
        <w:t>丙圖</w:t>
      </w:r>
      <w:r>
        <w:rPr>
          <w:rFonts w:ascii="華康楷書體 Std W5" w:eastAsia="華康楷書體 Std W5" w:hAnsi="華康楷書體 Std W5" w:hint="eastAsia"/>
          <w:color w:val="000000"/>
        </w:rPr>
        <w:t>的倍率觀察了植物的莖部切片、人類的血液抹片、酵母菌、大腸桿菌，請問下圖應為何種玻片的顯微鏡影像？</w:t>
      </w:r>
      <w:r w:rsidR="00A37C74">
        <w:rPr>
          <w:rFonts w:ascii="華康楷書體 Std W5" w:eastAsia="華康楷書體 Std W5" w:hAnsi="華康楷書體 Std W5" w:hint="eastAsia"/>
          <w:color w:val="000000"/>
        </w:rPr>
        <w:t>請稍加解釋判斷依據。(</w:t>
      </w:r>
      <w:r w:rsidR="00A37C74">
        <w:rPr>
          <w:rFonts w:ascii="華康楷書體 Std W5" w:eastAsia="華康楷書體 Std W5" w:hAnsi="華康楷書體 Std W5"/>
          <w:color w:val="000000"/>
        </w:rPr>
        <w:t>7</w:t>
      </w:r>
      <w:r w:rsidR="00A37C74">
        <w:rPr>
          <w:rFonts w:ascii="華康楷書體 Std W5" w:eastAsia="華康楷書體 Std W5" w:hAnsi="華康楷書體 Std W5" w:hint="eastAsia"/>
          <w:color w:val="000000"/>
        </w:rPr>
        <w:t>分)</w:t>
      </w:r>
      <w:r w:rsidRPr="006851B0">
        <w:rPr>
          <w:rFonts w:ascii="華康楷書體 Std W5" w:eastAsia="華康楷書體 Std W5" w:hAnsi="華康楷書體 Std W5"/>
          <w:noProof/>
          <w:color w:val="000000"/>
        </w:rPr>
        <w:drawing>
          <wp:inline distT="0" distB="0" distL="0" distR="0" wp14:anchorId="1C749D16" wp14:editId="30532388">
            <wp:extent cx="5563708" cy="28956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BEBA8EAE-BF5A-486C-A8C5-ECC9F3942E4B}">
                          <a14:imgProps xmlns:a14="http://schemas.microsoft.com/office/drawing/2010/main">
                            <a14:imgLayer r:embed="rId20">
                              <a14:imgEffect>
                                <a14:sharpenSoften amount="30000"/>
                              </a14:imgEffect>
                              <a14:imgEffect>
                                <a14:saturation sat="0"/>
                              </a14:imgEffect>
                              <a14:imgEffect>
                                <a14:brightnessContrast bright="13000" contrast="15000"/>
                              </a14:imgEffect>
                            </a14:imgLayer>
                          </a14:imgProps>
                        </a:ext>
                      </a:extLst>
                    </a:blip>
                    <a:srcRect t="2" b="23034"/>
                    <a:stretch/>
                  </pic:blipFill>
                  <pic:spPr bwMode="auto">
                    <a:xfrm>
                      <a:off x="0" y="0"/>
                      <a:ext cx="5569813" cy="2898777"/>
                    </a:xfrm>
                    <a:prstGeom prst="rect">
                      <a:avLst/>
                    </a:prstGeom>
                    <a:ln>
                      <a:noFill/>
                    </a:ln>
                    <a:extLst>
                      <a:ext uri="{53640926-AAD7-44D8-BBD7-CCE9431645EC}">
                        <a14:shadowObscured xmlns:a14="http://schemas.microsoft.com/office/drawing/2010/main"/>
                      </a:ext>
                    </a:extLst>
                  </pic:spPr>
                </pic:pic>
              </a:graphicData>
            </a:graphic>
          </wp:inline>
        </w:drawing>
      </w:r>
      <w:r>
        <w:rPr>
          <w:rFonts w:ascii="華康楷書體 Std W5" w:eastAsia="華康楷書體 Std W5" w:hAnsi="華康楷書體 Std W5"/>
          <w:color w:val="000000"/>
        </w:rPr>
        <w:br/>
      </w:r>
      <w:r w:rsidR="00A37C74">
        <w:rPr>
          <w:rFonts w:ascii="華康楷書體 Std W5" w:eastAsia="華康楷書體 Std W5" w:hAnsi="華康楷書體 Std W5"/>
          <w:color w:val="000000"/>
        </w:rPr>
        <w:br/>
      </w:r>
    </w:p>
    <w:p w:rsidR="006851B0" w:rsidRPr="00A37C74" w:rsidRDefault="006851B0" w:rsidP="00A37C74">
      <w:pPr>
        <w:ind w:left="539" w:hanging="539"/>
        <w:rPr>
          <w:rFonts w:ascii="華康楷書體 Std W5" w:eastAsia="華康楷書體 Std W5" w:hAnsi="華康楷書體 Std W5"/>
          <w:color w:val="000000"/>
        </w:rPr>
      </w:pPr>
      <w:r>
        <w:rPr>
          <w:rFonts w:ascii="華康楷書體 Std W5" w:eastAsia="華康楷書體 Std W5" w:hAnsi="華康楷書體 Std W5" w:hint="eastAsia"/>
          <w:color w:val="000000"/>
        </w:rPr>
        <w:t>1</w:t>
      </w:r>
      <w:r>
        <w:rPr>
          <w:rFonts w:ascii="華康楷書體 Std W5" w:eastAsia="華康楷書體 Std W5" w:hAnsi="華康楷書體 Std W5"/>
          <w:color w:val="000000"/>
        </w:rPr>
        <w:t>8.</w:t>
      </w:r>
      <w:r>
        <w:rPr>
          <w:rFonts w:ascii="華康楷書體 Std W5" w:eastAsia="華康楷書體 Std W5" w:hAnsi="華康楷書體 Std W5" w:hint="eastAsia"/>
          <w:color w:val="000000"/>
        </w:rPr>
        <w:t xml:space="preserve"> 承上題，圖中一個細胞的</w:t>
      </w:r>
      <w:r w:rsidR="00A37C74">
        <w:rPr>
          <w:rFonts w:ascii="華康楷書體 Std W5" w:eastAsia="華康楷書體 Std W5" w:hAnsi="華康楷書體 Std W5" w:hint="eastAsia"/>
          <w:color w:val="000000"/>
        </w:rPr>
        <w:t>直徑</w:t>
      </w:r>
      <w:r>
        <w:rPr>
          <w:rFonts w:ascii="華康楷書體 Std W5" w:eastAsia="華康楷書體 Std W5" w:hAnsi="華康楷書體 Std W5" w:hint="eastAsia"/>
          <w:color w:val="000000"/>
        </w:rPr>
        <w:t>大約為多少？</w:t>
      </w:r>
      <w:r w:rsidR="00A37C74">
        <w:rPr>
          <w:rFonts w:ascii="華康楷書體 Std W5" w:eastAsia="華康楷書體 Std W5" w:hAnsi="華康楷書體 Std W5" w:hint="eastAsia"/>
          <w:color w:val="000000"/>
        </w:rPr>
        <w:t>(</w:t>
      </w:r>
      <w:r w:rsidR="00A37C74">
        <w:rPr>
          <w:rFonts w:ascii="華康楷書體 Std W5" w:eastAsia="華康楷書體 Std W5" w:hAnsi="華康楷書體 Std W5"/>
          <w:color w:val="000000"/>
        </w:rPr>
        <w:t>7</w:t>
      </w:r>
      <w:r w:rsidR="00A37C74">
        <w:rPr>
          <w:rFonts w:ascii="華康楷書體 Std W5" w:eastAsia="華康楷書體 Std W5" w:hAnsi="華康楷書體 Std W5" w:hint="eastAsia"/>
          <w:color w:val="000000"/>
        </w:rPr>
        <w:t>分)</w:t>
      </w:r>
      <w:r>
        <w:rPr>
          <w:rFonts w:ascii="華康楷書體 Std W5" w:eastAsia="華康楷書體 Std W5" w:hAnsi="華康楷書體 Std W5"/>
          <w:color w:val="000000"/>
        </w:rPr>
        <w:br/>
      </w:r>
    </w:p>
    <w:sectPr w:rsidR="006851B0" w:rsidRPr="00A37C74" w:rsidSect="00F000C4">
      <w:headerReference w:type="even" r:id="rId21"/>
      <w:headerReference w:type="default" r:id="rId22"/>
      <w:footerReference w:type="even" r:id="rId23"/>
      <w:headerReference w:type="first" r:id="rId24"/>
      <w:footerReference w:type="first" r:id="rId25"/>
      <w:pgSz w:w="11906" w:h="16838"/>
      <w:pgMar w:top="1135" w:right="849" w:bottom="1134" w:left="1134" w:header="454" w:footer="850" w:gutter="0"/>
      <w:pgBorders>
        <w:top w:val="twistedLines1" w:sz="13" w:space="1" w:color="808080" w:themeColor="background1" w:themeShade="80"/>
        <w:left w:val="twistedLines1" w:sz="13" w:space="4" w:color="808080" w:themeColor="background1" w:themeShade="80"/>
        <w:bottom w:val="twistedLines1" w:sz="13" w:space="1" w:color="808080" w:themeColor="background1" w:themeShade="80"/>
        <w:right w:val="twistedLines1" w:sz="13" w:space="4" w:color="808080" w:themeColor="background1" w:themeShade="80"/>
      </w:pgBorders>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A6044" w:rsidRDefault="006A6044" w:rsidP="00800285">
      <w:r>
        <w:separator/>
      </w:r>
    </w:p>
  </w:endnote>
  <w:endnote w:type="continuationSeparator" w:id="0">
    <w:p w:rsidR="006A6044" w:rsidRDefault="006A6044" w:rsidP="008002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華康楷書體 Std W5">
    <w:panose1 w:val="03000500000000000000"/>
    <w:charset w:val="88"/>
    <w:family w:val="script"/>
    <w:notTrueType/>
    <w:pitch w:val="variable"/>
    <w:sig w:usb0="A00002FF" w:usb1="38CFFD7A" w:usb2="00000016" w:usb3="00000000" w:csb0="0010000D" w:csb1="00000000"/>
  </w:font>
  <w:font w:name="華康圓體 Std W5">
    <w:panose1 w:val="02000500000000000000"/>
    <w:charset w:val="88"/>
    <w:family w:val="modern"/>
    <w:notTrueType/>
    <w:pitch w:val="variable"/>
    <w:sig w:usb0="A00002FF" w:usb1="38CFFD7A" w:usb2="00000016" w:usb3="00000000" w:csb0="0010000D"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標楷體">
    <w:panose1 w:val="02010601000101010101"/>
    <w:charset w:val="88"/>
    <w:family w:val="script"/>
    <w:pitch w:val="fixed"/>
    <w:sig w:usb0="00000003" w:usb1="080E0000" w:usb2="00000016" w:usb3="00000000" w:csb0="00100001" w:csb1="00000000"/>
  </w:font>
  <w:font w:name="華康行楷體 Std W5">
    <w:panose1 w:val="03000500000000000000"/>
    <w:charset w:val="88"/>
    <w:family w:val="script"/>
    <w:notTrueType/>
    <w:pitch w:val="variable"/>
    <w:sig w:usb0="A00002FF" w:usb1="38CFFD7A" w:usb2="00000016" w:usb3="00000000" w:csb0="0010000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6958766"/>
      <w:docPartObj>
        <w:docPartGallery w:val="Page Numbers (Bottom of Page)"/>
        <w:docPartUnique/>
      </w:docPartObj>
    </w:sdtPr>
    <w:sdtContent>
      <w:p w:rsidR="00F000C4" w:rsidRDefault="00F000C4" w:rsidP="00F000C4">
        <w:pPr>
          <w:pStyle w:val="a5"/>
          <w:jc w:val="center"/>
        </w:pPr>
        <w:r>
          <w:fldChar w:fldCharType="begin"/>
        </w:r>
        <w:r>
          <w:instrText>PAGE   \* MERGEFORMAT</w:instrText>
        </w:r>
        <w:r>
          <w:fldChar w:fldCharType="separate"/>
        </w:r>
        <w:r w:rsidR="00401827" w:rsidRPr="00401827">
          <w:rPr>
            <w:noProof/>
            <w:lang w:val="zh-TW"/>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161998"/>
      <w:docPartObj>
        <w:docPartGallery w:val="Page Numbers (Bottom of Page)"/>
        <w:docPartUnique/>
      </w:docPartObj>
    </w:sdtPr>
    <w:sdtContent>
      <w:p w:rsidR="00F000C4" w:rsidRDefault="00F000C4" w:rsidP="00F000C4">
        <w:pPr>
          <w:pStyle w:val="a5"/>
          <w:jc w:val="center"/>
        </w:pPr>
        <w:r>
          <w:fldChar w:fldCharType="begin"/>
        </w:r>
        <w:r>
          <w:instrText>PAGE   \* MERGEFORMAT</w:instrText>
        </w:r>
        <w:r>
          <w:fldChar w:fldCharType="separate"/>
        </w:r>
        <w:r w:rsidR="00401827" w:rsidRPr="00401827">
          <w:rPr>
            <w:noProof/>
            <w:lang w:val="zh-TW"/>
          </w:rPr>
          <w:t>1</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00C4" w:rsidRDefault="00F000C4">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00C4" w:rsidRDefault="00F000C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A6044" w:rsidRDefault="006A6044" w:rsidP="00800285">
      <w:r>
        <w:separator/>
      </w:r>
    </w:p>
  </w:footnote>
  <w:footnote w:type="continuationSeparator" w:id="0">
    <w:p w:rsidR="006A6044" w:rsidRDefault="006A6044" w:rsidP="008002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00C4" w:rsidRDefault="00F000C4">
    <w:pPr>
      <w:pStyle w:val="a3"/>
    </w:pPr>
    <w:r w:rsidRPr="00ED0C70">
      <w:rPr>
        <w:noProof/>
      </w:rPr>
      <mc:AlternateContent>
        <mc:Choice Requires="wps">
          <w:drawing>
            <wp:anchor distT="0" distB="0" distL="114300" distR="114300" simplePos="0" relativeHeight="251666432" behindDoc="0" locked="0" layoutInCell="1" allowOverlap="1" wp14:anchorId="47070F84" wp14:editId="74EB1F94">
              <wp:simplePos x="0" y="0"/>
              <wp:positionH relativeFrom="column">
                <wp:posOffset>4800600</wp:posOffset>
              </wp:positionH>
              <wp:positionV relativeFrom="paragraph">
                <wp:posOffset>-78331</wp:posOffset>
              </wp:positionV>
              <wp:extent cx="1602740" cy="889820"/>
              <wp:effectExtent l="0" t="0" r="0" b="5715"/>
              <wp:wrapNone/>
              <wp:docPr id="5"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740" cy="889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C70" w:rsidRPr="00ED0C70" w:rsidRDefault="00ED0C70" w:rsidP="00ED0C70">
                          <w:pPr>
                            <w:spacing w:line="240" w:lineRule="exact"/>
                            <w:jc w:val="center"/>
                            <w:rPr>
                              <w:rFonts w:ascii="華康楷書體 Std W5" w:eastAsia="華康楷書體 Std W5" w:hAnsi="華康楷書體 Std W5"/>
                              <w:sz w:val="20"/>
                              <w:szCs w:val="20"/>
                            </w:rPr>
                          </w:pPr>
                          <w:r w:rsidRPr="00ED0C70">
                            <w:rPr>
                              <w:rFonts w:ascii="華康楷書體 Std W5" w:eastAsia="華康楷書體 Std W5" w:hAnsi="華康楷書體 Std W5" w:hint="eastAsia"/>
                              <w:sz w:val="20"/>
                              <w:szCs w:val="20"/>
                            </w:rPr>
                            <w:t>◎基礎生物複習</w:t>
                          </w:r>
                          <w:r w:rsidRPr="00ED0C70">
                            <w:rPr>
                              <w:rFonts w:ascii="華康楷書體 Std W5" w:eastAsia="華康楷書體 Std W5" w:hAnsi="華康楷書體 Std W5"/>
                              <w:sz w:val="20"/>
                              <w:szCs w:val="20"/>
                            </w:rPr>
                            <w:br/>
                          </w:r>
                          <w:r w:rsidRPr="00ED0C70">
                            <w:rPr>
                              <w:rFonts w:ascii="華康楷書體 Std W5" w:eastAsia="華康楷書體 Std W5" w:hAnsi="華康楷書體 Std W5" w:hint="eastAsia"/>
                              <w:sz w:val="20"/>
                              <w:szCs w:val="20"/>
                            </w:rPr>
                            <w:t>第</w:t>
                          </w:r>
                          <w:r w:rsidR="001C6F6E">
                            <w:rPr>
                              <w:rFonts w:ascii="華康楷書體 Std W5" w:eastAsia="華康楷書體 Std W5" w:hAnsi="華康楷書體 Std W5" w:hint="eastAsia"/>
                              <w:sz w:val="20"/>
                              <w:szCs w:val="20"/>
                            </w:rPr>
                            <w:t>3堂課後考</w:t>
                          </w:r>
                          <w:r w:rsidRPr="00ED0C70">
                            <w:rPr>
                              <w:rFonts w:ascii="華康楷書體 Std W5" w:eastAsia="華康楷書體 Std W5" w:hAnsi="華康楷書體 Std W5" w:hint="eastAsia"/>
                              <w:sz w:val="20"/>
                              <w:szCs w:val="20"/>
                            </w:rPr>
                            <w:t>卷</w:t>
                          </w:r>
                        </w:p>
                        <w:p w:rsidR="00ED0C70" w:rsidRPr="00ED0C70" w:rsidRDefault="00ED0C70" w:rsidP="00ED0C70">
                          <w:pPr>
                            <w:spacing w:before="120" w:line="240" w:lineRule="exact"/>
                            <w:rPr>
                              <w:rFonts w:ascii="華康楷書體 Std W5" w:eastAsia="華康楷書體 Std W5" w:hAnsi="華康楷書體 Std W5"/>
                              <w:sz w:val="20"/>
                              <w:szCs w:val="20"/>
                            </w:rPr>
                          </w:pPr>
                          <w:r w:rsidRPr="00ED0C70">
                            <w:rPr>
                              <w:rFonts w:ascii="華康楷書體 Std W5" w:eastAsia="華康楷書體 Std W5" w:hAnsi="華康楷書體 Std W5" w:hint="eastAsia"/>
                              <w:sz w:val="20"/>
                              <w:szCs w:val="20"/>
                            </w:rPr>
                            <w:t>姓名</w:t>
                          </w:r>
                          <w:r w:rsidRPr="00ED0C70">
                            <w:rPr>
                              <w:rFonts w:ascii="華康楷書體 Std W5" w:eastAsia="華康楷書體 Std W5" w:hAnsi="華康楷書體 Std W5"/>
                              <w:sz w:val="20"/>
                              <w:szCs w:val="20"/>
                            </w:rPr>
                            <w:t>：</w:t>
                          </w:r>
                        </w:p>
                        <w:p w:rsidR="00ED0C70" w:rsidRPr="00ED0C70" w:rsidRDefault="00ED0C70" w:rsidP="00ED0C70">
                          <w:pPr>
                            <w:spacing w:line="240" w:lineRule="exact"/>
                            <w:rPr>
                              <w:rFonts w:ascii="華康楷書體 Std W5" w:eastAsia="華康楷書體 Std W5" w:hAnsi="華康楷書體 Std W5"/>
                              <w:sz w:val="20"/>
                              <w:szCs w:val="20"/>
                            </w:rPr>
                          </w:pPr>
                          <w:r w:rsidRPr="00ED0C70">
                            <w:rPr>
                              <w:rFonts w:ascii="華康楷書體 Std W5" w:eastAsia="華康楷書體 Std W5" w:hAnsi="華康楷書體 Std W5" w:hint="eastAsia"/>
                              <w:sz w:val="20"/>
                              <w:szCs w:val="20"/>
                            </w:rPr>
                            <w:t>學號</w:t>
                          </w:r>
                          <w:r w:rsidRPr="00ED0C70">
                            <w:rPr>
                              <w:rFonts w:ascii="華康楷書體 Std W5" w:eastAsia="華康楷書體 Std W5" w:hAnsi="華康楷書體 Std W5"/>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070F84" id="_x0000_t202" coordsize="21600,21600" o:spt="202" path="m,l,21600r21600,l21600,xe">
              <v:stroke joinstyle="miter"/>
              <v:path gradientshapeok="t" o:connecttype="rect"/>
            </v:shapetype>
            <v:shape id="Text Box 96" o:spid="_x0000_s1029" type="#_x0000_t202" style="position:absolute;margin-left:378pt;margin-top:-6.15pt;width:126.2pt;height:70.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clZ/3wEAAKEDAAAOAAAAZHJzL2Uyb0RvYy54bWysU9tu2zAMfR+wfxD0vjgJsjY14hRdiw4D&#13;&#10;ugvQ7QNkWbKN2aJGKrGzrx8lp2m2vhV7ESSROjznkNpcj30n9gapBVfIxWwuhXEaqtbVhfzx/f7d&#13;&#10;WgoKylWqA2cKeTAkr7dv32wGn5slNNBVBgWDOMoHX8gmBJ9nGenG9Ipm4I3joAXsVeAj1lmFamD0&#13;&#10;vsuW8/lFNgBWHkEbIr69m4Jym/CtNTp8tZZMEF0hmVtIK6a1jGu23ai8RuWbVh9pqFew6FXruOgJ&#13;&#10;6k4FJXbYvoDqW41AYMNMQ5+Bta02SQOrWcz/UfPYKG+SFjaH/Mkm+n+w+sv+0X9DEcYPMHIDkwjy&#13;&#10;D6B/knBw2yhXmxtEGBqjKi68iJZlg6f8+DRaTTlFkHL4DBU3We0CJKDRYh9dYZ2C0bkBh5PpZgxC&#13;&#10;x5IX8+XlikOaY+v11XqZupKp/Om1RwofDfQibgqJ3NSErvYPFCIblT+lxGIO7tuuS43t3F8XnBhv&#13;&#10;EvtIeKIexnLk7KiihOrAOhCmOeG55k0D+FuKgWekkPRrp9BI0X1y7MXVYhWJh3RYvb9k5gLPI+V5&#13;&#10;RDnNUIUMUkzb2zAN4s5jWzdcaXLfwQ37Z9sk7ZnVkTfPQVJ8nNk4aOfnlPX8s7Z/AAAA//8DAFBL&#13;&#10;AwQUAAYACAAAACEAj8YjN+UAAAARAQAADwAAAGRycy9kb3ducmV2LnhtbEyPTU/DMAyG70j8h8hI&#13;&#10;3LZkZR+lazohJq4gxofELWu8tqJxqiZby7+fdxoXy5bt932ffDO6VpywD40nDbOpAoFUettQpeHz&#13;&#10;42WSggjRkDWtJ9TwhwE2xe1NbjLrB3rH0y5WgkUoZEZDHWOXSRnKGp0JU98h8e7ge2cij30lbW8G&#13;&#10;FnetTJRaSmcaYofadPhcY/m7OzoNX6+Hn++5equ2btENflSS3KPU+v5u3K65PK1BRBzj9QMuDJwf&#13;&#10;Cg6290eyQbQaVoslA0UNk1nyAOJyoVQ6B7HnLlmlIItc/icpzgAAAP//AwBQSwECLQAUAAYACAAA&#13;&#10;ACEAtoM4kv4AAADhAQAAEwAAAAAAAAAAAAAAAAAAAAAAW0NvbnRlbnRfVHlwZXNdLnhtbFBLAQIt&#13;&#10;ABQABgAIAAAAIQA4/SH/1gAAAJQBAAALAAAAAAAAAAAAAAAAAC8BAABfcmVscy8ucmVsc1BLAQIt&#13;&#10;ABQABgAIAAAAIQB5clZ/3wEAAKEDAAAOAAAAAAAAAAAAAAAAAC4CAABkcnMvZTJvRG9jLnhtbFBL&#13;&#10;AQItABQABgAIAAAAIQCPxiM35QAAABEBAAAPAAAAAAAAAAAAAAAAADkEAABkcnMvZG93bnJldi54&#13;&#10;bWxQSwUGAAAAAAQABADzAAAASwUAAAAA&#13;&#10;" filled="f" stroked="f">
              <v:textbox>
                <w:txbxContent>
                  <w:p w:rsidR="00ED0C70" w:rsidRPr="00ED0C70" w:rsidRDefault="00ED0C70" w:rsidP="00ED0C70">
                    <w:pPr>
                      <w:spacing w:line="240" w:lineRule="exact"/>
                      <w:jc w:val="center"/>
                      <w:rPr>
                        <w:rFonts w:ascii="華康楷書體 Std W5" w:eastAsia="華康楷書體 Std W5" w:hAnsi="華康楷書體 Std W5"/>
                        <w:sz w:val="20"/>
                        <w:szCs w:val="20"/>
                      </w:rPr>
                    </w:pPr>
                    <w:r w:rsidRPr="00ED0C70">
                      <w:rPr>
                        <w:rFonts w:ascii="華康楷書體 Std W5" w:eastAsia="華康楷書體 Std W5" w:hAnsi="華康楷書體 Std W5" w:hint="eastAsia"/>
                        <w:sz w:val="20"/>
                        <w:szCs w:val="20"/>
                      </w:rPr>
                      <w:t>◎基礎生物複習</w:t>
                    </w:r>
                    <w:r w:rsidRPr="00ED0C70">
                      <w:rPr>
                        <w:rFonts w:ascii="華康楷書體 Std W5" w:eastAsia="華康楷書體 Std W5" w:hAnsi="華康楷書體 Std W5"/>
                        <w:sz w:val="20"/>
                        <w:szCs w:val="20"/>
                      </w:rPr>
                      <w:br/>
                    </w:r>
                    <w:r w:rsidRPr="00ED0C70">
                      <w:rPr>
                        <w:rFonts w:ascii="華康楷書體 Std W5" w:eastAsia="華康楷書體 Std W5" w:hAnsi="華康楷書體 Std W5" w:hint="eastAsia"/>
                        <w:sz w:val="20"/>
                        <w:szCs w:val="20"/>
                      </w:rPr>
                      <w:t>第</w:t>
                    </w:r>
                    <w:r w:rsidR="001C6F6E">
                      <w:rPr>
                        <w:rFonts w:ascii="華康楷書體 Std W5" w:eastAsia="華康楷書體 Std W5" w:hAnsi="華康楷書體 Std W5" w:hint="eastAsia"/>
                        <w:sz w:val="20"/>
                        <w:szCs w:val="20"/>
                      </w:rPr>
                      <w:t>3堂課後考</w:t>
                    </w:r>
                    <w:r w:rsidRPr="00ED0C70">
                      <w:rPr>
                        <w:rFonts w:ascii="華康楷書體 Std W5" w:eastAsia="華康楷書體 Std W5" w:hAnsi="華康楷書體 Std W5" w:hint="eastAsia"/>
                        <w:sz w:val="20"/>
                        <w:szCs w:val="20"/>
                      </w:rPr>
                      <w:t>卷</w:t>
                    </w:r>
                  </w:p>
                  <w:p w:rsidR="00ED0C70" w:rsidRPr="00ED0C70" w:rsidRDefault="00ED0C70" w:rsidP="00ED0C70">
                    <w:pPr>
                      <w:spacing w:before="120" w:line="240" w:lineRule="exact"/>
                      <w:rPr>
                        <w:rFonts w:ascii="華康楷書體 Std W5" w:eastAsia="華康楷書體 Std W5" w:hAnsi="華康楷書體 Std W5"/>
                        <w:sz w:val="20"/>
                        <w:szCs w:val="20"/>
                      </w:rPr>
                    </w:pPr>
                    <w:r w:rsidRPr="00ED0C70">
                      <w:rPr>
                        <w:rFonts w:ascii="華康楷書體 Std W5" w:eastAsia="華康楷書體 Std W5" w:hAnsi="華康楷書體 Std W5" w:hint="eastAsia"/>
                        <w:sz w:val="20"/>
                        <w:szCs w:val="20"/>
                      </w:rPr>
                      <w:t>姓名</w:t>
                    </w:r>
                    <w:r w:rsidRPr="00ED0C70">
                      <w:rPr>
                        <w:rFonts w:ascii="華康楷書體 Std W5" w:eastAsia="華康楷書體 Std W5" w:hAnsi="華康楷書體 Std W5"/>
                        <w:sz w:val="20"/>
                        <w:szCs w:val="20"/>
                      </w:rPr>
                      <w:t>：</w:t>
                    </w:r>
                  </w:p>
                  <w:p w:rsidR="00ED0C70" w:rsidRPr="00ED0C70" w:rsidRDefault="00ED0C70" w:rsidP="00ED0C70">
                    <w:pPr>
                      <w:spacing w:line="240" w:lineRule="exact"/>
                      <w:rPr>
                        <w:rFonts w:ascii="華康楷書體 Std W5" w:eastAsia="華康楷書體 Std W5" w:hAnsi="華康楷書體 Std W5"/>
                        <w:sz w:val="20"/>
                        <w:szCs w:val="20"/>
                      </w:rPr>
                    </w:pPr>
                    <w:r w:rsidRPr="00ED0C70">
                      <w:rPr>
                        <w:rFonts w:ascii="華康楷書體 Std W5" w:eastAsia="華康楷書體 Std W5" w:hAnsi="華康楷書體 Std W5" w:hint="eastAsia"/>
                        <w:sz w:val="20"/>
                        <w:szCs w:val="20"/>
                      </w:rPr>
                      <w:t>學號</w:t>
                    </w:r>
                    <w:r w:rsidRPr="00ED0C70">
                      <w:rPr>
                        <w:rFonts w:ascii="華康楷書體 Std W5" w:eastAsia="華康楷書體 Std W5" w:hAnsi="華康楷書體 Std W5"/>
                        <w:sz w:val="20"/>
                        <w:szCs w:val="20"/>
                      </w:rPr>
                      <w:t>：</w:t>
                    </w:r>
                  </w:p>
                </w:txbxContent>
              </v:textbox>
            </v:shape>
          </w:pict>
        </mc:Fallback>
      </mc:AlternateContent>
    </w:r>
    <w:r w:rsidR="00ED0C70" w:rsidRPr="00ED0C70">
      <w:rPr>
        <w:noProof/>
      </w:rPr>
      <mc:AlternateContent>
        <mc:Choice Requires="wps">
          <w:drawing>
            <wp:anchor distT="0" distB="0" distL="114300" distR="114300" simplePos="0" relativeHeight="251665408" behindDoc="0" locked="0" layoutInCell="1" allowOverlap="1" wp14:anchorId="4786CE37" wp14:editId="19A1F5C4">
              <wp:simplePos x="0" y="0"/>
              <wp:positionH relativeFrom="margin">
                <wp:align>center</wp:align>
              </wp:positionH>
              <wp:positionV relativeFrom="paragraph">
                <wp:posOffset>10221</wp:posOffset>
              </wp:positionV>
              <wp:extent cx="2192594" cy="516194"/>
              <wp:effectExtent l="19050" t="19050" r="38735" b="36830"/>
              <wp:wrapNone/>
              <wp:docPr id="4"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2594" cy="516194"/>
                      </a:xfrm>
                      <a:prstGeom prst="rect">
                        <a:avLst/>
                      </a:prstGeom>
                      <a:noFill/>
                      <a:ln w="47625"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D0C70" w:rsidRPr="00ED0C70" w:rsidRDefault="00ED0C70" w:rsidP="00ED0C70">
                          <w:pPr>
                            <w:rPr>
                              <w:rFonts w:ascii="華康行楷體 Std W5" w:eastAsia="華康行楷體 Std W5" w:hAnsi="華康行楷體 Std W5"/>
                              <w:sz w:val="60"/>
                              <w:szCs w:val="60"/>
                            </w:rPr>
                          </w:pPr>
                          <w:r>
                            <w:rPr>
                              <w:rFonts w:ascii="華康行楷體 Std W5" w:eastAsia="華康行楷體 Std W5" w:hAnsi="華康行楷體 Std W5" w:hint="eastAsia"/>
                              <w:sz w:val="60"/>
                              <w:szCs w:val="60"/>
                            </w:rPr>
                            <w:t>主題：</w:t>
                          </w:r>
                          <w:r w:rsidR="001E41E3">
                            <w:rPr>
                              <w:rFonts w:ascii="華康行楷體 Std W5" w:eastAsia="華康行楷體 Std W5" w:hAnsi="華康行楷體 Std W5" w:hint="eastAsia"/>
                              <w:sz w:val="60"/>
                              <w:szCs w:val="60"/>
                            </w:rPr>
                            <w:t>遺傳</w:t>
                          </w:r>
                          <w:r w:rsidRPr="00ED0C70">
                            <w:rPr>
                              <w:rFonts w:ascii="華康行楷體 Std W5" w:eastAsia="華康行楷體 Std W5" w:hAnsi="華康行楷體 Std W5" w:hint="eastAsia"/>
                              <w:sz w:val="60"/>
                              <w:szCs w:val="60"/>
                            </w:rPr>
                            <w:t>學</w:t>
                          </w:r>
                        </w:p>
                      </w:txbxContent>
                    </wps:txbx>
                    <wps:bodyPr rot="0" vert="horz" wrap="none" lIns="252000" tIns="0" rIns="25200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86CE37" id="Text Box 97" o:spid="_x0000_s1030" type="#_x0000_t202" style="position:absolute;margin-left:0;margin-top:.8pt;width:172.65pt;height:40.65pt;z-index:2516654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qniGgIAABMEAAAOAAAAZHJzL2Uyb0RvYy54bWysU11v2yAUfZ+0/4B4XxxbTdZacaouXadJ&#13;&#10;3YfU7gdgjG1U4CIgsbNfvwt20rV9m+YHdMGXc+8957C5HrUiB+G8BFPRfLGkRBgOjTRdRX893n24&#13;&#10;pMQHZhqmwIiKHoWn19v37zaDLUUBPahGOIIgxpeDrWgfgi2zzPNeaOYXYIXBny04zQJuXZc1jg2I&#13;&#10;rlVWLJfrbADXWAdceI+nt9NPuk34bSt4+NG2XgSiKoq9hbS6tNZxzbYbVnaO2V7yuQ32D11oJg0W&#13;&#10;PUPdssDI3sk3UFpyBx7asOCgM2hbyUWaAafJl6+meeiZFWkWJMfbM03+/8Hy74cH+9ORMH6CEQVM&#13;&#10;Q3h7D/zJEwO7nplO3DgHQy9Yg4XzSFk2WF/OVyPVvvQRpB6+QYMis32ABDS2TkdWcE6C6CjA8Uy6&#13;&#10;GAPheFjkV8Xq6oISjv9W+TrHOJZg5em2dT58EaBJDCrqUNSEzg73Pkypp5RYzMCdVCoJqwwZKnrx&#13;&#10;cV2sEF/bpqIBhX567Ge5PCjZxPR40buu3ilHDiyaJX1zJy/StAxoWSV1RS/PSayM/Hw2TaobmFRT&#13;&#10;jGMoMxMWOZrYCmM9EondJDYjfzU0R2TQweRQfFEY9OB+UzKgOytq8PlQor4a1KBYofWjm9MOA/fi&#13;&#10;uD4dM8MRAmemZAp3YbL+3jrZ9Vhh0tvADSrWykTmczdz2+i8JMf8SqK1/96nrOe3vP0DAAD//wMA&#13;&#10;UEsDBBQABgAIAAAAIQDa19u34wAAAAoBAAAPAAAAZHJzL2Rvd25yZXYueG1sTI/NTsMwEITvSLyD&#13;&#10;tUjcqNO0VCWNUyFCpV5QRfiRuLnxkkTE62C7bfr2LCe4rLQ7mtn58vVoe3FEHzpHCqaTBARS7UxH&#13;&#10;jYLXl83NEkSImozuHaGCMwZYF5cXuc6MO9EzHqvYCA6hkGkFbYxDJmWoW7Q6TNyAxNqn81ZHXn0j&#13;&#10;jdcnDre9TJNkIa3uiD+0esCHFuuv6mAVfG+aap7S7mP7uH2f+qe3sivPpVLXV2O54nG/AhFxjH8O&#13;&#10;+GXg/lBwsb07kAmiV8A0ka8LECzO5rczEHsFy/QOZJHL/wjFDwAAAP//AwBQSwECLQAUAAYACAAA&#13;&#10;ACEAtoM4kv4AAADhAQAAEwAAAAAAAAAAAAAAAAAAAAAAW0NvbnRlbnRfVHlwZXNdLnhtbFBLAQIt&#13;&#10;ABQABgAIAAAAIQA4/SH/1gAAAJQBAAALAAAAAAAAAAAAAAAAAC8BAABfcmVscy8ucmVsc1BLAQIt&#13;&#10;ABQABgAIAAAAIQBhgqniGgIAABMEAAAOAAAAAAAAAAAAAAAAAC4CAABkcnMvZTJvRG9jLnhtbFBL&#13;&#10;AQItABQABgAIAAAAIQDa19u34wAAAAoBAAAPAAAAAAAAAAAAAAAAAHQEAABkcnMvZG93bnJldi54&#13;&#10;bWxQSwUGAAAAAAQABADzAAAAhAUAAAAA&#13;&#10;" filled="f" strokeweight="3.75pt">
              <v:stroke linestyle="thickThin"/>
              <v:textbox inset="7mm,0,7mm,0">
                <w:txbxContent>
                  <w:p w:rsidR="00ED0C70" w:rsidRPr="00ED0C70" w:rsidRDefault="00ED0C70" w:rsidP="00ED0C70">
                    <w:pPr>
                      <w:rPr>
                        <w:rFonts w:ascii="華康行楷體 Std W5" w:eastAsia="華康行楷體 Std W5" w:hAnsi="華康行楷體 Std W5"/>
                        <w:sz w:val="60"/>
                        <w:szCs w:val="60"/>
                      </w:rPr>
                    </w:pPr>
                    <w:r>
                      <w:rPr>
                        <w:rFonts w:ascii="華康行楷體 Std W5" w:eastAsia="華康行楷體 Std W5" w:hAnsi="華康行楷體 Std W5" w:hint="eastAsia"/>
                        <w:sz w:val="60"/>
                        <w:szCs w:val="60"/>
                      </w:rPr>
                      <w:t>主題：</w:t>
                    </w:r>
                    <w:r w:rsidR="001E41E3">
                      <w:rPr>
                        <w:rFonts w:ascii="華康行楷體 Std W5" w:eastAsia="華康行楷體 Std W5" w:hAnsi="華康行楷體 Std W5" w:hint="eastAsia"/>
                        <w:sz w:val="60"/>
                        <w:szCs w:val="60"/>
                      </w:rPr>
                      <w:t>遺傳</w:t>
                    </w:r>
                    <w:r w:rsidRPr="00ED0C70">
                      <w:rPr>
                        <w:rFonts w:ascii="華康行楷體 Std W5" w:eastAsia="華康行楷體 Std W5" w:hAnsi="華康行楷體 Std W5" w:hint="eastAsia"/>
                        <w:sz w:val="60"/>
                        <w:szCs w:val="60"/>
                      </w:rPr>
                      <w:t>學</w:t>
                    </w: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00C4" w:rsidRDefault="00F000C4">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00C4" w:rsidRDefault="00F000C4">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00C4" w:rsidRDefault="00F000C4">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587868E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2"/>
    <w:multiLevelType w:val="multilevel"/>
    <w:tmpl w:val="A71A29A4"/>
    <w:name w:val="Bulleted"/>
    <w:lvl w:ilvl="0">
      <w:start w:val="1"/>
      <w:numFmt w:val="decimal"/>
      <w:lvlText w:val="%1."/>
      <w:lvlJc w:val="right"/>
      <w:pPr>
        <w:tabs>
          <w:tab w:val="left" w:pos="420"/>
        </w:tabs>
        <w:ind w:left="840" w:hanging="420"/>
      </w:pPr>
      <w:rPr>
        <w:rFonts w:ascii="華康楷書體 Std W5" w:eastAsia="華康楷書體 Std W5" w:hAnsi="華康楷書體 Std W5" w:cs="Times New Roman"/>
        <w:b w:val="0"/>
        <w:w w:val="100"/>
        <w:sz w:val="24"/>
      </w:rPr>
    </w:lvl>
    <w:lvl w:ilvl="1">
      <w:start w:val="1"/>
      <w:numFmt w:val="lowerLetter"/>
      <w:lvlText w:val="%2."/>
      <w:lvlJc w:val="right"/>
      <w:pPr>
        <w:ind w:left="1800" w:hanging="360"/>
      </w:pPr>
      <w:rPr>
        <w:rFonts w:ascii="Times New Roman" w:eastAsia="Times New Roman" w:hAnsi="Times New Roman" w:cs="Times New Roman"/>
      </w:rPr>
    </w:lvl>
    <w:lvl w:ilvl="2">
      <w:start w:val="1"/>
      <w:numFmt w:val="lowerRoman"/>
      <w:lvlText w:val="%3."/>
      <w:lvlJc w:val="left"/>
      <w:pPr>
        <w:ind w:left="2520" w:hanging="360"/>
      </w:pPr>
      <w:rPr>
        <w:rFonts w:ascii="Times New Roman" w:eastAsia="Times New Roman" w:hAnsi="Times New Roman" w:cs="Times New Roman"/>
      </w:rPr>
    </w:lvl>
    <w:lvl w:ilvl="3">
      <w:start w:val="1"/>
      <w:numFmt w:val="decimal"/>
      <w:lvlText w:val="%4."/>
      <w:lvlJc w:val="left"/>
      <w:pPr>
        <w:ind w:left="3240" w:hanging="360"/>
      </w:pPr>
      <w:rPr>
        <w:rFonts w:ascii="Times New Roman" w:eastAsia="Times New Roman" w:hAnsi="Times New Roman" w:cs="Times New Roman"/>
      </w:rPr>
    </w:lvl>
    <w:lvl w:ilvl="4">
      <w:start w:val="1"/>
      <w:numFmt w:val="lowerLetter"/>
      <w:lvlText w:val="%5."/>
      <w:lvlJc w:val="right"/>
      <w:pPr>
        <w:ind w:left="3960" w:hanging="360"/>
      </w:pPr>
      <w:rPr>
        <w:rFonts w:ascii="Times New Roman" w:eastAsia="Times New Roman" w:hAnsi="Times New Roman" w:cs="Times New Roman"/>
      </w:rPr>
    </w:lvl>
    <w:lvl w:ilvl="5">
      <w:start w:val="1"/>
      <w:numFmt w:val="lowerRoman"/>
      <w:lvlText w:val="%6."/>
      <w:lvlJc w:val="left"/>
      <w:pPr>
        <w:ind w:left="4680" w:hanging="360"/>
      </w:pPr>
      <w:rPr>
        <w:rFonts w:ascii="Times New Roman" w:eastAsia="Times New Roman" w:hAnsi="Times New Roman" w:cs="Times New Roman"/>
      </w:rPr>
    </w:lvl>
    <w:lvl w:ilvl="6">
      <w:start w:val="1"/>
      <w:numFmt w:val="decimal"/>
      <w:lvlText w:val="%7."/>
      <w:lvlJc w:val="left"/>
      <w:pPr>
        <w:ind w:left="5400" w:hanging="360"/>
      </w:pPr>
      <w:rPr>
        <w:rFonts w:ascii="Times New Roman" w:eastAsia="Times New Roman" w:hAnsi="Times New Roman" w:cs="Times New Roman"/>
      </w:rPr>
    </w:lvl>
    <w:lvl w:ilvl="7">
      <w:start w:val="1"/>
      <w:numFmt w:val="lowerLetter"/>
      <w:lvlText w:val="%8."/>
      <w:lvlJc w:val="right"/>
      <w:pPr>
        <w:ind w:left="6120" w:hanging="360"/>
      </w:pPr>
      <w:rPr>
        <w:rFonts w:ascii="Times New Roman" w:eastAsia="Times New Roman" w:hAnsi="Times New Roman" w:cs="Times New Roman"/>
      </w:rPr>
    </w:lvl>
    <w:lvl w:ilvl="8">
      <w:start w:val="1"/>
      <w:numFmt w:val="lowerRoman"/>
      <w:lvlText w:val="%9."/>
      <w:lvlJc w:val="left"/>
      <w:pPr>
        <w:ind w:left="6840" w:hanging="360"/>
      </w:pPr>
      <w:rPr>
        <w:rFonts w:ascii="Times New Roman" w:eastAsia="Times New Roman" w:hAnsi="Times New Roman" w:cs="Times New Roman"/>
      </w:rPr>
    </w:lvl>
  </w:abstractNum>
  <w:abstractNum w:abstractNumId="2" w15:restartNumberingAfterBreak="0">
    <w:nsid w:val="149837EF"/>
    <w:multiLevelType w:val="hybridMultilevel"/>
    <w:tmpl w:val="72C43C54"/>
    <w:lvl w:ilvl="0" w:tplc="492A3C58">
      <w:start w:val="1"/>
      <w:numFmt w:val="decimal"/>
      <w:lvlText w:val="%1."/>
      <w:lvlJc w:val="left"/>
      <w:pPr>
        <w:ind w:left="720" w:hanging="360"/>
      </w:pPr>
      <w:rPr>
        <w:rFonts w:ascii="華康圓體 Std W5" w:eastAsia="華康圓體 Std W5" w:hAnsi="華康圓體 Std W5"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FA5CBB"/>
    <w:multiLevelType w:val="singleLevel"/>
    <w:tmpl w:val="9F22413C"/>
    <w:lvl w:ilvl="0">
      <w:start w:val="1"/>
      <w:numFmt w:val="decimal"/>
      <w:lvlText w:val="(　　)%1."/>
      <w:lvlJc w:val="left"/>
      <w:pPr>
        <w:ind w:left="0" w:firstLine="0"/>
      </w:pPr>
    </w:lvl>
  </w:abstractNum>
  <w:abstractNum w:abstractNumId="4" w15:restartNumberingAfterBreak="0">
    <w:nsid w:val="47E739A5"/>
    <w:multiLevelType w:val="hybridMultilevel"/>
    <w:tmpl w:val="A7ACEEC2"/>
    <w:lvl w:ilvl="0" w:tplc="BBF8A572">
      <w:start w:val="1"/>
      <w:numFmt w:val="decimal"/>
      <w:lvlText w:val="%1."/>
      <w:lvlJc w:val="left"/>
      <w:pPr>
        <w:ind w:left="360" w:hanging="360"/>
      </w:pPr>
      <w:rPr>
        <w:rFonts w:ascii="華康圓體 Std W5" w:hAnsi="華康圓體 Std W5" w:cs="Times New Roman" w:hint="default"/>
      </w:rPr>
    </w:lvl>
    <w:lvl w:ilvl="1" w:tplc="48AC5972">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91A3215"/>
    <w:multiLevelType w:val="hybridMultilevel"/>
    <w:tmpl w:val="9F9805C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BDF6798"/>
    <w:multiLevelType w:val="multilevel"/>
    <w:tmpl w:val="A71A29A4"/>
    <w:lvl w:ilvl="0">
      <w:start w:val="1"/>
      <w:numFmt w:val="decimal"/>
      <w:lvlText w:val="%1."/>
      <w:lvlJc w:val="right"/>
      <w:pPr>
        <w:tabs>
          <w:tab w:val="left" w:pos="420"/>
        </w:tabs>
        <w:ind w:left="840" w:hanging="420"/>
      </w:pPr>
      <w:rPr>
        <w:rFonts w:ascii="華康楷書體 Std W5" w:eastAsia="華康楷書體 Std W5" w:hAnsi="華康楷書體 Std W5" w:cs="Times New Roman"/>
        <w:b w:val="0"/>
        <w:w w:val="100"/>
        <w:sz w:val="24"/>
      </w:rPr>
    </w:lvl>
    <w:lvl w:ilvl="1">
      <w:start w:val="1"/>
      <w:numFmt w:val="lowerLetter"/>
      <w:lvlText w:val="%2."/>
      <w:lvlJc w:val="right"/>
      <w:pPr>
        <w:ind w:left="1800" w:hanging="360"/>
      </w:pPr>
      <w:rPr>
        <w:rFonts w:ascii="Times New Roman" w:eastAsia="Times New Roman" w:hAnsi="Times New Roman" w:cs="Times New Roman"/>
      </w:rPr>
    </w:lvl>
    <w:lvl w:ilvl="2">
      <w:start w:val="1"/>
      <w:numFmt w:val="lowerRoman"/>
      <w:lvlText w:val="%3."/>
      <w:lvlJc w:val="left"/>
      <w:pPr>
        <w:ind w:left="2520" w:hanging="360"/>
      </w:pPr>
      <w:rPr>
        <w:rFonts w:ascii="Times New Roman" w:eastAsia="Times New Roman" w:hAnsi="Times New Roman" w:cs="Times New Roman"/>
      </w:rPr>
    </w:lvl>
    <w:lvl w:ilvl="3">
      <w:start w:val="1"/>
      <w:numFmt w:val="decimal"/>
      <w:lvlText w:val="%4."/>
      <w:lvlJc w:val="left"/>
      <w:pPr>
        <w:ind w:left="3240" w:hanging="360"/>
      </w:pPr>
      <w:rPr>
        <w:rFonts w:ascii="Times New Roman" w:eastAsia="Times New Roman" w:hAnsi="Times New Roman" w:cs="Times New Roman"/>
      </w:rPr>
    </w:lvl>
    <w:lvl w:ilvl="4">
      <w:start w:val="1"/>
      <w:numFmt w:val="lowerLetter"/>
      <w:lvlText w:val="%5."/>
      <w:lvlJc w:val="right"/>
      <w:pPr>
        <w:ind w:left="3960" w:hanging="360"/>
      </w:pPr>
      <w:rPr>
        <w:rFonts w:ascii="Times New Roman" w:eastAsia="Times New Roman" w:hAnsi="Times New Roman" w:cs="Times New Roman"/>
      </w:rPr>
    </w:lvl>
    <w:lvl w:ilvl="5">
      <w:start w:val="1"/>
      <w:numFmt w:val="lowerRoman"/>
      <w:lvlText w:val="%6."/>
      <w:lvlJc w:val="left"/>
      <w:pPr>
        <w:ind w:left="4680" w:hanging="360"/>
      </w:pPr>
      <w:rPr>
        <w:rFonts w:ascii="Times New Roman" w:eastAsia="Times New Roman" w:hAnsi="Times New Roman" w:cs="Times New Roman"/>
      </w:rPr>
    </w:lvl>
    <w:lvl w:ilvl="6">
      <w:start w:val="1"/>
      <w:numFmt w:val="decimal"/>
      <w:lvlText w:val="%7."/>
      <w:lvlJc w:val="left"/>
      <w:pPr>
        <w:ind w:left="5400" w:hanging="360"/>
      </w:pPr>
      <w:rPr>
        <w:rFonts w:ascii="Times New Roman" w:eastAsia="Times New Roman" w:hAnsi="Times New Roman" w:cs="Times New Roman"/>
      </w:rPr>
    </w:lvl>
    <w:lvl w:ilvl="7">
      <w:start w:val="1"/>
      <w:numFmt w:val="lowerLetter"/>
      <w:lvlText w:val="%8."/>
      <w:lvlJc w:val="right"/>
      <w:pPr>
        <w:ind w:left="6120" w:hanging="360"/>
      </w:pPr>
      <w:rPr>
        <w:rFonts w:ascii="Times New Roman" w:eastAsia="Times New Roman" w:hAnsi="Times New Roman" w:cs="Times New Roman"/>
      </w:rPr>
    </w:lvl>
    <w:lvl w:ilvl="8">
      <w:start w:val="1"/>
      <w:numFmt w:val="lowerRoman"/>
      <w:lvlText w:val="%9."/>
      <w:lvlJc w:val="left"/>
      <w:pPr>
        <w:ind w:left="6840" w:hanging="360"/>
      </w:pPr>
      <w:rPr>
        <w:rFonts w:ascii="Times New Roman" w:eastAsia="Times New Roman" w:hAnsi="Times New Roman" w:cs="Times New Roman"/>
      </w:rPr>
    </w:lvl>
  </w:abstractNum>
  <w:abstractNum w:abstractNumId="7" w15:restartNumberingAfterBreak="0">
    <w:nsid w:val="4C5B13A0"/>
    <w:multiLevelType w:val="singleLevel"/>
    <w:tmpl w:val="EC8A32B2"/>
    <w:lvl w:ilvl="0">
      <w:start w:val="1"/>
      <w:numFmt w:val="decimal"/>
      <w:lvlRestart w:val="0"/>
      <w:suff w:val="space"/>
      <w:lvlText w:val="%1."/>
      <w:lvlJc w:val="right"/>
      <w:pPr>
        <w:ind w:left="283" w:firstLine="0"/>
      </w:pPr>
      <w:rPr>
        <w:rFonts w:ascii="Times New Roman" w:hAnsi="Times New Roman" w:cs="Times New Roman"/>
        <w:b/>
        <w:i w:val="0"/>
        <w:caps w:val="0"/>
        <w:strike w:val="0"/>
        <w:dstrike w:val="0"/>
        <w:vanish w:val="0"/>
        <w:color w:val="auto"/>
        <w:sz w:val="24"/>
        <w:u w:val="none"/>
        <w:effect w:val="none"/>
        <w:bdr w:val="none" w:sz="0" w:space="0" w:color="auto"/>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4FDF7169"/>
    <w:multiLevelType w:val="singleLevel"/>
    <w:tmpl w:val="3DAE85E2"/>
    <w:lvl w:ilvl="0">
      <w:start w:val="1"/>
      <w:numFmt w:val="decimal"/>
      <w:lvlText w:val="(　　)%1."/>
      <w:lvlJc w:val="left"/>
      <w:pPr>
        <w:ind w:left="0" w:firstLine="0"/>
      </w:pPr>
    </w:lvl>
  </w:abstractNum>
  <w:abstractNum w:abstractNumId="9" w15:restartNumberingAfterBreak="0">
    <w:nsid w:val="62BE53DB"/>
    <w:multiLevelType w:val="singleLevel"/>
    <w:tmpl w:val="C3287D16"/>
    <w:lvl w:ilvl="0">
      <w:start w:val="1"/>
      <w:numFmt w:val="decimal"/>
      <w:lvlText w:val="(　　)%1."/>
      <w:lvlJc w:val="left"/>
      <w:pPr>
        <w:ind w:left="0" w:firstLine="0"/>
      </w:pPr>
    </w:lvl>
  </w:abstractNum>
  <w:abstractNum w:abstractNumId="10" w15:restartNumberingAfterBreak="0">
    <w:nsid w:val="7B4147E9"/>
    <w:multiLevelType w:val="multilevel"/>
    <w:tmpl w:val="C8528F6A"/>
    <w:lvl w:ilvl="0">
      <w:start w:val="1"/>
      <w:numFmt w:val="taiwaneseCountingThousand"/>
      <w:pStyle w:val="testTypeHeader"/>
      <w:suff w:val="space"/>
      <w:lvlText w:val="%1、"/>
      <w:lvlJc w:val="left"/>
      <w:pPr>
        <w:ind w:left="425" w:hanging="425"/>
      </w:pPr>
    </w:lvl>
    <w:lvl w:ilvl="1">
      <w:start w:val="1"/>
      <w:numFmt w:val="decimal"/>
      <w:pStyle w:val="noSerialize"/>
      <w:suff w:val="space"/>
      <w:lvlText w:val="%2."/>
      <w:lvlJc w:val="right"/>
      <w:pPr>
        <w:ind w:left="102" w:firstLine="0"/>
      </w:pPr>
    </w:lvl>
    <w:lvl w:ilvl="2">
      <w:start w:val="1"/>
      <w:numFmt w:val="decimal"/>
      <w:lvlRestart w:val="0"/>
      <w:suff w:val="space"/>
      <w:lvlText w:val="%3."/>
      <w:lvlJc w:val="left"/>
      <w:pPr>
        <w:ind w:left="284" w:hanging="284"/>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1" w15:restartNumberingAfterBreak="0">
    <w:nsid w:val="7C760BFB"/>
    <w:multiLevelType w:val="singleLevel"/>
    <w:tmpl w:val="268AC64C"/>
    <w:lvl w:ilvl="0">
      <w:start w:val="1"/>
      <w:numFmt w:val="decimal"/>
      <w:lvlText w:val="(　　)%1."/>
      <w:lvlJc w:val="left"/>
      <w:pPr>
        <w:ind w:left="0" w:firstLine="0"/>
      </w:pPr>
    </w:lvl>
  </w:abstractNum>
  <w:num w:numId="1" w16cid:durableId="1937639105">
    <w:abstractNumId w:val="0"/>
  </w:num>
  <w:num w:numId="2" w16cid:durableId="1510019411">
    <w:abstractNumId w:val="2"/>
  </w:num>
  <w:num w:numId="3" w16cid:durableId="1337463634">
    <w:abstractNumId w:val="4"/>
  </w:num>
  <w:num w:numId="4" w16cid:durableId="800540316">
    <w:abstractNumId w:val="5"/>
  </w:num>
  <w:num w:numId="5" w16cid:durableId="1241716070">
    <w:abstractNumId w:val="3"/>
    <w:lvlOverride w:ilvl="0">
      <w:startOverride w:val="1"/>
    </w:lvlOverride>
  </w:num>
  <w:num w:numId="6" w16cid:durableId="861238020">
    <w:abstractNumId w:val="9"/>
    <w:lvlOverride w:ilvl="0">
      <w:startOverride w:val="1"/>
    </w:lvlOverride>
  </w:num>
  <w:num w:numId="7" w16cid:durableId="1967395579">
    <w:abstractNumId w:val="8"/>
    <w:lvlOverride w:ilvl="0">
      <w:startOverride w:val="1"/>
    </w:lvlOverride>
  </w:num>
  <w:num w:numId="8" w16cid:durableId="1639259464">
    <w:abstractNumId w:val="11"/>
    <w:lvlOverride w:ilvl="0">
      <w:startOverride w:val="1"/>
    </w:lvlOverride>
  </w:num>
  <w:num w:numId="9" w16cid:durableId="211917627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8212507">
    <w:abstractNumId w:val="7"/>
  </w:num>
  <w:num w:numId="11" w16cid:durableId="1240287503">
    <w:abstractNumId w:val="1"/>
  </w:num>
  <w:num w:numId="12" w16cid:durableId="10427098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80"/>
  <w:drawingGridHorizontalSpacing w:val="120"/>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3D90"/>
    <w:rsid w:val="0000084B"/>
    <w:rsid w:val="00004CB4"/>
    <w:rsid w:val="00013697"/>
    <w:rsid w:val="00014013"/>
    <w:rsid w:val="000151DA"/>
    <w:rsid w:val="00036860"/>
    <w:rsid w:val="00052225"/>
    <w:rsid w:val="00062CA4"/>
    <w:rsid w:val="00065E69"/>
    <w:rsid w:val="00067928"/>
    <w:rsid w:val="00072FF6"/>
    <w:rsid w:val="0007379E"/>
    <w:rsid w:val="000771F2"/>
    <w:rsid w:val="00080FD2"/>
    <w:rsid w:val="00081F00"/>
    <w:rsid w:val="0008615D"/>
    <w:rsid w:val="0008715F"/>
    <w:rsid w:val="00091514"/>
    <w:rsid w:val="0009414B"/>
    <w:rsid w:val="000C10FA"/>
    <w:rsid w:val="000E341D"/>
    <w:rsid w:val="000E7C1D"/>
    <w:rsid w:val="000F16E5"/>
    <w:rsid w:val="000F19DE"/>
    <w:rsid w:val="000F766C"/>
    <w:rsid w:val="00100609"/>
    <w:rsid w:val="00102E73"/>
    <w:rsid w:val="0010373F"/>
    <w:rsid w:val="001050E6"/>
    <w:rsid w:val="00107A88"/>
    <w:rsid w:val="00107DAF"/>
    <w:rsid w:val="001141B7"/>
    <w:rsid w:val="0012060B"/>
    <w:rsid w:val="00132D07"/>
    <w:rsid w:val="001379A7"/>
    <w:rsid w:val="00146A75"/>
    <w:rsid w:val="00151A02"/>
    <w:rsid w:val="00155F31"/>
    <w:rsid w:val="001561B0"/>
    <w:rsid w:val="001625F4"/>
    <w:rsid w:val="00165FA5"/>
    <w:rsid w:val="00166C5C"/>
    <w:rsid w:val="00167E37"/>
    <w:rsid w:val="001727E0"/>
    <w:rsid w:val="00193F49"/>
    <w:rsid w:val="001942B3"/>
    <w:rsid w:val="001A7D21"/>
    <w:rsid w:val="001B7110"/>
    <w:rsid w:val="001B7381"/>
    <w:rsid w:val="001C1E09"/>
    <w:rsid w:val="001C64F7"/>
    <w:rsid w:val="001C6F6E"/>
    <w:rsid w:val="001D5F9D"/>
    <w:rsid w:val="001E41E3"/>
    <w:rsid w:val="001E69BA"/>
    <w:rsid w:val="001F0846"/>
    <w:rsid w:val="001F5936"/>
    <w:rsid w:val="00203821"/>
    <w:rsid w:val="00207F7D"/>
    <w:rsid w:val="00212F45"/>
    <w:rsid w:val="002222C0"/>
    <w:rsid w:val="00225A89"/>
    <w:rsid w:val="00233042"/>
    <w:rsid w:val="002413FB"/>
    <w:rsid w:val="00241A7A"/>
    <w:rsid w:val="00243C91"/>
    <w:rsid w:val="002462B2"/>
    <w:rsid w:val="00246B2F"/>
    <w:rsid w:val="002545E1"/>
    <w:rsid w:val="0025602A"/>
    <w:rsid w:val="002601AD"/>
    <w:rsid w:val="00262202"/>
    <w:rsid w:val="0026355D"/>
    <w:rsid w:val="00267432"/>
    <w:rsid w:val="002719F2"/>
    <w:rsid w:val="00274328"/>
    <w:rsid w:val="0027587C"/>
    <w:rsid w:val="0027779C"/>
    <w:rsid w:val="0028448F"/>
    <w:rsid w:val="0029365F"/>
    <w:rsid w:val="00296B07"/>
    <w:rsid w:val="002A2FB3"/>
    <w:rsid w:val="002A3D8A"/>
    <w:rsid w:val="002B1805"/>
    <w:rsid w:val="002B5561"/>
    <w:rsid w:val="002C13D5"/>
    <w:rsid w:val="002C5314"/>
    <w:rsid w:val="002D5084"/>
    <w:rsid w:val="002F4447"/>
    <w:rsid w:val="002F59EA"/>
    <w:rsid w:val="002F61C0"/>
    <w:rsid w:val="002F6A76"/>
    <w:rsid w:val="003077F9"/>
    <w:rsid w:val="003100D4"/>
    <w:rsid w:val="0031747C"/>
    <w:rsid w:val="0032674C"/>
    <w:rsid w:val="00342DCA"/>
    <w:rsid w:val="00347BEE"/>
    <w:rsid w:val="00354A18"/>
    <w:rsid w:val="00357601"/>
    <w:rsid w:val="003600D1"/>
    <w:rsid w:val="003608A7"/>
    <w:rsid w:val="0036452E"/>
    <w:rsid w:val="0037621C"/>
    <w:rsid w:val="00380305"/>
    <w:rsid w:val="0038200E"/>
    <w:rsid w:val="00386717"/>
    <w:rsid w:val="003871B2"/>
    <w:rsid w:val="00397C63"/>
    <w:rsid w:val="003C1185"/>
    <w:rsid w:val="003C7402"/>
    <w:rsid w:val="003D3E45"/>
    <w:rsid w:val="003D460C"/>
    <w:rsid w:val="003D4E2C"/>
    <w:rsid w:val="003D63A2"/>
    <w:rsid w:val="003E07C0"/>
    <w:rsid w:val="003E2BC0"/>
    <w:rsid w:val="003F117C"/>
    <w:rsid w:val="003F1397"/>
    <w:rsid w:val="00400D70"/>
    <w:rsid w:val="00401827"/>
    <w:rsid w:val="00403926"/>
    <w:rsid w:val="00406360"/>
    <w:rsid w:val="00406B04"/>
    <w:rsid w:val="00412C34"/>
    <w:rsid w:val="00424B17"/>
    <w:rsid w:val="00430517"/>
    <w:rsid w:val="00430E8C"/>
    <w:rsid w:val="00432357"/>
    <w:rsid w:val="0043621B"/>
    <w:rsid w:val="00437AB4"/>
    <w:rsid w:val="00443474"/>
    <w:rsid w:val="004439C3"/>
    <w:rsid w:val="00447719"/>
    <w:rsid w:val="004531BA"/>
    <w:rsid w:val="004633DB"/>
    <w:rsid w:val="004643DB"/>
    <w:rsid w:val="00464DEA"/>
    <w:rsid w:val="00470164"/>
    <w:rsid w:val="0047391C"/>
    <w:rsid w:val="00480352"/>
    <w:rsid w:val="00482CBD"/>
    <w:rsid w:val="00492AB9"/>
    <w:rsid w:val="00494C44"/>
    <w:rsid w:val="004A39E6"/>
    <w:rsid w:val="004A3D29"/>
    <w:rsid w:val="004B00BD"/>
    <w:rsid w:val="004B0B20"/>
    <w:rsid w:val="004B0E41"/>
    <w:rsid w:val="004B69B9"/>
    <w:rsid w:val="004B6E6B"/>
    <w:rsid w:val="004B7068"/>
    <w:rsid w:val="004B7453"/>
    <w:rsid w:val="004C3232"/>
    <w:rsid w:val="004E0478"/>
    <w:rsid w:val="004E5FF9"/>
    <w:rsid w:val="004E62C2"/>
    <w:rsid w:val="004F0F28"/>
    <w:rsid w:val="004F4692"/>
    <w:rsid w:val="00500170"/>
    <w:rsid w:val="0051148D"/>
    <w:rsid w:val="005167CE"/>
    <w:rsid w:val="0052192B"/>
    <w:rsid w:val="00525081"/>
    <w:rsid w:val="005264FC"/>
    <w:rsid w:val="005313DA"/>
    <w:rsid w:val="0053159E"/>
    <w:rsid w:val="005404F6"/>
    <w:rsid w:val="005433BB"/>
    <w:rsid w:val="00544DC9"/>
    <w:rsid w:val="005563A4"/>
    <w:rsid w:val="005727BF"/>
    <w:rsid w:val="005759D9"/>
    <w:rsid w:val="00584081"/>
    <w:rsid w:val="00585129"/>
    <w:rsid w:val="005A1AC7"/>
    <w:rsid w:val="005C1C81"/>
    <w:rsid w:val="005D15A2"/>
    <w:rsid w:val="005E007B"/>
    <w:rsid w:val="005E35AD"/>
    <w:rsid w:val="005F1006"/>
    <w:rsid w:val="005F1262"/>
    <w:rsid w:val="005F2F07"/>
    <w:rsid w:val="00600B19"/>
    <w:rsid w:val="00604C68"/>
    <w:rsid w:val="00606580"/>
    <w:rsid w:val="00620A18"/>
    <w:rsid w:val="006220EF"/>
    <w:rsid w:val="00623CC4"/>
    <w:rsid w:val="00641CD1"/>
    <w:rsid w:val="006446A8"/>
    <w:rsid w:val="006536B6"/>
    <w:rsid w:val="006612B4"/>
    <w:rsid w:val="00661965"/>
    <w:rsid w:val="00665C9D"/>
    <w:rsid w:val="006851B0"/>
    <w:rsid w:val="00686011"/>
    <w:rsid w:val="006912E6"/>
    <w:rsid w:val="006935D5"/>
    <w:rsid w:val="006960EE"/>
    <w:rsid w:val="006A0CC8"/>
    <w:rsid w:val="006A1C59"/>
    <w:rsid w:val="006A1F0C"/>
    <w:rsid w:val="006A6044"/>
    <w:rsid w:val="006A6CDA"/>
    <w:rsid w:val="006B66D2"/>
    <w:rsid w:val="006C501B"/>
    <w:rsid w:val="006C7872"/>
    <w:rsid w:val="006E0D76"/>
    <w:rsid w:val="006E5782"/>
    <w:rsid w:val="006E78C7"/>
    <w:rsid w:val="006F18FF"/>
    <w:rsid w:val="00707CEF"/>
    <w:rsid w:val="00723C58"/>
    <w:rsid w:val="007300F9"/>
    <w:rsid w:val="00730479"/>
    <w:rsid w:val="00736513"/>
    <w:rsid w:val="00737816"/>
    <w:rsid w:val="00775ED1"/>
    <w:rsid w:val="00790BC8"/>
    <w:rsid w:val="00790D66"/>
    <w:rsid w:val="007926DB"/>
    <w:rsid w:val="007A1B49"/>
    <w:rsid w:val="007A41D1"/>
    <w:rsid w:val="007A5A8A"/>
    <w:rsid w:val="007C3A08"/>
    <w:rsid w:val="007C4007"/>
    <w:rsid w:val="007C501B"/>
    <w:rsid w:val="007C7F53"/>
    <w:rsid w:val="007D35FC"/>
    <w:rsid w:val="007E50EC"/>
    <w:rsid w:val="007F2EB4"/>
    <w:rsid w:val="007F4EB7"/>
    <w:rsid w:val="007F665B"/>
    <w:rsid w:val="00800285"/>
    <w:rsid w:val="00801CB2"/>
    <w:rsid w:val="00802C6D"/>
    <w:rsid w:val="008057FB"/>
    <w:rsid w:val="00805C14"/>
    <w:rsid w:val="008130D1"/>
    <w:rsid w:val="00817206"/>
    <w:rsid w:val="00821394"/>
    <w:rsid w:val="008430C3"/>
    <w:rsid w:val="00847849"/>
    <w:rsid w:val="00852502"/>
    <w:rsid w:val="00862970"/>
    <w:rsid w:val="00867418"/>
    <w:rsid w:val="008701F0"/>
    <w:rsid w:val="00877C94"/>
    <w:rsid w:val="00884B2E"/>
    <w:rsid w:val="00885C8E"/>
    <w:rsid w:val="00891BE5"/>
    <w:rsid w:val="008A1A16"/>
    <w:rsid w:val="008B4D39"/>
    <w:rsid w:val="008B51A6"/>
    <w:rsid w:val="008C1DD9"/>
    <w:rsid w:val="008C2741"/>
    <w:rsid w:val="008C2D51"/>
    <w:rsid w:val="008C7EE6"/>
    <w:rsid w:val="008D5057"/>
    <w:rsid w:val="008D5276"/>
    <w:rsid w:val="008E49B6"/>
    <w:rsid w:val="008F2A7C"/>
    <w:rsid w:val="00901F06"/>
    <w:rsid w:val="009134AD"/>
    <w:rsid w:val="00914C23"/>
    <w:rsid w:val="00914FAB"/>
    <w:rsid w:val="0092223E"/>
    <w:rsid w:val="00927FBE"/>
    <w:rsid w:val="00942B0C"/>
    <w:rsid w:val="00946AD0"/>
    <w:rsid w:val="00951847"/>
    <w:rsid w:val="00964472"/>
    <w:rsid w:val="00976FFD"/>
    <w:rsid w:val="00983B83"/>
    <w:rsid w:val="009B22EA"/>
    <w:rsid w:val="009C63B6"/>
    <w:rsid w:val="009D0179"/>
    <w:rsid w:val="009D5060"/>
    <w:rsid w:val="009F2809"/>
    <w:rsid w:val="009F64C5"/>
    <w:rsid w:val="00A01D2E"/>
    <w:rsid w:val="00A045D7"/>
    <w:rsid w:val="00A073E0"/>
    <w:rsid w:val="00A200CF"/>
    <w:rsid w:val="00A211CC"/>
    <w:rsid w:val="00A24B51"/>
    <w:rsid w:val="00A303E6"/>
    <w:rsid w:val="00A37C74"/>
    <w:rsid w:val="00A44282"/>
    <w:rsid w:val="00A44782"/>
    <w:rsid w:val="00A56846"/>
    <w:rsid w:val="00A61FEA"/>
    <w:rsid w:val="00A64DA5"/>
    <w:rsid w:val="00A66DE4"/>
    <w:rsid w:val="00A75452"/>
    <w:rsid w:val="00A814C1"/>
    <w:rsid w:val="00A826CA"/>
    <w:rsid w:val="00A92CC6"/>
    <w:rsid w:val="00AA2E83"/>
    <w:rsid w:val="00AA52F2"/>
    <w:rsid w:val="00AB0F0C"/>
    <w:rsid w:val="00AB11EE"/>
    <w:rsid w:val="00AB1C59"/>
    <w:rsid w:val="00AD2CCE"/>
    <w:rsid w:val="00AD7456"/>
    <w:rsid w:val="00AE1821"/>
    <w:rsid w:val="00AE407E"/>
    <w:rsid w:val="00AE5A92"/>
    <w:rsid w:val="00AF60C8"/>
    <w:rsid w:val="00AF7E2F"/>
    <w:rsid w:val="00B26635"/>
    <w:rsid w:val="00B27453"/>
    <w:rsid w:val="00B32342"/>
    <w:rsid w:val="00B35005"/>
    <w:rsid w:val="00B36A2E"/>
    <w:rsid w:val="00B41A59"/>
    <w:rsid w:val="00B42246"/>
    <w:rsid w:val="00B44161"/>
    <w:rsid w:val="00B552D6"/>
    <w:rsid w:val="00B565CD"/>
    <w:rsid w:val="00B71B6D"/>
    <w:rsid w:val="00B72AD4"/>
    <w:rsid w:val="00B83185"/>
    <w:rsid w:val="00B9209E"/>
    <w:rsid w:val="00BA5041"/>
    <w:rsid w:val="00BB5A08"/>
    <w:rsid w:val="00BC38A0"/>
    <w:rsid w:val="00BD4B70"/>
    <w:rsid w:val="00BE50FA"/>
    <w:rsid w:val="00BF72F8"/>
    <w:rsid w:val="00C07A4E"/>
    <w:rsid w:val="00C143A3"/>
    <w:rsid w:val="00C41B10"/>
    <w:rsid w:val="00C42EE4"/>
    <w:rsid w:val="00C46973"/>
    <w:rsid w:val="00C5367F"/>
    <w:rsid w:val="00C57C8E"/>
    <w:rsid w:val="00C67683"/>
    <w:rsid w:val="00C71591"/>
    <w:rsid w:val="00C7567E"/>
    <w:rsid w:val="00C879FB"/>
    <w:rsid w:val="00C87EA9"/>
    <w:rsid w:val="00CA6EB1"/>
    <w:rsid w:val="00CA704D"/>
    <w:rsid w:val="00CB6197"/>
    <w:rsid w:val="00CC3263"/>
    <w:rsid w:val="00CC3D90"/>
    <w:rsid w:val="00CC6E84"/>
    <w:rsid w:val="00CD059C"/>
    <w:rsid w:val="00CD5CCE"/>
    <w:rsid w:val="00CE202A"/>
    <w:rsid w:val="00D047B8"/>
    <w:rsid w:val="00D05252"/>
    <w:rsid w:val="00D25E28"/>
    <w:rsid w:val="00D31DDD"/>
    <w:rsid w:val="00D660FC"/>
    <w:rsid w:val="00D66AE1"/>
    <w:rsid w:val="00D6793A"/>
    <w:rsid w:val="00D77934"/>
    <w:rsid w:val="00D81B9C"/>
    <w:rsid w:val="00D85515"/>
    <w:rsid w:val="00D919F4"/>
    <w:rsid w:val="00D93AC6"/>
    <w:rsid w:val="00D94F48"/>
    <w:rsid w:val="00DB6A23"/>
    <w:rsid w:val="00DC11FF"/>
    <w:rsid w:val="00DD141E"/>
    <w:rsid w:val="00DD6EE8"/>
    <w:rsid w:val="00DE1480"/>
    <w:rsid w:val="00DE3D6B"/>
    <w:rsid w:val="00DE6020"/>
    <w:rsid w:val="00DE6E67"/>
    <w:rsid w:val="00DF5164"/>
    <w:rsid w:val="00E00EE5"/>
    <w:rsid w:val="00E0600E"/>
    <w:rsid w:val="00E2231E"/>
    <w:rsid w:val="00E25528"/>
    <w:rsid w:val="00E3488D"/>
    <w:rsid w:val="00E430EA"/>
    <w:rsid w:val="00E45947"/>
    <w:rsid w:val="00E511BF"/>
    <w:rsid w:val="00E52AF3"/>
    <w:rsid w:val="00E53FC3"/>
    <w:rsid w:val="00E63495"/>
    <w:rsid w:val="00E7195B"/>
    <w:rsid w:val="00E73F56"/>
    <w:rsid w:val="00E74766"/>
    <w:rsid w:val="00E8148A"/>
    <w:rsid w:val="00E8380C"/>
    <w:rsid w:val="00E83D1C"/>
    <w:rsid w:val="00E83F86"/>
    <w:rsid w:val="00E84584"/>
    <w:rsid w:val="00E9029C"/>
    <w:rsid w:val="00E92C9A"/>
    <w:rsid w:val="00EA0188"/>
    <w:rsid w:val="00EA2F00"/>
    <w:rsid w:val="00EA354B"/>
    <w:rsid w:val="00EA6575"/>
    <w:rsid w:val="00EB23A3"/>
    <w:rsid w:val="00EB4F27"/>
    <w:rsid w:val="00EB7AAE"/>
    <w:rsid w:val="00EC69CF"/>
    <w:rsid w:val="00ED0C70"/>
    <w:rsid w:val="00EE1ACF"/>
    <w:rsid w:val="00EE420B"/>
    <w:rsid w:val="00EF65B6"/>
    <w:rsid w:val="00F000C4"/>
    <w:rsid w:val="00F01949"/>
    <w:rsid w:val="00F01C8F"/>
    <w:rsid w:val="00F02AA3"/>
    <w:rsid w:val="00F076C6"/>
    <w:rsid w:val="00F13FFF"/>
    <w:rsid w:val="00F1552B"/>
    <w:rsid w:val="00F27E6E"/>
    <w:rsid w:val="00F35285"/>
    <w:rsid w:val="00F52DE8"/>
    <w:rsid w:val="00F55881"/>
    <w:rsid w:val="00F56614"/>
    <w:rsid w:val="00F56DBB"/>
    <w:rsid w:val="00F701AA"/>
    <w:rsid w:val="00F70927"/>
    <w:rsid w:val="00F83033"/>
    <w:rsid w:val="00F838E6"/>
    <w:rsid w:val="00F87826"/>
    <w:rsid w:val="00F91100"/>
    <w:rsid w:val="00F934BF"/>
    <w:rsid w:val="00F94D46"/>
    <w:rsid w:val="00FA1A80"/>
    <w:rsid w:val="00FA35EC"/>
    <w:rsid w:val="00FB0C2D"/>
    <w:rsid w:val="00FB2F98"/>
    <w:rsid w:val="00FB6DD9"/>
    <w:rsid w:val="00FC6DD3"/>
    <w:rsid w:val="00FD0127"/>
    <w:rsid w:val="00FD0CAA"/>
    <w:rsid w:val="00FD119C"/>
    <w:rsid w:val="00FD1558"/>
    <w:rsid w:val="00FE71CE"/>
    <w:rsid w:val="00FF2BB3"/>
    <w:rsid w:val="00FF61C6"/>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BEC12A"/>
  <w15:docId w15:val="{9A28E79F-91A3-44FF-8854-08490B9E0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02A"/>
    <w:pPr>
      <w:widowControl w:val="0"/>
    </w:pPr>
    <w:rPr>
      <w:kern w:val="2"/>
      <w:sz w:val="24"/>
      <w:szCs w:val="22"/>
    </w:rPr>
  </w:style>
  <w:style w:type="paragraph" w:styleId="1">
    <w:name w:val="heading 1"/>
    <w:basedOn w:val="a"/>
    <w:next w:val="a"/>
    <w:link w:val="10"/>
    <w:uiPriority w:val="9"/>
    <w:qFormat/>
    <w:rsid w:val="00A303E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qFormat/>
    <w:rsid w:val="007F4EB7"/>
    <w:pPr>
      <w:keepNext/>
      <w:spacing w:line="720" w:lineRule="auto"/>
      <w:outlineLvl w:val="1"/>
    </w:pPr>
    <w:rPr>
      <w:rFonts w:ascii="Cambria" w:hAnsi="Cambria"/>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0285"/>
    <w:pPr>
      <w:tabs>
        <w:tab w:val="center" w:pos="4153"/>
        <w:tab w:val="right" w:pos="8306"/>
      </w:tabs>
      <w:snapToGrid w:val="0"/>
    </w:pPr>
    <w:rPr>
      <w:sz w:val="20"/>
      <w:szCs w:val="20"/>
    </w:rPr>
  </w:style>
  <w:style w:type="character" w:customStyle="1" w:styleId="a4">
    <w:name w:val="頁首 字元"/>
    <w:link w:val="a3"/>
    <w:uiPriority w:val="99"/>
    <w:rsid w:val="00800285"/>
    <w:rPr>
      <w:kern w:val="2"/>
    </w:rPr>
  </w:style>
  <w:style w:type="paragraph" w:styleId="a5">
    <w:name w:val="footer"/>
    <w:basedOn w:val="a"/>
    <w:link w:val="a6"/>
    <w:uiPriority w:val="99"/>
    <w:unhideWhenUsed/>
    <w:rsid w:val="00800285"/>
    <w:pPr>
      <w:tabs>
        <w:tab w:val="center" w:pos="4153"/>
        <w:tab w:val="right" w:pos="8306"/>
      </w:tabs>
      <w:snapToGrid w:val="0"/>
    </w:pPr>
    <w:rPr>
      <w:sz w:val="20"/>
      <w:szCs w:val="20"/>
    </w:rPr>
  </w:style>
  <w:style w:type="character" w:customStyle="1" w:styleId="a6">
    <w:name w:val="頁尾 字元"/>
    <w:link w:val="a5"/>
    <w:uiPriority w:val="99"/>
    <w:rsid w:val="00800285"/>
    <w:rPr>
      <w:kern w:val="2"/>
    </w:rPr>
  </w:style>
  <w:style w:type="character" w:customStyle="1" w:styleId="20">
    <w:name w:val="標題 2 字元"/>
    <w:link w:val="2"/>
    <w:uiPriority w:val="9"/>
    <w:rsid w:val="007F4EB7"/>
    <w:rPr>
      <w:rFonts w:ascii="Cambria" w:eastAsia="新細明體" w:hAnsi="Cambria" w:cs="Times New Roman"/>
      <w:b/>
      <w:bCs/>
      <w:kern w:val="2"/>
      <w:sz w:val="48"/>
      <w:szCs w:val="48"/>
    </w:rPr>
  </w:style>
  <w:style w:type="paragraph" w:styleId="a7">
    <w:name w:val="Balloon Text"/>
    <w:basedOn w:val="a"/>
    <w:link w:val="a8"/>
    <w:uiPriority w:val="99"/>
    <w:semiHidden/>
    <w:unhideWhenUsed/>
    <w:rsid w:val="00482CBD"/>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482CBD"/>
    <w:rPr>
      <w:rFonts w:asciiTheme="majorHAnsi" w:eastAsiaTheme="majorEastAsia" w:hAnsiTheme="majorHAnsi" w:cstheme="majorBidi"/>
      <w:kern w:val="2"/>
      <w:sz w:val="18"/>
      <w:szCs w:val="18"/>
    </w:rPr>
  </w:style>
  <w:style w:type="character" w:styleId="a9">
    <w:name w:val="Hyperlink"/>
    <w:rsid w:val="007A41D1"/>
    <w:rPr>
      <w:color w:val="0000FF"/>
      <w:u w:val="single"/>
    </w:rPr>
  </w:style>
  <w:style w:type="table" w:styleId="aa">
    <w:name w:val="Table Grid"/>
    <w:basedOn w:val="a1"/>
    <w:uiPriority w:val="59"/>
    <w:rsid w:val="005C1C81"/>
    <w:rPr>
      <w:rFonts w:asciiTheme="minorHAnsi" w:eastAsiaTheme="minorEastAsia" w:hAnsiTheme="minorHAnsi" w:cstheme="minorBid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國中題目"/>
    <w:basedOn w:val="a"/>
    <w:rsid w:val="005C1C81"/>
    <w:pPr>
      <w:adjustRightInd w:val="0"/>
      <w:snapToGrid w:val="0"/>
    </w:pPr>
    <w:rPr>
      <w:rFonts w:ascii="Times New Roman" w:hAnsi="Times New Roman"/>
      <w:kern w:val="0"/>
      <w:szCs w:val="24"/>
    </w:rPr>
  </w:style>
  <w:style w:type="paragraph" w:styleId="ac">
    <w:name w:val="List Paragraph"/>
    <w:basedOn w:val="a"/>
    <w:uiPriority w:val="34"/>
    <w:qFormat/>
    <w:rsid w:val="002B5561"/>
    <w:pPr>
      <w:ind w:leftChars="200" w:left="480"/>
    </w:pPr>
  </w:style>
  <w:style w:type="paragraph" w:customStyle="1" w:styleId="testTypeHeader">
    <w:name w:val="testTypeHeader"/>
    <w:basedOn w:val="1"/>
    <w:next w:val="a"/>
    <w:autoRedefine/>
    <w:rsid w:val="00A303E6"/>
    <w:pPr>
      <w:keepNext w:val="0"/>
      <w:numPr>
        <w:numId w:val="9"/>
      </w:numPr>
      <w:adjustRightInd w:val="0"/>
      <w:snapToGrid w:val="0"/>
      <w:spacing w:before="0" w:after="0" w:line="240" w:lineRule="auto"/>
      <w:ind w:left="0" w:firstLine="0"/>
    </w:pPr>
    <w:rPr>
      <w:rFonts w:ascii="Arial" w:eastAsia="標楷體" w:hAnsi="Arial" w:cs="Times New Roman"/>
      <w:sz w:val="24"/>
    </w:rPr>
  </w:style>
  <w:style w:type="paragraph" w:customStyle="1" w:styleId="noSerialize">
    <w:name w:val="noSerialize"/>
    <w:basedOn w:val="a"/>
    <w:autoRedefine/>
    <w:rsid w:val="00A303E6"/>
    <w:pPr>
      <w:numPr>
        <w:ilvl w:val="1"/>
        <w:numId w:val="9"/>
      </w:numPr>
      <w:adjustRightInd w:val="0"/>
      <w:snapToGrid w:val="0"/>
      <w:spacing w:line="240" w:lineRule="atLeast"/>
      <w:ind w:leftChars="100" w:left="100"/>
    </w:pPr>
    <w:rPr>
      <w:rFonts w:ascii="Times New Roman" w:eastAsia="標楷體" w:hAnsi="Times New Roman" w:cs="Arial"/>
      <w:bCs/>
      <w:noProof/>
      <w:kern w:val="0"/>
      <w:lang w:eastAsia="ru-RU"/>
    </w:rPr>
  </w:style>
  <w:style w:type="paragraph" w:customStyle="1" w:styleId="choiceHeader">
    <w:name w:val="choiceHeader"/>
    <w:basedOn w:val="noSerialize"/>
    <w:autoRedefine/>
    <w:rsid w:val="00A303E6"/>
    <w:pPr>
      <w:ind w:leftChars="0" w:left="0"/>
    </w:pPr>
  </w:style>
  <w:style w:type="character" w:customStyle="1" w:styleId="10">
    <w:name w:val="標題 1 字元"/>
    <w:basedOn w:val="a0"/>
    <w:link w:val="1"/>
    <w:uiPriority w:val="9"/>
    <w:rsid w:val="00A303E6"/>
    <w:rPr>
      <w:rFonts w:asciiTheme="majorHAnsi" w:eastAsiaTheme="majorEastAsia" w:hAnsiTheme="majorHAnsi" w:cstheme="majorBidi"/>
      <w:b/>
      <w:bCs/>
      <w:kern w:val="52"/>
      <w:sz w:val="52"/>
      <w:szCs w:val="52"/>
    </w:rPr>
  </w:style>
  <w:style w:type="paragraph" w:customStyle="1" w:styleId="Normal6c6630d1-25ad-43c6-8810-9bbc99d21cbb">
    <w:name w:val="Normal_6c6630d1-25ad-43c6-8810-9bbc99d21cbb"/>
    <w:rsid w:val="00983B83"/>
    <w:pPr>
      <w:widowControl w:val="0"/>
    </w:pPr>
    <w:rPr>
      <w:rFonts w:ascii="Times New Roman" w:hAnsi="Times New Roman"/>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23704">
      <w:bodyDiv w:val="1"/>
      <w:marLeft w:val="0"/>
      <w:marRight w:val="0"/>
      <w:marTop w:val="0"/>
      <w:marBottom w:val="0"/>
      <w:divBdr>
        <w:top w:val="none" w:sz="0" w:space="0" w:color="auto"/>
        <w:left w:val="none" w:sz="0" w:space="0" w:color="auto"/>
        <w:bottom w:val="none" w:sz="0" w:space="0" w:color="auto"/>
        <w:right w:val="none" w:sz="0" w:space="0" w:color="auto"/>
      </w:divBdr>
    </w:div>
    <w:div w:id="149175605">
      <w:bodyDiv w:val="1"/>
      <w:marLeft w:val="0"/>
      <w:marRight w:val="0"/>
      <w:marTop w:val="0"/>
      <w:marBottom w:val="0"/>
      <w:divBdr>
        <w:top w:val="none" w:sz="0" w:space="0" w:color="auto"/>
        <w:left w:val="none" w:sz="0" w:space="0" w:color="auto"/>
        <w:bottom w:val="none" w:sz="0" w:space="0" w:color="auto"/>
        <w:right w:val="none" w:sz="0" w:space="0" w:color="auto"/>
      </w:divBdr>
    </w:div>
    <w:div w:id="186257910">
      <w:bodyDiv w:val="1"/>
      <w:marLeft w:val="0"/>
      <w:marRight w:val="0"/>
      <w:marTop w:val="0"/>
      <w:marBottom w:val="0"/>
      <w:divBdr>
        <w:top w:val="none" w:sz="0" w:space="0" w:color="auto"/>
        <w:left w:val="none" w:sz="0" w:space="0" w:color="auto"/>
        <w:bottom w:val="none" w:sz="0" w:space="0" w:color="auto"/>
        <w:right w:val="none" w:sz="0" w:space="0" w:color="auto"/>
      </w:divBdr>
    </w:div>
    <w:div w:id="232080303">
      <w:bodyDiv w:val="1"/>
      <w:marLeft w:val="0"/>
      <w:marRight w:val="0"/>
      <w:marTop w:val="0"/>
      <w:marBottom w:val="0"/>
      <w:divBdr>
        <w:top w:val="none" w:sz="0" w:space="0" w:color="auto"/>
        <w:left w:val="none" w:sz="0" w:space="0" w:color="auto"/>
        <w:bottom w:val="none" w:sz="0" w:space="0" w:color="auto"/>
        <w:right w:val="none" w:sz="0" w:space="0" w:color="auto"/>
      </w:divBdr>
    </w:div>
    <w:div w:id="368459704">
      <w:bodyDiv w:val="1"/>
      <w:marLeft w:val="0"/>
      <w:marRight w:val="0"/>
      <w:marTop w:val="0"/>
      <w:marBottom w:val="0"/>
      <w:divBdr>
        <w:top w:val="none" w:sz="0" w:space="0" w:color="auto"/>
        <w:left w:val="none" w:sz="0" w:space="0" w:color="auto"/>
        <w:bottom w:val="none" w:sz="0" w:space="0" w:color="auto"/>
        <w:right w:val="none" w:sz="0" w:space="0" w:color="auto"/>
      </w:divBdr>
    </w:div>
    <w:div w:id="419374498">
      <w:bodyDiv w:val="1"/>
      <w:marLeft w:val="0"/>
      <w:marRight w:val="0"/>
      <w:marTop w:val="0"/>
      <w:marBottom w:val="0"/>
      <w:divBdr>
        <w:top w:val="none" w:sz="0" w:space="0" w:color="auto"/>
        <w:left w:val="none" w:sz="0" w:space="0" w:color="auto"/>
        <w:bottom w:val="none" w:sz="0" w:space="0" w:color="auto"/>
        <w:right w:val="none" w:sz="0" w:space="0" w:color="auto"/>
      </w:divBdr>
    </w:div>
    <w:div w:id="605581062">
      <w:bodyDiv w:val="1"/>
      <w:marLeft w:val="0"/>
      <w:marRight w:val="0"/>
      <w:marTop w:val="0"/>
      <w:marBottom w:val="0"/>
      <w:divBdr>
        <w:top w:val="none" w:sz="0" w:space="0" w:color="auto"/>
        <w:left w:val="none" w:sz="0" w:space="0" w:color="auto"/>
        <w:bottom w:val="none" w:sz="0" w:space="0" w:color="auto"/>
        <w:right w:val="none" w:sz="0" w:space="0" w:color="auto"/>
      </w:divBdr>
    </w:div>
    <w:div w:id="742918873">
      <w:bodyDiv w:val="1"/>
      <w:marLeft w:val="0"/>
      <w:marRight w:val="0"/>
      <w:marTop w:val="0"/>
      <w:marBottom w:val="0"/>
      <w:divBdr>
        <w:top w:val="none" w:sz="0" w:space="0" w:color="auto"/>
        <w:left w:val="none" w:sz="0" w:space="0" w:color="auto"/>
        <w:bottom w:val="none" w:sz="0" w:space="0" w:color="auto"/>
        <w:right w:val="none" w:sz="0" w:space="0" w:color="auto"/>
      </w:divBdr>
    </w:div>
    <w:div w:id="756556453">
      <w:bodyDiv w:val="1"/>
      <w:marLeft w:val="0"/>
      <w:marRight w:val="0"/>
      <w:marTop w:val="0"/>
      <w:marBottom w:val="0"/>
      <w:divBdr>
        <w:top w:val="none" w:sz="0" w:space="0" w:color="auto"/>
        <w:left w:val="none" w:sz="0" w:space="0" w:color="auto"/>
        <w:bottom w:val="none" w:sz="0" w:space="0" w:color="auto"/>
        <w:right w:val="none" w:sz="0" w:space="0" w:color="auto"/>
      </w:divBdr>
    </w:div>
    <w:div w:id="788165110">
      <w:bodyDiv w:val="1"/>
      <w:marLeft w:val="0"/>
      <w:marRight w:val="0"/>
      <w:marTop w:val="0"/>
      <w:marBottom w:val="0"/>
      <w:divBdr>
        <w:top w:val="none" w:sz="0" w:space="0" w:color="auto"/>
        <w:left w:val="none" w:sz="0" w:space="0" w:color="auto"/>
        <w:bottom w:val="none" w:sz="0" w:space="0" w:color="auto"/>
        <w:right w:val="none" w:sz="0" w:space="0" w:color="auto"/>
      </w:divBdr>
    </w:div>
    <w:div w:id="828255502">
      <w:bodyDiv w:val="1"/>
      <w:marLeft w:val="0"/>
      <w:marRight w:val="0"/>
      <w:marTop w:val="0"/>
      <w:marBottom w:val="0"/>
      <w:divBdr>
        <w:top w:val="none" w:sz="0" w:space="0" w:color="auto"/>
        <w:left w:val="none" w:sz="0" w:space="0" w:color="auto"/>
        <w:bottom w:val="none" w:sz="0" w:space="0" w:color="auto"/>
        <w:right w:val="none" w:sz="0" w:space="0" w:color="auto"/>
      </w:divBdr>
    </w:div>
    <w:div w:id="1080754961">
      <w:bodyDiv w:val="1"/>
      <w:marLeft w:val="0"/>
      <w:marRight w:val="0"/>
      <w:marTop w:val="0"/>
      <w:marBottom w:val="0"/>
      <w:divBdr>
        <w:top w:val="none" w:sz="0" w:space="0" w:color="auto"/>
        <w:left w:val="none" w:sz="0" w:space="0" w:color="auto"/>
        <w:bottom w:val="none" w:sz="0" w:space="0" w:color="auto"/>
        <w:right w:val="none" w:sz="0" w:space="0" w:color="auto"/>
      </w:divBdr>
    </w:div>
    <w:div w:id="1113285169">
      <w:bodyDiv w:val="1"/>
      <w:marLeft w:val="0"/>
      <w:marRight w:val="0"/>
      <w:marTop w:val="0"/>
      <w:marBottom w:val="0"/>
      <w:divBdr>
        <w:top w:val="none" w:sz="0" w:space="0" w:color="auto"/>
        <w:left w:val="none" w:sz="0" w:space="0" w:color="auto"/>
        <w:bottom w:val="none" w:sz="0" w:space="0" w:color="auto"/>
        <w:right w:val="none" w:sz="0" w:space="0" w:color="auto"/>
      </w:divBdr>
    </w:div>
    <w:div w:id="1166245197">
      <w:bodyDiv w:val="1"/>
      <w:marLeft w:val="0"/>
      <w:marRight w:val="0"/>
      <w:marTop w:val="0"/>
      <w:marBottom w:val="0"/>
      <w:divBdr>
        <w:top w:val="none" w:sz="0" w:space="0" w:color="auto"/>
        <w:left w:val="none" w:sz="0" w:space="0" w:color="auto"/>
        <w:bottom w:val="none" w:sz="0" w:space="0" w:color="auto"/>
        <w:right w:val="none" w:sz="0" w:space="0" w:color="auto"/>
      </w:divBdr>
    </w:div>
    <w:div w:id="1226180202">
      <w:bodyDiv w:val="1"/>
      <w:marLeft w:val="0"/>
      <w:marRight w:val="0"/>
      <w:marTop w:val="0"/>
      <w:marBottom w:val="0"/>
      <w:divBdr>
        <w:top w:val="none" w:sz="0" w:space="0" w:color="auto"/>
        <w:left w:val="none" w:sz="0" w:space="0" w:color="auto"/>
        <w:bottom w:val="none" w:sz="0" w:space="0" w:color="auto"/>
        <w:right w:val="none" w:sz="0" w:space="0" w:color="auto"/>
      </w:divBdr>
    </w:div>
    <w:div w:id="1333489778">
      <w:bodyDiv w:val="1"/>
      <w:marLeft w:val="0"/>
      <w:marRight w:val="0"/>
      <w:marTop w:val="0"/>
      <w:marBottom w:val="0"/>
      <w:divBdr>
        <w:top w:val="none" w:sz="0" w:space="0" w:color="auto"/>
        <w:left w:val="none" w:sz="0" w:space="0" w:color="auto"/>
        <w:bottom w:val="none" w:sz="0" w:space="0" w:color="auto"/>
        <w:right w:val="none" w:sz="0" w:space="0" w:color="auto"/>
      </w:divBdr>
    </w:div>
    <w:div w:id="1402562741">
      <w:bodyDiv w:val="1"/>
      <w:marLeft w:val="0"/>
      <w:marRight w:val="0"/>
      <w:marTop w:val="0"/>
      <w:marBottom w:val="0"/>
      <w:divBdr>
        <w:top w:val="none" w:sz="0" w:space="0" w:color="auto"/>
        <w:left w:val="none" w:sz="0" w:space="0" w:color="auto"/>
        <w:bottom w:val="none" w:sz="0" w:space="0" w:color="auto"/>
        <w:right w:val="none" w:sz="0" w:space="0" w:color="auto"/>
      </w:divBdr>
    </w:div>
    <w:div w:id="1493108257">
      <w:bodyDiv w:val="1"/>
      <w:marLeft w:val="0"/>
      <w:marRight w:val="0"/>
      <w:marTop w:val="0"/>
      <w:marBottom w:val="0"/>
      <w:divBdr>
        <w:top w:val="none" w:sz="0" w:space="0" w:color="auto"/>
        <w:left w:val="none" w:sz="0" w:space="0" w:color="auto"/>
        <w:bottom w:val="none" w:sz="0" w:space="0" w:color="auto"/>
        <w:right w:val="none" w:sz="0" w:space="0" w:color="auto"/>
      </w:divBdr>
    </w:div>
    <w:div w:id="1532962894">
      <w:bodyDiv w:val="1"/>
      <w:marLeft w:val="0"/>
      <w:marRight w:val="0"/>
      <w:marTop w:val="0"/>
      <w:marBottom w:val="0"/>
      <w:divBdr>
        <w:top w:val="none" w:sz="0" w:space="0" w:color="auto"/>
        <w:left w:val="none" w:sz="0" w:space="0" w:color="auto"/>
        <w:bottom w:val="none" w:sz="0" w:space="0" w:color="auto"/>
        <w:right w:val="none" w:sz="0" w:space="0" w:color="auto"/>
      </w:divBdr>
    </w:div>
    <w:div w:id="1555434075">
      <w:bodyDiv w:val="1"/>
      <w:marLeft w:val="0"/>
      <w:marRight w:val="0"/>
      <w:marTop w:val="0"/>
      <w:marBottom w:val="0"/>
      <w:divBdr>
        <w:top w:val="none" w:sz="0" w:space="0" w:color="auto"/>
        <w:left w:val="none" w:sz="0" w:space="0" w:color="auto"/>
        <w:bottom w:val="none" w:sz="0" w:space="0" w:color="auto"/>
        <w:right w:val="none" w:sz="0" w:space="0" w:color="auto"/>
      </w:divBdr>
    </w:div>
    <w:div w:id="1580166039">
      <w:bodyDiv w:val="1"/>
      <w:marLeft w:val="0"/>
      <w:marRight w:val="0"/>
      <w:marTop w:val="0"/>
      <w:marBottom w:val="0"/>
      <w:divBdr>
        <w:top w:val="none" w:sz="0" w:space="0" w:color="auto"/>
        <w:left w:val="none" w:sz="0" w:space="0" w:color="auto"/>
        <w:bottom w:val="none" w:sz="0" w:space="0" w:color="auto"/>
        <w:right w:val="none" w:sz="0" w:space="0" w:color="auto"/>
      </w:divBdr>
    </w:div>
    <w:div w:id="1634797958">
      <w:bodyDiv w:val="1"/>
      <w:marLeft w:val="0"/>
      <w:marRight w:val="0"/>
      <w:marTop w:val="0"/>
      <w:marBottom w:val="0"/>
      <w:divBdr>
        <w:top w:val="none" w:sz="0" w:space="0" w:color="auto"/>
        <w:left w:val="none" w:sz="0" w:space="0" w:color="auto"/>
        <w:bottom w:val="none" w:sz="0" w:space="0" w:color="auto"/>
        <w:right w:val="none" w:sz="0" w:space="0" w:color="auto"/>
      </w:divBdr>
    </w:div>
    <w:div w:id="1708411118">
      <w:bodyDiv w:val="1"/>
      <w:marLeft w:val="0"/>
      <w:marRight w:val="0"/>
      <w:marTop w:val="0"/>
      <w:marBottom w:val="0"/>
      <w:divBdr>
        <w:top w:val="none" w:sz="0" w:space="0" w:color="auto"/>
        <w:left w:val="none" w:sz="0" w:space="0" w:color="auto"/>
        <w:bottom w:val="none" w:sz="0" w:space="0" w:color="auto"/>
        <w:right w:val="none" w:sz="0" w:space="0" w:color="auto"/>
      </w:divBdr>
    </w:div>
    <w:div w:id="1893300012">
      <w:bodyDiv w:val="1"/>
      <w:marLeft w:val="0"/>
      <w:marRight w:val="0"/>
      <w:marTop w:val="0"/>
      <w:marBottom w:val="0"/>
      <w:divBdr>
        <w:top w:val="none" w:sz="0" w:space="0" w:color="auto"/>
        <w:left w:val="none" w:sz="0" w:space="0" w:color="auto"/>
        <w:bottom w:val="none" w:sz="0" w:space="0" w:color="auto"/>
        <w:right w:val="none" w:sz="0" w:space="0" w:color="auto"/>
      </w:divBdr>
    </w:div>
    <w:div w:id="1991866767">
      <w:bodyDiv w:val="1"/>
      <w:marLeft w:val="0"/>
      <w:marRight w:val="0"/>
      <w:marTop w:val="0"/>
      <w:marBottom w:val="0"/>
      <w:divBdr>
        <w:top w:val="none" w:sz="0" w:space="0" w:color="auto"/>
        <w:left w:val="none" w:sz="0" w:space="0" w:color="auto"/>
        <w:bottom w:val="none" w:sz="0" w:space="0" w:color="auto"/>
        <w:right w:val="none" w:sz="0" w:space="0" w:color="auto"/>
      </w:divBdr>
    </w:div>
    <w:div w:id="2137982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microsoft.com/office/2007/relationships/hdphoto" Target="media/hdphoto3.wdp"/><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footer" Target="footer4.xml"/><Relationship Id="rId2" Type="http://schemas.openxmlformats.org/officeDocument/2006/relationships/numbering" Target="numbering.xml"/><Relationship Id="rId16" Type="http://schemas.microsoft.com/office/2007/relationships/hdphoto" Target="media/hdphoto2.wdp"/><Relationship Id="rId20"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hdphoto" Target="media/hdphoto1.wdp"/><Relationship Id="rId22" Type="http://schemas.openxmlformats.org/officeDocument/2006/relationships/header" Target="header3.xml"/><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AE863B-CC44-4341-AFB7-9E8AABD44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Pages>
  <Words>313</Words>
  <Characters>1785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Zone</dc:creator>
  <cp:lastModifiedBy>偉杰 游</cp:lastModifiedBy>
  <cp:revision>4</cp:revision>
  <cp:lastPrinted>2023-08-10T09:10:00Z</cp:lastPrinted>
  <dcterms:created xsi:type="dcterms:W3CDTF">2023-08-10T09:10:00Z</dcterms:created>
  <dcterms:modified xsi:type="dcterms:W3CDTF">2023-08-23T02:27:00Z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