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5156" w14:textId="77777777" w:rsidR="001C7339" w:rsidRDefault="00000000">
      <w:pPr>
        <w:pStyle w:val="TOC1"/>
        <w:tabs>
          <w:tab w:val="right" w:leader="hyphen" w:pos="8306"/>
        </w:tabs>
        <w:rPr>
          <w:rFonts w:ascii="Arial" w:eastAsia="SimSun" w:hAnsi="Arial" w:cs="Arial"/>
          <w:sz w:val="24"/>
          <w:szCs w:val="24"/>
        </w:rPr>
      </w:pPr>
      <w:r>
        <w:rPr>
          <w:rFonts w:ascii="Arial" w:eastAsia="SimSun" w:hAnsi="Arial" w:cs="Arial"/>
          <w:sz w:val="24"/>
          <w:szCs w:val="24"/>
        </w:rPr>
        <w:t>Mục lục</w:t>
      </w:r>
    </w:p>
    <w:p w14:paraId="204AAA1C" w14:textId="77777777" w:rsidR="001C7339" w:rsidRDefault="00000000">
      <w:pPr>
        <w:pStyle w:val="TOC1"/>
        <w:tabs>
          <w:tab w:val="right" w:leader="dot" w:pos="8306"/>
        </w:tabs>
      </w:pPr>
      <w:r>
        <w:rPr>
          <w:rFonts w:ascii="Arial" w:eastAsia="SimSun" w:hAnsi="Arial" w:cs="Arial"/>
          <w:sz w:val="24"/>
          <w:szCs w:val="24"/>
        </w:rPr>
        <w:fldChar w:fldCharType="begin"/>
      </w:r>
      <w:r>
        <w:rPr>
          <w:rFonts w:ascii="Arial" w:eastAsia="SimSun" w:hAnsi="Arial" w:cs="Arial"/>
          <w:sz w:val="24"/>
          <w:szCs w:val="24"/>
        </w:rPr>
        <w:instrText xml:space="preserve">TOC \o "1-3" \h \u </w:instrText>
      </w:r>
      <w:r>
        <w:rPr>
          <w:rFonts w:ascii="Arial" w:eastAsia="SimSun" w:hAnsi="Arial" w:cs="Arial"/>
          <w:sz w:val="24"/>
          <w:szCs w:val="24"/>
        </w:rPr>
        <w:fldChar w:fldCharType="separate"/>
      </w:r>
      <w:hyperlink w:anchor="_Toc15177" w:history="1">
        <w:r>
          <w:t>Q1.</w:t>
        </w:r>
        <w:r>
          <w:tab/>
        </w:r>
        <w:r>
          <w:fldChar w:fldCharType="begin"/>
        </w:r>
        <w:r>
          <w:instrText xml:space="preserve"> PAGEREF _Toc15177 \h </w:instrText>
        </w:r>
        <w:r>
          <w:fldChar w:fldCharType="separate"/>
        </w:r>
        <w:r>
          <w:t>2</w:t>
        </w:r>
        <w:r>
          <w:fldChar w:fldCharType="end"/>
        </w:r>
      </w:hyperlink>
    </w:p>
    <w:p w14:paraId="6FB3A70D" w14:textId="77777777" w:rsidR="001C7339" w:rsidRDefault="00000000">
      <w:pPr>
        <w:pStyle w:val="TOC2"/>
        <w:tabs>
          <w:tab w:val="right" w:leader="dot" w:pos="8306"/>
        </w:tabs>
        <w:ind w:left="400"/>
      </w:pPr>
      <w:hyperlink w:anchor="_Toc3522" w:history="1">
        <w:r>
          <w:t>1.1</w:t>
        </w:r>
        <w:r>
          <w:tab/>
        </w:r>
        <w:r>
          <w:fldChar w:fldCharType="begin"/>
        </w:r>
        <w:r>
          <w:instrText xml:space="preserve"> PAGEREF _Toc3522 \h </w:instrText>
        </w:r>
        <w:r>
          <w:fldChar w:fldCharType="separate"/>
        </w:r>
        <w:r>
          <w:t>2</w:t>
        </w:r>
        <w:r>
          <w:fldChar w:fldCharType="end"/>
        </w:r>
      </w:hyperlink>
    </w:p>
    <w:p w14:paraId="1F04EF98" w14:textId="77777777" w:rsidR="001C7339" w:rsidRDefault="00000000">
      <w:pPr>
        <w:pStyle w:val="TOC3"/>
        <w:tabs>
          <w:tab w:val="right" w:leader="dot" w:pos="8306"/>
        </w:tabs>
        <w:ind w:left="800"/>
      </w:pPr>
      <w:hyperlink w:anchor="_Toc17242" w:history="1">
        <w:r>
          <w:t>Login Error:</w:t>
        </w:r>
        <w:r>
          <w:tab/>
        </w:r>
        <w:r>
          <w:fldChar w:fldCharType="begin"/>
        </w:r>
        <w:r>
          <w:instrText xml:space="preserve"> PAGEREF _Toc17242 \h </w:instrText>
        </w:r>
        <w:r>
          <w:fldChar w:fldCharType="separate"/>
        </w:r>
        <w:r>
          <w:t>2</w:t>
        </w:r>
        <w:r>
          <w:fldChar w:fldCharType="end"/>
        </w:r>
      </w:hyperlink>
    </w:p>
    <w:p w14:paraId="2F58AA40" w14:textId="77777777" w:rsidR="001C7339" w:rsidRDefault="00000000">
      <w:pPr>
        <w:pStyle w:val="TOC2"/>
        <w:tabs>
          <w:tab w:val="right" w:leader="dot" w:pos="8306"/>
        </w:tabs>
        <w:ind w:left="400"/>
      </w:pPr>
      <w:hyperlink w:anchor="_Toc5113" w:history="1">
        <w:r>
          <w:t>1.2</w:t>
        </w:r>
        <w:r>
          <w:tab/>
        </w:r>
        <w:r>
          <w:fldChar w:fldCharType="begin"/>
        </w:r>
        <w:r>
          <w:instrText xml:space="preserve"> PAGEREF _Toc5113 \h </w:instrText>
        </w:r>
        <w:r>
          <w:fldChar w:fldCharType="separate"/>
        </w:r>
        <w:r>
          <w:t>2</w:t>
        </w:r>
        <w:r>
          <w:fldChar w:fldCharType="end"/>
        </w:r>
      </w:hyperlink>
    </w:p>
    <w:p w14:paraId="73C65AFA" w14:textId="77777777" w:rsidR="001C7339" w:rsidRDefault="00000000">
      <w:pPr>
        <w:pStyle w:val="TOC3"/>
        <w:tabs>
          <w:tab w:val="right" w:leader="dot" w:pos="8306"/>
        </w:tabs>
        <w:ind w:left="800"/>
      </w:pPr>
      <w:hyperlink w:anchor="_Toc9368" w:history="1">
        <w:r>
          <w:t>Double Payment Error:</w:t>
        </w:r>
        <w:r>
          <w:tab/>
        </w:r>
        <w:r>
          <w:fldChar w:fldCharType="begin"/>
        </w:r>
        <w:r>
          <w:instrText xml:space="preserve"> PAGEREF _Toc9368 \h </w:instrText>
        </w:r>
        <w:r>
          <w:fldChar w:fldCharType="separate"/>
        </w:r>
        <w:r>
          <w:t>2</w:t>
        </w:r>
        <w:r>
          <w:fldChar w:fldCharType="end"/>
        </w:r>
      </w:hyperlink>
    </w:p>
    <w:p w14:paraId="6C3FFBB3" w14:textId="77777777" w:rsidR="001C7339" w:rsidRDefault="00000000">
      <w:pPr>
        <w:pStyle w:val="TOC2"/>
        <w:tabs>
          <w:tab w:val="right" w:leader="dot" w:pos="8306"/>
        </w:tabs>
        <w:ind w:left="400"/>
      </w:pPr>
      <w:hyperlink w:anchor="_Toc10032" w:history="1">
        <w:r>
          <w:t>1.3</w:t>
        </w:r>
        <w:r>
          <w:tab/>
        </w:r>
        <w:r>
          <w:fldChar w:fldCharType="begin"/>
        </w:r>
        <w:r>
          <w:instrText xml:space="preserve"> PAGEREF _Toc10032 \h </w:instrText>
        </w:r>
        <w:r>
          <w:fldChar w:fldCharType="separate"/>
        </w:r>
        <w:r>
          <w:t>2</w:t>
        </w:r>
        <w:r>
          <w:fldChar w:fldCharType="end"/>
        </w:r>
      </w:hyperlink>
    </w:p>
    <w:p w14:paraId="1BB77D65" w14:textId="77777777" w:rsidR="001C7339" w:rsidRDefault="00000000">
      <w:pPr>
        <w:pStyle w:val="TOC3"/>
        <w:tabs>
          <w:tab w:val="right" w:leader="dot" w:pos="8306"/>
        </w:tabs>
        <w:ind w:left="800"/>
      </w:pPr>
      <w:hyperlink w:anchor="_Toc3641" w:history="1">
        <w:r>
          <w:t>Shopping Cart Error:</w:t>
        </w:r>
        <w:r>
          <w:tab/>
        </w:r>
        <w:r>
          <w:fldChar w:fldCharType="begin"/>
        </w:r>
        <w:r>
          <w:instrText xml:space="preserve"> PAGEREF _Toc3641 \h </w:instrText>
        </w:r>
        <w:r>
          <w:fldChar w:fldCharType="separate"/>
        </w:r>
        <w:r>
          <w:t>2</w:t>
        </w:r>
        <w:r>
          <w:fldChar w:fldCharType="end"/>
        </w:r>
      </w:hyperlink>
    </w:p>
    <w:p w14:paraId="266402C3" w14:textId="77777777" w:rsidR="001C7339" w:rsidRDefault="00000000">
      <w:pPr>
        <w:pStyle w:val="TOC2"/>
        <w:tabs>
          <w:tab w:val="right" w:leader="dot" w:pos="8306"/>
        </w:tabs>
        <w:ind w:left="400"/>
      </w:pPr>
      <w:hyperlink w:anchor="_Toc10271" w:history="1">
        <w:r>
          <w:t>1.4</w:t>
        </w:r>
        <w:r>
          <w:tab/>
        </w:r>
        <w:r>
          <w:fldChar w:fldCharType="begin"/>
        </w:r>
        <w:r>
          <w:instrText xml:space="preserve"> PAGEREF _Toc10271 \h </w:instrText>
        </w:r>
        <w:r>
          <w:fldChar w:fldCharType="separate"/>
        </w:r>
        <w:r>
          <w:t>2</w:t>
        </w:r>
        <w:r>
          <w:fldChar w:fldCharType="end"/>
        </w:r>
      </w:hyperlink>
    </w:p>
    <w:p w14:paraId="2ABF037F" w14:textId="77777777" w:rsidR="001C7339" w:rsidRDefault="00000000">
      <w:pPr>
        <w:pStyle w:val="TOC3"/>
        <w:tabs>
          <w:tab w:val="right" w:leader="dot" w:pos="8306"/>
        </w:tabs>
        <w:ind w:left="800"/>
      </w:pPr>
      <w:hyperlink w:anchor="_Toc23326" w:history="1">
        <w:r>
          <w:t>Address / Map Error:</w:t>
        </w:r>
        <w:r>
          <w:tab/>
        </w:r>
        <w:r>
          <w:fldChar w:fldCharType="begin"/>
        </w:r>
        <w:r>
          <w:instrText xml:space="preserve"> PAGEREF _Toc23326 \h </w:instrText>
        </w:r>
        <w:r>
          <w:fldChar w:fldCharType="separate"/>
        </w:r>
        <w:r>
          <w:t>2</w:t>
        </w:r>
        <w:r>
          <w:fldChar w:fldCharType="end"/>
        </w:r>
      </w:hyperlink>
    </w:p>
    <w:p w14:paraId="3691C1FF" w14:textId="77777777" w:rsidR="001C7339" w:rsidRDefault="00000000">
      <w:pPr>
        <w:pStyle w:val="TOC2"/>
        <w:tabs>
          <w:tab w:val="right" w:leader="dot" w:pos="8306"/>
        </w:tabs>
        <w:ind w:left="400"/>
      </w:pPr>
      <w:hyperlink w:anchor="_Toc14079" w:history="1">
        <w:r>
          <w:t>1.5</w:t>
        </w:r>
        <w:r>
          <w:tab/>
        </w:r>
        <w:r>
          <w:fldChar w:fldCharType="begin"/>
        </w:r>
        <w:r>
          <w:instrText xml:space="preserve"> PAGEREF _Toc14079 \h </w:instrText>
        </w:r>
        <w:r>
          <w:fldChar w:fldCharType="separate"/>
        </w:r>
        <w:r>
          <w:t>2</w:t>
        </w:r>
        <w:r>
          <w:fldChar w:fldCharType="end"/>
        </w:r>
      </w:hyperlink>
    </w:p>
    <w:p w14:paraId="5830ACCB" w14:textId="77777777" w:rsidR="001C7339" w:rsidRDefault="00000000">
      <w:pPr>
        <w:pStyle w:val="TOC3"/>
        <w:tabs>
          <w:tab w:val="right" w:leader="dot" w:pos="8306"/>
        </w:tabs>
        <w:ind w:left="800"/>
      </w:pPr>
      <w:hyperlink w:anchor="_Toc8180" w:history="1">
        <w:r>
          <w:t>Display / Responsive Interface Error:</w:t>
        </w:r>
        <w:r>
          <w:tab/>
        </w:r>
        <w:r>
          <w:fldChar w:fldCharType="begin"/>
        </w:r>
        <w:r>
          <w:instrText xml:space="preserve"> PAGEREF _Toc8180 \h </w:instrText>
        </w:r>
        <w:r>
          <w:fldChar w:fldCharType="separate"/>
        </w:r>
        <w:r>
          <w:t>2</w:t>
        </w:r>
        <w:r>
          <w:fldChar w:fldCharType="end"/>
        </w:r>
      </w:hyperlink>
    </w:p>
    <w:p w14:paraId="23529655" w14:textId="77777777" w:rsidR="001C7339" w:rsidRDefault="00000000">
      <w:pPr>
        <w:pStyle w:val="TOC1"/>
        <w:tabs>
          <w:tab w:val="right" w:leader="dot" w:pos="8306"/>
        </w:tabs>
      </w:pPr>
      <w:hyperlink w:anchor="_Toc7610" w:history="1">
        <w:r>
          <w:t>Q2.</w:t>
        </w:r>
        <w:r>
          <w:tab/>
        </w:r>
        <w:r>
          <w:fldChar w:fldCharType="begin"/>
        </w:r>
        <w:r>
          <w:instrText xml:space="preserve"> PAGEREF _Toc7610 \h </w:instrText>
        </w:r>
        <w:r>
          <w:fldChar w:fldCharType="separate"/>
        </w:r>
        <w:r>
          <w:t>3</w:t>
        </w:r>
        <w:r>
          <w:fldChar w:fldCharType="end"/>
        </w:r>
      </w:hyperlink>
    </w:p>
    <w:p w14:paraId="6502C587" w14:textId="77777777" w:rsidR="001C7339" w:rsidRDefault="00000000">
      <w:pPr>
        <w:pStyle w:val="TOC2"/>
        <w:tabs>
          <w:tab w:val="right" w:leader="dot" w:pos="8306"/>
        </w:tabs>
        <w:ind w:left="400"/>
      </w:pPr>
      <w:hyperlink w:anchor="_Toc12072" w:history="1">
        <w:r>
          <w:t>2.1</w:t>
        </w:r>
        <w:r>
          <w:tab/>
        </w:r>
        <w:r>
          <w:fldChar w:fldCharType="begin"/>
        </w:r>
        <w:r>
          <w:instrText xml:space="preserve"> PAGEREF _Toc12072 \h </w:instrText>
        </w:r>
        <w:r>
          <w:fldChar w:fldCharType="separate"/>
        </w:r>
        <w:r>
          <w:t>3</w:t>
        </w:r>
        <w:r>
          <w:fldChar w:fldCharType="end"/>
        </w:r>
      </w:hyperlink>
    </w:p>
    <w:p w14:paraId="7F3E09A1" w14:textId="77777777" w:rsidR="001C7339" w:rsidRDefault="00000000">
      <w:pPr>
        <w:pStyle w:val="TOC2"/>
        <w:tabs>
          <w:tab w:val="right" w:leader="dot" w:pos="8306"/>
        </w:tabs>
        <w:ind w:left="400"/>
      </w:pPr>
      <w:hyperlink w:anchor="_Toc31886" w:history="1">
        <w:r>
          <w:t>2.2</w:t>
        </w:r>
        <w:r>
          <w:tab/>
        </w:r>
        <w:r>
          <w:fldChar w:fldCharType="begin"/>
        </w:r>
        <w:r>
          <w:instrText xml:space="preserve"> PAGEREF _Toc31886 \h </w:instrText>
        </w:r>
        <w:r>
          <w:fldChar w:fldCharType="separate"/>
        </w:r>
        <w:r>
          <w:t>3</w:t>
        </w:r>
        <w:r>
          <w:fldChar w:fldCharType="end"/>
        </w:r>
      </w:hyperlink>
    </w:p>
    <w:p w14:paraId="1DC20CE1" w14:textId="77777777" w:rsidR="001C7339" w:rsidRDefault="00000000">
      <w:pPr>
        <w:pStyle w:val="TOC3"/>
        <w:tabs>
          <w:tab w:val="right" w:leader="dot" w:pos="8306"/>
        </w:tabs>
        <w:ind w:left="800"/>
      </w:pPr>
      <w:hyperlink w:anchor="_Toc27002" w:history="1">
        <w:r>
          <w:t>- Example:</w:t>
        </w:r>
        <w:r>
          <w:tab/>
        </w:r>
        <w:r>
          <w:fldChar w:fldCharType="begin"/>
        </w:r>
        <w:r>
          <w:instrText xml:space="preserve"> PAGEREF _Toc27002 \h </w:instrText>
        </w:r>
        <w:r>
          <w:fldChar w:fldCharType="separate"/>
        </w:r>
        <w:r>
          <w:t>3</w:t>
        </w:r>
        <w:r>
          <w:fldChar w:fldCharType="end"/>
        </w:r>
      </w:hyperlink>
    </w:p>
    <w:p w14:paraId="7A63C7A7" w14:textId="77777777" w:rsidR="001C7339" w:rsidRDefault="00000000">
      <w:pPr>
        <w:pStyle w:val="TOC1"/>
        <w:tabs>
          <w:tab w:val="right" w:leader="dot" w:pos="8306"/>
        </w:tabs>
      </w:pPr>
      <w:hyperlink w:anchor="_Toc21711" w:history="1">
        <w:r>
          <w:t>Q3.</w:t>
        </w:r>
        <w:r>
          <w:tab/>
        </w:r>
        <w:r>
          <w:fldChar w:fldCharType="begin"/>
        </w:r>
        <w:r>
          <w:instrText xml:space="preserve"> PAGEREF _Toc21711 \h </w:instrText>
        </w:r>
        <w:r>
          <w:fldChar w:fldCharType="separate"/>
        </w:r>
        <w:r>
          <w:t>3</w:t>
        </w:r>
        <w:r>
          <w:fldChar w:fldCharType="end"/>
        </w:r>
      </w:hyperlink>
    </w:p>
    <w:p w14:paraId="6F408624" w14:textId="77777777" w:rsidR="001C7339" w:rsidRDefault="00000000">
      <w:pPr>
        <w:pStyle w:val="TOC2"/>
        <w:tabs>
          <w:tab w:val="right" w:leader="dot" w:pos="8306"/>
        </w:tabs>
        <w:ind w:left="400"/>
      </w:pPr>
      <w:hyperlink w:anchor="_Toc10298" w:history="1">
        <w:r>
          <w:t>3.1</w:t>
        </w:r>
        <w:r>
          <w:tab/>
        </w:r>
        <w:r>
          <w:fldChar w:fldCharType="begin"/>
        </w:r>
        <w:r>
          <w:instrText xml:space="preserve"> PAGEREF _Toc10298 \h </w:instrText>
        </w:r>
        <w:r>
          <w:fldChar w:fldCharType="separate"/>
        </w:r>
        <w:r>
          <w:t>3</w:t>
        </w:r>
        <w:r>
          <w:fldChar w:fldCharType="end"/>
        </w:r>
      </w:hyperlink>
    </w:p>
    <w:p w14:paraId="77E61129" w14:textId="77777777" w:rsidR="001C7339" w:rsidRDefault="00000000">
      <w:pPr>
        <w:pStyle w:val="TOC3"/>
        <w:tabs>
          <w:tab w:val="right" w:leader="dot" w:pos="8306"/>
        </w:tabs>
        <w:ind w:left="800"/>
      </w:pPr>
      <w:hyperlink w:anchor="_Toc10920" w:history="1">
        <w:r>
          <w:t>- Verification:</w:t>
        </w:r>
        <w:r>
          <w:tab/>
        </w:r>
        <w:r>
          <w:fldChar w:fldCharType="begin"/>
        </w:r>
        <w:r>
          <w:instrText xml:space="preserve"> PAGEREF _Toc10920 \h </w:instrText>
        </w:r>
        <w:r>
          <w:fldChar w:fldCharType="separate"/>
        </w:r>
        <w:r>
          <w:t>3</w:t>
        </w:r>
        <w:r>
          <w:fldChar w:fldCharType="end"/>
        </w:r>
      </w:hyperlink>
    </w:p>
    <w:p w14:paraId="237B0D9D" w14:textId="77777777" w:rsidR="001C7339" w:rsidRDefault="00000000">
      <w:pPr>
        <w:pStyle w:val="TOC3"/>
        <w:tabs>
          <w:tab w:val="right" w:leader="dot" w:pos="8306"/>
        </w:tabs>
        <w:ind w:left="800"/>
      </w:pPr>
      <w:hyperlink w:anchor="_Toc13948" w:history="1">
        <w:r>
          <w:t>- Validation:</w:t>
        </w:r>
        <w:r>
          <w:tab/>
        </w:r>
        <w:r>
          <w:fldChar w:fldCharType="begin"/>
        </w:r>
        <w:r>
          <w:instrText xml:space="preserve"> PAGEREF _Toc13948 \h </w:instrText>
        </w:r>
        <w:r>
          <w:fldChar w:fldCharType="separate"/>
        </w:r>
        <w:r>
          <w:t>3</w:t>
        </w:r>
        <w:r>
          <w:fldChar w:fldCharType="end"/>
        </w:r>
      </w:hyperlink>
    </w:p>
    <w:p w14:paraId="7C5DBAC9" w14:textId="77777777" w:rsidR="001C7339" w:rsidRDefault="00000000">
      <w:pPr>
        <w:pStyle w:val="TOC2"/>
        <w:tabs>
          <w:tab w:val="right" w:leader="dot" w:pos="8306"/>
        </w:tabs>
        <w:ind w:left="400"/>
      </w:pPr>
      <w:hyperlink w:anchor="_Toc32277" w:history="1">
        <w:r>
          <w:t>3.2</w:t>
        </w:r>
        <w:r>
          <w:tab/>
        </w:r>
        <w:r>
          <w:fldChar w:fldCharType="begin"/>
        </w:r>
        <w:r>
          <w:instrText xml:space="preserve"> PAGEREF _Toc32277 \h </w:instrText>
        </w:r>
        <w:r>
          <w:fldChar w:fldCharType="separate"/>
        </w:r>
        <w:r>
          <w:t>3</w:t>
        </w:r>
        <w:r>
          <w:fldChar w:fldCharType="end"/>
        </w:r>
      </w:hyperlink>
    </w:p>
    <w:p w14:paraId="0C146EAC" w14:textId="77777777" w:rsidR="001C7339" w:rsidRDefault="00000000">
      <w:pPr>
        <w:pStyle w:val="TOC3"/>
        <w:tabs>
          <w:tab w:val="right" w:leader="dot" w:pos="8306"/>
        </w:tabs>
        <w:ind w:left="800"/>
      </w:pPr>
      <w:hyperlink w:anchor="_Toc14524" w:history="1">
        <w:r>
          <w:t>- Example of a shopping application:</w:t>
        </w:r>
        <w:r>
          <w:tab/>
        </w:r>
        <w:r>
          <w:fldChar w:fldCharType="begin"/>
        </w:r>
        <w:r>
          <w:instrText xml:space="preserve"> PAGEREF _Toc14524 \h </w:instrText>
        </w:r>
        <w:r>
          <w:fldChar w:fldCharType="separate"/>
        </w:r>
        <w:r>
          <w:t>3</w:t>
        </w:r>
        <w:r>
          <w:fldChar w:fldCharType="end"/>
        </w:r>
      </w:hyperlink>
    </w:p>
    <w:p w14:paraId="438CBB72" w14:textId="77777777" w:rsidR="001C7339" w:rsidRDefault="00000000">
      <w:pPr>
        <w:pStyle w:val="TOC3"/>
        <w:tabs>
          <w:tab w:val="right" w:leader="dot" w:pos="8306"/>
        </w:tabs>
        <w:ind w:left="800"/>
      </w:pPr>
      <w:hyperlink w:anchor="_Toc7268" w:history="1">
        <w:r>
          <w:t>+ Verification:</w:t>
        </w:r>
        <w:r>
          <w:tab/>
        </w:r>
        <w:r>
          <w:fldChar w:fldCharType="begin"/>
        </w:r>
        <w:r>
          <w:instrText xml:space="preserve"> PAGEREF _Toc7268 \h </w:instrText>
        </w:r>
        <w:r>
          <w:fldChar w:fldCharType="separate"/>
        </w:r>
        <w:r>
          <w:t>3</w:t>
        </w:r>
        <w:r>
          <w:fldChar w:fldCharType="end"/>
        </w:r>
      </w:hyperlink>
    </w:p>
    <w:p w14:paraId="27968A2F" w14:textId="77777777" w:rsidR="001C7339" w:rsidRDefault="00000000">
      <w:pPr>
        <w:pStyle w:val="TOC3"/>
        <w:tabs>
          <w:tab w:val="right" w:leader="dot" w:pos="8306"/>
        </w:tabs>
        <w:ind w:left="800"/>
      </w:pPr>
      <w:hyperlink w:anchor="_Toc7879" w:history="1">
        <w:r>
          <w:t>+ Validation:</w:t>
        </w:r>
        <w:r>
          <w:tab/>
        </w:r>
        <w:r>
          <w:fldChar w:fldCharType="begin"/>
        </w:r>
        <w:r>
          <w:instrText xml:space="preserve"> PAGEREF _Toc7879 \h </w:instrText>
        </w:r>
        <w:r>
          <w:fldChar w:fldCharType="separate"/>
        </w:r>
        <w:r>
          <w:t>4</w:t>
        </w:r>
        <w:r>
          <w:fldChar w:fldCharType="end"/>
        </w:r>
      </w:hyperlink>
    </w:p>
    <w:p w14:paraId="2D9EBF66" w14:textId="77777777" w:rsidR="001C7339" w:rsidRDefault="00000000">
      <w:pPr>
        <w:rPr>
          <w:rFonts w:ascii="Arial" w:eastAsia="SimSun" w:hAnsi="Arial" w:cs="Arial"/>
          <w:sz w:val="24"/>
          <w:szCs w:val="24"/>
        </w:rPr>
      </w:pPr>
      <w:r>
        <w:rPr>
          <w:rFonts w:ascii="Arial" w:eastAsia="SimSun" w:hAnsi="Arial" w:cs="Arial"/>
          <w:szCs w:val="24"/>
        </w:rPr>
        <w:fldChar w:fldCharType="end"/>
      </w:r>
    </w:p>
    <w:p w14:paraId="263B5CBB" w14:textId="77777777" w:rsidR="001C7339" w:rsidRDefault="001C7339">
      <w:pPr>
        <w:rPr>
          <w:rFonts w:ascii="Arial" w:eastAsia="SimSun" w:hAnsi="Arial" w:cs="Arial"/>
          <w:sz w:val="24"/>
          <w:szCs w:val="24"/>
        </w:rPr>
      </w:pPr>
    </w:p>
    <w:p w14:paraId="645D88BC" w14:textId="77777777" w:rsidR="001C7339" w:rsidRDefault="001C7339">
      <w:pPr>
        <w:rPr>
          <w:rFonts w:ascii="Arial" w:eastAsia="SimSun" w:hAnsi="Arial" w:cs="Arial"/>
          <w:sz w:val="24"/>
          <w:szCs w:val="24"/>
        </w:rPr>
      </w:pPr>
    </w:p>
    <w:p w14:paraId="69DC776E" w14:textId="77777777" w:rsidR="001C7339" w:rsidRDefault="001C7339">
      <w:pPr>
        <w:rPr>
          <w:rFonts w:ascii="Arial" w:eastAsia="SimSun" w:hAnsi="Arial" w:cs="Arial"/>
          <w:sz w:val="24"/>
          <w:szCs w:val="24"/>
        </w:rPr>
      </w:pPr>
    </w:p>
    <w:p w14:paraId="0FE95A18" w14:textId="77777777" w:rsidR="001C7339" w:rsidRDefault="001C7339">
      <w:pPr>
        <w:rPr>
          <w:rFonts w:ascii="Arial" w:eastAsia="SimSun" w:hAnsi="Arial" w:cs="Arial"/>
          <w:sz w:val="24"/>
          <w:szCs w:val="24"/>
        </w:rPr>
      </w:pPr>
    </w:p>
    <w:p w14:paraId="7BF7967A" w14:textId="77777777" w:rsidR="001C7339" w:rsidRDefault="001C7339">
      <w:pPr>
        <w:rPr>
          <w:rFonts w:ascii="Arial" w:eastAsia="SimSun" w:hAnsi="Arial" w:cs="Arial"/>
          <w:sz w:val="24"/>
          <w:szCs w:val="24"/>
        </w:rPr>
      </w:pPr>
    </w:p>
    <w:p w14:paraId="19A5A2FF" w14:textId="77777777" w:rsidR="001C7339" w:rsidRDefault="001C7339">
      <w:pPr>
        <w:rPr>
          <w:rFonts w:ascii="Arial" w:eastAsia="SimSun" w:hAnsi="Arial" w:cs="Arial"/>
          <w:sz w:val="24"/>
          <w:szCs w:val="24"/>
        </w:rPr>
      </w:pPr>
    </w:p>
    <w:p w14:paraId="4110F2ED" w14:textId="77777777" w:rsidR="001C7339" w:rsidRDefault="001C7339">
      <w:pPr>
        <w:rPr>
          <w:rFonts w:ascii="Arial" w:eastAsia="SimSun" w:hAnsi="Arial" w:cs="Arial"/>
          <w:sz w:val="24"/>
          <w:szCs w:val="24"/>
        </w:rPr>
      </w:pPr>
    </w:p>
    <w:p w14:paraId="1A537CF2" w14:textId="77777777" w:rsidR="001C7339" w:rsidRDefault="001C7339">
      <w:pPr>
        <w:rPr>
          <w:rFonts w:ascii="Arial" w:eastAsia="SimSun" w:hAnsi="Arial" w:cs="Arial"/>
          <w:sz w:val="24"/>
          <w:szCs w:val="24"/>
        </w:rPr>
      </w:pPr>
    </w:p>
    <w:p w14:paraId="7E2C4733" w14:textId="77777777" w:rsidR="001C7339" w:rsidRDefault="001C7339">
      <w:pPr>
        <w:rPr>
          <w:rFonts w:ascii="Arial" w:eastAsia="SimSun" w:hAnsi="Arial" w:cs="Arial"/>
          <w:sz w:val="24"/>
          <w:szCs w:val="24"/>
        </w:rPr>
      </w:pPr>
    </w:p>
    <w:p w14:paraId="31F508F8" w14:textId="77777777" w:rsidR="001C7339" w:rsidRDefault="001C7339">
      <w:pPr>
        <w:rPr>
          <w:rFonts w:ascii="Arial" w:eastAsia="SimSun" w:hAnsi="Arial" w:cs="Arial"/>
          <w:sz w:val="24"/>
          <w:szCs w:val="24"/>
        </w:rPr>
      </w:pPr>
    </w:p>
    <w:p w14:paraId="3E3D63C0" w14:textId="77777777" w:rsidR="001C7339" w:rsidRDefault="001C7339">
      <w:pPr>
        <w:rPr>
          <w:rFonts w:ascii="Arial" w:eastAsia="SimSun" w:hAnsi="Arial" w:cs="Arial"/>
          <w:sz w:val="24"/>
          <w:szCs w:val="24"/>
        </w:rPr>
      </w:pPr>
    </w:p>
    <w:p w14:paraId="5788A4E9" w14:textId="77777777" w:rsidR="001C7339" w:rsidRDefault="001C7339">
      <w:pPr>
        <w:rPr>
          <w:rFonts w:ascii="Arial" w:eastAsia="SimSun" w:hAnsi="Arial" w:cs="Arial"/>
          <w:sz w:val="24"/>
          <w:szCs w:val="24"/>
        </w:rPr>
      </w:pPr>
    </w:p>
    <w:p w14:paraId="2E01E2C9" w14:textId="77777777" w:rsidR="001C7339" w:rsidRDefault="001C7339">
      <w:pPr>
        <w:rPr>
          <w:rFonts w:ascii="Arial" w:eastAsia="SimSun" w:hAnsi="Arial" w:cs="Arial"/>
          <w:sz w:val="24"/>
          <w:szCs w:val="24"/>
        </w:rPr>
      </w:pPr>
    </w:p>
    <w:p w14:paraId="38D3E398" w14:textId="77777777" w:rsidR="001C7339" w:rsidRDefault="001C7339">
      <w:pPr>
        <w:rPr>
          <w:rFonts w:ascii="Arial" w:eastAsia="SimSun" w:hAnsi="Arial" w:cs="Arial"/>
          <w:sz w:val="24"/>
          <w:szCs w:val="24"/>
        </w:rPr>
      </w:pPr>
    </w:p>
    <w:p w14:paraId="60244912" w14:textId="77777777" w:rsidR="001C7339" w:rsidRDefault="001C7339">
      <w:pPr>
        <w:rPr>
          <w:rFonts w:ascii="Arial" w:eastAsia="SimSun" w:hAnsi="Arial" w:cs="Arial"/>
          <w:sz w:val="24"/>
          <w:szCs w:val="24"/>
        </w:rPr>
      </w:pPr>
    </w:p>
    <w:p w14:paraId="2C9B42C0" w14:textId="77777777" w:rsidR="001C7339" w:rsidRDefault="001C7339">
      <w:pPr>
        <w:rPr>
          <w:rFonts w:ascii="Arial" w:eastAsia="SimSun" w:hAnsi="Arial" w:cs="Arial"/>
          <w:sz w:val="24"/>
          <w:szCs w:val="24"/>
        </w:rPr>
      </w:pPr>
    </w:p>
    <w:p w14:paraId="3A2361CA" w14:textId="77777777" w:rsidR="001C7339" w:rsidRDefault="001C7339">
      <w:pPr>
        <w:rPr>
          <w:rFonts w:ascii="Arial" w:eastAsia="SimSun" w:hAnsi="Arial" w:cs="Arial"/>
          <w:sz w:val="24"/>
          <w:szCs w:val="24"/>
        </w:rPr>
      </w:pPr>
    </w:p>
    <w:p w14:paraId="19FB3D0E" w14:textId="77777777" w:rsidR="001C7339" w:rsidRDefault="001C7339">
      <w:pPr>
        <w:rPr>
          <w:rFonts w:ascii="Arial" w:eastAsia="SimSun" w:hAnsi="Arial" w:cs="Arial"/>
          <w:sz w:val="24"/>
          <w:szCs w:val="24"/>
        </w:rPr>
      </w:pPr>
    </w:p>
    <w:p w14:paraId="6155212B" w14:textId="77777777" w:rsidR="001C7339" w:rsidRDefault="001C7339">
      <w:pPr>
        <w:rPr>
          <w:rFonts w:ascii="Arial" w:eastAsia="SimSun" w:hAnsi="Arial" w:cs="Arial"/>
          <w:sz w:val="24"/>
          <w:szCs w:val="24"/>
        </w:rPr>
      </w:pPr>
    </w:p>
    <w:p w14:paraId="7A3092ED" w14:textId="77777777" w:rsidR="001C7339" w:rsidRDefault="001C7339">
      <w:pPr>
        <w:rPr>
          <w:rFonts w:ascii="Arial" w:eastAsia="SimSun" w:hAnsi="Arial" w:cs="Arial"/>
          <w:sz w:val="24"/>
          <w:szCs w:val="24"/>
        </w:rPr>
      </w:pPr>
    </w:p>
    <w:p w14:paraId="6915036F" w14:textId="77777777" w:rsidR="001C7339" w:rsidRDefault="001C7339">
      <w:pPr>
        <w:rPr>
          <w:rFonts w:ascii="Arial" w:eastAsia="SimSun" w:hAnsi="Arial" w:cs="Arial"/>
          <w:sz w:val="24"/>
          <w:szCs w:val="24"/>
        </w:rPr>
      </w:pPr>
    </w:p>
    <w:p w14:paraId="75D9E2AA" w14:textId="77777777" w:rsidR="001C7339" w:rsidRDefault="001C7339">
      <w:pPr>
        <w:rPr>
          <w:rFonts w:ascii="Arial" w:eastAsia="SimSun" w:hAnsi="Arial" w:cs="Arial"/>
          <w:sz w:val="24"/>
          <w:szCs w:val="24"/>
        </w:rPr>
      </w:pPr>
    </w:p>
    <w:p w14:paraId="49CD54C9" w14:textId="77777777" w:rsidR="001C7339" w:rsidRDefault="001C7339">
      <w:pPr>
        <w:rPr>
          <w:rFonts w:ascii="Arial" w:eastAsia="SimSun" w:hAnsi="Arial" w:cs="Arial"/>
          <w:sz w:val="24"/>
          <w:szCs w:val="24"/>
        </w:rPr>
      </w:pPr>
    </w:p>
    <w:p w14:paraId="5CD37C2B" w14:textId="77777777" w:rsidR="001C7339" w:rsidRDefault="001C7339">
      <w:pPr>
        <w:rPr>
          <w:rFonts w:ascii="Arial" w:eastAsia="SimSun" w:hAnsi="Arial" w:cs="Arial"/>
          <w:sz w:val="24"/>
          <w:szCs w:val="24"/>
        </w:rPr>
      </w:pPr>
    </w:p>
    <w:p w14:paraId="126DC0B1" w14:textId="77777777" w:rsidR="001C7339" w:rsidRDefault="001C7339">
      <w:pPr>
        <w:rPr>
          <w:rFonts w:ascii="Arial" w:eastAsia="SimSun" w:hAnsi="Arial" w:cs="Arial"/>
          <w:sz w:val="24"/>
          <w:szCs w:val="24"/>
        </w:rPr>
      </w:pPr>
    </w:p>
    <w:p w14:paraId="321D7E37" w14:textId="77777777" w:rsidR="001C7339" w:rsidRDefault="001C7339">
      <w:pPr>
        <w:rPr>
          <w:rFonts w:ascii="Arial" w:eastAsia="SimSun" w:hAnsi="Arial" w:cs="Arial"/>
          <w:sz w:val="24"/>
          <w:szCs w:val="24"/>
        </w:rPr>
      </w:pPr>
    </w:p>
    <w:p w14:paraId="2F021952" w14:textId="77777777" w:rsidR="001C7339" w:rsidRDefault="001C7339">
      <w:pPr>
        <w:rPr>
          <w:rFonts w:ascii="Arial" w:eastAsia="SimSun" w:hAnsi="Arial" w:cs="Arial"/>
          <w:sz w:val="24"/>
          <w:szCs w:val="24"/>
        </w:rPr>
      </w:pPr>
    </w:p>
    <w:p w14:paraId="573407E0" w14:textId="77777777" w:rsidR="001C7339" w:rsidRDefault="00000000">
      <w:pPr>
        <w:pStyle w:val="Heading1"/>
      </w:pPr>
      <w:bookmarkStart w:id="0" w:name="_Toc15273"/>
      <w:bookmarkStart w:id="1" w:name="_Toc23638"/>
      <w:bookmarkStart w:id="2" w:name="_Toc17364"/>
      <w:bookmarkStart w:id="3" w:name="_Toc1134"/>
      <w:bookmarkStart w:id="4" w:name="_Toc9403"/>
      <w:bookmarkStart w:id="5" w:name="_Toc15177"/>
      <w:r>
        <w:lastRenderedPageBreak/>
        <w:t>Q1.</w:t>
      </w:r>
      <w:bookmarkStart w:id="6" w:name="_Toc22824"/>
      <w:bookmarkStart w:id="7" w:name="_Toc11243"/>
      <w:bookmarkStart w:id="8" w:name="_Toc16031"/>
      <w:bookmarkStart w:id="9" w:name="_Toc21222"/>
      <w:bookmarkEnd w:id="0"/>
      <w:bookmarkEnd w:id="1"/>
      <w:bookmarkEnd w:id="2"/>
      <w:bookmarkEnd w:id="3"/>
      <w:bookmarkEnd w:id="4"/>
      <w:bookmarkEnd w:id="5"/>
    </w:p>
    <w:p w14:paraId="6E632681" w14:textId="77777777" w:rsidR="001C7339" w:rsidRDefault="00000000">
      <w:pPr>
        <w:pStyle w:val="Heading2"/>
      </w:pPr>
      <w:bookmarkStart w:id="10" w:name="_Toc3522"/>
      <w:r>
        <w:t>1.1</w:t>
      </w:r>
      <w:bookmarkEnd w:id="10"/>
    </w:p>
    <w:p w14:paraId="41F77C73" w14:textId="30D330DE" w:rsidR="001C7339" w:rsidRPr="000F7E15" w:rsidRDefault="00000000" w:rsidP="000F7E15">
      <w:pPr>
        <w:pStyle w:val="NormalWeb"/>
        <w:ind w:left="720"/>
        <w:rPr>
          <w:sz w:val="20"/>
          <w:szCs w:val="20"/>
          <w:lang w:val="vi-VN"/>
        </w:rPr>
      </w:pPr>
      <w:bookmarkStart w:id="11" w:name="_Toc30886"/>
      <w:bookmarkStart w:id="12" w:name="_Toc17242"/>
      <w:r>
        <w:rPr>
          <w:rStyle w:val="Heading3Char"/>
        </w:rPr>
        <w:t>Login Error:</w:t>
      </w:r>
      <w:bookmarkEnd w:id="11"/>
      <w:bookmarkEnd w:id="12"/>
      <w:r>
        <w:br/>
      </w:r>
      <w:r w:rsidR="000F7E15" w:rsidRPr="000F7E15">
        <w:rPr>
          <w:sz w:val="20"/>
          <w:szCs w:val="20"/>
        </w:rPr>
        <w:t>When users enter the correct username and password, the system will grant them access to the website. If the provided login credentials are invalid, the system will prompt them to attempt the login process again.</w:t>
      </w:r>
    </w:p>
    <w:p w14:paraId="71719ACE" w14:textId="77777777" w:rsidR="001C7339" w:rsidRDefault="00000000">
      <w:pPr>
        <w:pStyle w:val="Heading2"/>
      </w:pPr>
      <w:bookmarkStart w:id="13" w:name="_Toc5113"/>
      <w:r>
        <w:t>1.2</w:t>
      </w:r>
      <w:bookmarkEnd w:id="13"/>
    </w:p>
    <w:p w14:paraId="0915B431" w14:textId="0DEAC8F4" w:rsidR="001C7339" w:rsidRPr="000F7E15" w:rsidRDefault="00000000" w:rsidP="000F7E15">
      <w:pPr>
        <w:pStyle w:val="NormalWeb"/>
        <w:ind w:left="720"/>
        <w:rPr>
          <w:sz w:val="20"/>
          <w:szCs w:val="20"/>
          <w:lang w:val="vi-VN"/>
        </w:rPr>
      </w:pPr>
      <w:bookmarkStart w:id="14" w:name="_Toc31268"/>
      <w:bookmarkStart w:id="15" w:name="_Toc9368"/>
      <w:r>
        <w:rPr>
          <w:rStyle w:val="Heading3Char"/>
        </w:rPr>
        <w:t>Double Payment Error:</w:t>
      </w:r>
      <w:bookmarkEnd w:id="14"/>
      <w:bookmarkEnd w:id="15"/>
      <w:r>
        <w:br/>
      </w:r>
      <w:r w:rsidR="000F7E15" w:rsidRPr="000F7E15">
        <w:rPr>
          <w:sz w:val="20"/>
          <w:szCs w:val="20"/>
        </w:rPr>
        <w:t>When processing a payment via a third-party service, there may be a delay in updating the payment status on the website, which can lead users to unintentionally submit duplicate payments for the same invoice.</w:t>
      </w:r>
    </w:p>
    <w:p w14:paraId="1878BBAC" w14:textId="77777777" w:rsidR="001C7339" w:rsidRDefault="00000000">
      <w:pPr>
        <w:pStyle w:val="Heading2"/>
      </w:pPr>
      <w:bookmarkStart w:id="16" w:name="_Toc10032"/>
      <w:r>
        <w:t>1.3</w:t>
      </w:r>
      <w:bookmarkEnd w:id="16"/>
    </w:p>
    <w:p w14:paraId="29D03312" w14:textId="148CA056" w:rsidR="001C7339" w:rsidRPr="000F7E15" w:rsidRDefault="00000000" w:rsidP="000F7E15">
      <w:pPr>
        <w:pStyle w:val="NormalWeb"/>
        <w:ind w:left="720"/>
        <w:rPr>
          <w:lang w:val="vi-VN"/>
        </w:rPr>
      </w:pPr>
      <w:bookmarkStart w:id="17" w:name="_Toc16858"/>
      <w:bookmarkStart w:id="18" w:name="_Toc3641"/>
      <w:r>
        <w:rPr>
          <w:rStyle w:val="Heading3Char"/>
        </w:rPr>
        <w:t>Shopping Cart Error:</w:t>
      </w:r>
      <w:bookmarkEnd w:id="17"/>
      <w:bookmarkEnd w:id="18"/>
      <w:r>
        <w:br/>
      </w:r>
      <w:r w:rsidR="000F7E15" w:rsidRPr="000F7E15">
        <w:rPr>
          <w:sz w:val="20"/>
          <w:szCs w:val="20"/>
        </w:rPr>
        <w:t>A user adds an item to their shopping cart without receiving any immediate indication that it is unavailable. The website only notifies the user that the product is out of stock once they proceed to the checkout stage</w:t>
      </w:r>
      <w:r w:rsidR="000F7E15" w:rsidRPr="000F7E15">
        <w:t>.</w:t>
      </w:r>
    </w:p>
    <w:p w14:paraId="5C0348DB" w14:textId="77777777" w:rsidR="001C7339" w:rsidRDefault="00000000">
      <w:pPr>
        <w:pStyle w:val="Heading2"/>
      </w:pPr>
      <w:bookmarkStart w:id="19" w:name="_Toc10271"/>
      <w:r>
        <w:t>1.4</w:t>
      </w:r>
      <w:bookmarkEnd w:id="19"/>
    </w:p>
    <w:p w14:paraId="26CF9884" w14:textId="51917EA1" w:rsidR="001C7339" w:rsidRPr="000F7E15" w:rsidRDefault="00000000" w:rsidP="000F7E15">
      <w:pPr>
        <w:pStyle w:val="NormalWeb"/>
        <w:ind w:left="720"/>
        <w:rPr>
          <w:lang w:val="vi-VN"/>
        </w:rPr>
      </w:pPr>
      <w:bookmarkStart w:id="20" w:name="_Toc31322"/>
      <w:bookmarkStart w:id="21" w:name="_Toc23326"/>
      <w:r>
        <w:rPr>
          <w:rStyle w:val="Heading3Char"/>
        </w:rPr>
        <w:t>Address / Map Error:</w:t>
      </w:r>
      <w:bookmarkEnd w:id="20"/>
      <w:bookmarkEnd w:id="21"/>
      <w:r>
        <w:br/>
      </w:r>
      <w:r w:rsidR="000F7E15" w:rsidRPr="000F7E15">
        <w:rPr>
          <w:sz w:val="20"/>
          <w:szCs w:val="20"/>
        </w:rPr>
        <w:t>Due to outdated map data, the website fails to accurately recognize or locate an address when entered by the user</w:t>
      </w:r>
      <w:r w:rsidR="000F7E15" w:rsidRPr="000F7E15">
        <w:t>.</w:t>
      </w:r>
    </w:p>
    <w:p w14:paraId="3A60890F" w14:textId="77777777" w:rsidR="001C7339" w:rsidRDefault="00000000">
      <w:pPr>
        <w:pStyle w:val="Heading2"/>
      </w:pPr>
      <w:bookmarkStart w:id="22" w:name="_Toc14079"/>
      <w:r>
        <w:t>1.5</w:t>
      </w:r>
      <w:bookmarkEnd w:id="22"/>
    </w:p>
    <w:p w14:paraId="6B999B67" w14:textId="74064516" w:rsidR="001C7339" w:rsidRPr="000F7E15" w:rsidRDefault="00000000" w:rsidP="000F7E15">
      <w:pPr>
        <w:pStyle w:val="NormalWeb"/>
        <w:ind w:left="720"/>
        <w:rPr>
          <w:sz w:val="20"/>
          <w:szCs w:val="20"/>
          <w:lang w:val="vi-VN"/>
        </w:rPr>
      </w:pPr>
      <w:bookmarkStart w:id="23" w:name="_Toc1379"/>
      <w:bookmarkStart w:id="24" w:name="_Toc8180"/>
      <w:r>
        <w:rPr>
          <w:rStyle w:val="Heading3Char"/>
        </w:rPr>
        <w:t>Display / Responsive Interface Error:</w:t>
      </w:r>
      <w:bookmarkEnd w:id="23"/>
      <w:bookmarkEnd w:id="24"/>
      <w:r>
        <w:br/>
      </w:r>
      <w:r w:rsidR="000F7E15" w:rsidRPr="000F7E15">
        <w:rPr>
          <w:sz w:val="20"/>
          <w:szCs w:val="20"/>
        </w:rPr>
        <w:t>The website fails to correctly identify the type of device being used, whether a laptop or a mobile device, resulting in an improperly scaled and misaligned interface layout.</w:t>
      </w:r>
    </w:p>
    <w:p w14:paraId="63DB888B" w14:textId="77777777" w:rsidR="001C7339" w:rsidRDefault="00000000">
      <w:pPr>
        <w:pStyle w:val="Heading1"/>
      </w:pPr>
      <w:bookmarkStart w:id="25" w:name="_Toc23644"/>
      <w:bookmarkStart w:id="26" w:name="_Toc7610"/>
      <w:r>
        <w:lastRenderedPageBreak/>
        <w:t>Q2.</w:t>
      </w:r>
      <w:bookmarkEnd w:id="6"/>
      <w:bookmarkEnd w:id="7"/>
      <w:bookmarkEnd w:id="8"/>
      <w:bookmarkEnd w:id="9"/>
      <w:bookmarkEnd w:id="25"/>
      <w:bookmarkEnd w:id="26"/>
    </w:p>
    <w:p w14:paraId="6BC2BE14" w14:textId="77777777" w:rsidR="001C7339" w:rsidRDefault="00000000">
      <w:pPr>
        <w:pStyle w:val="Heading2"/>
      </w:pPr>
      <w:bookmarkStart w:id="27" w:name="_Toc18482"/>
      <w:bookmarkStart w:id="28" w:name="_Toc28199"/>
      <w:bookmarkStart w:id="29" w:name="_Toc12072"/>
      <w:bookmarkStart w:id="30" w:name="_Toc12074"/>
      <w:bookmarkStart w:id="31" w:name="_Toc16217"/>
      <w:r>
        <w:t>2.1</w:t>
      </w:r>
      <w:bookmarkEnd w:id="27"/>
      <w:bookmarkEnd w:id="28"/>
      <w:bookmarkEnd w:id="29"/>
    </w:p>
    <w:p w14:paraId="375FBE07" w14:textId="714AF2FA" w:rsidR="000F7E15" w:rsidRPr="000F7E15" w:rsidRDefault="000F7E15" w:rsidP="000F7E15">
      <w:pPr>
        <w:pStyle w:val="Heading2"/>
        <w:rPr>
          <w:b w:val="0"/>
          <w:bCs w:val="0"/>
          <w:sz w:val="20"/>
          <w:szCs w:val="20"/>
        </w:rPr>
      </w:pPr>
      <w:bookmarkStart w:id="32" w:name="_Toc27571"/>
      <w:bookmarkStart w:id="33" w:name="_Toc14288"/>
      <w:bookmarkStart w:id="34" w:name="_Toc31886"/>
      <w:bookmarkStart w:id="35" w:name="_Toc11799"/>
      <w:bookmarkStart w:id="36" w:name="_Toc18652"/>
      <w:bookmarkStart w:id="37" w:name="_Toc7066"/>
      <w:bookmarkEnd w:id="30"/>
      <w:bookmarkEnd w:id="31"/>
      <w:r w:rsidRPr="000F7E15">
        <w:rPr>
          <w:b w:val="0"/>
          <w:bCs w:val="0"/>
          <w:sz w:val="20"/>
          <w:szCs w:val="20"/>
        </w:rPr>
        <w:t>In simple terms, software testing is the process of verifying that a software application or program</w:t>
      </w:r>
      <w:r w:rsidRPr="000F7E15">
        <w:rPr>
          <w:b w:val="0"/>
          <w:bCs w:val="0"/>
          <w:sz w:val="20"/>
          <w:szCs w:val="20"/>
          <w:lang w:val="vi-VN"/>
        </w:rPr>
        <w:t xml:space="preserve"> </w:t>
      </w:r>
      <w:r w:rsidRPr="000F7E15">
        <w:rPr>
          <w:b w:val="0"/>
          <w:bCs w:val="0"/>
          <w:sz w:val="20"/>
          <w:szCs w:val="20"/>
        </w:rPr>
        <w:t>functions as intended.</w:t>
      </w:r>
    </w:p>
    <w:p w14:paraId="3F89D091" w14:textId="77777777" w:rsidR="001C7339" w:rsidRDefault="00000000">
      <w:pPr>
        <w:pStyle w:val="Heading2"/>
      </w:pPr>
      <w:r>
        <w:t>2.2</w:t>
      </w:r>
      <w:bookmarkEnd w:id="32"/>
      <w:bookmarkEnd w:id="33"/>
      <w:bookmarkEnd w:id="34"/>
    </w:p>
    <w:p w14:paraId="34B6DAAB" w14:textId="77777777" w:rsidR="001C7339" w:rsidRDefault="00000000">
      <w:pPr>
        <w:pStyle w:val="Heading3"/>
      </w:pPr>
      <w:bookmarkStart w:id="38" w:name="_Toc24031"/>
      <w:bookmarkStart w:id="39" w:name="_Toc21540"/>
      <w:bookmarkStart w:id="40" w:name="_Toc27002"/>
      <w:r>
        <w:t>- Example:</w:t>
      </w:r>
      <w:bookmarkEnd w:id="35"/>
      <w:bookmarkEnd w:id="36"/>
      <w:bookmarkEnd w:id="37"/>
      <w:bookmarkEnd w:id="38"/>
      <w:bookmarkEnd w:id="39"/>
      <w:bookmarkEnd w:id="40"/>
    </w:p>
    <w:p w14:paraId="365CE1CB" w14:textId="12866294" w:rsidR="001C7339" w:rsidRDefault="00000000">
      <w:bookmarkStart w:id="41" w:name="_Toc4048"/>
      <w:bookmarkStart w:id="42" w:name="_Toc6211"/>
      <w:r>
        <w:t xml:space="preserve">+ Login: </w:t>
      </w:r>
      <w:bookmarkEnd w:id="41"/>
      <w:bookmarkEnd w:id="42"/>
      <w:r w:rsidR="000F7E15" w:rsidRPr="000F7E15">
        <w:t>When the correct password is provided, the user is granted access to the website. If the password entered is incorrect, the system will prompt the user to try again</w:t>
      </w:r>
    </w:p>
    <w:p w14:paraId="527AF9D2" w14:textId="4266641B" w:rsidR="001C7339" w:rsidRPr="000F7E15" w:rsidRDefault="00000000">
      <w:pPr>
        <w:rPr>
          <w:lang w:val="vi-VN"/>
        </w:rPr>
      </w:pPr>
      <w:bookmarkStart w:id="43" w:name="_Toc29749"/>
      <w:bookmarkStart w:id="44" w:name="_Toc16919"/>
      <w:r>
        <w:t>+</w:t>
      </w:r>
      <w:r w:rsidR="000F7E15">
        <w:rPr>
          <w:lang w:val="vi-VN"/>
        </w:rPr>
        <w:t xml:space="preserve"> </w:t>
      </w:r>
      <w:r w:rsidR="000F7E15" w:rsidRPr="000F7E15">
        <w:t>Account Type</w:t>
      </w:r>
      <w:r w:rsidR="000F7E15" w:rsidRPr="000F7E15">
        <w:rPr>
          <w:b/>
          <w:bCs/>
        </w:rPr>
        <w:t>:</w:t>
      </w:r>
      <w:r w:rsidR="000F7E15" w:rsidRPr="000F7E15">
        <w:t xml:space="preserve"> Each account type must only have access to its designated functions and should not be permitted to access features belonging to other account types</w:t>
      </w:r>
      <w:r>
        <w:t>.</w:t>
      </w:r>
      <w:bookmarkEnd w:id="43"/>
      <w:bookmarkEnd w:id="44"/>
    </w:p>
    <w:p w14:paraId="5D9DE8B4" w14:textId="77777777" w:rsidR="001C7339" w:rsidRDefault="00000000">
      <w:pPr>
        <w:pStyle w:val="Heading1"/>
      </w:pPr>
      <w:bookmarkStart w:id="45" w:name="_Toc3104"/>
      <w:bookmarkStart w:id="46" w:name="_Toc27690"/>
      <w:bookmarkStart w:id="47" w:name="_Toc6154"/>
      <w:bookmarkStart w:id="48" w:name="_Toc24639"/>
      <w:bookmarkStart w:id="49" w:name="_Toc28651"/>
      <w:bookmarkStart w:id="50" w:name="_Toc21711"/>
      <w:r>
        <w:t>Q3.</w:t>
      </w:r>
      <w:bookmarkEnd w:id="45"/>
      <w:bookmarkEnd w:id="46"/>
      <w:bookmarkEnd w:id="47"/>
      <w:bookmarkEnd w:id="48"/>
      <w:bookmarkEnd w:id="49"/>
      <w:bookmarkEnd w:id="50"/>
    </w:p>
    <w:p w14:paraId="32122E5F" w14:textId="77777777" w:rsidR="001C7339" w:rsidRDefault="00000000">
      <w:pPr>
        <w:pStyle w:val="Heading2"/>
      </w:pPr>
      <w:bookmarkStart w:id="51" w:name="_Toc16807"/>
      <w:bookmarkStart w:id="52" w:name="_Toc29760"/>
      <w:bookmarkStart w:id="53" w:name="_Toc10298"/>
      <w:r>
        <w:t>3.1</w:t>
      </w:r>
      <w:bookmarkEnd w:id="51"/>
      <w:bookmarkEnd w:id="52"/>
      <w:bookmarkEnd w:id="53"/>
    </w:p>
    <w:p w14:paraId="068FE867" w14:textId="77777777" w:rsidR="001C7339" w:rsidRDefault="00000000">
      <w:pPr>
        <w:pStyle w:val="Heading3"/>
      </w:pPr>
      <w:bookmarkStart w:id="54" w:name="_Toc5590"/>
      <w:bookmarkStart w:id="55" w:name="_Toc15676"/>
      <w:bookmarkStart w:id="56" w:name="_Toc19016"/>
      <w:bookmarkStart w:id="57" w:name="_Toc20193"/>
      <w:bookmarkStart w:id="58" w:name="_Toc8818"/>
      <w:bookmarkStart w:id="59" w:name="_Toc10920"/>
      <w:r>
        <w:t>- Verification:</w:t>
      </w:r>
      <w:bookmarkEnd w:id="54"/>
      <w:bookmarkEnd w:id="55"/>
      <w:bookmarkEnd w:id="56"/>
      <w:bookmarkEnd w:id="57"/>
      <w:bookmarkEnd w:id="58"/>
      <w:bookmarkEnd w:id="59"/>
      <w:r>
        <w:t xml:space="preserve"> </w:t>
      </w:r>
    </w:p>
    <w:p w14:paraId="25F93BB5" w14:textId="77777777" w:rsidR="001C7339" w:rsidRDefault="00000000">
      <w:bookmarkStart w:id="60" w:name="_Toc25076"/>
      <w:bookmarkStart w:id="61" w:name="_Toc13442"/>
      <w:r>
        <w:t>Checking whether the software follows the requirements correctly by reviewing code, design, documents, etc.</w:t>
      </w:r>
      <w:bookmarkEnd w:id="60"/>
      <w:bookmarkEnd w:id="61"/>
    </w:p>
    <w:p w14:paraId="41B21662" w14:textId="77777777" w:rsidR="001C7339" w:rsidRDefault="00000000">
      <w:pPr>
        <w:pStyle w:val="Heading3"/>
      </w:pPr>
      <w:bookmarkStart w:id="62" w:name="_Toc8140"/>
      <w:bookmarkStart w:id="63" w:name="_Toc18631"/>
      <w:bookmarkStart w:id="64" w:name="_Toc3919"/>
      <w:bookmarkStart w:id="65" w:name="_Toc13955"/>
      <w:bookmarkStart w:id="66" w:name="_Toc24508"/>
      <w:bookmarkStart w:id="67" w:name="_Toc13948"/>
      <w:r>
        <w:t>- Validation:</w:t>
      </w:r>
      <w:bookmarkEnd w:id="62"/>
      <w:bookmarkEnd w:id="63"/>
      <w:bookmarkEnd w:id="64"/>
      <w:bookmarkEnd w:id="65"/>
      <w:bookmarkEnd w:id="66"/>
      <w:bookmarkEnd w:id="67"/>
      <w:r>
        <w:t xml:space="preserve"> </w:t>
      </w:r>
    </w:p>
    <w:p w14:paraId="58FA259E" w14:textId="77777777" w:rsidR="001C7339" w:rsidRDefault="00000000">
      <w:bookmarkStart w:id="68" w:name="_Toc7552"/>
      <w:bookmarkStart w:id="69" w:name="_Toc9688"/>
      <w:r>
        <w:t>Checking whether the website/software actually satisfies user requirements and user needs based on real experience and usability.</w:t>
      </w:r>
      <w:bookmarkEnd w:id="68"/>
      <w:bookmarkEnd w:id="69"/>
    </w:p>
    <w:p w14:paraId="507C1DE8" w14:textId="77777777" w:rsidR="001C7339" w:rsidRDefault="00000000">
      <w:pPr>
        <w:pStyle w:val="Heading2"/>
      </w:pPr>
      <w:bookmarkStart w:id="70" w:name="_Toc31082"/>
      <w:bookmarkStart w:id="71" w:name="_Toc9194"/>
      <w:bookmarkStart w:id="72" w:name="_Toc32277"/>
      <w:r>
        <w:t>3.2</w:t>
      </w:r>
      <w:bookmarkEnd w:id="70"/>
      <w:bookmarkEnd w:id="71"/>
      <w:bookmarkEnd w:id="72"/>
    </w:p>
    <w:p w14:paraId="2CA78E41" w14:textId="77777777" w:rsidR="001C7339" w:rsidRDefault="00000000">
      <w:pPr>
        <w:pStyle w:val="Heading3"/>
      </w:pPr>
      <w:bookmarkStart w:id="73" w:name="_Toc13781"/>
      <w:bookmarkStart w:id="74" w:name="_Toc7458"/>
      <w:bookmarkStart w:id="75" w:name="_Toc11052"/>
      <w:bookmarkStart w:id="76" w:name="_Toc8807"/>
      <w:bookmarkStart w:id="77" w:name="_Toc10283"/>
      <w:bookmarkStart w:id="78" w:name="_Toc14524"/>
      <w:r>
        <w:t>- Example of a shopping application:</w:t>
      </w:r>
      <w:bookmarkEnd w:id="73"/>
      <w:bookmarkEnd w:id="74"/>
      <w:bookmarkEnd w:id="75"/>
      <w:bookmarkEnd w:id="76"/>
      <w:bookmarkEnd w:id="77"/>
      <w:bookmarkEnd w:id="78"/>
    </w:p>
    <w:p w14:paraId="1B7BF9DD" w14:textId="77777777" w:rsidR="001C7339" w:rsidRDefault="00000000">
      <w:pPr>
        <w:pStyle w:val="Heading3"/>
      </w:pPr>
      <w:bookmarkStart w:id="79" w:name="_Toc2059"/>
      <w:bookmarkStart w:id="80" w:name="_Toc8544"/>
      <w:bookmarkStart w:id="81" w:name="_Toc19504"/>
      <w:bookmarkStart w:id="82" w:name="_Toc22612"/>
      <w:bookmarkStart w:id="83" w:name="_Toc6712"/>
      <w:bookmarkStart w:id="84" w:name="_Toc7268"/>
      <w:r>
        <w:t>+ Verification:</w:t>
      </w:r>
      <w:bookmarkEnd w:id="79"/>
      <w:bookmarkEnd w:id="80"/>
      <w:bookmarkEnd w:id="81"/>
      <w:bookmarkEnd w:id="82"/>
      <w:bookmarkEnd w:id="83"/>
      <w:bookmarkEnd w:id="84"/>
      <w:r>
        <w:t xml:space="preserve"> </w:t>
      </w:r>
    </w:p>
    <w:p w14:paraId="6D24FD45" w14:textId="77777777" w:rsidR="001C7339" w:rsidRDefault="00000000">
      <w:bookmarkStart w:id="85" w:name="_Toc21493"/>
      <w:bookmarkStart w:id="86" w:name="_Toc27824"/>
      <w:r>
        <w:t>Is there an “Order” button? Is the color/design correct?</w:t>
      </w:r>
      <w:bookmarkEnd w:id="85"/>
      <w:bookmarkEnd w:id="86"/>
    </w:p>
    <w:p w14:paraId="3BA42FAD" w14:textId="77777777" w:rsidR="001C7339" w:rsidRDefault="00000000">
      <w:pPr>
        <w:pStyle w:val="Heading3"/>
      </w:pPr>
      <w:bookmarkStart w:id="87" w:name="_Toc11274"/>
      <w:bookmarkStart w:id="88" w:name="_Toc9114"/>
      <w:bookmarkStart w:id="89" w:name="_Toc31337"/>
      <w:bookmarkStart w:id="90" w:name="_Toc8802"/>
      <w:bookmarkStart w:id="91" w:name="_Toc13330"/>
      <w:bookmarkStart w:id="92" w:name="_Toc7879"/>
      <w:r>
        <w:lastRenderedPageBreak/>
        <w:t>+ Validation:</w:t>
      </w:r>
      <w:bookmarkEnd w:id="87"/>
      <w:bookmarkEnd w:id="88"/>
      <w:bookmarkEnd w:id="89"/>
      <w:bookmarkEnd w:id="90"/>
      <w:bookmarkEnd w:id="91"/>
      <w:bookmarkEnd w:id="92"/>
      <w:r>
        <w:t xml:space="preserve"> </w:t>
      </w:r>
    </w:p>
    <w:p w14:paraId="5E3490B2" w14:textId="77777777" w:rsidR="001C7339" w:rsidRDefault="00000000">
      <w:bookmarkStart w:id="93" w:name="_Toc9734"/>
      <w:bookmarkStart w:id="94" w:name="_Toc10604"/>
      <w:r>
        <w:t>What happens when users click the “Order” button? Is it easy to use and interact with?</w:t>
      </w:r>
      <w:bookmarkEnd w:id="93"/>
      <w:bookmarkEnd w:id="94"/>
    </w:p>
    <w:p w14:paraId="270B0DA8" w14:textId="77777777" w:rsidR="001C7339" w:rsidRDefault="001C7339"/>
    <w:p w14:paraId="4BB55FFE" w14:textId="77777777" w:rsidR="001C7339" w:rsidRDefault="001C7339"/>
    <w:p w14:paraId="5A169821" w14:textId="77777777" w:rsidR="001C7339" w:rsidRDefault="001C7339"/>
    <w:p w14:paraId="3262C8AD" w14:textId="77777777" w:rsidR="001C7339" w:rsidRDefault="001C7339"/>
    <w:p w14:paraId="68476CFA" w14:textId="77777777" w:rsidR="001C7339" w:rsidRDefault="001C7339"/>
    <w:p w14:paraId="0D1E8755" w14:textId="77777777" w:rsidR="001C7339" w:rsidRDefault="001C7339"/>
    <w:p w14:paraId="363699A4" w14:textId="77777777" w:rsidR="001C7339" w:rsidRDefault="001C7339"/>
    <w:p w14:paraId="41C8852E" w14:textId="77777777" w:rsidR="001C7339" w:rsidRDefault="001C7339"/>
    <w:p w14:paraId="6CA9D47F" w14:textId="77777777" w:rsidR="001C7339" w:rsidRDefault="001C7339"/>
    <w:p w14:paraId="2C2CA85B" w14:textId="77777777" w:rsidR="001C7339" w:rsidRDefault="001C7339"/>
    <w:p w14:paraId="4E9BC86E" w14:textId="77777777" w:rsidR="001C7339" w:rsidRDefault="001C7339"/>
    <w:p w14:paraId="14FE53DB" w14:textId="77777777" w:rsidR="001C7339" w:rsidRDefault="001C7339"/>
    <w:p w14:paraId="3471C925" w14:textId="77777777" w:rsidR="001C7339" w:rsidRDefault="001C7339"/>
    <w:p w14:paraId="05F0CBBF" w14:textId="77777777" w:rsidR="001C7339" w:rsidRDefault="001C7339"/>
    <w:p w14:paraId="70168F36" w14:textId="77777777" w:rsidR="001C7339" w:rsidRDefault="001C7339"/>
    <w:p w14:paraId="3BF43F2B" w14:textId="77777777" w:rsidR="001C7339" w:rsidRDefault="001C7339"/>
    <w:p w14:paraId="14F03BD3" w14:textId="77777777" w:rsidR="001C7339" w:rsidRDefault="001C7339"/>
    <w:p w14:paraId="6594F89A" w14:textId="77777777" w:rsidR="001C7339" w:rsidRDefault="001C7339"/>
    <w:p w14:paraId="4AE11E03" w14:textId="77777777" w:rsidR="001C7339" w:rsidRDefault="001C7339"/>
    <w:p w14:paraId="2A7DD867" w14:textId="77777777" w:rsidR="001C7339" w:rsidRDefault="001C7339"/>
    <w:p w14:paraId="7860F191" w14:textId="77777777" w:rsidR="001C7339" w:rsidRDefault="001C7339"/>
    <w:p w14:paraId="687ACDC2" w14:textId="77777777" w:rsidR="001C7339" w:rsidRDefault="001C7339"/>
    <w:p w14:paraId="02C266D8" w14:textId="77777777" w:rsidR="001C7339" w:rsidRDefault="001C7339"/>
    <w:p w14:paraId="2863F3B2" w14:textId="77777777" w:rsidR="001C7339" w:rsidRDefault="001C7339"/>
    <w:p w14:paraId="1E4325AD" w14:textId="77777777" w:rsidR="001C7339" w:rsidRDefault="001C7339"/>
    <w:p w14:paraId="457F7820" w14:textId="77777777" w:rsidR="001C7339" w:rsidRDefault="001C7339"/>
    <w:p w14:paraId="476B7B5B" w14:textId="77777777" w:rsidR="001C7339" w:rsidRDefault="001C7339"/>
    <w:p w14:paraId="08C657D8" w14:textId="77777777" w:rsidR="001C7339" w:rsidRDefault="001C7339"/>
    <w:p w14:paraId="59809FE4" w14:textId="77777777" w:rsidR="001C7339" w:rsidRDefault="001C7339"/>
    <w:p w14:paraId="323329FA" w14:textId="77777777" w:rsidR="001C7339" w:rsidRDefault="001C7339"/>
    <w:p w14:paraId="0B67C8C9" w14:textId="77777777" w:rsidR="001C7339" w:rsidRDefault="001C7339"/>
    <w:p w14:paraId="6E0E0FDC" w14:textId="77777777" w:rsidR="001C7339" w:rsidRDefault="001C7339"/>
    <w:p w14:paraId="010DF606" w14:textId="77777777" w:rsidR="001C7339" w:rsidRDefault="001C7339"/>
    <w:p w14:paraId="4F145723" w14:textId="77777777" w:rsidR="001C7339" w:rsidRDefault="001C7339"/>
    <w:p w14:paraId="40C49D79" w14:textId="77777777" w:rsidR="001C7339" w:rsidRDefault="001C7339"/>
    <w:p w14:paraId="7583297B" w14:textId="77777777" w:rsidR="001C7339" w:rsidRDefault="001C7339"/>
    <w:p w14:paraId="00B4437D" w14:textId="77777777" w:rsidR="001C7339" w:rsidRDefault="001C7339"/>
    <w:p w14:paraId="1A299199" w14:textId="77777777" w:rsidR="001C7339" w:rsidRDefault="001C7339"/>
    <w:p w14:paraId="7396B2EB" w14:textId="77777777" w:rsidR="001C7339" w:rsidRDefault="001C7339"/>
    <w:p w14:paraId="3558971A" w14:textId="77777777" w:rsidR="001C7339" w:rsidRDefault="001C7339"/>
    <w:p w14:paraId="20E3E432" w14:textId="77777777" w:rsidR="001C7339" w:rsidRDefault="001C7339"/>
    <w:p w14:paraId="120D8390" w14:textId="77777777" w:rsidR="001C7339" w:rsidRDefault="001C7339"/>
    <w:p w14:paraId="7952655C" w14:textId="77777777" w:rsidR="001C7339" w:rsidRDefault="001C7339"/>
    <w:p w14:paraId="68653417" w14:textId="77777777" w:rsidR="001C7339" w:rsidRDefault="001C7339"/>
    <w:p w14:paraId="43BF8EBF" w14:textId="77777777" w:rsidR="001C7339" w:rsidRDefault="001C7339"/>
    <w:p w14:paraId="56EC5C41" w14:textId="77777777" w:rsidR="001C7339" w:rsidRDefault="001C7339"/>
    <w:p w14:paraId="2BD5EDAB" w14:textId="77777777" w:rsidR="001C7339" w:rsidRDefault="001C7339"/>
    <w:p w14:paraId="5A1DC090" w14:textId="77777777" w:rsidR="001C7339" w:rsidRDefault="001C7339"/>
    <w:p w14:paraId="019D5C63" w14:textId="77777777" w:rsidR="001C7339" w:rsidRDefault="001C7339"/>
    <w:p w14:paraId="2DC2FEA5" w14:textId="77777777" w:rsidR="001C7339" w:rsidRDefault="001C7339"/>
    <w:p w14:paraId="782629E3" w14:textId="77777777" w:rsidR="001C7339" w:rsidRDefault="001C7339"/>
    <w:p w14:paraId="65476C00" w14:textId="77777777" w:rsidR="001C7339" w:rsidRDefault="00000000">
      <w:pPr>
        <w:pStyle w:val="NormalWeb"/>
      </w:pPr>
      <w:r>
        <w:lastRenderedPageBreak/>
        <w:t xml:space="preserve">1. </w:t>
      </w:r>
    </w:p>
    <w:p w14:paraId="4908CBBA" w14:textId="77777777" w:rsidR="001C7339" w:rsidRDefault="00000000">
      <w:pPr>
        <w:pStyle w:val="NormalWeb"/>
      </w:pPr>
      <w:r>
        <w:t>- Lỗi về vấn đề login: khi login đúng sẽ được vào sử dụng web hoặc nếu sai sẽ phải buộc login lại.</w:t>
      </w:r>
    </w:p>
    <w:p w14:paraId="4B1661F8" w14:textId="77777777" w:rsidR="001C7339" w:rsidRDefault="00000000">
      <w:pPr>
        <w:pStyle w:val="NormalWeb"/>
      </w:pPr>
      <w:r>
        <w:t>- Lỗi về thanh toán hóa đơn 2 lần: khi thanh toán phải qua trung gian vì thế web vẫn chưa upload kịp thời và vẫn chưa hiển thị đã thanh toán cho user.</w:t>
      </w:r>
    </w:p>
    <w:p w14:paraId="12EF1FB9" w14:textId="77777777" w:rsidR="001C7339" w:rsidRDefault="00000000">
      <w:pPr>
        <w:pStyle w:val="NormalWeb"/>
      </w:pPr>
      <w:r>
        <w:t>- Lỗi về giỏ hàng: Thêm 1 món hàng vào giỏ nhưng món hàng đó đã hết, web vẫn ko report cho user mà để khi user mua thì không có hàng.</w:t>
      </w:r>
    </w:p>
    <w:p w14:paraId="37D00A01" w14:textId="77777777" w:rsidR="001C7339" w:rsidRDefault="00000000">
      <w:pPr>
        <w:pStyle w:val="NormalWeb"/>
      </w:pPr>
      <w:r>
        <w:t>- Lỗi về địa chỉ: Web chưa upload bản đồ mới làm cho khi user nhập địa chỉ vào thì bản đồ của web không chị nhận vị trí.</w:t>
      </w:r>
    </w:p>
    <w:p w14:paraId="3C8F9A5B" w14:textId="77777777" w:rsidR="001C7339" w:rsidRDefault="00000000">
      <w:pPr>
        <w:pStyle w:val="NormalWeb"/>
      </w:pPr>
      <w:r>
        <w:t>- Lỗi hiển thị: Web không xác định được hiển thị trên laptop hay trên điện thoại nên tỉ lệ giao diện chưa chuẩn.</w:t>
      </w:r>
    </w:p>
    <w:p w14:paraId="218667FD" w14:textId="77777777" w:rsidR="001C7339" w:rsidRDefault="00000000">
      <w:pPr>
        <w:pStyle w:val="NormalWeb"/>
      </w:pPr>
      <w:r>
        <w:t xml:space="preserve">2. </w:t>
      </w:r>
    </w:p>
    <w:p w14:paraId="5E9A745F" w14:textId="77777777" w:rsidR="001C7339" w:rsidRDefault="00000000">
      <w:pPr>
        <w:pStyle w:val="NormalWeb"/>
      </w:pPr>
      <w:r>
        <w:t xml:space="preserve">- Hiểu đơn giảng là kiểm tra xem phần mền or chương trình có hoạt động hay không. </w:t>
      </w:r>
    </w:p>
    <w:p w14:paraId="3C2878BD" w14:textId="77777777" w:rsidR="001C7339" w:rsidRDefault="00000000">
      <w:pPr>
        <w:pStyle w:val="NormalWeb"/>
      </w:pPr>
      <w:r>
        <w:t xml:space="preserve">- Ví dụ: </w:t>
      </w:r>
    </w:p>
    <w:p w14:paraId="3319ABBE" w14:textId="77777777" w:rsidR="001C7339" w:rsidRDefault="00000000">
      <w:pPr>
        <w:pStyle w:val="NormalWeb"/>
      </w:pPr>
      <w:r>
        <w:t xml:space="preserve">+ Login: nhập mật khẩu đúng thì vào web, nhập mật khẩu sai thì bắt buộc nhập lại. </w:t>
      </w:r>
    </w:p>
    <w:p w14:paraId="15F73836" w14:textId="77777777" w:rsidR="001C7339" w:rsidRDefault="00000000">
      <w:pPr>
        <w:pStyle w:val="NormalWeb"/>
      </w:pPr>
      <w:r>
        <w:t xml:space="preserve">+ Type of Account: đúng chức năng của từng loại account không bị lỗi qua chức năng của loại khác. </w:t>
      </w:r>
    </w:p>
    <w:p w14:paraId="7323726E" w14:textId="77777777" w:rsidR="001C7339" w:rsidRDefault="00000000">
      <w:pPr>
        <w:pStyle w:val="NormalWeb"/>
      </w:pPr>
      <w:r>
        <w:t xml:space="preserve">3. </w:t>
      </w:r>
    </w:p>
    <w:p w14:paraId="4D521033" w14:textId="77777777" w:rsidR="001C7339" w:rsidRDefault="00000000">
      <w:pPr>
        <w:pStyle w:val="NormalWeb"/>
      </w:pPr>
      <w:r>
        <w:t xml:space="preserve">- Verification: kiểm tra đúng yêu cầu chưa. Nhìn vào code, thiết kế,… </w:t>
      </w:r>
    </w:p>
    <w:p w14:paraId="350B222E" w14:textId="77777777" w:rsidR="001C7339" w:rsidRDefault="00000000">
      <w:pPr>
        <w:pStyle w:val="NormalWeb"/>
      </w:pPr>
      <w:r>
        <w:t xml:space="preserve">- Validation: kiểm tra web có đúng yêu cầu, nhu cầu người dùng hay chưa. Dụa trên trả nghiệm thực tế hay user dùng được hay không. </w:t>
      </w:r>
    </w:p>
    <w:p w14:paraId="1915BD3C" w14:textId="77777777" w:rsidR="001C7339" w:rsidRDefault="00000000">
      <w:pPr>
        <w:pStyle w:val="NormalWeb"/>
      </w:pPr>
      <w:r>
        <w:t xml:space="preserve">- Ví dụ về app mua hàng: </w:t>
      </w:r>
    </w:p>
    <w:p w14:paraId="643AC2C0" w14:textId="77777777" w:rsidR="001C7339" w:rsidRDefault="00000000">
      <w:pPr>
        <w:pStyle w:val="NormalWeb"/>
      </w:pPr>
      <w:r>
        <w:t xml:space="preserve">+ Verification: có nút đặt hàng chưa? Có đúng mày sắc chưa? </w:t>
      </w:r>
    </w:p>
    <w:p w14:paraId="64E6EC8A" w14:textId="77777777" w:rsidR="001C7339" w:rsidRDefault="00000000">
      <w:pPr>
        <w:pStyle w:val="NormalWeb"/>
      </w:pPr>
      <w:r>
        <w:t>+ Validation: Bấm nút đặt hàng đó thì được gì? Có dễ thao tác hay không?</w:t>
      </w:r>
    </w:p>
    <w:p w14:paraId="201A8B75" w14:textId="77777777" w:rsidR="001C7339" w:rsidRDefault="001C7339"/>
    <w:p w14:paraId="41170311" w14:textId="77777777" w:rsidR="001C7339" w:rsidRDefault="001C7339">
      <w:pPr>
        <w:rPr>
          <w:rFonts w:ascii="Arial" w:hAnsi="Arial" w:cs="Arial"/>
          <w:sz w:val="24"/>
          <w:szCs w:val="24"/>
        </w:rPr>
      </w:pPr>
    </w:p>
    <w:p w14:paraId="75D0A7B6" w14:textId="77777777" w:rsidR="001C7339" w:rsidRDefault="001C7339">
      <w:pPr>
        <w:rPr>
          <w:rFonts w:ascii="Arial" w:hAnsi="Arial" w:cs="Arial"/>
          <w:sz w:val="24"/>
          <w:szCs w:val="24"/>
        </w:rPr>
      </w:pPr>
    </w:p>
    <w:sectPr w:rsidR="001C733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B6E90"/>
    <w:multiLevelType w:val="multilevel"/>
    <w:tmpl w:val="BB18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3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324166"/>
    <w:rsid w:val="000F7E15"/>
    <w:rsid w:val="001C7339"/>
    <w:rsid w:val="006E0CF5"/>
    <w:rsid w:val="05B572C7"/>
    <w:rsid w:val="15CD7226"/>
    <w:rsid w:val="27F029ED"/>
    <w:rsid w:val="2C756812"/>
    <w:rsid w:val="43324166"/>
    <w:rsid w:val="5E6A44B7"/>
    <w:rsid w:val="7AEC2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D6A36"/>
  <w15:docId w15:val="{8AF85530-0B51-452F-88EE-DB169E88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rFonts w:asciiTheme="minorEastAsia" w:hAnsiTheme="minorEastAsia"/>
      <w:b/>
      <w:bCs/>
      <w:kern w:val="44"/>
      <w:sz w:val="32"/>
      <w:szCs w:val="44"/>
    </w:rPr>
  </w:style>
  <w:style w:type="paragraph" w:styleId="Heading2">
    <w:name w:val="heading 2"/>
    <w:basedOn w:val="Normal"/>
    <w:next w:val="Normal"/>
    <w:unhideWhenUsed/>
    <w:qFormat/>
    <w:pPr>
      <w:keepNext/>
      <w:keepLines/>
      <w:spacing w:before="260" w:after="260" w:line="416" w:lineRule="auto"/>
      <w:outlineLvl w:val="1"/>
    </w:pPr>
    <w:rPr>
      <w:b/>
      <w:bCs/>
      <w:sz w:val="24"/>
      <w:szCs w:val="24"/>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character" w:customStyle="1" w:styleId="Heading3Char">
    <w:name w:val="Heading 3 Char"/>
    <w:link w:val="Heading3"/>
    <w:rPr>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dau dinh but</cp:lastModifiedBy>
  <cp:revision>2</cp:revision>
  <dcterms:created xsi:type="dcterms:W3CDTF">2026-05-11T00:54:00Z</dcterms:created>
  <dcterms:modified xsi:type="dcterms:W3CDTF">2026-05-13T00:14:00Z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6E45F4F8E15D44348CE6A735F920FEAE_11</vt:lpwstr>
  </property>
  <property fmtid="{D5CDD505-2E9C-101B-9397-08002B2CF9AE}" pid="4" name="KSOTemplateDocerSaveRecord">
    <vt:lpwstr>eyJoZGlkIjoiMzkwNTA4NzMzMjVhYWI1ODI2YWZlZjY1MjNkZGM3ZWIiLCJ1c2VySWQiOiI4ODEzODMyMzQ0NjU2In0=</vt:lpwstr>
  </property>
</Properties>
</file>