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7B5" w:rsidRDefault="00A137B5" w:rsidP="00A137B5">
      <w:r>
        <w:t>Меры по улучшению качества работы «Почта России»:</w:t>
      </w:r>
    </w:p>
    <w:p w:rsidR="00A137B5" w:rsidRDefault="00A137B5" w:rsidP="00A137B5">
      <w:pPr>
        <w:pStyle w:val="a3"/>
        <w:numPr>
          <w:ilvl w:val="0"/>
          <w:numId w:val="1"/>
        </w:numPr>
      </w:pPr>
      <w:r>
        <w:t xml:space="preserve">Ликвидация </w:t>
      </w:r>
      <w:r w:rsidR="00E32E6E">
        <w:t>«</w:t>
      </w:r>
      <w:r>
        <w:t>разобщенности</w:t>
      </w:r>
      <w:r w:rsidR="00E32E6E">
        <w:t>»</w:t>
      </w:r>
      <w:r>
        <w:t xml:space="preserve"> путём организации ежедневных планёрок филиалов</w:t>
      </w:r>
      <w:r w:rsidR="00D95630">
        <w:t>. Это позволило обнаружить и устранить ошибки управления отдельных подразделений.</w:t>
      </w:r>
    </w:p>
    <w:p w:rsidR="00A137B5" w:rsidRDefault="00A137B5" w:rsidP="00A137B5">
      <w:pPr>
        <w:pStyle w:val="a3"/>
        <w:numPr>
          <w:ilvl w:val="0"/>
          <w:numId w:val="1"/>
        </w:numPr>
      </w:pPr>
      <w:r>
        <w:t>Улучшение условий труда, что привело к сохранению компетентного персонала и увеличению производительности наёмных рабочих.</w:t>
      </w:r>
    </w:p>
    <w:p w:rsidR="00A137B5" w:rsidRDefault="00D95630" w:rsidP="00A137B5">
      <w:pPr>
        <w:pStyle w:val="a3"/>
        <w:numPr>
          <w:ilvl w:val="0"/>
          <w:numId w:val="1"/>
        </w:numPr>
      </w:pPr>
      <w:r>
        <w:t xml:space="preserve">Оптимизация договорных отношений с контрагентами путем заключения прямых контрактов с лучшими из них и на максимально выгодных условиях. Таким образом были значительно сокращены расходы </w:t>
      </w:r>
      <w:r w:rsidR="00E32E6E">
        <w:t>на логистику.</w:t>
      </w:r>
    </w:p>
    <w:p w:rsidR="00E32E6E" w:rsidRDefault="00E32E6E" w:rsidP="00A137B5">
      <w:pPr>
        <w:pStyle w:val="a3"/>
        <w:numPr>
          <w:ilvl w:val="0"/>
          <w:numId w:val="1"/>
        </w:numPr>
      </w:pPr>
      <w:r>
        <w:t xml:space="preserve">Увеличение складских площадей и автоматизация сортировки позволили сократить количество </w:t>
      </w:r>
      <w:proofErr w:type="gramStart"/>
      <w:r>
        <w:t>работников  и</w:t>
      </w:r>
      <w:proofErr w:type="gramEnd"/>
      <w:r>
        <w:t xml:space="preserve"> увеличить производительность.</w:t>
      </w:r>
    </w:p>
    <w:p w:rsidR="0017574E" w:rsidRDefault="0017574E" w:rsidP="0017574E">
      <w:bookmarkStart w:id="0" w:name="_GoBack"/>
      <w:bookmarkEnd w:id="0"/>
    </w:p>
    <w:p w:rsidR="0017574E" w:rsidRDefault="0017574E" w:rsidP="0017574E"/>
    <w:p w:rsidR="0017574E" w:rsidRDefault="0017574E" w:rsidP="0017574E"/>
    <w:p w:rsidR="0017574E" w:rsidRDefault="0017574E" w:rsidP="00C138A1"/>
    <w:p w:rsidR="004E3E35" w:rsidRDefault="004E3E35" w:rsidP="00C138A1"/>
    <w:p w:rsidR="00C138A1" w:rsidRPr="00A137B5" w:rsidRDefault="00C138A1" w:rsidP="00C138A1">
      <w:r>
        <w:t xml:space="preserve"> </w:t>
      </w:r>
    </w:p>
    <w:sectPr w:rsidR="00C138A1" w:rsidRPr="00A13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E0382"/>
    <w:multiLevelType w:val="hybridMultilevel"/>
    <w:tmpl w:val="BECE6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E779C8"/>
    <w:multiLevelType w:val="hybridMultilevel"/>
    <w:tmpl w:val="E8663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3C"/>
    <w:rsid w:val="0017574E"/>
    <w:rsid w:val="003D4D7C"/>
    <w:rsid w:val="004E3E35"/>
    <w:rsid w:val="006B007B"/>
    <w:rsid w:val="00A137B5"/>
    <w:rsid w:val="00A32AF4"/>
    <w:rsid w:val="00B603B9"/>
    <w:rsid w:val="00B679F9"/>
    <w:rsid w:val="00C138A1"/>
    <w:rsid w:val="00C712FF"/>
    <w:rsid w:val="00D95630"/>
    <w:rsid w:val="00E32E6E"/>
    <w:rsid w:val="00F3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93B81E-4637-4BFA-BD45-52626D2E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71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12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3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3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bars</cp:lastModifiedBy>
  <cp:revision>3</cp:revision>
  <dcterms:created xsi:type="dcterms:W3CDTF">2017-06-20T01:10:00Z</dcterms:created>
  <dcterms:modified xsi:type="dcterms:W3CDTF">2017-06-20T01:11:00Z</dcterms:modified>
</cp:coreProperties>
</file>