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B376" w14:textId="7CBA697A" w:rsidR="00586B58" w:rsidRDefault="00C110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Explanation of Formulas</w:t>
      </w:r>
    </w:p>
    <w:p w14:paraId="3A0705B0" w14:textId="770911CF" w:rsidR="00F03C8F" w:rsidRPr="0084012C" w:rsidRDefault="00BB7D86" w:rsidP="00F03C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Anniversary</w:t>
      </w:r>
      <w:r w:rsidR="00F03C8F" w:rsidRPr="0084012C">
        <w:rPr>
          <w:sz w:val="28"/>
          <w:szCs w:val="28"/>
        </w:rPr>
        <w:t xml:space="preserve"> Value</w:t>
      </w:r>
    </w:p>
    <w:p w14:paraId="5613D2BD" w14:textId="67A7FA78" w:rsidR="00F03C8F" w:rsidRPr="0084012C" w:rsidRDefault="00F03C8F" w:rsidP="00F03C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=</w:t>
      </w:r>
      <w:proofErr w:type="gramStart"/>
      <w:r w:rsidRPr="0084012C">
        <w:rPr>
          <w:sz w:val="28"/>
          <w:szCs w:val="28"/>
        </w:rPr>
        <w:t>IF(</w:t>
      </w:r>
      <w:proofErr w:type="gramEnd"/>
      <w:r w:rsidRPr="0084012C">
        <w:rPr>
          <w:sz w:val="28"/>
          <w:szCs w:val="28"/>
        </w:rPr>
        <w:t xml:space="preserve">([@[Is </w:t>
      </w:r>
      <w:proofErr w:type="spellStart"/>
      <w:r w:rsidRPr="0084012C">
        <w:rPr>
          <w:sz w:val="28"/>
          <w:szCs w:val="28"/>
        </w:rPr>
        <w:t>Anniversery</w:t>
      </w:r>
      <w:proofErr w:type="spellEnd"/>
      <w:r w:rsidRPr="0084012C">
        <w:rPr>
          <w:sz w:val="28"/>
          <w:szCs w:val="28"/>
        </w:rPr>
        <w:t>]]), [@[Assumed Contract Value ]],0)</w:t>
      </w:r>
    </w:p>
    <w:p w14:paraId="78CB17CF" w14:textId="485243D7" w:rsidR="00F03C8F" w:rsidRPr="0084012C" w:rsidRDefault="006D1F83" w:rsidP="00F03C8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The anniversary value wasn’t completely based on the numbers calculated in the table and </w:t>
      </w:r>
      <w:r w:rsidR="000040E4" w:rsidRPr="0084012C">
        <w:rPr>
          <w:sz w:val="28"/>
          <w:szCs w:val="28"/>
        </w:rPr>
        <w:t xml:space="preserve">only appeared on anniversary dates. </w:t>
      </w:r>
      <w:proofErr w:type="gramStart"/>
      <w:r w:rsidR="000040E4" w:rsidRPr="0084012C">
        <w:rPr>
          <w:sz w:val="28"/>
          <w:szCs w:val="28"/>
        </w:rPr>
        <w:t>So</w:t>
      </w:r>
      <w:proofErr w:type="gramEnd"/>
      <w:r w:rsidR="000040E4" w:rsidRPr="0084012C">
        <w:rPr>
          <w:sz w:val="28"/>
          <w:szCs w:val="28"/>
        </w:rPr>
        <w:t xml:space="preserve"> there were no values when the date was 4.5 for example</w:t>
      </w:r>
    </w:p>
    <w:p w14:paraId="2C717A18" w14:textId="71BEA28E" w:rsidR="000040E4" w:rsidRPr="0084012C" w:rsidRDefault="00245219" w:rsidP="000040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Income Credit Base</w:t>
      </w:r>
    </w:p>
    <w:p w14:paraId="5934A62C" w14:textId="5A5316D9" w:rsidR="00160402" w:rsidRPr="0084012C" w:rsidRDefault="00160402" w:rsidP="001604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=IF(AND(OFFSET([@[Income Base]],-1,0)+[@[Purchase Payments]]+OFFSET([@[Income Credit]],-1,0)&lt;[@[Assumed Contract Value ]],[@[Is </w:t>
      </w:r>
      <w:proofErr w:type="spellStart"/>
      <w:r w:rsidRPr="0084012C">
        <w:rPr>
          <w:sz w:val="28"/>
          <w:szCs w:val="28"/>
        </w:rPr>
        <w:t>Anniversery</w:t>
      </w:r>
      <w:proofErr w:type="spellEnd"/>
      <w:r w:rsidRPr="0084012C">
        <w:rPr>
          <w:sz w:val="28"/>
          <w:szCs w:val="28"/>
        </w:rPr>
        <w:t>]]), [@[Assumed Contract Value ]], (OFFSET([@[Income Base]],-1,0))+[@[Purchase Payments]]+OFFSET([@[Income Credit]],-1,0))-([@[Withdrawal Taken  ]]*(1-[@[Withdrawal Penalty Before Activation]]))</w:t>
      </w:r>
    </w:p>
    <w:p w14:paraId="7F9B67BF" w14:textId="193A81EA" w:rsidR="00160402" w:rsidRPr="0084012C" w:rsidRDefault="00160402" w:rsidP="0016040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This code was incomplete. The idea was to take the initial investment and add to it. You would </w:t>
      </w:r>
      <w:proofErr w:type="gramStart"/>
      <w:r w:rsidRPr="0084012C">
        <w:rPr>
          <w:sz w:val="28"/>
          <w:szCs w:val="28"/>
        </w:rPr>
        <w:t>included</w:t>
      </w:r>
      <w:proofErr w:type="gramEnd"/>
      <w:r w:rsidRPr="0084012C">
        <w:rPr>
          <w:sz w:val="28"/>
          <w:szCs w:val="28"/>
        </w:rPr>
        <w:t xml:space="preserve"> purchase payments and take away withdrawals as they happened. </w:t>
      </w:r>
      <w:r w:rsidR="004272ED" w:rsidRPr="0084012C">
        <w:rPr>
          <w:sz w:val="28"/>
          <w:szCs w:val="28"/>
        </w:rPr>
        <w:t>It also was null once the activation date happened.</w:t>
      </w:r>
    </w:p>
    <w:p w14:paraId="50C0EF19" w14:textId="32586BC0" w:rsidR="004272ED" w:rsidRPr="0084012C" w:rsidRDefault="004272ED" w:rsidP="004272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Income Credit</w:t>
      </w:r>
    </w:p>
    <w:p w14:paraId="46E8DF53" w14:textId="08F7ECAB" w:rsidR="004272ED" w:rsidRPr="0084012C" w:rsidRDefault="00C270C8" w:rsidP="004272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=</w:t>
      </w:r>
      <w:proofErr w:type="gramStart"/>
      <w:r w:rsidRPr="0084012C">
        <w:rPr>
          <w:sz w:val="28"/>
          <w:szCs w:val="28"/>
        </w:rPr>
        <w:t>IF(</w:t>
      </w:r>
      <w:proofErr w:type="gramEnd"/>
      <w:r w:rsidRPr="0084012C">
        <w:rPr>
          <w:sz w:val="28"/>
          <w:szCs w:val="28"/>
        </w:rPr>
        <w:t xml:space="preserve">AND([@[Is Activation]]=FALSE,[@[Is </w:t>
      </w:r>
      <w:proofErr w:type="spellStart"/>
      <w:r w:rsidRPr="0084012C">
        <w:rPr>
          <w:sz w:val="28"/>
          <w:szCs w:val="28"/>
        </w:rPr>
        <w:t>Anniversery</w:t>
      </w:r>
      <w:proofErr w:type="spellEnd"/>
      <w:r w:rsidRPr="0084012C">
        <w:rPr>
          <w:sz w:val="28"/>
          <w:szCs w:val="28"/>
        </w:rPr>
        <w:t>]]=TRUE),OFFSET([@[Income Credit Base]],-1,0)*ICP,0)</w:t>
      </w:r>
    </w:p>
    <w:p w14:paraId="529097DF" w14:textId="22311472" w:rsidR="00C270C8" w:rsidRPr="0084012C" w:rsidRDefault="00C270C8" w:rsidP="004272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Only when the activation date has not been reached a small bonus is added to the total value </w:t>
      </w:r>
      <w:r w:rsidR="00814AFD" w:rsidRPr="0084012C">
        <w:rPr>
          <w:sz w:val="28"/>
          <w:szCs w:val="28"/>
        </w:rPr>
        <w:t xml:space="preserve">of the Polaris Max. It is a small percentage, the ICP, </w:t>
      </w:r>
      <w:proofErr w:type="spellStart"/>
      <w:r w:rsidR="00814AFD" w:rsidRPr="0084012C">
        <w:rPr>
          <w:sz w:val="28"/>
          <w:szCs w:val="28"/>
        </w:rPr>
        <w:t>multipled</w:t>
      </w:r>
      <w:proofErr w:type="spellEnd"/>
      <w:r w:rsidR="00814AFD" w:rsidRPr="0084012C">
        <w:rPr>
          <w:sz w:val="28"/>
          <w:szCs w:val="28"/>
        </w:rPr>
        <w:t xml:space="preserve"> by the income credit base. Once the activation date passes this column becomes null.</w:t>
      </w:r>
    </w:p>
    <w:p w14:paraId="60CF5A91" w14:textId="49CD5F33" w:rsidR="00814AFD" w:rsidRPr="0084012C" w:rsidRDefault="00814AFD" w:rsidP="00814AF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Income Base</w:t>
      </w:r>
    </w:p>
    <w:p w14:paraId="706C5041" w14:textId="2A3740AB" w:rsidR="00814AFD" w:rsidRPr="0084012C" w:rsidRDefault="009E1F83" w:rsidP="00814AF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=IF(AND(OFFSET([@[Income Base]],-1,0)+[@[Purchase Payments]]+OFFSET([@[Income Credit]],-1,0)&lt;[@[Assumed Contract Value ]],[@[Is </w:t>
      </w:r>
      <w:proofErr w:type="spellStart"/>
      <w:r w:rsidRPr="0084012C">
        <w:rPr>
          <w:sz w:val="28"/>
          <w:szCs w:val="28"/>
        </w:rPr>
        <w:t>Anniversery</w:t>
      </w:r>
      <w:proofErr w:type="spellEnd"/>
      <w:r w:rsidRPr="0084012C">
        <w:rPr>
          <w:sz w:val="28"/>
          <w:szCs w:val="28"/>
        </w:rPr>
        <w:t>]]), [@[Assumed Contract Value ]], (OFFSET([@[Income Base]],-1,0))+[@[Purchase Payments]]+OFFSET([@[Income Credit]],-1,0))-([@[Withdrawal Taken  ]]*(1-[@[Withdrawal Penalty Before Activation]]))</w:t>
      </w:r>
    </w:p>
    <w:p w14:paraId="586ADB14" w14:textId="1DBACE61" w:rsidR="009E1F83" w:rsidRPr="0084012C" w:rsidRDefault="009E1F83" w:rsidP="00814AF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This code was incomplete. The idea was to add purchase payments and </w:t>
      </w:r>
      <w:r w:rsidR="000E02A4" w:rsidRPr="0084012C">
        <w:rPr>
          <w:sz w:val="28"/>
          <w:szCs w:val="28"/>
        </w:rPr>
        <w:t xml:space="preserve">income credits as time went on. Also taking away withdrawals in different fashions before/after the activation date. </w:t>
      </w:r>
    </w:p>
    <w:p w14:paraId="76D8988F" w14:textId="717DB748" w:rsidR="000E02A4" w:rsidRPr="0084012C" w:rsidRDefault="00832056" w:rsidP="000E02A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lastRenderedPageBreak/>
        <w:t>Withdrawal Penalty before Activation</w:t>
      </w:r>
    </w:p>
    <w:p w14:paraId="704E235F" w14:textId="64C0C1DD" w:rsidR="00832056" w:rsidRPr="0084012C" w:rsidRDefault="00832056" w:rsidP="0083205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=</w:t>
      </w:r>
      <w:proofErr w:type="gramStart"/>
      <w:r w:rsidRPr="0084012C">
        <w:rPr>
          <w:sz w:val="28"/>
          <w:szCs w:val="28"/>
        </w:rPr>
        <w:t>IF(</w:t>
      </w:r>
      <w:proofErr w:type="gramEnd"/>
      <w:r w:rsidRPr="0084012C">
        <w:rPr>
          <w:sz w:val="28"/>
          <w:szCs w:val="28"/>
        </w:rPr>
        <w:t>NOT([@[Is Activation]]),([@[Withdrawal Taken  ]]/[@[Assumed Contract Value ]]),0)</w:t>
      </w:r>
    </w:p>
    <w:p w14:paraId="37B6AF4C" w14:textId="7710DD5A" w:rsidR="00832056" w:rsidRPr="0084012C" w:rsidRDefault="004F1073" w:rsidP="0083205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Before the activation date withdrawals were subject to a penalty where the withdrawal amount was divided by the assumed contract value.</w:t>
      </w:r>
    </w:p>
    <w:p w14:paraId="3418A040" w14:textId="17582B5F" w:rsidR="004F1073" w:rsidRPr="0084012C" w:rsidRDefault="004F1073" w:rsidP="004F10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Withdrawal Penalty after Activation</w:t>
      </w:r>
    </w:p>
    <w:p w14:paraId="7798ED1C" w14:textId="2D93D043" w:rsidR="004F1073" w:rsidRPr="0084012C" w:rsidRDefault="00BE5290" w:rsidP="004F10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=</w:t>
      </w:r>
      <w:proofErr w:type="gramStart"/>
      <w:r w:rsidRPr="0084012C">
        <w:rPr>
          <w:sz w:val="28"/>
          <w:szCs w:val="28"/>
        </w:rPr>
        <w:t>IF(</w:t>
      </w:r>
      <w:proofErr w:type="gramEnd"/>
      <w:r w:rsidRPr="0084012C">
        <w:rPr>
          <w:sz w:val="28"/>
          <w:szCs w:val="28"/>
        </w:rPr>
        <w:t>AND([@[Is Activation]],([@[Withdrawal Taken  ]]&gt;[@[Maximum Annual Withdrawal Amount upon Activation]])),([@[Withdrawal Taken  ]]-[@[Maximum Annual Withdrawal Amount upon Activation]])/OFFSET([@[Assumed Contract Value ]],-1,0),  0)</w:t>
      </w:r>
    </w:p>
    <w:p w14:paraId="70F4E4BA" w14:textId="7230CE20" w:rsidR="00BE5290" w:rsidRPr="0084012C" w:rsidRDefault="00BE5290" w:rsidP="004F107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Once activation takes place withdrawals can be made so long as they are under the MAWA. Anything more than that and there is a penalty. This is different than what happens if it is before the activation date.</w:t>
      </w:r>
    </w:p>
    <w:p w14:paraId="72AF477D" w14:textId="68AA84FE" w:rsidR="00BE5290" w:rsidRPr="0084012C" w:rsidRDefault="00BE5290" w:rsidP="00BE52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Maximum</w:t>
      </w:r>
      <w:r w:rsidR="00BA70B6" w:rsidRPr="0084012C">
        <w:rPr>
          <w:sz w:val="28"/>
          <w:szCs w:val="28"/>
        </w:rPr>
        <w:t xml:space="preserve"> Annual Withdrawal Amount</w:t>
      </w:r>
    </w:p>
    <w:p w14:paraId="1937497C" w14:textId="1DC59C29" w:rsidR="00BA70B6" w:rsidRPr="0084012C" w:rsidRDefault="009B520E" w:rsidP="00BA7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=</w:t>
      </w:r>
      <w:proofErr w:type="gramStart"/>
      <w:r w:rsidRPr="0084012C">
        <w:rPr>
          <w:sz w:val="28"/>
          <w:szCs w:val="28"/>
        </w:rPr>
        <w:t>IF(</w:t>
      </w:r>
      <w:proofErr w:type="gramEnd"/>
      <w:r w:rsidRPr="0084012C">
        <w:rPr>
          <w:sz w:val="28"/>
          <w:szCs w:val="28"/>
        </w:rPr>
        <w:t>NOT([@[Has Lifetime Income Started]]),[@[Income Base]]*MAW,0)</w:t>
      </w:r>
    </w:p>
    <w:p w14:paraId="67902893" w14:textId="0A747B47" w:rsidR="009B520E" w:rsidRPr="0084012C" w:rsidRDefault="009B520E" w:rsidP="00BA7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This is a simple formula where the max amount of money that can be withdrawn without penalty, after the activation date, is</w:t>
      </w:r>
      <w:r w:rsidR="007C4158" w:rsidRPr="0084012C">
        <w:rPr>
          <w:sz w:val="28"/>
          <w:szCs w:val="28"/>
        </w:rPr>
        <w:t xml:space="preserve"> the income base multiplied by the MAW which was originally .0625.</w:t>
      </w:r>
    </w:p>
    <w:p w14:paraId="2D97435A" w14:textId="72CF4D5C" w:rsidR="004774AF" w:rsidRPr="0084012C" w:rsidRDefault="004774AF" w:rsidP="004774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Protected Income Payment</w:t>
      </w:r>
    </w:p>
    <w:p w14:paraId="0DD16E3A" w14:textId="580E6866" w:rsidR="004774AF" w:rsidRPr="0084012C" w:rsidRDefault="004774AF" w:rsidP="004774A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=</w:t>
      </w:r>
      <w:proofErr w:type="gramStart"/>
      <w:r w:rsidRPr="0084012C">
        <w:rPr>
          <w:sz w:val="28"/>
          <w:szCs w:val="28"/>
        </w:rPr>
        <w:t>IF(</w:t>
      </w:r>
      <w:proofErr w:type="gramEnd"/>
      <w:r w:rsidRPr="0084012C">
        <w:rPr>
          <w:sz w:val="28"/>
          <w:szCs w:val="28"/>
        </w:rPr>
        <w:t xml:space="preserve">AND([@[Has Lifetime Income Started]],[@[Is </w:t>
      </w:r>
      <w:proofErr w:type="spellStart"/>
      <w:r w:rsidRPr="0084012C">
        <w:rPr>
          <w:sz w:val="28"/>
          <w:szCs w:val="28"/>
        </w:rPr>
        <w:t>Anniversery</w:t>
      </w:r>
      <w:proofErr w:type="spellEnd"/>
      <w:r w:rsidRPr="0084012C">
        <w:rPr>
          <w:sz w:val="28"/>
          <w:szCs w:val="28"/>
        </w:rPr>
        <w:t>]]),[@[Income Base]]*PIP,0)</w:t>
      </w:r>
    </w:p>
    <w:p w14:paraId="0BB7F41F" w14:textId="36A5B6BA" w:rsidR="0043042E" w:rsidRPr="0084012C" w:rsidRDefault="004774AF" w:rsidP="0043042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Once the </w:t>
      </w:r>
      <w:r w:rsidR="0043042E" w:rsidRPr="0084012C">
        <w:rPr>
          <w:sz w:val="28"/>
          <w:szCs w:val="28"/>
        </w:rPr>
        <w:t xml:space="preserve">assumed contract value reached zero the participant </w:t>
      </w:r>
      <w:proofErr w:type="spellStart"/>
      <w:r w:rsidR="0043042E" w:rsidRPr="0084012C">
        <w:rPr>
          <w:sz w:val="28"/>
          <w:szCs w:val="28"/>
        </w:rPr>
        <w:t>revieves</w:t>
      </w:r>
      <w:proofErr w:type="spellEnd"/>
      <w:r w:rsidR="0043042E" w:rsidRPr="0084012C">
        <w:rPr>
          <w:sz w:val="28"/>
          <w:szCs w:val="28"/>
        </w:rPr>
        <w:t xml:space="preserve"> a payment every year that is based on the income base multiplied by the PIP which is 4% in this model.</w:t>
      </w:r>
    </w:p>
    <w:p w14:paraId="0BEC1EEF" w14:textId="5BF58CE6" w:rsidR="0043042E" w:rsidRPr="0084012C" w:rsidRDefault="002A009A" w:rsidP="004304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>Has Lifetime Income Started</w:t>
      </w:r>
    </w:p>
    <w:p w14:paraId="74678B9B" w14:textId="7B5E2067" w:rsidR="002A009A" w:rsidRPr="0084012C" w:rsidRDefault="002A009A" w:rsidP="002A009A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Pr="0084012C">
          <w:rPr>
            <w:rStyle w:val="Hyperlink"/>
            <w:sz w:val="28"/>
            <w:szCs w:val="28"/>
          </w:rPr>
          <w:t>=@Assumed_Contract_Value2&lt;0.1</w:t>
        </w:r>
      </w:hyperlink>
    </w:p>
    <w:p w14:paraId="627A96FE" w14:textId="68C6D546" w:rsidR="002A009A" w:rsidRPr="0084012C" w:rsidRDefault="002A009A" w:rsidP="002A009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84012C">
        <w:rPr>
          <w:sz w:val="28"/>
          <w:szCs w:val="28"/>
        </w:rPr>
        <w:t xml:space="preserve">This </w:t>
      </w:r>
      <w:r w:rsidR="0084012C" w:rsidRPr="0084012C">
        <w:rPr>
          <w:sz w:val="28"/>
          <w:szCs w:val="28"/>
        </w:rPr>
        <w:t>column just alerts that the participant has begun lifetime income because the contract value has reached zero.</w:t>
      </w:r>
    </w:p>
    <w:p w14:paraId="441AB8A2" w14:textId="77777777" w:rsidR="004272ED" w:rsidRPr="0084012C" w:rsidRDefault="004272ED" w:rsidP="004272E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4272ED" w:rsidRPr="0084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14F0D"/>
    <w:multiLevelType w:val="hybridMultilevel"/>
    <w:tmpl w:val="D4066B70"/>
    <w:lvl w:ilvl="0" w:tplc="43D0F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6A"/>
    <w:rsid w:val="000040E4"/>
    <w:rsid w:val="000E02A4"/>
    <w:rsid w:val="00160402"/>
    <w:rsid w:val="00245219"/>
    <w:rsid w:val="002A009A"/>
    <w:rsid w:val="004272ED"/>
    <w:rsid w:val="0043042E"/>
    <w:rsid w:val="004774AF"/>
    <w:rsid w:val="004F1073"/>
    <w:rsid w:val="00586B58"/>
    <w:rsid w:val="006D1F83"/>
    <w:rsid w:val="00731583"/>
    <w:rsid w:val="007C4158"/>
    <w:rsid w:val="00814AFD"/>
    <w:rsid w:val="00832056"/>
    <w:rsid w:val="0084012C"/>
    <w:rsid w:val="009B520E"/>
    <w:rsid w:val="009E1F83"/>
    <w:rsid w:val="00BA70B6"/>
    <w:rsid w:val="00BB7D86"/>
    <w:rsid w:val="00BE5290"/>
    <w:rsid w:val="00C110FF"/>
    <w:rsid w:val="00C270C8"/>
    <w:rsid w:val="00E4606A"/>
    <w:rsid w:val="00F0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C8FA"/>
  <w15:chartTrackingRefBased/>
  <w15:docId w15:val="{4EA043B9-BCF3-4443-8370-A36227CC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=@Assumed_Contract_Value2%3c0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24</cp:revision>
  <dcterms:created xsi:type="dcterms:W3CDTF">2023-03-27T02:15:00Z</dcterms:created>
  <dcterms:modified xsi:type="dcterms:W3CDTF">2023-03-27T02:30:00Z</dcterms:modified>
</cp:coreProperties>
</file>