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86F2F" w14:textId="77777777" w:rsidR="00C47D5F" w:rsidRDefault="00C47D5F" w:rsidP="00C47D5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C47D5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Load the dataset </w:t>
      </w:r>
      <w:hyperlink r:id="rId5" w:tooltip="Bike.csv" w:history="1">
        <w:r w:rsidRPr="00C47D5F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bike.csv</w:t>
        </w:r>
      </w:hyperlink>
      <w:hyperlink r:id="rId6" w:history="1">
        <w:r w:rsidRPr="00C47D5F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 </w:t>
        </w:r>
        <w:r w:rsidRPr="00C47D5F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>Download bike.csv</w:t>
        </w:r>
      </w:hyperlink>
      <w:r w:rsidRPr="00C47D5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into memory. Convert holiday to a factor using factor() function. Then split the data into training set containing 2/3 of the original data (test set containing remaining 1/3 of the original data).</w:t>
      </w:r>
    </w:p>
    <w:p w14:paraId="77954F56" w14:textId="5AC590BF" w:rsidR="00684BE8" w:rsidRPr="00C47D5F" w:rsidRDefault="00684BE8" w:rsidP="00684BE8">
      <w:p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noProof/>
          <w:color w:val="2D3B45"/>
          <w:kern w:val="0"/>
          <w:sz w:val="24"/>
          <w:szCs w:val="24"/>
        </w:rPr>
        <w:drawing>
          <wp:inline distT="0" distB="0" distL="0" distR="0" wp14:anchorId="684EC5DA" wp14:editId="7F85C7B2">
            <wp:extent cx="5943600" cy="2775585"/>
            <wp:effectExtent l="0" t="0" r="0" b="5715"/>
            <wp:docPr id="63317024" name="Picture 1" descr="Graphical user interface, text, application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17024" name="Picture 1" descr="Graphical user interface, text, application, timeli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E0A48" w14:textId="77777777" w:rsidR="00C47D5F" w:rsidRPr="00C47D5F" w:rsidRDefault="00C47D5F" w:rsidP="00C47D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C47D5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Build a support vector machine model.</w:t>
      </w:r>
    </w:p>
    <w:p w14:paraId="0F4D4C71" w14:textId="77777777" w:rsidR="00C47D5F" w:rsidRDefault="00C47D5F" w:rsidP="00C47D5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C47D5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The response is holiday and the predictors are: </w:t>
      </w:r>
      <w:r w:rsidRPr="00C47D5F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14:ligatures w14:val="none"/>
        </w:rPr>
        <w:t>season, workingday, casual, </w:t>
      </w:r>
      <w:r w:rsidRPr="00C47D5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and</w:t>
      </w:r>
      <w:r w:rsidRPr="00C47D5F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14:ligatures w14:val="none"/>
        </w:rPr>
        <w:t> registered.</w:t>
      </w:r>
      <w:r w:rsidRPr="00C47D5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Please use svm() function with radial kernel and gamma=10 and cost = 100.</w:t>
      </w:r>
    </w:p>
    <w:p w14:paraId="3ACE7D7B" w14:textId="643D647B" w:rsidR="00684BE8" w:rsidRPr="00C47D5F" w:rsidRDefault="00684BE8" w:rsidP="00684BE8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noProof/>
          <w:color w:val="2D3B45"/>
          <w:kern w:val="0"/>
          <w:sz w:val="24"/>
          <w:szCs w:val="24"/>
        </w:rPr>
        <w:drawing>
          <wp:inline distT="0" distB="0" distL="0" distR="0" wp14:anchorId="2244A85D" wp14:editId="1204905B">
            <wp:extent cx="5943600" cy="784860"/>
            <wp:effectExtent l="0" t="0" r="0" b="0"/>
            <wp:docPr id="216135785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135785" name="Picture 2" descr="Text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A4E30" w14:textId="77777777" w:rsidR="00C47D5F" w:rsidRDefault="00C47D5F" w:rsidP="00C47D5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C47D5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Perform a grid search to find the best model with potential cost: 1, 10, 50, 100 and potential gamma: 1, 3, and 5 and using radial kernel and training dataset.</w:t>
      </w:r>
    </w:p>
    <w:p w14:paraId="50D18223" w14:textId="547B165C" w:rsidR="00684BE8" w:rsidRPr="00C47D5F" w:rsidRDefault="00684BE8" w:rsidP="00684BE8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noProof/>
          <w:color w:val="2D3B45"/>
          <w:kern w:val="0"/>
          <w:sz w:val="24"/>
          <w:szCs w:val="24"/>
        </w:rPr>
        <w:drawing>
          <wp:inline distT="0" distB="0" distL="0" distR="0" wp14:anchorId="1115BD4A" wp14:editId="714BE5BE">
            <wp:extent cx="5943600" cy="553085"/>
            <wp:effectExtent l="0" t="0" r="0" b="0"/>
            <wp:docPr id="13189117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911761" name="Picture 131891176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657B0" w14:textId="77777777" w:rsidR="00C47D5F" w:rsidRDefault="00C47D5F" w:rsidP="00C47D5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C47D5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Print out the model results. What’s the best model parameters?</w:t>
      </w:r>
    </w:p>
    <w:p w14:paraId="74C4F2DB" w14:textId="76722B62" w:rsidR="00684BE8" w:rsidRDefault="00684BE8" w:rsidP="00684BE8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noProof/>
          <w:color w:val="2D3B45"/>
          <w:kern w:val="0"/>
          <w:sz w:val="24"/>
          <w:szCs w:val="24"/>
        </w:rPr>
        <w:lastRenderedPageBreak/>
        <w:drawing>
          <wp:inline distT="0" distB="0" distL="0" distR="0" wp14:anchorId="14F758EC" wp14:editId="2A27D4EE">
            <wp:extent cx="3292125" cy="4168501"/>
            <wp:effectExtent l="0" t="0" r="3810" b="3810"/>
            <wp:docPr id="1041583598" name="Picture 4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583598" name="Picture 4" descr="Text, 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E84E9" w14:textId="046F63C7" w:rsidR="00194AEF" w:rsidRPr="00C47D5F" w:rsidRDefault="00194AEF" w:rsidP="00684BE8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The best parameters for this model are when the cost is set to 50 and the gamma is 1.</w:t>
      </w:r>
    </w:p>
    <w:p w14:paraId="422EC305" w14:textId="77777777" w:rsidR="00C47D5F" w:rsidRDefault="00C47D5F" w:rsidP="00C47D5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C47D5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Forecast holiday using the test dataset and the best model found in c).</w:t>
      </w:r>
    </w:p>
    <w:p w14:paraId="4459C090" w14:textId="120D9AE4" w:rsidR="00972CCF" w:rsidRPr="00C47D5F" w:rsidRDefault="00972CCF" w:rsidP="00972CC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noProof/>
          <w:color w:val="2D3B45"/>
          <w:kern w:val="0"/>
          <w:sz w:val="24"/>
          <w:szCs w:val="24"/>
        </w:rPr>
        <w:drawing>
          <wp:inline distT="0" distB="0" distL="0" distR="0" wp14:anchorId="2EFBE4D6" wp14:editId="5BCD14AE">
            <wp:extent cx="5738357" cy="320068"/>
            <wp:effectExtent l="0" t="0" r="0" b="3810"/>
            <wp:docPr id="9774550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55079" name="Picture 97745507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C669E" w14:textId="77777777" w:rsidR="00C47D5F" w:rsidRDefault="00C47D5F" w:rsidP="00C47D5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C47D5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Get the true observations of holiday in the test dataset.</w:t>
      </w:r>
    </w:p>
    <w:p w14:paraId="29ECB195" w14:textId="29230F20" w:rsidR="00972CCF" w:rsidRPr="00C47D5F" w:rsidRDefault="00972CCF" w:rsidP="00972CC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noProof/>
          <w:color w:val="2D3B45"/>
          <w:kern w:val="0"/>
          <w:sz w:val="24"/>
          <w:szCs w:val="24"/>
        </w:rPr>
        <w:drawing>
          <wp:inline distT="0" distB="0" distL="0" distR="0" wp14:anchorId="41080CC7" wp14:editId="2A06CE5F">
            <wp:extent cx="4435224" cy="266723"/>
            <wp:effectExtent l="0" t="0" r="3810" b="0"/>
            <wp:docPr id="10821108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110833" name="Picture 108211083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7C2E8" w14:textId="3092F788" w:rsidR="00E80F03" w:rsidRDefault="00C47D5F" w:rsidP="00972CC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C47D5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Compute the test error by constructing the confusion matrix. Is it a good model?</w:t>
      </w:r>
    </w:p>
    <w:p w14:paraId="5CAAFB9E" w14:textId="2ED69411" w:rsidR="00972CCF" w:rsidRDefault="00972CCF" w:rsidP="00972CC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noProof/>
          <w:color w:val="2D3B45"/>
          <w:kern w:val="0"/>
          <w:sz w:val="24"/>
          <w:szCs w:val="24"/>
        </w:rPr>
        <w:lastRenderedPageBreak/>
        <w:drawing>
          <wp:inline distT="0" distB="0" distL="0" distR="0" wp14:anchorId="78FB1029" wp14:editId="54F0F030">
            <wp:extent cx="3787468" cy="1394581"/>
            <wp:effectExtent l="0" t="0" r="3810" b="0"/>
            <wp:docPr id="1507258673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258673" name="Picture 7" descr="Graphical user interface,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E0F8A" w14:textId="2342C73D" w:rsidR="00123950" w:rsidRPr="00972CCF" w:rsidRDefault="00123950" w:rsidP="00972CC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This is a good model, it has a very high accuracy of 97.2%.</w:t>
      </w:r>
    </w:p>
    <w:sectPr w:rsidR="00123950" w:rsidRPr="00972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D1482"/>
    <w:multiLevelType w:val="multilevel"/>
    <w:tmpl w:val="053C3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1815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4DB"/>
    <w:rsid w:val="00123950"/>
    <w:rsid w:val="00194AEF"/>
    <w:rsid w:val="0038017E"/>
    <w:rsid w:val="004C74DB"/>
    <w:rsid w:val="00684BE8"/>
    <w:rsid w:val="00972CCF"/>
    <w:rsid w:val="00C47D5F"/>
    <w:rsid w:val="00E8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C5C44"/>
  <w15:chartTrackingRefBased/>
  <w15:docId w15:val="{F7DE4AC8-4748-445D-8B0B-7B2BB5F80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tructurefileholder">
    <w:name w:val="instructure_file_holder"/>
    <w:basedOn w:val="DefaultParagraphFont"/>
    <w:rsid w:val="00C47D5F"/>
  </w:style>
  <w:style w:type="character" w:styleId="Hyperlink">
    <w:name w:val="Hyperlink"/>
    <w:basedOn w:val="DefaultParagraphFont"/>
    <w:uiPriority w:val="99"/>
    <w:semiHidden/>
    <w:unhideWhenUsed/>
    <w:rsid w:val="00C47D5F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C47D5F"/>
  </w:style>
  <w:style w:type="character" w:styleId="Emphasis">
    <w:name w:val="Emphasis"/>
    <w:basedOn w:val="DefaultParagraphFont"/>
    <w:uiPriority w:val="20"/>
    <w:qFormat/>
    <w:rsid w:val="00C47D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0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yville.instructure.com/courses/71038/files/16328342/download?download_frd=1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maryville.instructure.com/courses/71038/files/16328342/download?wrap=1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1455</TotalTime>
  <Pages>3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Alissa Whitlock</dc:creator>
  <cp:keywords/>
  <dc:description/>
  <cp:lastModifiedBy>Alissa Whitlock</cp:lastModifiedBy>
  <cp:revision>7</cp:revision>
  <dcterms:created xsi:type="dcterms:W3CDTF">2023-04-19T01:40:00Z</dcterms:created>
  <dcterms:modified xsi:type="dcterms:W3CDTF">2023-04-20T02:17:00Z</dcterms:modified>
</cp:coreProperties>
</file>