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6C1" w:rsidRDefault="001414E0">
      <w:pPr>
        <w:pStyle w:val="Paper-title"/>
        <w:rPr>
          <w:rFonts w:ascii="Times New Roman" w:hAnsi="Times New Roman" w:cs="Times New Roman"/>
        </w:rPr>
      </w:pPr>
      <w:r>
        <w:rPr>
          <w:noProof/>
        </w:rPr>
        <w:pict>
          <v:shapetype id="_x0000_t202" coordsize="21600,21600" o:spt="202" path="m,l,21600r21600,l21600,xe">
            <v:stroke joinstyle="miter"/>
            <v:path gradientshapeok="t" o:connecttype="rect"/>
          </v:shapetype>
          <v:shape id="Text Box 2" o:spid="_x0000_s1032" type="#_x0000_t202" alt="Description: Chapter One" style="position:absolute;margin-left:486pt;margin-top:-54pt;width:39.75pt;height:113.6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" fillcolor="black">
            <v:textbox inset="0,0,0,0">
              <w:txbxContent>
                <w:p w:rsidR="003C66C1" w:rsidRDefault="003C66C1">
                  <w:pPr>
                    <w:pStyle w:val="Tab"/>
                    <w:rPr>
                      <w:rFonts w:ascii="Arial" w:hAnsi="Arial" w:cs="Arial"/>
                    </w:rPr>
                  </w:pPr>
                  <w:r>
                    <w:rPr>
                      <w:rFonts w:ascii="Arial" w:hAnsi="Arial" w:cs="Arial"/>
                    </w:rPr>
                    <w:t>1</w:t>
                  </w:r>
                </w:p>
              </w:txbxContent>
            </v:textbox>
          </v:shape>
        </w:pict>
      </w:r>
      <w:r w:rsidR="00C108A2">
        <w:rPr>
          <w:noProof/>
        </w:rPr>
        <w:t xml:space="preserve">INTERPRETING PAINTINGS USING IMAGE SEMANTIC SEGMENTATION AND </w:t>
      </w:r>
      <w:r w:rsidR="00B12450">
        <w:rPr>
          <w:noProof/>
        </w:rPr>
        <w:t>DECISION TREES</w:t>
      </w:r>
    </w:p>
    <w:p w:rsidR="003C66C1" w:rsidRDefault="00BB02A9" w:rsidP="001D6570">
      <w:pPr>
        <w:pStyle w:val="AuthorsName"/>
        <w:rPr>
          <w:rFonts w:ascii="Times New Roman" w:hAnsi="Times New Roman"/>
        </w:rPr>
      </w:pPr>
      <w:r>
        <w:t>jasper haven s. briones</w:t>
      </w:r>
      <w:r w:rsidR="003C66C1">
        <w:rPr>
          <w:rFonts w:ascii="Times New Roman" w:hAnsi="Times New Roman"/>
        </w:rPr>
        <w:t>,</w:t>
      </w:r>
      <w:r w:rsidR="006E1F49">
        <w:rPr>
          <w:rFonts w:ascii="Times New Roman" w:hAnsi="Times New Roman"/>
        </w:rPr>
        <w:t xml:space="preserve">  </w:t>
      </w:r>
      <w:r w:rsidR="00733F08">
        <w:rPr>
          <w:rStyle w:val="AuthorsAffiliation"/>
        </w:rPr>
        <w:t>Ateneo de Davao U</w:t>
      </w:r>
      <w:r w:rsidR="003C66C1" w:rsidRPr="006E1F49">
        <w:rPr>
          <w:rStyle w:val="AuthorsAffiliation"/>
        </w:rPr>
        <w:t xml:space="preserve">niversity </w:t>
      </w:r>
      <w:r w:rsidR="00D94569">
        <w:rPr>
          <w:rStyle w:val="AuthorsAffiliation"/>
          <w:rFonts w:ascii="Times New Roman" w:hAnsi="Times New Roman"/>
        </w:rPr>
        <w:br/>
      </w:r>
      <w:r>
        <w:t>kennethe ann Q. mina</w:t>
      </w:r>
      <w:r w:rsidR="00D94569">
        <w:t>,</w:t>
      </w:r>
      <w:r w:rsidR="006E1F49">
        <w:t xml:space="preserve"> </w:t>
      </w:r>
      <w:r w:rsidR="00733F08">
        <w:rPr>
          <w:rStyle w:val="AuthorsAffiliation"/>
        </w:rPr>
        <w:t>Ateneo de Davao U</w:t>
      </w:r>
      <w:r w:rsidR="00733F08" w:rsidRPr="006E1F49">
        <w:rPr>
          <w:rStyle w:val="AuthorsAffiliation"/>
        </w:rPr>
        <w:t>niversity</w:t>
      </w:r>
    </w:p>
    <w:p w:rsidR="003C66C1" w:rsidRPr="003676A0" w:rsidRDefault="00733F08" w:rsidP="003676A0">
      <w:pPr>
        <w:pStyle w:val="AbstractText"/>
      </w:pPr>
      <w:r>
        <w:t>Write you abstract here</w:t>
      </w:r>
      <w:r w:rsidR="003C66C1" w:rsidRPr="003676A0">
        <w:t>.</w:t>
      </w:r>
      <w:bookmarkStart w:id="0" w:name="_GoBack"/>
      <w:bookmarkEnd w:id="0"/>
    </w:p>
    <w:p w:rsidR="003C66C1" w:rsidRDefault="003C66C1" w:rsidP="003676A0">
      <w:pPr>
        <w:pStyle w:val="AbstractText"/>
      </w:pPr>
      <w:r>
        <w:t xml:space="preserve">General Terms: </w:t>
      </w:r>
      <w:r w:rsidR="00733F08">
        <w:t>Terms</w:t>
      </w:r>
      <w:r w:rsidR="00BF1089">
        <w:t xml:space="preserve"> </w:t>
      </w:r>
    </w:p>
    <w:p w:rsidR="003C66C1" w:rsidRDefault="003C66C1" w:rsidP="003676A0">
      <w:pPr>
        <w:pStyle w:val="AbstractText"/>
      </w:pPr>
      <w:r>
        <w:t xml:space="preserve">Additional Key Words and Phrases: </w:t>
      </w:r>
    </w:p>
    <w:p w:rsidR="003C66C1" w:rsidRPr="00043BED" w:rsidRDefault="003C66C1" w:rsidP="00043BED">
      <w:pPr>
        <w:pStyle w:val="Heading1"/>
        <w:numPr>
          <w:ilvl w:val="0"/>
          <w:numId w:val="6"/>
        </w:numPr>
      </w:pPr>
      <w:r w:rsidRPr="00043BED">
        <w:t>INTRODUCTION</w:t>
      </w:r>
    </w:p>
    <w:p w:rsidR="003C66C1" w:rsidRPr="00043BED" w:rsidRDefault="00BF1089" w:rsidP="00043BED">
      <w:pPr>
        <w:pStyle w:val="Heading2"/>
      </w:pPr>
      <w:r>
        <w:t>Background of the Study</w:t>
      </w:r>
    </w:p>
    <w:p w:rsidR="00B12450" w:rsidRPr="00B12450" w:rsidRDefault="00B12450" w:rsidP="00B12450">
      <w:pPr>
        <w:ind w:firstLine="475"/>
        <w:jc w:val="both"/>
        <w:rPr>
          <w:lang w:val="en-PH" w:eastAsia="ja-JP"/>
        </w:rPr>
      </w:pPr>
      <w:r w:rsidRPr="00B12450">
        <w:rPr>
          <w:rFonts w:ascii="Century Schoolbook" w:hAnsi="Century Schoolbook"/>
          <w:color w:val="000000"/>
          <w:sz w:val="20"/>
          <w:szCs w:val="20"/>
          <w:lang w:val="en-PH" w:eastAsia="ja-JP"/>
        </w:rPr>
        <w:t>Interpreting paintings is not a simple task. It requires to go beyond what our eyes have perceived. They do not look to what the artist is trying to express, but solely judging the surface of the painting. Moreover, it would be much more difficult if the painting expresses a deeper meaning which is harder to interpret for other or most people. Furthermore, each one of us has a different opinion in defining what expressions did the artist convey resulting to a possible off-track from what they want to express. Because of this, the purpose of the artist in creating their arts would be in vain and the message they are trying to pass would not reach to the people looking at their works.</w:t>
      </w:r>
    </w:p>
    <w:p w:rsidR="00B12450" w:rsidRPr="00B12450" w:rsidRDefault="00B12450" w:rsidP="00B12450">
      <w:pPr>
        <w:rPr>
          <w:lang w:val="en-PH" w:eastAsia="ja-JP"/>
        </w:rPr>
      </w:pPr>
    </w:p>
    <w:p w:rsidR="00B12450" w:rsidRPr="00B12450" w:rsidRDefault="00B12450" w:rsidP="00B12450">
      <w:pPr>
        <w:jc w:val="both"/>
        <w:rPr>
          <w:lang w:val="en-PH" w:eastAsia="ja-JP"/>
        </w:rPr>
      </w:pPr>
      <w:r w:rsidRPr="00B12450">
        <w:rPr>
          <w:rFonts w:ascii="Century Schoolbook" w:hAnsi="Century Schoolbook"/>
          <w:color w:val="000000"/>
          <w:sz w:val="20"/>
          <w:szCs w:val="20"/>
          <w:lang w:val="en-PH" w:eastAsia="ja-JP"/>
        </w:rPr>
        <w:tab/>
        <w:t>It would be most feasible if there is a tool that would assist people looking to different works of art in interpreting the artist’s thoughts, feelings, and emotions. Such a tool would make the viewers of the painting have insights that they could never think about, thus having another perspective that would let them appreciate it more. Moreover, it would be easier for them to interpret these forms of art if the tool provides a list of connotations from the subject matter.</w:t>
      </w:r>
    </w:p>
    <w:p w:rsidR="00B12450" w:rsidRPr="00B12450" w:rsidRDefault="00B12450" w:rsidP="00B12450">
      <w:pPr>
        <w:rPr>
          <w:lang w:val="en-PH" w:eastAsia="ja-JP"/>
        </w:rPr>
      </w:pPr>
    </w:p>
    <w:p w:rsidR="00B12450" w:rsidRPr="00B12450" w:rsidRDefault="00B12450" w:rsidP="00B12450">
      <w:pPr>
        <w:jc w:val="both"/>
        <w:rPr>
          <w:lang w:val="en-PH" w:eastAsia="ja-JP"/>
        </w:rPr>
      </w:pPr>
      <w:r w:rsidRPr="00B12450">
        <w:rPr>
          <w:rFonts w:ascii="Century Schoolbook" w:hAnsi="Century Schoolbook"/>
          <w:color w:val="000000"/>
          <w:sz w:val="20"/>
          <w:szCs w:val="20"/>
          <w:lang w:val="en-PH" w:eastAsia="ja-JP"/>
        </w:rPr>
        <w:tab/>
        <w:t>Image Semantic Segmentation is the process of understanding, and recognizing an image by pixel level. It extracts features like shape, or color by dividing it into regions with boundaries in defining the objects present in an image.</w:t>
      </w:r>
    </w:p>
    <w:p w:rsidR="00B12450" w:rsidRPr="00B12450" w:rsidRDefault="00B12450" w:rsidP="00B12450">
      <w:pPr>
        <w:rPr>
          <w:lang w:val="en-PH" w:eastAsia="ja-JP"/>
        </w:rPr>
      </w:pPr>
    </w:p>
    <w:p w:rsidR="00B12450" w:rsidRPr="00B12450" w:rsidRDefault="00B12450" w:rsidP="00B12450">
      <w:pPr>
        <w:ind w:firstLine="720"/>
        <w:jc w:val="both"/>
        <w:rPr>
          <w:lang w:val="en-PH" w:eastAsia="ja-JP"/>
        </w:rPr>
      </w:pPr>
      <w:r w:rsidRPr="00B12450">
        <w:rPr>
          <w:rFonts w:ascii="Century Schoolbook" w:hAnsi="Century Schoolbook"/>
          <w:color w:val="000000"/>
          <w:sz w:val="20"/>
          <w:szCs w:val="20"/>
          <w:lang w:val="en-PH" w:eastAsia="ja-JP"/>
        </w:rPr>
        <w:t>Decision Tree is a diagram that branches out the possible outcomes of a certain input, which gives out a tree-like figure. This is commonly used when the factors affecting the outcomes are conditional statements. Each branch represents a statistical probability as to how the input should be interpreted.</w:t>
      </w:r>
    </w:p>
    <w:p w:rsidR="00B12450" w:rsidRPr="00B12450" w:rsidRDefault="00B12450" w:rsidP="00B12450">
      <w:pPr>
        <w:rPr>
          <w:lang w:val="en-PH" w:eastAsia="ja-JP"/>
        </w:rPr>
      </w:pPr>
    </w:p>
    <w:p w:rsidR="00B12450" w:rsidRPr="00B12450" w:rsidRDefault="00B12450" w:rsidP="00B12450">
      <w:pPr>
        <w:ind w:firstLine="720"/>
        <w:jc w:val="both"/>
        <w:rPr>
          <w:lang w:val="en-PH" w:eastAsia="ja-JP"/>
        </w:rPr>
      </w:pPr>
      <w:r w:rsidRPr="00B12450">
        <w:rPr>
          <w:rFonts w:ascii="Century Schoolbook" w:hAnsi="Century Schoolbook"/>
          <w:color w:val="000000"/>
          <w:sz w:val="20"/>
          <w:szCs w:val="20"/>
          <w:lang w:val="en-PH" w:eastAsia="ja-JP"/>
        </w:rPr>
        <w:t>In order to accomplish such a task, this study uses the Image Semantic Segmentation approach in getting the possible subject matters seen and depicted by the painting, and Decision Trees for weighing and choosing the best subject matter present in the artwork. Furthermore, in light to address the people such as viewers and critics interpreting artworks by artists whom have expressed their creativity, the proponents pursued this study for handing out assistance to them. Through this study, it would greatly ease their tasks in terms of time efficiency and work efficiency.</w:t>
      </w:r>
    </w:p>
    <w:p w:rsidR="003C66C1" w:rsidRPr="00B12450" w:rsidRDefault="003C66C1" w:rsidP="00CD5346">
      <w:pPr>
        <w:pStyle w:val="InitialBodyText"/>
        <w:rPr>
          <w:lang w:val="en-PH"/>
        </w:rPr>
      </w:pPr>
    </w:p>
    <w:p w:rsidR="003C66C1" w:rsidRDefault="00BF1089" w:rsidP="00043BED">
      <w:pPr>
        <w:pStyle w:val="Heading2"/>
      </w:pPr>
      <w:r>
        <w:lastRenderedPageBreak/>
        <w:t>Problem Statement</w:t>
      </w:r>
    </w:p>
    <w:p w:rsidR="00B12450" w:rsidRPr="00B12450" w:rsidRDefault="00B12450" w:rsidP="00B12450">
      <w:pPr>
        <w:ind w:left="360" w:firstLine="720"/>
        <w:jc w:val="both"/>
        <w:rPr>
          <w:lang w:val="en-PH" w:eastAsia="ja-JP"/>
        </w:rPr>
      </w:pPr>
      <w:r w:rsidRPr="00B12450">
        <w:rPr>
          <w:rFonts w:ascii="Century Schoolbook" w:hAnsi="Century Schoolbook"/>
          <w:color w:val="000000"/>
          <w:sz w:val="20"/>
          <w:szCs w:val="20"/>
          <w:lang w:val="en-PH" w:eastAsia="ja-JP"/>
        </w:rPr>
        <w:t>This study aims to give a list of potential subject matters from the artworks made by the artists through image semantic segmentation and weighing down the most probable subject mostly present in the art chosen through the use of decision trees. This study sought to address the following questions:</w:t>
      </w:r>
    </w:p>
    <w:p w:rsidR="00B12450" w:rsidRPr="00B12450" w:rsidRDefault="00B12450" w:rsidP="00B12450">
      <w:pPr>
        <w:rPr>
          <w:lang w:val="en-PH" w:eastAsia="ja-JP"/>
        </w:rPr>
      </w:pPr>
    </w:p>
    <w:p w:rsidR="00B12450" w:rsidRPr="00B12450" w:rsidRDefault="00B12450" w:rsidP="00B12450">
      <w:pPr>
        <w:numPr>
          <w:ilvl w:val="0"/>
          <w:numId w:val="12"/>
        </w:numPr>
        <w:jc w:val="both"/>
        <w:textAlignment w:val="baseline"/>
        <w:rPr>
          <w:rFonts w:ascii="Century Schoolbook" w:hAnsi="Century Schoolbook"/>
          <w:color w:val="000000"/>
          <w:sz w:val="20"/>
          <w:szCs w:val="20"/>
          <w:lang w:val="en-PH" w:eastAsia="ja-JP"/>
        </w:rPr>
      </w:pPr>
      <w:r w:rsidRPr="00B12450">
        <w:rPr>
          <w:rFonts w:ascii="Century Schoolbook" w:hAnsi="Century Schoolbook"/>
          <w:color w:val="000000"/>
          <w:sz w:val="20"/>
          <w:szCs w:val="20"/>
          <w:lang w:val="en-PH" w:eastAsia="ja-JP"/>
        </w:rPr>
        <w:t>What are the characteristics that makes a theme unique and similar to the other?</w:t>
      </w:r>
    </w:p>
    <w:p w:rsidR="00B12450" w:rsidRPr="00B12450" w:rsidRDefault="00B12450" w:rsidP="00B12450">
      <w:pPr>
        <w:numPr>
          <w:ilvl w:val="0"/>
          <w:numId w:val="12"/>
        </w:numPr>
        <w:jc w:val="both"/>
        <w:textAlignment w:val="baseline"/>
        <w:rPr>
          <w:rFonts w:ascii="Century Schoolbook" w:hAnsi="Century Schoolbook"/>
          <w:color w:val="000000"/>
          <w:sz w:val="20"/>
          <w:szCs w:val="20"/>
          <w:lang w:val="en-PH" w:eastAsia="ja-JP"/>
        </w:rPr>
      </w:pPr>
      <w:r w:rsidRPr="00B12450">
        <w:rPr>
          <w:rFonts w:ascii="Century Schoolbook" w:hAnsi="Century Schoolbook"/>
          <w:color w:val="000000"/>
          <w:sz w:val="20"/>
          <w:szCs w:val="20"/>
          <w:lang w:val="en-PH" w:eastAsia="ja-JP"/>
        </w:rPr>
        <w:t>What model is suitable for Semantic Segmentation in paintings?</w:t>
      </w:r>
    </w:p>
    <w:p w:rsidR="00B12450" w:rsidRPr="00B12450" w:rsidRDefault="00B12450" w:rsidP="00B12450">
      <w:pPr>
        <w:numPr>
          <w:ilvl w:val="0"/>
          <w:numId w:val="12"/>
        </w:numPr>
        <w:jc w:val="both"/>
        <w:textAlignment w:val="baseline"/>
        <w:rPr>
          <w:rFonts w:ascii="Century Schoolbook" w:hAnsi="Century Schoolbook"/>
          <w:color w:val="000000"/>
          <w:sz w:val="20"/>
          <w:szCs w:val="20"/>
          <w:lang w:val="en-PH" w:eastAsia="ja-JP"/>
        </w:rPr>
      </w:pPr>
      <w:r w:rsidRPr="00B12450">
        <w:rPr>
          <w:rFonts w:ascii="Century Schoolbook" w:hAnsi="Century Schoolbook"/>
          <w:color w:val="000000"/>
          <w:sz w:val="20"/>
          <w:szCs w:val="20"/>
          <w:lang w:val="en-PH" w:eastAsia="ja-JP"/>
        </w:rPr>
        <w:t>How will the results of the Semantic Segmentation affect the Decision Trees?</w:t>
      </w:r>
    </w:p>
    <w:p w:rsidR="00B12450" w:rsidRPr="00B12450" w:rsidRDefault="00B12450" w:rsidP="00B12450">
      <w:pPr>
        <w:numPr>
          <w:ilvl w:val="0"/>
          <w:numId w:val="12"/>
        </w:numPr>
        <w:jc w:val="both"/>
        <w:textAlignment w:val="baseline"/>
        <w:rPr>
          <w:rFonts w:ascii="Century Schoolbook" w:hAnsi="Century Schoolbook"/>
          <w:color w:val="000000"/>
          <w:sz w:val="20"/>
          <w:szCs w:val="20"/>
          <w:lang w:val="en-PH" w:eastAsia="ja-JP"/>
        </w:rPr>
      </w:pPr>
      <w:r w:rsidRPr="00B12450">
        <w:rPr>
          <w:rFonts w:ascii="Century Schoolbook" w:hAnsi="Century Schoolbook"/>
          <w:color w:val="000000"/>
          <w:sz w:val="20"/>
          <w:szCs w:val="20"/>
          <w:lang w:val="en-PH" w:eastAsia="ja-JP"/>
        </w:rPr>
        <w:t>How will the Decision Trees evaluate the results?</w:t>
      </w:r>
    </w:p>
    <w:p w:rsidR="00BF1089" w:rsidRDefault="00BF1089" w:rsidP="00BF1089">
      <w:pPr>
        <w:pStyle w:val="Heading2"/>
      </w:pPr>
      <w:r>
        <w:t>Objectives</w:t>
      </w:r>
    </w:p>
    <w:p w:rsidR="00B12450" w:rsidRPr="00B12450" w:rsidRDefault="00B12450" w:rsidP="00B12450">
      <w:pPr>
        <w:ind w:left="475" w:firstLine="720"/>
        <w:jc w:val="both"/>
        <w:rPr>
          <w:lang w:val="en-PH" w:eastAsia="ja-JP"/>
        </w:rPr>
      </w:pPr>
      <w:r w:rsidRPr="00B12450">
        <w:rPr>
          <w:rFonts w:ascii="Century Schoolbook" w:hAnsi="Century Schoolbook"/>
          <w:color w:val="000000"/>
          <w:sz w:val="20"/>
          <w:szCs w:val="20"/>
          <w:lang w:val="en-PH" w:eastAsia="ja-JP"/>
        </w:rPr>
        <w:t xml:space="preserve">This study intends to extract and generate a list of possible topics from paintings that artists use to express their thoughts, emotions, and feelings through the process of image semantic segmentation and deciding the theme or subject that is mostly present from the art through the use of decision trees. </w:t>
      </w:r>
    </w:p>
    <w:p w:rsidR="00B12450" w:rsidRPr="00B12450" w:rsidRDefault="00B12450" w:rsidP="00B12450">
      <w:pPr>
        <w:rPr>
          <w:lang w:val="en-PH" w:eastAsia="ja-JP"/>
        </w:rPr>
      </w:pPr>
    </w:p>
    <w:p w:rsidR="00B12450" w:rsidRPr="00B12450" w:rsidRDefault="00B12450" w:rsidP="00B12450">
      <w:pPr>
        <w:ind w:firstLine="360"/>
        <w:jc w:val="both"/>
        <w:rPr>
          <w:lang w:val="en-PH" w:eastAsia="ja-JP"/>
        </w:rPr>
      </w:pPr>
      <w:r w:rsidRPr="00B12450">
        <w:rPr>
          <w:rFonts w:ascii="Century Schoolbook" w:hAnsi="Century Schoolbook"/>
          <w:color w:val="000000"/>
          <w:sz w:val="20"/>
          <w:szCs w:val="20"/>
          <w:lang w:val="en-PH" w:eastAsia="ja-JP"/>
        </w:rPr>
        <w:t>This study had the following general objective:</w:t>
      </w:r>
    </w:p>
    <w:p w:rsidR="00B12450" w:rsidRPr="00B12450" w:rsidRDefault="00B12450" w:rsidP="00B12450">
      <w:pPr>
        <w:numPr>
          <w:ilvl w:val="0"/>
          <w:numId w:val="13"/>
        </w:numPr>
        <w:jc w:val="both"/>
        <w:textAlignment w:val="baseline"/>
        <w:rPr>
          <w:rFonts w:ascii="Century Schoolbook" w:hAnsi="Century Schoolbook"/>
          <w:color w:val="000000"/>
          <w:sz w:val="20"/>
          <w:szCs w:val="20"/>
          <w:lang w:val="en-PH" w:eastAsia="ja-JP"/>
        </w:rPr>
      </w:pPr>
      <w:r w:rsidRPr="00B12450">
        <w:rPr>
          <w:rFonts w:ascii="Century Schoolbook" w:hAnsi="Century Schoolbook"/>
          <w:color w:val="000000"/>
          <w:sz w:val="20"/>
          <w:szCs w:val="20"/>
          <w:lang w:val="en-PH" w:eastAsia="ja-JP"/>
        </w:rPr>
        <w:t>Successfully identify the subject matter of the paintings given.</w:t>
      </w:r>
    </w:p>
    <w:p w:rsidR="00B12450" w:rsidRPr="00B12450" w:rsidRDefault="00B12450" w:rsidP="00B12450">
      <w:pPr>
        <w:rPr>
          <w:lang w:val="en-PH" w:eastAsia="ja-JP"/>
        </w:rPr>
      </w:pPr>
    </w:p>
    <w:p w:rsidR="00B12450" w:rsidRPr="00B12450" w:rsidRDefault="00B12450" w:rsidP="00B12450">
      <w:pPr>
        <w:ind w:firstLine="360"/>
        <w:jc w:val="both"/>
        <w:rPr>
          <w:lang w:val="en-PH" w:eastAsia="ja-JP"/>
        </w:rPr>
      </w:pPr>
      <w:r w:rsidRPr="00B12450">
        <w:rPr>
          <w:rFonts w:ascii="Century Schoolbook" w:hAnsi="Century Schoolbook"/>
          <w:color w:val="000000"/>
          <w:sz w:val="20"/>
          <w:szCs w:val="20"/>
          <w:lang w:val="en-PH" w:eastAsia="ja-JP"/>
        </w:rPr>
        <w:t>This study intended to accomplish the following objectives:</w:t>
      </w:r>
    </w:p>
    <w:p w:rsidR="00B12450" w:rsidRPr="00B12450" w:rsidRDefault="00B12450" w:rsidP="00B12450">
      <w:pPr>
        <w:numPr>
          <w:ilvl w:val="0"/>
          <w:numId w:val="14"/>
        </w:numPr>
        <w:jc w:val="both"/>
        <w:textAlignment w:val="baseline"/>
        <w:rPr>
          <w:rFonts w:ascii="Century Schoolbook" w:hAnsi="Century Schoolbook"/>
          <w:color w:val="000000"/>
          <w:sz w:val="20"/>
          <w:szCs w:val="20"/>
          <w:lang w:val="en-PH" w:eastAsia="ja-JP"/>
        </w:rPr>
      </w:pPr>
      <w:r w:rsidRPr="00B12450">
        <w:rPr>
          <w:rFonts w:ascii="Century Schoolbook" w:hAnsi="Century Schoolbook"/>
          <w:color w:val="000000"/>
          <w:sz w:val="20"/>
          <w:szCs w:val="20"/>
          <w:lang w:val="en-PH" w:eastAsia="ja-JP"/>
        </w:rPr>
        <w:t>Compare and contrast the characteristics that are unique and similar to the themes.</w:t>
      </w:r>
    </w:p>
    <w:p w:rsidR="00B12450" w:rsidRPr="00B12450" w:rsidRDefault="00B12450" w:rsidP="00B12450">
      <w:pPr>
        <w:numPr>
          <w:ilvl w:val="0"/>
          <w:numId w:val="14"/>
        </w:numPr>
        <w:jc w:val="both"/>
        <w:textAlignment w:val="baseline"/>
        <w:rPr>
          <w:rFonts w:ascii="Century Schoolbook" w:hAnsi="Century Schoolbook"/>
          <w:color w:val="000000"/>
          <w:sz w:val="20"/>
          <w:szCs w:val="20"/>
          <w:lang w:val="en-PH" w:eastAsia="ja-JP"/>
        </w:rPr>
      </w:pPr>
      <w:r w:rsidRPr="00B12450">
        <w:rPr>
          <w:rFonts w:ascii="Century Schoolbook" w:hAnsi="Century Schoolbook"/>
          <w:color w:val="000000"/>
          <w:sz w:val="20"/>
          <w:szCs w:val="20"/>
          <w:lang w:val="en-PH" w:eastAsia="ja-JP"/>
        </w:rPr>
        <w:t>Find out which model is suitable for Semantic Segmentation in paintings.</w:t>
      </w:r>
    </w:p>
    <w:p w:rsidR="00B12450" w:rsidRPr="00B12450" w:rsidRDefault="00B12450" w:rsidP="00B12450">
      <w:pPr>
        <w:numPr>
          <w:ilvl w:val="0"/>
          <w:numId w:val="14"/>
        </w:numPr>
        <w:jc w:val="both"/>
        <w:textAlignment w:val="baseline"/>
        <w:rPr>
          <w:rFonts w:ascii="Century Schoolbook" w:hAnsi="Century Schoolbook"/>
          <w:color w:val="000000"/>
          <w:sz w:val="20"/>
          <w:szCs w:val="20"/>
          <w:lang w:val="en-PH" w:eastAsia="ja-JP"/>
        </w:rPr>
      </w:pPr>
      <w:r w:rsidRPr="00B12450">
        <w:rPr>
          <w:rFonts w:ascii="Century Schoolbook" w:hAnsi="Century Schoolbook"/>
          <w:color w:val="000000"/>
          <w:sz w:val="20"/>
          <w:szCs w:val="20"/>
          <w:lang w:val="en-PH" w:eastAsia="ja-JP"/>
        </w:rPr>
        <w:t>Explain the relationship between Semantic Segmentation and Decision Trees.</w:t>
      </w:r>
    </w:p>
    <w:p w:rsidR="00B12450" w:rsidRPr="00B12450" w:rsidRDefault="00B12450" w:rsidP="00B12450">
      <w:pPr>
        <w:numPr>
          <w:ilvl w:val="0"/>
          <w:numId w:val="14"/>
        </w:numPr>
        <w:jc w:val="both"/>
        <w:textAlignment w:val="baseline"/>
        <w:rPr>
          <w:rFonts w:ascii="Century Schoolbook" w:hAnsi="Century Schoolbook"/>
          <w:color w:val="000000"/>
          <w:sz w:val="20"/>
          <w:szCs w:val="20"/>
          <w:lang w:val="en-PH" w:eastAsia="ja-JP"/>
        </w:rPr>
      </w:pPr>
      <w:r w:rsidRPr="00B12450">
        <w:rPr>
          <w:rFonts w:ascii="Century Schoolbook" w:hAnsi="Century Schoolbook"/>
          <w:color w:val="000000"/>
          <w:sz w:val="20"/>
          <w:szCs w:val="20"/>
          <w:lang w:val="en-PH" w:eastAsia="ja-JP"/>
        </w:rPr>
        <w:t>Explain how will the Decision Trees evaluate the results.</w:t>
      </w:r>
    </w:p>
    <w:p w:rsidR="00BF1089" w:rsidRDefault="00BF1089" w:rsidP="00BF1089">
      <w:pPr>
        <w:pStyle w:val="Heading2"/>
      </w:pPr>
      <w:r>
        <w:t>Significance of the Study</w:t>
      </w:r>
    </w:p>
    <w:p w:rsidR="00B12450" w:rsidRDefault="00B12450" w:rsidP="00B12450">
      <w:pPr>
        <w:pStyle w:val="NormalWeb"/>
        <w:spacing w:before="0" w:beforeAutospacing="0" w:after="0" w:afterAutospacing="0"/>
        <w:ind w:left="475" w:firstLine="475"/>
        <w:jc w:val="both"/>
      </w:pPr>
      <w:r>
        <w:rPr>
          <w:rFonts w:ascii="Century Schoolbook" w:hAnsi="Century Schoolbook"/>
          <w:color w:val="000000"/>
          <w:sz w:val="20"/>
          <w:szCs w:val="20"/>
        </w:rPr>
        <w:t>The results of this study can be used for those people who are critics in art, helping them in getting more thoughts and insights of the art they are currently evaluating. In addition, to the ones who are having trouble interpreting such art, this tool would give some assistance that would list possible interpretations besides their own, thus giving them an extended reach in knowing what the artist has to convey from their viewers of their art.</w:t>
      </w:r>
    </w:p>
    <w:p w:rsidR="00B12450" w:rsidRDefault="00B12450" w:rsidP="00B12450">
      <w:pPr>
        <w:ind w:left="475"/>
      </w:pPr>
    </w:p>
    <w:p w:rsidR="00B12450" w:rsidRDefault="00B12450" w:rsidP="00B12450">
      <w:pPr>
        <w:pStyle w:val="NormalWeb"/>
        <w:spacing w:before="0" w:beforeAutospacing="0" w:after="0" w:afterAutospacing="0"/>
        <w:ind w:left="475"/>
        <w:jc w:val="both"/>
      </w:pPr>
      <w:r>
        <w:rPr>
          <w:rStyle w:val="apple-tab-span"/>
          <w:rFonts w:ascii="Century Schoolbook" w:hAnsi="Century Schoolbook"/>
          <w:color w:val="000000"/>
          <w:sz w:val="20"/>
          <w:szCs w:val="20"/>
        </w:rPr>
        <w:tab/>
      </w:r>
      <w:r>
        <w:rPr>
          <w:rFonts w:ascii="Century Schoolbook" w:hAnsi="Century Schoolbook"/>
          <w:color w:val="000000"/>
          <w:sz w:val="20"/>
          <w:szCs w:val="20"/>
        </w:rPr>
        <w:t>Furthermore, if there are art curators that would like to categorize paintings based on themes or its subject matter, this tool would be much of help for them. Moreover, this tool can also be used for categorizing their collection, especially if the collection they have is huge, it would be much of greater assistance.</w:t>
      </w:r>
    </w:p>
    <w:p w:rsidR="00BD5C86" w:rsidRPr="00B12450" w:rsidRDefault="00BD5C86" w:rsidP="00CD5346">
      <w:pPr>
        <w:pStyle w:val="InitialBodyText"/>
        <w:rPr>
          <w:lang w:val="en-PH"/>
        </w:rPr>
      </w:pPr>
    </w:p>
    <w:p w:rsidR="00BF1089" w:rsidRDefault="00BF1089" w:rsidP="00BF1089">
      <w:pPr>
        <w:pStyle w:val="Heading2"/>
      </w:pPr>
      <w:r>
        <w:t>Scope and Limitations</w:t>
      </w:r>
    </w:p>
    <w:p w:rsidR="00BF1089" w:rsidRDefault="00B12450" w:rsidP="00B12450">
      <w:pPr>
        <w:pStyle w:val="InitialBodyText"/>
        <w:ind w:left="360" w:firstLine="270"/>
      </w:pPr>
      <w:r>
        <w:rPr>
          <w:color w:val="000000"/>
        </w:rPr>
        <w:t>The study will generate a list based on the given set of themes or subject matters. Semantic Segmentation and Decision Trees were used to interpret the paintings. This will not include abstract images in the data set to lessen the difficulty of the study. The output does not replicate the way a human would interpret the art. The generated list may also not be the actual theme the author had implied.</w:t>
      </w:r>
    </w:p>
    <w:p w:rsidR="00BF1089" w:rsidRDefault="00BF1089" w:rsidP="00BF1089">
      <w:pPr>
        <w:pStyle w:val="Heading1"/>
        <w:numPr>
          <w:ilvl w:val="0"/>
          <w:numId w:val="6"/>
        </w:numPr>
      </w:pPr>
      <w:r>
        <w:lastRenderedPageBreak/>
        <w:t>REVIEW OR RELATED LITERATURE</w:t>
      </w:r>
    </w:p>
    <w:p w:rsidR="00EE0866" w:rsidRPr="00EE0866" w:rsidRDefault="00EE0866" w:rsidP="00EE0866">
      <w:pPr>
        <w:rPr>
          <w:lang w:eastAsia="ko-KR"/>
        </w:rPr>
      </w:pPr>
    </w:p>
    <w:p w:rsidR="00BF1089" w:rsidRPr="00043BED" w:rsidRDefault="00BF1089" w:rsidP="00BF1089">
      <w:pPr>
        <w:pStyle w:val="Heading2"/>
      </w:pPr>
      <w:r>
        <w:t>Section 1 (Replace the heading appropriately.)</w:t>
      </w:r>
    </w:p>
    <w:p w:rsidR="00BF1089" w:rsidRDefault="00BF1089" w:rsidP="00436A4D">
      <w:pPr>
        <w:pStyle w:val="InitialBodyText"/>
        <w:ind w:firstLine="270"/>
      </w:pPr>
      <w:r>
        <w:t>Body of Section 1 here.</w:t>
      </w:r>
    </w:p>
    <w:p w:rsidR="00DD6EF2" w:rsidRDefault="00B12450" w:rsidP="00B12450">
      <w:pPr>
        <w:pStyle w:val="Heading2"/>
      </w:pPr>
      <w:r>
        <w:t>Approaches</w:t>
      </w:r>
    </w:p>
    <w:p w:rsidR="00BF1089" w:rsidRDefault="00BF1089" w:rsidP="00D53D3E">
      <w:pPr>
        <w:pStyle w:val="Heading1"/>
        <w:tabs>
          <w:tab w:val="left" w:pos="7530"/>
        </w:tabs>
        <w:rPr>
          <w:caps w:val="0"/>
        </w:rPr>
      </w:pPr>
      <w:r>
        <w:t xml:space="preserve">SUBSECTION 1 </w:t>
      </w:r>
      <w:r>
        <w:rPr>
          <w:caps w:val="0"/>
        </w:rPr>
        <w:t>(As appropriate only)</w:t>
      </w:r>
      <w:r w:rsidR="00D53D3E">
        <w:rPr>
          <w:caps w:val="0"/>
        </w:rPr>
        <w:tab/>
      </w:r>
    </w:p>
    <w:p w:rsidR="00BF1089" w:rsidRDefault="00BF1089" w:rsidP="00436A4D">
      <w:pPr>
        <w:pStyle w:val="InitialBodyText"/>
        <w:ind w:firstLine="270"/>
      </w:pPr>
      <w:r>
        <w:t xml:space="preserve">Body of subsection 1 here. </w:t>
      </w:r>
    </w:p>
    <w:p w:rsidR="00BF1089" w:rsidRDefault="00BF1089" w:rsidP="00CD5346">
      <w:pPr>
        <w:pStyle w:val="InitialBodyText"/>
      </w:pPr>
    </w:p>
    <w:p w:rsidR="00BD5C86" w:rsidRDefault="00BD5C86" w:rsidP="00436A4D">
      <w:pPr>
        <w:pStyle w:val="InitialBodyText"/>
        <w:ind w:firstLine="270"/>
      </w:pPr>
      <w:r>
        <w:t>Tables should appear as follows.</w:t>
      </w:r>
    </w:p>
    <w:p w:rsidR="00BD5C86" w:rsidRPr="00796A82" w:rsidRDefault="00BD5C86" w:rsidP="00BD5C86">
      <w:pPr>
        <w:pStyle w:val="TableCaption"/>
      </w:pPr>
      <w:r w:rsidRPr="00796A82">
        <w:t xml:space="preserve">Table I.  </w:t>
      </w:r>
      <w:r>
        <w:t>Caption of Table 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2"/>
        <w:gridCol w:w="3232"/>
        <w:gridCol w:w="3232"/>
      </w:tblGrid>
      <w:tr w:rsidR="00BD5C86" w:rsidTr="00C3205E">
        <w:tc>
          <w:tcPr>
            <w:tcW w:w="3232" w:type="dxa"/>
            <w:shd w:val="clear" w:color="auto" w:fill="auto"/>
          </w:tcPr>
          <w:p w:rsidR="00BD5C86" w:rsidRDefault="00BD5C86" w:rsidP="00C3205E">
            <w:pPr>
              <w:pStyle w:val="InitialBodyText"/>
            </w:pPr>
          </w:p>
        </w:tc>
        <w:tc>
          <w:tcPr>
            <w:tcW w:w="3232" w:type="dxa"/>
            <w:shd w:val="clear" w:color="auto" w:fill="auto"/>
          </w:tcPr>
          <w:p w:rsidR="00BD5C86" w:rsidRDefault="00BD5C86" w:rsidP="00C3205E">
            <w:pPr>
              <w:pStyle w:val="InitialBodyText"/>
            </w:pPr>
          </w:p>
        </w:tc>
        <w:tc>
          <w:tcPr>
            <w:tcW w:w="3232" w:type="dxa"/>
            <w:shd w:val="clear" w:color="auto" w:fill="auto"/>
          </w:tcPr>
          <w:p w:rsidR="00BD5C86" w:rsidRDefault="00BD5C86" w:rsidP="00C3205E">
            <w:pPr>
              <w:pStyle w:val="InitialBodyText"/>
            </w:pPr>
          </w:p>
        </w:tc>
      </w:tr>
      <w:tr w:rsidR="00BD5C86" w:rsidTr="00C3205E">
        <w:tc>
          <w:tcPr>
            <w:tcW w:w="3232" w:type="dxa"/>
            <w:shd w:val="clear" w:color="auto" w:fill="auto"/>
          </w:tcPr>
          <w:p w:rsidR="00BD5C86" w:rsidRDefault="00BD5C86" w:rsidP="00C3205E">
            <w:pPr>
              <w:pStyle w:val="InitialBodyText"/>
            </w:pPr>
          </w:p>
        </w:tc>
        <w:tc>
          <w:tcPr>
            <w:tcW w:w="3232" w:type="dxa"/>
            <w:shd w:val="clear" w:color="auto" w:fill="auto"/>
          </w:tcPr>
          <w:p w:rsidR="00BD5C86" w:rsidRDefault="00BD5C86" w:rsidP="00C3205E">
            <w:pPr>
              <w:pStyle w:val="InitialBodyText"/>
            </w:pPr>
          </w:p>
        </w:tc>
        <w:tc>
          <w:tcPr>
            <w:tcW w:w="3232" w:type="dxa"/>
            <w:shd w:val="clear" w:color="auto" w:fill="auto"/>
          </w:tcPr>
          <w:p w:rsidR="00BD5C86" w:rsidRDefault="00BD5C86" w:rsidP="00C3205E">
            <w:pPr>
              <w:pStyle w:val="InitialBodyText"/>
            </w:pPr>
          </w:p>
        </w:tc>
      </w:tr>
    </w:tbl>
    <w:p w:rsidR="00BD5C86" w:rsidRDefault="00BD5C86" w:rsidP="00BD5C86">
      <w:pPr>
        <w:pStyle w:val="InitialBodyText"/>
      </w:pPr>
    </w:p>
    <w:p w:rsidR="00DA09A8" w:rsidRDefault="00DA09A8" w:rsidP="00436A4D">
      <w:pPr>
        <w:pStyle w:val="InitialBodyText"/>
        <w:ind w:firstLine="270"/>
      </w:pPr>
      <w:r>
        <w:t>If there are numbered listings, this is how the</w:t>
      </w:r>
      <w:r w:rsidR="00BD5C86">
        <w:t xml:space="preserve"> numbered</w:t>
      </w:r>
      <w:r>
        <w:t xml:space="preserve"> listings should appear. </w:t>
      </w:r>
    </w:p>
    <w:p w:rsidR="003C66C1" w:rsidRDefault="003C66C1" w:rsidP="00CD5346">
      <w:pPr>
        <w:pStyle w:val="InitialBodyText"/>
      </w:pPr>
    </w:p>
    <w:p w:rsidR="003C66C1" w:rsidRDefault="00BD5C86" w:rsidP="00436A4D">
      <w:pPr>
        <w:pStyle w:val="ArabicList"/>
        <w:numPr>
          <w:ilvl w:val="0"/>
          <w:numId w:val="11"/>
        </w:numPr>
      </w:pPr>
      <w:r>
        <w:t>Item 1</w:t>
      </w:r>
    </w:p>
    <w:p w:rsidR="00BD5C86" w:rsidRDefault="00BD5C86" w:rsidP="00C66C24">
      <w:pPr>
        <w:pStyle w:val="ArabicList"/>
      </w:pPr>
      <w:r>
        <w:t>Item 2</w:t>
      </w:r>
    </w:p>
    <w:p w:rsidR="00BD5C86" w:rsidRDefault="00BD5C86" w:rsidP="00C66C24">
      <w:pPr>
        <w:pStyle w:val="ArabicList"/>
      </w:pPr>
      <w:r>
        <w:t>Item 3</w:t>
      </w:r>
    </w:p>
    <w:p w:rsidR="003C66C1" w:rsidRDefault="003C66C1" w:rsidP="00CD5346">
      <w:pPr>
        <w:pStyle w:val="InitialBodyText"/>
      </w:pPr>
    </w:p>
    <w:p w:rsidR="003C66C1" w:rsidRDefault="00BD5C86" w:rsidP="00436A4D">
      <w:pPr>
        <w:pStyle w:val="InitialBodyText"/>
        <w:ind w:firstLine="270"/>
      </w:pPr>
      <w:r>
        <w:t xml:space="preserve">If there are bulleted listings, this is how the bulleted listings should appear. </w:t>
      </w:r>
    </w:p>
    <w:p w:rsidR="003C66C1" w:rsidRDefault="003C66C1" w:rsidP="00CD5346">
      <w:pPr>
        <w:pStyle w:val="InitialBodyText"/>
      </w:pPr>
    </w:p>
    <w:p w:rsidR="003C66C1" w:rsidRDefault="00BD5C86" w:rsidP="00436A4D">
      <w:pPr>
        <w:pStyle w:val="HyphenList"/>
        <w:tabs>
          <w:tab w:val="clear" w:pos="200"/>
          <w:tab w:val="left" w:pos="270"/>
        </w:tabs>
        <w:ind w:hanging="290"/>
      </w:pPr>
      <w:r>
        <w:t>Item 1</w:t>
      </w:r>
    </w:p>
    <w:p w:rsidR="00BD5C86" w:rsidRDefault="00BD5C86" w:rsidP="00436A4D">
      <w:pPr>
        <w:pStyle w:val="HyphenList"/>
        <w:tabs>
          <w:tab w:val="clear" w:pos="200"/>
          <w:tab w:val="left" w:pos="270"/>
        </w:tabs>
        <w:ind w:hanging="290"/>
      </w:pPr>
      <w:r>
        <w:t>Item 2</w:t>
      </w:r>
    </w:p>
    <w:p w:rsidR="00BD5C86" w:rsidRDefault="00BD5C86" w:rsidP="00436A4D">
      <w:pPr>
        <w:pStyle w:val="HyphenList"/>
        <w:tabs>
          <w:tab w:val="clear" w:pos="200"/>
          <w:tab w:val="left" w:pos="270"/>
        </w:tabs>
        <w:ind w:hanging="290"/>
      </w:pPr>
      <w:r>
        <w:t>Item 3</w:t>
      </w:r>
    </w:p>
    <w:p w:rsidR="003C66C1" w:rsidRDefault="003C66C1" w:rsidP="005A0BED">
      <w:pPr>
        <w:pStyle w:val="HyphenList"/>
        <w:numPr>
          <w:ilvl w:val="0"/>
          <w:numId w:val="0"/>
        </w:numPr>
        <w:ind w:left="200"/>
      </w:pPr>
    </w:p>
    <w:p w:rsidR="00BD5C86" w:rsidRDefault="00BD5C86" w:rsidP="00436A4D">
      <w:pPr>
        <w:pStyle w:val="InitialBodyText"/>
        <w:ind w:firstLine="270"/>
      </w:pPr>
      <w:r>
        <w:t>Theorems should appear as follows.</w:t>
      </w:r>
    </w:p>
    <w:p w:rsidR="003C66C1" w:rsidRDefault="004C3746" w:rsidP="00CD5346">
      <w:pPr>
        <w:pStyle w:val="Theorempara"/>
      </w:pPr>
      <w:r w:rsidRPr="004C3746">
        <w:rPr>
          <w:rStyle w:val="Theorem-headChar"/>
          <w:i w:val="0"/>
        </w:rPr>
        <w:t xml:space="preserve">Theorem </w:t>
      </w:r>
      <w:r w:rsidR="003C66C1" w:rsidRPr="004C3746">
        <w:rPr>
          <w:rStyle w:val="Theorem-headChar"/>
          <w:i w:val="0"/>
        </w:rPr>
        <w:t>1.1.</w:t>
      </w:r>
      <w:r w:rsidR="003C66C1">
        <w:rPr>
          <w:rStyle w:val="Theoremhead"/>
          <w:rFonts w:ascii="Times New Roman" w:hAnsi="Times New Roman" w:cs="Times New Roman"/>
          <w:i w:val="0"/>
          <w:iCs w:val="0"/>
        </w:rPr>
        <w:t xml:space="preserve"> </w:t>
      </w:r>
      <w:r w:rsidR="00BD5C86">
        <w:t>Description of theorem here</w:t>
      </w:r>
      <w:r w:rsidR="003C66C1">
        <w:t>.</w:t>
      </w:r>
    </w:p>
    <w:p w:rsidR="00B557B1" w:rsidRDefault="00B557B1" w:rsidP="00436A4D">
      <w:pPr>
        <w:pStyle w:val="InitialBodyText"/>
        <w:ind w:firstLine="270"/>
      </w:pPr>
      <w:r>
        <w:t>Formulas should be inserted using an equation editor.</w:t>
      </w:r>
    </w:p>
    <w:p w:rsidR="00B557B1" w:rsidRDefault="00436A4D" w:rsidP="00CD5346">
      <w:pPr>
        <w:pStyle w:val="Theorempara"/>
      </w:pPr>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m:oMathPara>
    </w:p>
    <w:p w:rsidR="00436A4D" w:rsidRDefault="00436A4D" w:rsidP="00436A4D">
      <w:pPr>
        <w:pStyle w:val="InitialBodyText"/>
      </w:pPr>
    </w:p>
    <w:p w:rsidR="00436A4D" w:rsidRDefault="00436A4D" w:rsidP="00436A4D">
      <w:pPr>
        <w:pStyle w:val="InitialBodyText"/>
        <w:ind w:firstLine="270"/>
      </w:pPr>
      <w:r>
        <w:t>Figures should be captioned as follows.</w:t>
      </w:r>
    </w:p>
    <w:p w:rsidR="000C57F5" w:rsidRDefault="000C57F5" w:rsidP="00CD5346">
      <w:pPr>
        <w:pStyle w:val="InitialBodyText"/>
      </w:pPr>
      <w:r>
        <w:tab/>
      </w:r>
      <w:r w:rsidR="00E923EF">
        <w:t xml:space="preserve">                                     </w:t>
      </w:r>
      <w:r w:rsidR="00A0657F">
        <w:rPr>
          <w:noProof/>
          <w:lang w:val="en-PH" w:eastAsia="ja-JP"/>
        </w:rPr>
        <w:drawing>
          <wp:inline distT="0" distB="0" distL="0" distR="0">
            <wp:extent cx="1717548" cy="1500759"/>
            <wp:effectExtent l="19050" t="0" r="0" b="0"/>
            <wp:docPr id="2" name="Picture 41" descr="Title: Fig. 1 - Description: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Fig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7548" cy="1500759"/>
                    </a:xfrm>
                    <a:prstGeom prst="rect">
                      <a:avLst/>
                    </a:prstGeom>
                    <a:noFill/>
                  </pic:spPr>
                </pic:pic>
              </a:graphicData>
            </a:graphic>
          </wp:inline>
        </w:drawing>
      </w:r>
    </w:p>
    <w:p w:rsidR="000C57F5" w:rsidRDefault="000C57F5" w:rsidP="00CD5346">
      <w:pPr>
        <w:pStyle w:val="InitialBodyText"/>
      </w:pPr>
    </w:p>
    <w:p w:rsidR="000C57F5" w:rsidRPr="00EB1359" w:rsidRDefault="000C57F5" w:rsidP="00EB1359">
      <w:pPr>
        <w:pStyle w:val="FigureCaption"/>
      </w:pPr>
      <w:r w:rsidRPr="00EB1359">
        <w:t xml:space="preserve">Fig. 1. </w:t>
      </w:r>
      <w:r w:rsidR="00436A4D">
        <w:t>Caption of figure here.</w:t>
      </w:r>
    </w:p>
    <w:p w:rsidR="00A4285C" w:rsidRDefault="00436A4D" w:rsidP="00436A4D">
      <w:pPr>
        <w:pStyle w:val="InitialBodyTextIndent"/>
      </w:pPr>
      <w:r>
        <w:t>Pseudocode, prosecode or literate code of algorithms should be presented as follows.</w:t>
      </w:r>
    </w:p>
    <w:p w:rsidR="003C66C1" w:rsidRDefault="003C66C1" w:rsidP="00CD5346">
      <w:pPr>
        <w:pStyle w:val="Algorithm"/>
      </w:pPr>
      <w:r>
        <w:rPr>
          <w:b/>
          <w:bCs/>
        </w:rPr>
        <w:t>A</w:t>
      </w:r>
      <w:r w:rsidR="00C00122">
        <w:rPr>
          <w:b/>
          <w:bCs/>
        </w:rPr>
        <w:t>LGORITHM</w:t>
      </w:r>
      <w:r>
        <w:rPr>
          <w:b/>
          <w:bCs/>
        </w:rPr>
        <w:t xml:space="preserve"> 1</w:t>
      </w:r>
      <w:r w:rsidR="002E794D">
        <w:rPr>
          <w:b/>
          <w:bCs/>
        </w:rPr>
        <w:t>:</w:t>
      </w:r>
      <w:r>
        <w:t xml:space="preserve"> Iterative Algorithm</w:t>
      </w:r>
    </w:p>
    <w:p w:rsidR="003C66C1" w:rsidRDefault="003C66C1" w:rsidP="00CD5346">
      <w:pPr>
        <w:pStyle w:val="AlgorithmText"/>
      </w:pPr>
      <w:r>
        <w:t xml:space="preserve">current_position  </w:t>
      </w:r>
      <w:r>
        <w:sym w:font="Symbol" w:char="F0AC"/>
      </w:r>
      <w:r>
        <w:t xml:space="preserve"> center</w:t>
      </w:r>
    </w:p>
    <w:p w:rsidR="003C66C1" w:rsidRDefault="003C66C1" w:rsidP="00CD5346">
      <w:pPr>
        <w:pStyle w:val="AlgorithmText"/>
      </w:pPr>
      <w:r>
        <w:t xml:space="preserve">current_direction  </w:t>
      </w:r>
      <w:r>
        <w:sym w:font="Symbol" w:char="F0AC"/>
      </w:r>
      <w:r>
        <w:t xml:space="preserve"> up</w:t>
      </w:r>
    </w:p>
    <w:p w:rsidR="003C66C1" w:rsidRDefault="003C66C1" w:rsidP="00CD5346">
      <w:pPr>
        <w:pStyle w:val="AlgorithmText"/>
      </w:pPr>
      <w:r>
        <w:rPr>
          <w:i/>
          <w:iCs/>
        </w:rPr>
        <w:t>current_position</w:t>
      </w:r>
      <w:r>
        <w:t xml:space="preserve">  is inside circle</w:t>
      </w:r>
    </w:p>
    <w:p w:rsidR="003C66C1" w:rsidRDefault="003C66C1" w:rsidP="00CD5346">
      <w:pPr>
        <w:pStyle w:val="AlgorithmText"/>
        <w:rPr>
          <w:b/>
          <w:bCs/>
        </w:rPr>
      </w:pPr>
      <w:r>
        <w:rPr>
          <w:b/>
          <w:bCs/>
        </w:rPr>
        <w:t>while</w:t>
      </w:r>
      <w:r>
        <w:t xml:space="preserve"> current_position is inside circle, </w:t>
      </w:r>
      <w:r>
        <w:rPr>
          <w:b/>
          <w:bCs/>
        </w:rPr>
        <w:t>do</w:t>
      </w:r>
    </w:p>
    <w:p w:rsidR="003C66C1" w:rsidRDefault="003C66C1" w:rsidP="00CD5346">
      <w:pPr>
        <w:pStyle w:val="AlgorithmText"/>
      </w:pPr>
      <w:r>
        <w:rPr>
          <w:i/>
          <w:iCs/>
        </w:rPr>
        <w:t xml:space="preserve">neighborhood </w:t>
      </w:r>
      <w:r>
        <w:t xml:space="preserve"> </w:t>
      </w:r>
      <w:r>
        <w:sym w:font="Symbol" w:char="F0AC"/>
      </w:r>
      <w:r>
        <w:t xml:space="preserve"> all grid hexes within two hexes from </w:t>
      </w:r>
      <w:r>
        <w:rPr>
          <w:i/>
          <w:iCs/>
        </w:rPr>
        <w:t>current_position</w:t>
      </w:r>
    </w:p>
    <w:p w:rsidR="003C66C1" w:rsidRDefault="003C66C1" w:rsidP="00CD5346">
      <w:pPr>
        <w:pStyle w:val="AlgorithmText"/>
      </w:pPr>
      <w:r>
        <w:rPr>
          <w:b/>
          <w:bCs/>
        </w:rPr>
        <w:t>for</w:t>
      </w:r>
      <w:r>
        <w:t xml:space="preserve"> each hex in neighborhood, </w:t>
      </w:r>
      <w:r>
        <w:rPr>
          <w:b/>
          <w:bCs/>
        </w:rPr>
        <w:t>do</w:t>
      </w:r>
      <w:r>
        <w:t xml:space="preserve"> </w:t>
      </w:r>
    </w:p>
    <w:p w:rsidR="003C66C1" w:rsidRDefault="003C66C1" w:rsidP="00CD5346">
      <w:pPr>
        <w:pStyle w:val="AlgorithmText"/>
      </w:pPr>
      <w:r>
        <w:rPr>
          <w:b/>
          <w:bCs/>
        </w:rPr>
        <w:t>for</w:t>
      </w:r>
      <w:r>
        <w:t xml:space="preserve"> each neuron in hex </w:t>
      </w:r>
      <w:r>
        <w:rPr>
          <w:b/>
          <w:bCs/>
        </w:rPr>
        <w:t>do</w:t>
      </w:r>
    </w:p>
    <w:p w:rsidR="003C66C1" w:rsidRDefault="003C66C1" w:rsidP="00CD5346">
      <w:pPr>
        <w:pStyle w:val="AlgorithmText"/>
      </w:pPr>
      <w:r>
        <w:t>convert neuron_orientation to vector</w:t>
      </w:r>
    </w:p>
    <w:p w:rsidR="003C66C1" w:rsidRDefault="003C66C1" w:rsidP="00CD5346">
      <w:pPr>
        <w:pStyle w:val="AlgorithmText"/>
      </w:pPr>
      <w:r>
        <w:t>scale vector by neuron_excitation</w:t>
      </w:r>
    </w:p>
    <w:p w:rsidR="003C66C1" w:rsidRPr="000E13DA" w:rsidRDefault="003C66C1" w:rsidP="00CD5346">
      <w:pPr>
        <w:pStyle w:val="AlgorithmText"/>
        <w:rPr>
          <w:lang w:val="es-ES"/>
        </w:rPr>
      </w:pPr>
      <w:r w:rsidRPr="000E13DA">
        <w:rPr>
          <w:lang w:val="es-ES"/>
        </w:rPr>
        <w:t xml:space="preserve">vector_sum  </w:t>
      </w:r>
      <w:r>
        <w:sym w:font="Symbol" w:char="F0AC"/>
      </w:r>
      <w:r w:rsidRPr="000E13DA">
        <w:rPr>
          <w:lang w:val="es-ES"/>
        </w:rPr>
        <w:t xml:space="preserve"> vector_sum + vector</w:t>
      </w:r>
    </w:p>
    <w:p w:rsidR="003C66C1" w:rsidRPr="000E13DA" w:rsidRDefault="003C66C1" w:rsidP="00CD5346">
      <w:pPr>
        <w:pStyle w:val="AlgorithmText"/>
        <w:rPr>
          <w:lang w:val="es-ES"/>
        </w:rPr>
      </w:pPr>
      <w:r w:rsidRPr="000E13DA">
        <w:rPr>
          <w:lang w:val="es-ES"/>
        </w:rPr>
        <w:t xml:space="preserve">end </w:t>
      </w:r>
    </w:p>
    <w:p w:rsidR="003C66C1" w:rsidRDefault="003C66C1" w:rsidP="00CD5346">
      <w:pPr>
        <w:pStyle w:val="AlgorithmText"/>
      </w:pPr>
      <w:r>
        <w:t>end</w:t>
      </w:r>
    </w:p>
    <w:p w:rsidR="003C66C1" w:rsidRDefault="003C66C1" w:rsidP="00CD5346">
      <w:pPr>
        <w:pStyle w:val="AlgorithmText"/>
      </w:pPr>
      <w:r>
        <w:t xml:space="preserve">normalize </w:t>
      </w:r>
      <w:r>
        <w:rPr>
          <w:i/>
          <w:iCs/>
        </w:rPr>
        <w:t>vector_sum</w:t>
      </w:r>
    </w:p>
    <w:p w:rsidR="003C66C1" w:rsidRDefault="003C66C1" w:rsidP="00CD5346">
      <w:pPr>
        <w:pStyle w:val="AlgorithmText"/>
      </w:pPr>
      <w:r>
        <w:t xml:space="preserve">current_position  </w:t>
      </w:r>
      <w:r>
        <w:sym w:font="Symbol" w:char="F0AC"/>
      </w:r>
      <w:r>
        <w:t xml:space="preserve"> current_position + vector_sum</w:t>
      </w:r>
    </w:p>
    <w:p w:rsidR="003C66C1" w:rsidRDefault="003C66C1" w:rsidP="00CD5346">
      <w:pPr>
        <w:pStyle w:val="AlgorithmText"/>
      </w:pPr>
      <w:r>
        <w:t xml:space="preserve">current_direction  </w:t>
      </w:r>
      <w:r>
        <w:sym w:font="Symbol" w:char="F0AC"/>
      </w:r>
      <w:r>
        <w:t xml:space="preserve"> vector_sum</w:t>
      </w:r>
    </w:p>
    <w:p w:rsidR="003C66C1" w:rsidRDefault="003C66C1" w:rsidP="00CD5346">
      <w:pPr>
        <w:pStyle w:val="AlgorithmText"/>
      </w:pPr>
      <w:r>
        <w:t xml:space="preserve">return current_position </w:t>
      </w:r>
    </w:p>
    <w:p w:rsidR="003C66C1" w:rsidRDefault="003C66C1" w:rsidP="00CD5346">
      <w:pPr>
        <w:pStyle w:val="AlgorithmText"/>
      </w:pPr>
      <w:r>
        <w:t>end</w:t>
      </w:r>
    </w:p>
    <w:p w:rsidR="003C66C1" w:rsidRDefault="003C66C1" w:rsidP="00CD5346">
      <w:pPr>
        <w:pStyle w:val="InitialBodyText"/>
      </w:pPr>
    </w:p>
    <w:p w:rsidR="003C66C1" w:rsidRDefault="00436A4D" w:rsidP="00BE493D">
      <w:pPr>
        <w:pStyle w:val="InitialBodyTextIndent"/>
        <w:ind w:firstLine="270"/>
      </w:pPr>
      <w:r>
        <w:t xml:space="preserve">Description of the algorithm here. </w:t>
      </w:r>
    </w:p>
    <w:p w:rsidR="00436A4D" w:rsidRPr="00043BED" w:rsidRDefault="00436A4D" w:rsidP="00436A4D">
      <w:pPr>
        <w:pStyle w:val="Heading2"/>
      </w:pPr>
      <w:r>
        <w:t>Section 2 (Replace the heading appropriately.)</w:t>
      </w:r>
    </w:p>
    <w:p w:rsidR="00436A4D" w:rsidRDefault="00436A4D" w:rsidP="00436A4D">
      <w:pPr>
        <w:pStyle w:val="InitialBodyText"/>
        <w:ind w:firstLine="270"/>
      </w:pPr>
      <w:r>
        <w:t>Body of Section 2 here.</w:t>
      </w:r>
    </w:p>
    <w:p w:rsidR="00436A4D" w:rsidRDefault="00436A4D" w:rsidP="00436A4D">
      <w:pPr>
        <w:pStyle w:val="InitialBodyText"/>
      </w:pPr>
    </w:p>
    <w:p w:rsidR="00436A4D" w:rsidRDefault="00436A4D" w:rsidP="00436A4D">
      <w:pPr>
        <w:pStyle w:val="Heading1"/>
        <w:numPr>
          <w:ilvl w:val="0"/>
          <w:numId w:val="6"/>
        </w:numPr>
      </w:pPr>
      <w:r>
        <w:t>METHOdology</w:t>
      </w:r>
    </w:p>
    <w:p w:rsidR="00436A4D" w:rsidRPr="00043BED" w:rsidRDefault="00436A4D" w:rsidP="00436A4D">
      <w:pPr>
        <w:pStyle w:val="Heading2"/>
      </w:pPr>
      <w:r>
        <w:t>Section 1 (Replace the heading appropriately.)</w:t>
      </w:r>
    </w:p>
    <w:p w:rsidR="00436A4D" w:rsidRDefault="00436A4D" w:rsidP="00436A4D">
      <w:pPr>
        <w:pStyle w:val="InitialBodyText"/>
        <w:ind w:firstLine="270"/>
      </w:pPr>
      <w:r>
        <w:t>Body of Section 1 here.</w:t>
      </w:r>
    </w:p>
    <w:p w:rsidR="00436A4D" w:rsidRDefault="00436A4D" w:rsidP="00436A4D">
      <w:pPr>
        <w:pStyle w:val="InitialBodyText"/>
      </w:pPr>
    </w:p>
    <w:p w:rsidR="00436A4D" w:rsidRPr="00043BED" w:rsidRDefault="00436A4D" w:rsidP="00436A4D">
      <w:pPr>
        <w:pStyle w:val="Heading2"/>
      </w:pPr>
      <w:r>
        <w:t>Section 2 (Replace the heading appropriately.)</w:t>
      </w:r>
    </w:p>
    <w:p w:rsidR="00436A4D" w:rsidRDefault="00436A4D" w:rsidP="00436A4D">
      <w:pPr>
        <w:pStyle w:val="InitialBodyText"/>
        <w:ind w:firstLine="270"/>
      </w:pPr>
      <w:r>
        <w:t>Body of Section 2 here.</w:t>
      </w:r>
    </w:p>
    <w:p w:rsidR="00436A4D" w:rsidRDefault="00436A4D" w:rsidP="00436A4D">
      <w:pPr>
        <w:rPr>
          <w:lang w:eastAsia="ko-KR"/>
        </w:rPr>
      </w:pPr>
    </w:p>
    <w:p w:rsidR="00436A4D" w:rsidRPr="00436A4D" w:rsidRDefault="00436A4D" w:rsidP="00436A4D">
      <w:pPr>
        <w:pStyle w:val="Heading1"/>
        <w:numPr>
          <w:ilvl w:val="0"/>
          <w:numId w:val="6"/>
        </w:numPr>
      </w:pPr>
      <w:r>
        <w:t>theoretical background</w:t>
      </w:r>
    </w:p>
    <w:p w:rsidR="00436A4D" w:rsidRPr="00043BED" w:rsidRDefault="00436A4D" w:rsidP="00436A4D">
      <w:pPr>
        <w:pStyle w:val="Heading2"/>
      </w:pPr>
      <w:r>
        <w:t>Section 1 (Replace the heading appropriately.)</w:t>
      </w:r>
    </w:p>
    <w:p w:rsidR="00436A4D" w:rsidRDefault="00436A4D" w:rsidP="00436A4D">
      <w:pPr>
        <w:pStyle w:val="InitialBodyText"/>
        <w:ind w:firstLine="270"/>
      </w:pPr>
      <w:r>
        <w:t>Body of Section 1 here.</w:t>
      </w:r>
    </w:p>
    <w:p w:rsidR="00436A4D" w:rsidRDefault="00436A4D" w:rsidP="00436A4D">
      <w:pPr>
        <w:pStyle w:val="InitialBodyText"/>
      </w:pPr>
    </w:p>
    <w:p w:rsidR="00436A4D" w:rsidRPr="00043BED" w:rsidRDefault="00436A4D" w:rsidP="00436A4D">
      <w:pPr>
        <w:pStyle w:val="Heading2"/>
      </w:pPr>
      <w:r>
        <w:lastRenderedPageBreak/>
        <w:t>Section 2 (Replace the heading appropriately.)</w:t>
      </w:r>
    </w:p>
    <w:p w:rsidR="00436A4D" w:rsidRDefault="00436A4D" w:rsidP="00436A4D">
      <w:pPr>
        <w:pStyle w:val="InitialBodyText"/>
        <w:ind w:firstLine="270"/>
      </w:pPr>
      <w:r>
        <w:t>Body of Section 2 here.</w:t>
      </w:r>
    </w:p>
    <w:p w:rsidR="00436A4D" w:rsidRDefault="00436A4D" w:rsidP="00436A4D">
      <w:pPr>
        <w:pStyle w:val="InitialBodyText"/>
      </w:pPr>
    </w:p>
    <w:p w:rsidR="00436A4D" w:rsidRDefault="00436A4D">
      <w:pPr>
        <w:rPr>
          <w:rFonts w:ascii="Helvetica" w:eastAsia="Batang" w:hAnsi="Helvetica" w:cs="NewCenturySchlbk-Roman"/>
          <w:caps/>
          <w:sz w:val="16"/>
          <w:szCs w:val="20"/>
          <w:lang w:eastAsia="ko-KR"/>
        </w:rPr>
      </w:pPr>
      <w:r>
        <w:br w:type="page"/>
      </w:r>
    </w:p>
    <w:p w:rsidR="00EE4E50" w:rsidRPr="00EE4E50" w:rsidRDefault="003C66C1" w:rsidP="00EE4E50">
      <w:pPr>
        <w:pStyle w:val="REFERENCESHEADING"/>
      </w:pPr>
      <w:r w:rsidRPr="002076D2">
        <w:lastRenderedPageBreak/>
        <w:t>REFERENCES</w:t>
      </w:r>
    </w:p>
    <w:p w:rsidR="00EE4E50" w:rsidRPr="00EE4E50" w:rsidRDefault="00EE4E50" w:rsidP="00EE4E50">
      <w:pPr>
        <w:pStyle w:val="REFERENCESHEADING"/>
        <w:rPr>
          <w:caps w:val="0"/>
        </w:rPr>
      </w:pPr>
      <w:r w:rsidRPr="00EE4E50">
        <w:rPr>
          <w:caps w:val="0"/>
        </w:rPr>
        <w:t>1. Nouman Nazir. Introduction to artificial neural networks &amp; hidden layer, 2015</w:t>
      </w:r>
    </w:p>
    <w:p w:rsidR="00EE4E50" w:rsidRPr="00EE4E50" w:rsidRDefault="00EE4E50" w:rsidP="00EE4E50">
      <w:pPr>
        <w:pStyle w:val="REFERENCESHEADING"/>
        <w:rPr>
          <w:caps w:val="0"/>
        </w:rPr>
      </w:pPr>
      <w:r w:rsidRPr="00EE4E50">
        <w:rPr>
          <w:caps w:val="0"/>
        </w:rPr>
        <w:t>2. Overview of artificial neural networks and its applications, May 05, 2017. Retrieved January 6, 2018 from Xenonstack: https://www.xenonstack.com/blog/overview-of-artificial-neural-networks-and-its-applications</w:t>
      </w:r>
    </w:p>
    <w:p w:rsidR="00EE4E50" w:rsidRPr="00EE4E50" w:rsidRDefault="00EE4E50" w:rsidP="00EE4E50">
      <w:pPr>
        <w:pStyle w:val="REFERENCESHEADING"/>
        <w:rPr>
          <w:caps w:val="0"/>
        </w:rPr>
      </w:pPr>
      <w:r w:rsidRPr="00EE4E50">
        <w:rPr>
          <w:caps w:val="0"/>
        </w:rPr>
        <w:t>3. Artificial neural networks, April 15, 2001. Retrieved January 6, 2018 from Wilely Online Library: http://onlinelibrary.wiley.com/doi/10.1002/1097-0142(20010415)91:8+%3C1615::AID-CNCR1175%3E3.0.CO;2-L/full</w:t>
      </w:r>
    </w:p>
    <w:p w:rsidR="00EE4E50" w:rsidRPr="00EC472B" w:rsidRDefault="00EE4E50" w:rsidP="00EC472B">
      <w:pPr>
        <w:pStyle w:val="REFERENCESHEADING"/>
        <w:rPr>
          <w:caps w:val="0"/>
        </w:rPr>
      </w:pPr>
      <w:r w:rsidRPr="00EE4E50">
        <w:rPr>
          <w:caps w:val="0"/>
        </w:rPr>
        <w:t>4. Turker Tekin Erguzel, Gokben Hizli Sayar, Nevzat Tarhan. Artificial intelligence approach to classify unipolar and bipolar depressive disorders, 2015</w:t>
      </w:r>
    </w:p>
    <w:p w:rsidR="00BE493D" w:rsidRDefault="00BE493D" w:rsidP="003C20AC">
      <w:pPr>
        <w:pStyle w:val="ACMReference"/>
      </w:pPr>
      <w:r w:rsidRPr="00BE493D">
        <w:t xml:space="preserve">Authors. </w:t>
      </w:r>
      <w:r>
        <w:t xml:space="preserve">Book </w:t>
      </w:r>
      <w:r w:rsidRPr="00BE493D">
        <w:t>Title. Publisher, City of Publication, Year of Publication</w:t>
      </w:r>
      <w:r>
        <w:t>.</w:t>
      </w:r>
    </w:p>
    <w:p w:rsidR="00BE493D" w:rsidRDefault="00BE493D" w:rsidP="003C20AC">
      <w:pPr>
        <w:pStyle w:val="ACMReference"/>
      </w:pPr>
      <w:r w:rsidRPr="00BE493D">
        <w:t xml:space="preserve">Authors. </w:t>
      </w:r>
      <w:r>
        <w:t xml:space="preserve">Book Article </w:t>
      </w:r>
      <w:r w:rsidRPr="00BE493D">
        <w:t>Title. in Editors Title of edited book, Publisher, City of Publication, Year of Publication, Pages.</w:t>
      </w:r>
    </w:p>
    <w:p w:rsidR="00BE493D" w:rsidRDefault="00BE493D" w:rsidP="003C20AC">
      <w:pPr>
        <w:pStyle w:val="ACMReference"/>
      </w:pPr>
      <w:r w:rsidRPr="00BE493D">
        <w:t xml:space="preserve">Authors. </w:t>
      </w:r>
      <w:r>
        <w:t xml:space="preserve">Journal Article </w:t>
      </w:r>
      <w:r w:rsidRPr="00BE493D">
        <w:t>Title. Journal or magazine name, Volume (Issue), Pages.</w:t>
      </w:r>
    </w:p>
    <w:p w:rsidR="00BE493D" w:rsidRDefault="00BE493D" w:rsidP="003C20AC">
      <w:pPr>
        <w:pStyle w:val="ACMReference"/>
      </w:pPr>
      <w:r w:rsidRPr="00BE493D">
        <w:t xml:space="preserve">Authors, </w:t>
      </w:r>
      <w:r>
        <w:t xml:space="preserve">Conference Proceedings </w:t>
      </w:r>
      <w:r w:rsidRPr="00BE493D">
        <w:t>Title. in Title of conference, (Location of Conference, Year), Publisher, Pages.</w:t>
      </w:r>
    </w:p>
    <w:sectPr w:rsidR="00BE493D" w:rsidSect="005B1048">
      <w:headerReference w:type="even" r:id="rId9"/>
      <w:headerReference w:type="default" r:id="rId10"/>
      <w:footerReference w:type="even" r:id="rId11"/>
      <w:footerReference w:type="first" r:id="rId12"/>
      <w:pgSz w:w="12240" w:h="15840" w:code="1"/>
      <w:pgMar w:top="1440" w:right="1380" w:bottom="1350" w:left="1380" w:header="1440" w:footer="1440" w:gutter="0"/>
      <w:pgNumType w:start="1"/>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14E0" w:rsidRDefault="001414E0">
      <w:r>
        <w:separator/>
      </w:r>
    </w:p>
  </w:endnote>
  <w:endnote w:type="continuationSeparator" w:id="0">
    <w:p w:rsidR="001414E0" w:rsidRDefault="00141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NewCenturySchlbk-Roman">
    <w:altName w:val="Calibri"/>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680" w:rsidRPr="0089513B" w:rsidRDefault="00705680" w:rsidP="005B1048">
    <w:pPr>
      <w:pStyle w:val="Footer"/>
      <w:tabs>
        <w:tab w:val="right" w:pos="4680"/>
      </w:tabs>
      <w:rPr>
        <w:sz w:val="16"/>
      </w:rPr>
    </w:pPr>
    <w:r>
      <w:b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48" w:rsidRDefault="005B1048">
    <w:pPr>
      <w:pStyle w:val="Footer"/>
      <w:rPr>
        <w:sz w:val="12"/>
        <w:szCs w:val="12"/>
      </w:rPr>
    </w:pPr>
  </w:p>
  <w:p w:rsidR="005B1048" w:rsidRDefault="005B1048">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14E0" w:rsidRDefault="001414E0">
      <w:pPr>
        <w:rPr>
          <w:rFonts w:ascii="NewCenturySchlbk" w:hAnsi="NewCenturySchlbk" w:cs="NewCenturySchlbk"/>
        </w:rPr>
      </w:pPr>
      <w:r>
        <w:rPr>
          <w:rFonts w:ascii="NewCenturySchlbk" w:hAnsi="NewCenturySchlbk" w:cs="NewCenturySchlbk"/>
        </w:rPr>
        <w:separator/>
      </w:r>
    </w:p>
  </w:footnote>
  <w:footnote w:type="continuationSeparator" w:id="0">
    <w:p w:rsidR="001414E0" w:rsidRDefault="001414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D3E" w:rsidRPr="00D53D3E" w:rsidRDefault="005B1048">
    <w:pPr>
      <w:pStyle w:val="Header"/>
      <w:rPr>
        <w:rFonts w:ascii="Helvetica" w:hAnsi="Helvetica" w:cs="Arial"/>
        <w:sz w:val="16"/>
        <w:szCs w:val="16"/>
      </w:rPr>
    </w:pPr>
    <w:r w:rsidRPr="009D3B4A">
      <w:rPr>
        <w:rStyle w:val="Runningheaderpage-rangeChar"/>
      </w:rPr>
      <w:t>1:</w:t>
    </w:r>
    <w:r w:rsidRPr="009D3B4A">
      <w:rPr>
        <w:rStyle w:val="Runningheaderpage-rangeChar"/>
      </w:rPr>
      <w:fldChar w:fldCharType="begin"/>
    </w:r>
    <w:r w:rsidRPr="009D3B4A">
      <w:rPr>
        <w:rStyle w:val="Runningheaderpage-rangeChar"/>
      </w:rPr>
      <w:instrText xml:space="preserve"> PAGE   \* MERGEFORMAT </w:instrText>
    </w:r>
    <w:r w:rsidRPr="009D3B4A">
      <w:rPr>
        <w:rStyle w:val="Runningheaderpage-rangeChar"/>
      </w:rPr>
      <w:fldChar w:fldCharType="separate"/>
    </w:r>
    <w:r w:rsidR="00EC7F35">
      <w:rPr>
        <w:rStyle w:val="Runningheaderpage-rangeChar"/>
        <w:noProof/>
      </w:rPr>
      <w:t>2</w:t>
    </w:r>
    <w:r w:rsidRPr="009D3B4A">
      <w:rPr>
        <w:rStyle w:val="Runningheaderpage-rangeChar"/>
      </w:rPr>
      <w:fldChar w:fldCharType="end"/>
    </w:r>
    <w:r w:rsidR="00B24E72">
      <w:rPr>
        <w:rFonts w:ascii="Arial" w:hAnsi="Arial" w:cs="Arial"/>
        <w:noProof/>
        <w:sz w:val="16"/>
        <w:szCs w:val="16"/>
      </w:rPr>
      <w:t xml:space="preserve">     </w:t>
    </w:r>
    <w:r w:rsidR="00A20FAF" w:rsidRPr="005B1048">
      <w:rPr>
        <w:rFonts w:ascii="Arial" w:hAnsi="Arial" w:cs="Arial"/>
        <w:sz w:val="16"/>
        <w:szCs w:val="16"/>
      </w:rPr>
      <w:t>•</w:t>
    </w:r>
    <w:r w:rsidR="00B24E72">
      <w:rPr>
        <w:rFonts w:ascii="Arial" w:hAnsi="Arial" w:cs="Arial"/>
        <w:sz w:val="16"/>
        <w:szCs w:val="16"/>
      </w:rPr>
      <w:t xml:space="preserve">     </w:t>
    </w:r>
    <w:r w:rsidR="00D53D3E">
      <w:rPr>
        <w:rStyle w:val="RunningheadertitleandauthorsChar"/>
      </w:rPr>
      <w:t>J. Briones, K. Mina</w:t>
    </w:r>
  </w:p>
  <w:p w:rsidR="00A20FAF" w:rsidRDefault="00A20F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764" w:rsidRPr="005B1048" w:rsidRDefault="00A3330B" w:rsidP="002E63EA">
    <w:pPr>
      <w:pStyle w:val="Runningheadertitleandauthors"/>
    </w:pPr>
    <w:r>
      <w:tab/>
    </w:r>
    <w:r>
      <w:tab/>
    </w:r>
    <w:r w:rsidR="00436A4D">
      <w:t>Title of Proposal here</w:t>
    </w:r>
    <w:r w:rsidR="00464DEF">
      <w:t xml:space="preserve">  </w:t>
    </w:r>
    <w:r w:rsidR="00464DEF">
      <w:rPr>
        <w:noProof/>
      </w:rPr>
      <w:t xml:space="preserve">   </w:t>
    </w:r>
    <w:r w:rsidR="00464DEF" w:rsidRPr="005B1048">
      <w:t>•</w:t>
    </w:r>
    <w:r w:rsidR="00464DEF">
      <w:t xml:space="preserve">    </w:t>
    </w:r>
    <w:r w:rsidR="00464DEF" w:rsidRPr="002E63EA">
      <w:rPr>
        <w:rStyle w:val="Runningheaderpage-rangeChar"/>
      </w:rPr>
      <w:t xml:space="preserve"> 1:</w:t>
    </w:r>
    <w:r w:rsidR="00464DEF" w:rsidRPr="002E63EA">
      <w:rPr>
        <w:rStyle w:val="Runningheaderpage-rangeChar"/>
      </w:rPr>
      <w:fldChar w:fldCharType="begin"/>
    </w:r>
    <w:r w:rsidR="00464DEF" w:rsidRPr="002E63EA">
      <w:rPr>
        <w:rStyle w:val="Runningheaderpage-rangeChar"/>
      </w:rPr>
      <w:instrText xml:space="preserve"> PAGE   \* MERGEFORMAT </w:instrText>
    </w:r>
    <w:r w:rsidR="00464DEF" w:rsidRPr="002E63EA">
      <w:rPr>
        <w:rStyle w:val="Runningheaderpage-rangeChar"/>
      </w:rPr>
      <w:fldChar w:fldCharType="separate"/>
    </w:r>
    <w:r w:rsidR="00EC7F35">
      <w:rPr>
        <w:rStyle w:val="Runningheaderpage-rangeChar"/>
        <w:noProof/>
      </w:rPr>
      <w:t>3</w:t>
    </w:r>
    <w:r w:rsidR="00464DEF" w:rsidRPr="002E63EA">
      <w:rPr>
        <w:rStyle w:val="Runningheaderpage-rangeChar"/>
      </w:rPr>
      <w:fldChar w:fldCharType="end"/>
    </w:r>
  </w:p>
  <w:p w:rsidR="00217764" w:rsidRDefault="00217764" w:rsidP="00217764">
    <w:pPr>
      <w:pStyle w:val="Header"/>
    </w:pPr>
  </w:p>
  <w:p w:rsidR="0091335A" w:rsidRPr="00521DA3" w:rsidRDefault="0091335A" w:rsidP="00217764">
    <w:pPr>
      <w:pStyle w:val="Header"/>
      <w:jc w:val="center"/>
      <w:rPr>
        <w:rFonts w:ascii="Arial" w:hAnsi="Arial" w:cs="Arial"/>
        <w:vanish/>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Symbol"/>
      </w:rPr>
    </w:lvl>
    <w:lvl w:ilvl="1">
      <w:start w:val="1"/>
      <w:numFmt w:val="lowerLetter"/>
      <w:lvlText w:val="o"/>
      <w:lvlJc w:val="left"/>
      <w:pPr>
        <w:tabs>
          <w:tab w:val="num" w:pos="720"/>
        </w:tabs>
        <w:ind w:left="720" w:hanging="360"/>
      </w:pPr>
      <w:rPr>
        <w:rFonts w:ascii="Symbol" w:hAnsi="Symbol" w:cs="Symbol"/>
      </w:rPr>
    </w:lvl>
    <w:lvl w:ilvl="2">
      <w:start w:val="1"/>
      <w:numFmt w:val="lowerRoman"/>
      <w:lvlText w:val=""/>
      <w:lvlJc w:val="left"/>
      <w:pPr>
        <w:tabs>
          <w:tab w:val="num" w:pos="1080"/>
        </w:tabs>
        <w:ind w:left="1080" w:hanging="360"/>
      </w:pPr>
      <w:rPr>
        <w:rFonts w:ascii="Symbol" w:hAnsi="Symbol" w:cs="Symbol"/>
      </w:rPr>
    </w:lvl>
    <w:lvl w:ilvl="3">
      <w:start w:val="1"/>
      <w:numFmt w:val="decimal"/>
      <w:lvlText w:val=""/>
      <w:lvlJc w:val="left"/>
      <w:pPr>
        <w:tabs>
          <w:tab w:val="num" w:pos="1440"/>
        </w:tabs>
        <w:ind w:left="1440" w:hanging="360"/>
      </w:pPr>
      <w:rPr>
        <w:rFonts w:ascii="Symbol" w:hAnsi="Symbol" w:cs="Symbol"/>
      </w:rPr>
    </w:lvl>
    <w:lvl w:ilvl="4">
      <w:start w:val="1"/>
      <w:numFmt w:val="lowerLetter"/>
      <w:lvlText w:val=""/>
      <w:lvlJc w:val="left"/>
      <w:pPr>
        <w:tabs>
          <w:tab w:val="num" w:pos="1800"/>
        </w:tabs>
        <w:ind w:left="1800" w:hanging="360"/>
      </w:pPr>
      <w:rPr>
        <w:rFonts w:ascii="Symbol" w:hAnsi="Symbol" w:cs="Symbol"/>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1" w15:restartNumberingAfterBreak="0">
    <w:nsid w:val="00004823"/>
    <w:multiLevelType w:val="multilevel"/>
    <w:tmpl w:val="00000029"/>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left"/>
      <w:pPr>
        <w:tabs>
          <w:tab w:val="num" w:pos="1080"/>
        </w:tabs>
        <w:ind w:left="1080" w:hanging="360"/>
      </w:pPr>
      <w:rPr>
        <w:rFonts w:ascii="Times New Roman" w:hAnsi="Times New Roman" w:cs="Times New Roman"/>
      </w:rPr>
    </w:lvl>
    <w:lvl w:ilvl="3">
      <w:start w:val="1"/>
      <w:numFmt w:val="decimal"/>
      <w:lvlText w:val="(%4)"/>
      <w:lvlJc w:val="left"/>
      <w:pPr>
        <w:tabs>
          <w:tab w:val="num" w:pos="1440"/>
        </w:tabs>
        <w:ind w:left="1440" w:hanging="360"/>
      </w:pPr>
      <w:rPr>
        <w:rFonts w:ascii="Times New Roman" w:hAnsi="Times New Roman" w:cs="Times New Roman"/>
      </w:rPr>
    </w:lvl>
    <w:lvl w:ilvl="4">
      <w:start w:val="1"/>
      <w:numFmt w:val="lowerLetter"/>
      <w:lvlText w:val="(%5)"/>
      <w:lvlJc w:val="left"/>
      <w:pPr>
        <w:tabs>
          <w:tab w:val="num" w:pos="1800"/>
        </w:tabs>
        <w:ind w:left="1800" w:hanging="360"/>
      </w:pPr>
      <w:rPr>
        <w:rFonts w:ascii="Times New Roman" w:hAnsi="Times New Roman" w:cs="Times New Roman"/>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2" w15:restartNumberingAfterBreak="0">
    <w:nsid w:val="00006784"/>
    <w:multiLevelType w:val="multilevel"/>
    <w:tmpl w:val="000018BE"/>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left"/>
      <w:pPr>
        <w:tabs>
          <w:tab w:val="num" w:pos="1080"/>
        </w:tabs>
        <w:ind w:left="1080" w:hanging="360"/>
      </w:pPr>
      <w:rPr>
        <w:rFonts w:ascii="Times New Roman" w:hAnsi="Times New Roman" w:cs="Times New Roman"/>
      </w:rPr>
    </w:lvl>
    <w:lvl w:ilvl="3">
      <w:start w:val="1"/>
      <w:numFmt w:val="decimal"/>
      <w:lvlText w:val="(%4)"/>
      <w:lvlJc w:val="left"/>
      <w:pPr>
        <w:tabs>
          <w:tab w:val="num" w:pos="1440"/>
        </w:tabs>
        <w:ind w:left="1440" w:hanging="360"/>
      </w:pPr>
      <w:rPr>
        <w:rFonts w:ascii="Times New Roman" w:hAnsi="Times New Roman" w:cs="Times New Roman"/>
      </w:rPr>
    </w:lvl>
    <w:lvl w:ilvl="4">
      <w:start w:val="1"/>
      <w:numFmt w:val="lowerLetter"/>
      <w:lvlText w:val="(%5)"/>
      <w:lvlJc w:val="left"/>
      <w:pPr>
        <w:tabs>
          <w:tab w:val="num" w:pos="1800"/>
        </w:tabs>
        <w:ind w:left="1800" w:hanging="360"/>
      </w:pPr>
      <w:rPr>
        <w:rFonts w:ascii="Times New Roman" w:hAnsi="Times New Roman" w:cs="Times New Roman"/>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3"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Symbol"/>
      </w:rPr>
    </w:lvl>
    <w:lvl w:ilvl="1">
      <w:start w:val="1"/>
      <w:numFmt w:val="lowerLetter"/>
      <w:lvlText w:val="o"/>
      <w:lvlJc w:val="left"/>
      <w:pPr>
        <w:tabs>
          <w:tab w:val="num" w:pos="720"/>
        </w:tabs>
        <w:ind w:left="720" w:hanging="360"/>
      </w:pPr>
      <w:rPr>
        <w:rFonts w:ascii="Symbol" w:hAnsi="Symbol" w:cs="Symbol"/>
      </w:rPr>
    </w:lvl>
    <w:lvl w:ilvl="2">
      <w:start w:val="1"/>
      <w:numFmt w:val="lowerRoman"/>
      <w:lvlText w:val=""/>
      <w:lvlJc w:val="left"/>
      <w:pPr>
        <w:tabs>
          <w:tab w:val="num" w:pos="1080"/>
        </w:tabs>
        <w:ind w:left="1080" w:hanging="360"/>
      </w:pPr>
      <w:rPr>
        <w:rFonts w:ascii="Symbol" w:hAnsi="Symbol" w:cs="Symbol"/>
      </w:rPr>
    </w:lvl>
    <w:lvl w:ilvl="3">
      <w:start w:val="1"/>
      <w:numFmt w:val="decimal"/>
      <w:lvlText w:val=""/>
      <w:lvlJc w:val="left"/>
      <w:pPr>
        <w:tabs>
          <w:tab w:val="num" w:pos="1440"/>
        </w:tabs>
        <w:ind w:left="1440" w:hanging="360"/>
      </w:pPr>
      <w:rPr>
        <w:rFonts w:ascii="Symbol" w:hAnsi="Symbol" w:cs="Symbol"/>
      </w:rPr>
    </w:lvl>
    <w:lvl w:ilvl="4">
      <w:start w:val="1"/>
      <w:numFmt w:val="lowerLetter"/>
      <w:lvlText w:val=""/>
      <w:lvlJc w:val="left"/>
      <w:pPr>
        <w:tabs>
          <w:tab w:val="num" w:pos="1800"/>
        </w:tabs>
        <w:ind w:left="1800" w:hanging="360"/>
      </w:pPr>
      <w:rPr>
        <w:rFonts w:ascii="Symbol" w:hAnsi="Symbol" w:cs="Symbol"/>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4" w15:restartNumberingAfterBreak="0">
    <w:nsid w:val="19365CAA"/>
    <w:multiLevelType w:val="multilevel"/>
    <w:tmpl w:val="6B32F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9A5475"/>
    <w:multiLevelType w:val="hybridMultilevel"/>
    <w:tmpl w:val="AA26E4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B071852"/>
    <w:multiLevelType w:val="hybridMultilevel"/>
    <w:tmpl w:val="D3227900"/>
    <w:lvl w:ilvl="0" w:tplc="66622AF2">
      <w:start w:val="1"/>
      <w:numFmt w:val="decimal"/>
      <w:pStyle w:val="ArabicList"/>
      <w:lvlText w:val="(%1)"/>
      <w:lvlJc w:val="left"/>
      <w:pPr>
        <w:tabs>
          <w:tab w:val="num" w:pos="630"/>
        </w:tabs>
        <w:ind w:left="590" w:hanging="320"/>
      </w:pPr>
      <w:rPr>
        <w:rFonts w:ascii="Century Schoolbook" w:hAnsi="Century Schoolbook" w:cs="NewCenturySchlbk-Roman" w:hint="default"/>
      </w:rPr>
    </w:lvl>
    <w:lvl w:ilvl="1" w:tplc="04090019">
      <w:start w:val="1"/>
      <w:numFmt w:val="lowerLetter"/>
      <w:lvlText w:val="%2."/>
      <w:lvlJc w:val="left"/>
      <w:pPr>
        <w:tabs>
          <w:tab w:val="num" w:pos="1710"/>
        </w:tabs>
        <w:ind w:left="1710" w:hanging="360"/>
      </w:pPr>
      <w:rPr>
        <w:rFonts w:ascii="Times New Roman" w:hAnsi="Times New Roman" w:cs="Times New Roman"/>
      </w:rPr>
    </w:lvl>
    <w:lvl w:ilvl="2" w:tplc="0409001B">
      <w:start w:val="1"/>
      <w:numFmt w:val="lowerRoman"/>
      <w:lvlText w:val="%3."/>
      <w:lvlJc w:val="right"/>
      <w:pPr>
        <w:tabs>
          <w:tab w:val="num" w:pos="2430"/>
        </w:tabs>
        <w:ind w:left="2430" w:hanging="180"/>
      </w:pPr>
      <w:rPr>
        <w:rFonts w:ascii="Times New Roman" w:hAnsi="Times New Roman" w:cs="Times New Roman"/>
      </w:rPr>
    </w:lvl>
    <w:lvl w:ilvl="3" w:tplc="0409000F">
      <w:start w:val="1"/>
      <w:numFmt w:val="decimal"/>
      <w:lvlText w:val="%4."/>
      <w:lvlJc w:val="left"/>
      <w:pPr>
        <w:tabs>
          <w:tab w:val="num" w:pos="3150"/>
        </w:tabs>
        <w:ind w:left="3150" w:hanging="360"/>
      </w:pPr>
      <w:rPr>
        <w:rFonts w:ascii="Times New Roman" w:hAnsi="Times New Roman" w:cs="Times New Roman"/>
      </w:rPr>
    </w:lvl>
    <w:lvl w:ilvl="4" w:tplc="04090019">
      <w:start w:val="1"/>
      <w:numFmt w:val="lowerLetter"/>
      <w:lvlText w:val="%5."/>
      <w:lvlJc w:val="left"/>
      <w:pPr>
        <w:tabs>
          <w:tab w:val="num" w:pos="3870"/>
        </w:tabs>
        <w:ind w:left="3870" w:hanging="360"/>
      </w:pPr>
      <w:rPr>
        <w:rFonts w:ascii="Times New Roman" w:hAnsi="Times New Roman" w:cs="Times New Roman"/>
      </w:rPr>
    </w:lvl>
    <w:lvl w:ilvl="5" w:tplc="0409001B">
      <w:start w:val="1"/>
      <w:numFmt w:val="lowerRoman"/>
      <w:lvlText w:val="%6."/>
      <w:lvlJc w:val="right"/>
      <w:pPr>
        <w:tabs>
          <w:tab w:val="num" w:pos="4590"/>
        </w:tabs>
        <w:ind w:left="4590" w:hanging="180"/>
      </w:pPr>
      <w:rPr>
        <w:rFonts w:ascii="Times New Roman" w:hAnsi="Times New Roman" w:cs="Times New Roman"/>
      </w:rPr>
    </w:lvl>
    <w:lvl w:ilvl="6" w:tplc="0409000F">
      <w:start w:val="1"/>
      <w:numFmt w:val="decimal"/>
      <w:lvlText w:val="%7."/>
      <w:lvlJc w:val="left"/>
      <w:pPr>
        <w:tabs>
          <w:tab w:val="num" w:pos="5310"/>
        </w:tabs>
        <w:ind w:left="5310" w:hanging="360"/>
      </w:pPr>
      <w:rPr>
        <w:rFonts w:ascii="Times New Roman" w:hAnsi="Times New Roman" w:cs="Times New Roman"/>
      </w:rPr>
    </w:lvl>
    <w:lvl w:ilvl="7" w:tplc="04090019">
      <w:start w:val="1"/>
      <w:numFmt w:val="lowerLetter"/>
      <w:lvlText w:val="%8."/>
      <w:lvlJc w:val="left"/>
      <w:pPr>
        <w:tabs>
          <w:tab w:val="num" w:pos="6030"/>
        </w:tabs>
        <w:ind w:left="6030" w:hanging="360"/>
      </w:pPr>
      <w:rPr>
        <w:rFonts w:ascii="Times New Roman" w:hAnsi="Times New Roman" w:cs="Times New Roman"/>
      </w:rPr>
    </w:lvl>
    <w:lvl w:ilvl="8" w:tplc="0409001B">
      <w:start w:val="1"/>
      <w:numFmt w:val="lowerRoman"/>
      <w:lvlText w:val="%9."/>
      <w:lvlJc w:val="right"/>
      <w:pPr>
        <w:tabs>
          <w:tab w:val="num" w:pos="6750"/>
        </w:tabs>
        <w:ind w:left="6750" w:hanging="180"/>
      </w:pPr>
      <w:rPr>
        <w:rFonts w:ascii="Times New Roman" w:hAnsi="Times New Roman" w:cs="Times New Roman"/>
      </w:rPr>
    </w:lvl>
  </w:abstractNum>
  <w:abstractNum w:abstractNumId="7" w15:restartNumberingAfterBreak="0">
    <w:nsid w:val="652170D0"/>
    <w:multiLevelType w:val="multilevel"/>
    <w:tmpl w:val="433EE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4D7C14"/>
    <w:multiLevelType w:val="multilevel"/>
    <w:tmpl w:val="4894E2E2"/>
    <w:lvl w:ilvl="0">
      <w:start w:val="1"/>
      <w:numFmt w:val="decimal"/>
      <w:lvlText w:val="%1."/>
      <w:lvlJc w:val="left"/>
      <w:pPr>
        <w:ind w:left="360" w:hanging="360"/>
      </w:pPr>
      <w:rPr>
        <w:rFonts w:ascii="Helvetica" w:hAnsi="Helvetica" w:hint="default"/>
        <w:b w:val="0"/>
        <w:i w:val="0"/>
        <w:sz w:val="20"/>
      </w:rPr>
    </w:lvl>
    <w:lvl w:ilvl="1">
      <w:start w:val="1"/>
      <w:numFmt w:val="decimal"/>
      <w:pStyle w:val="Heading2"/>
      <w:lvlText w:val="%1.%2"/>
      <w:lvlJc w:val="left"/>
      <w:pPr>
        <w:tabs>
          <w:tab w:val="num" w:pos="480"/>
        </w:tabs>
        <w:ind w:left="480" w:hanging="4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lvlText w:val="%1.%2.%3"/>
      <w:lvlJc w:val="left"/>
      <w:pPr>
        <w:tabs>
          <w:tab w:val="num" w:pos="720"/>
        </w:tabs>
        <w:ind w:left="720" w:hanging="720"/>
      </w:pPr>
      <w:rPr>
        <w:rFonts w:ascii="Times New Roman" w:hAnsi="Times New Roman" w:cs="Times New Roman" w:hint="default"/>
      </w:rPr>
    </w:lvl>
    <w:lvl w:ilvl="3">
      <w:start w:val="1"/>
      <w:numFmt w:val="decimal"/>
      <w:pStyle w:val="Heading4"/>
      <w:lvlText w:val="%1.%2.%3.%4"/>
      <w:lvlJc w:val="left"/>
      <w:pPr>
        <w:tabs>
          <w:tab w:val="num" w:pos="864"/>
        </w:tabs>
        <w:ind w:left="864" w:hanging="864"/>
      </w:pPr>
      <w:rPr>
        <w:rFonts w:ascii="Times New Roman" w:hAnsi="Times New Roman" w:cs="Times New Roman"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rPr>
    </w:lvl>
    <w:lvl w:ilvl="5">
      <w:start w:val="1"/>
      <w:numFmt w:val="decimal"/>
      <w:pStyle w:val="Heading6"/>
      <w:lvlText w:val="%1.%2.%3.%4.%5.%6"/>
      <w:lvlJc w:val="left"/>
      <w:pPr>
        <w:tabs>
          <w:tab w:val="num" w:pos="1152"/>
        </w:tabs>
        <w:ind w:left="1152" w:hanging="1152"/>
      </w:pPr>
      <w:rPr>
        <w:rFonts w:ascii="Times New Roman" w:hAnsi="Times New Roman" w:cs="Times New Roman" w:hint="default"/>
      </w:rPr>
    </w:lvl>
    <w:lvl w:ilvl="6">
      <w:start w:val="1"/>
      <w:numFmt w:val="decimal"/>
      <w:pStyle w:val="Heading7"/>
      <w:lvlText w:val="%1.%2.%3.%4.%5.%6.%7"/>
      <w:lvlJc w:val="left"/>
      <w:pPr>
        <w:tabs>
          <w:tab w:val="num" w:pos="1296"/>
        </w:tabs>
        <w:ind w:left="1296" w:hanging="1296"/>
      </w:pPr>
      <w:rPr>
        <w:rFonts w:ascii="Times New Roman" w:hAnsi="Times New Roman" w:cs="Times New Roman" w:hint="default"/>
      </w:rPr>
    </w:lvl>
    <w:lvl w:ilvl="7">
      <w:start w:val="1"/>
      <w:numFmt w:val="decimal"/>
      <w:pStyle w:val="Heading8"/>
      <w:lvlText w:val="%1.%2.%3.%4.%5.%6.%7.%8"/>
      <w:lvlJc w:val="left"/>
      <w:pPr>
        <w:tabs>
          <w:tab w:val="num" w:pos="1440"/>
        </w:tabs>
        <w:ind w:left="1440" w:hanging="1440"/>
      </w:pPr>
      <w:rPr>
        <w:rFonts w:ascii="Times New Roman" w:hAnsi="Times New Roman" w:cs="Times New Roman" w:hint="default"/>
      </w:rPr>
    </w:lvl>
    <w:lvl w:ilvl="8">
      <w:start w:val="1"/>
      <w:numFmt w:val="decimal"/>
      <w:pStyle w:val="Heading9"/>
      <w:lvlText w:val="%1.%2.%3.%4.%5.%6.%7.%8.%9"/>
      <w:lvlJc w:val="left"/>
      <w:pPr>
        <w:tabs>
          <w:tab w:val="num" w:pos="1584"/>
        </w:tabs>
        <w:ind w:left="1584" w:hanging="1584"/>
      </w:pPr>
      <w:rPr>
        <w:rFonts w:ascii="Times New Roman" w:hAnsi="Times New Roman" w:cs="Times New Roman" w:hint="default"/>
      </w:rPr>
    </w:lvl>
  </w:abstractNum>
  <w:abstractNum w:abstractNumId="9" w15:restartNumberingAfterBreak="0">
    <w:nsid w:val="74467483"/>
    <w:multiLevelType w:val="multilevel"/>
    <w:tmpl w:val="505A2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4C2AB2"/>
    <w:multiLevelType w:val="multilevel"/>
    <w:tmpl w:val="DDEEA10E"/>
    <w:lvl w:ilvl="0">
      <w:start w:val="1"/>
      <w:numFmt w:val="decimal"/>
      <w:lvlText w:val="%1"/>
      <w:lvlJc w:val="left"/>
      <w:pPr>
        <w:tabs>
          <w:tab w:val="num" w:pos="432"/>
        </w:tabs>
        <w:ind w:left="432" w:hanging="432"/>
      </w:pPr>
      <w:rPr>
        <w:rFonts w:ascii="Times New Roman" w:hAnsi="Times New Roman" w:cs="Times New Roman"/>
      </w:rPr>
    </w:lvl>
    <w:lvl w:ilvl="1">
      <w:start w:val="1"/>
      <w:numFmt w:val="decimal"/>
      <w:lvlText w:val="%1.%2"/>
      <w:lvlJc w:val="left"/>
      <w:pPr>
        <w:tabs>
          <w:tab w:val="num" w:pos="576"/>
        </w:tabs>
        <w:ind w:left="576" w:hanging="576"/>
      </w:pPr>
      <w:rPr>
        <w:rFonts w:ascii="Times New Roman" w:hAnsi="Times New Roman" w:cs="Times New Roman"/>
      </w:rPr>
    </w:lvl>
    <w:lvl w:ilvl="2">
      <w:start w:val="1"/>
      <w:numFmt w:val="decimal"/>
      <w:lvlText w:val="%1.%2.%3"/>
      <w:lvlJc w:val="left"/>
      <w:pPr>
        <w:tabs>
          <w:tab w:val="num" w:pos="720"/>
        </w:tabs>
        <w:ind w:left="720" w:hanging="720"/>
      </w:pPr>
      <w:rPr>
        <w:rFonts w:ascii="Times New Roman" w:hAnsi="Times New Roman" w:cs="Times New Roman"/>
      </w:rPr>
    </w:lvl>
    <w:lvl w:ilvl="3">
      <w:start w:val="1"/>
      <w:numFmt w:val="decimal"/>
      <w:lvlText w:val="%1.%2.%3.%4"/>
      <w:lvlJc w:val="left"/>
      <w:pPr>
        <w:tabs>
          <w:tab w:val="num" w:pos="864"/>
        </w:tabs>
        <w:ind w:left="864" w:hanging="864"/>
      </w:pPr>
      <w:rPr>
        <w:rFonts w:ascii="Times New Roman" w:hAnsi="Times New Roman" w:cs="Times New Roman"/>
      </w:rPr>
    </w:lvl>
    <w:lvl w:ilvl="4">
      <w:start w:val="1"/>
      <w:numFmt w:val="decimal"/>
      <w:lvlText w:val="%1.%2.%3.%4.%5"/>
      <w:lvlJc w:val="left"/>
      <w:pPr>
        <w:tabs>
          <w:tab w:val="num" w:pos="1008"/>
        </w:tabs>
        <w:ind w:left="1008" w:hanging="1008"/>
      </w:pPr>
      <w:rPr>
        <w:rFonts w:ascii="Times New Roman" w:hAnsi="Times New Roman" w:cs="Times New Roman"/>
      </w:rPr>
    </w:lvl>
    <w:lvl w:ilvl="5">
      <w:start w:val="1"/>
      <w:numFmt w:val="decimal"/>
      <w:lvlText w:val="%1.%2.%3.%4.%5.%6"/>
      <w:lvlJc w:val="left"/>
      <w:pPr>
        <w:tabs>
          <w:tab w:val="num" w:pos="1152"/>
        </w:tabs>
        <w:ind w:left="1152" w:hanging="1152"/>
      </w:pPr>
      <w:rPr>
        <w:rFonts w:ascii="Times New Roman" w:hAnsi="Times New Roman" w:cs="Times New Roman"/>
      </w:rPr>
    </w:lvl>
    <w:lvl w:ilvl="6">
      <w:start w:val="1"/>
      <w:numFmt w:val="decimal"/>
      <w:lvlText w:val="%1.%2.%3.%4.%5.%6.%7"/>
      <w:lvlJc w:val="left"/>
      <w:pPr>
        <w:tabs>
          <w:tab w:val="num" w:pos="1296"/>
        </w:tabs>
        <w:ind w:left="1296" w:hanging="1296"/>
      </w:pPr>
      <w:rPr>
        <w:rFonts w:ascii="Times New Roman" w:hAnsi="Times New Roman" w:cs="Times New Roman"/>
      </w:rPr>
    </w:lvl>
    <w:lvl w:ilvl="7">
      <w:start w:val="1"/>
      <w:numFmt w:val="decimal"/>
      <w:lvlText w:val="%1.%2.%3.%4.%5.%6.%7.%8"/>
      <w:lvlJc w:val="left"/>
      <w:pPr>
        <w:tabs>
          <w:tab w:val="num" w:pos="1440"/>
        </w:tabs>
        <w:ind w:left="1440" w:hanging="1440"/>
      </w:pPr>
      <w:rPr>
        <w:rFonts w:ascii="Times New Roman" w:hAnsi="Times New Roman" w:cs="Times New Roman"/>
      </w:rPr>
    </w:lvl>
    <w:lvl w:ilvl="8">
      <w:start w:val="1"/>
      <w:numFmt w:val="decimal"/>
      <w:lvlText w:val="%1.%2.%3.%4.%5.%6.%7.%8.%9"/>
      <w:lvlJc w:val="left"/>
      <w:pPr>
        <w:tabs>
          <w:tab w:val="num" w:pos="1584"/>
        </w:tabs>
        <w:ind w:left="1584" w:hanging="1584"/>
      </w:pPr>
      <w:rPr>
        <w:rFonts w:ascii="Times New Roman" w:hAnsi="Times New Roman" w:cs="Times New Roman"/>
      </w:rPr>
    </w:lvl>
  </w:abstractNum>
  <w:abstractNum w:abstractNumId="11" w15:restartNumberingAfterBreak="0">
    <w:nsid w:val="79521A45"/>
    <w:multiLevelType w:val="hybridMultilevel"/>
    <w:tmpl w:val="6BBC8354"/>
    <w:lvl w:ilvl="0" w:tplc="CEFC148C">
      <w:start w:val="1"/>
      <w:numFmt w:val="bullet"/>
      <w:pStyle w:val="HyphenList"/>
      <w:lvlText w:val=""/>
      <w:lvlJc w:val="left"/>
      <w:pPr>
        <w:ind w:left="560" w:hanging="360"/>
      </w:pPr>
      <w:rPr>
        <w:rFonts w:ascii="Symbol" w:hAnsi="Symbol" w:cs="Symbol" w:hint="default"/>
      </w:rPr>
    </w:lvl>
    <w:lvl w:ilvl="1" w:tplc="04090003">
      <w:start w:val="1"/>
      <w:numFmt w:val="bullet"/>
      <w:lvlText w:val="o"/>
      <w:lvlJc w:val="left"/>
      <w:pPr>
        <w:tabs>
          <w:tab w:val="num" w:pos="1640"/>
        </w:tabs>
        <w:ind w:left="1640" w:hanging="360"/>
      </w:pPr>
      <w:rPr>
        <w:rFonts w:ascii="Courier New" w:hAnsi="Courier New" w:cs="Courier New" w:hint="default"/>
      </w:rPr>
    </w:lvl>
    <w:lvl w:ilvl="2" w:tplc="04090005">
      <w:start w:val="1"/>
      <w:numFmt w:val="bullet"/>
      <w:lvlText w:val=""/>
      <w:lvlJc w:val="left"/>
      <w:pPr>
        <w:tabs>
          <w:tab w:val="num" w:pos="2360"/>
        </w:tabs>
        <w:ind w:left="2360" w:hanging="360"/>
      </w:pPr>
      <w:rPr>
        <w:rFonts w:ascii="Wingdings" w:hAnsi="Wingdings" w:cs="Wingdings" w:hint="default"/>
      </w:rPr>
    </w:lvl>
    <w:lvl w:ilvl="3" w:tplc="04090001">
      <w:start w:val="1"/>
      <w:numFmt w:val="bullet"/>
      <w:lvlText w:val=""/>
      <w:lvlJc w:val="left"/>
      <w:pPr>
        <w:tabs>
          <w:tab w:val="num" w:pos="3080"/>
        </w:tabs>
        <w:ind w:left="3080" w:hanging="360"/>
      </w:pPr>
      <w:rPr>
        <w:rFonts w:ascii="Symbol" w:hAnsi="Symbol" w:cs="Symbol" w:hint="default"/>
      </w:rPr>
    </w:lvl>
    <w:lvl w:ilvl="4" w:tplc="04090003">
      <w:start w:val="1"/>
      <w:numFmt w:val="bullet"/>
      <w:lvlText w:val="o"/>
      <w:lvlJc w:val="left"/>
      <w:pPr>
        <w:tabs>
          <w:tab w:val="num" w:pos="3800"/>
        </w:tabs>
        <w:ind w:left="3800" w:hanging="360"/>
      </w:pPr>
      <w:rPr>
        <w:rFonts w:ascii="Courier New" w:hAnsi="Courier New" w:cs="Courier New" w:hint="default"/>
      </w:rPr>
    </w:lvl>
    <w:lvl w:ilvl="5" w:tplc="04090005">
      <w:start w:val="1"/>
      <w:numFmt w:val="bullet"/>
      <w:lvlText w:val=""/>
      <w:lvlJc w:val="left"/>
      <w:pPr>
        <w:tabs>
          <w:tab w:val="num" w:pos="4520"/>
        </w:tabs>
        <w:ind w:left="4520" w:hanging="360"/>
      </w:pPr>
      <w:rPr>
        <w:rFonts w:ascii="Wingdings" w:hAnsi="Wingdings" w:cs="Wingdings" w:hint="default"/>
      </w:rPr>
    </w:lvl>
    <w:lvl w:ilvl="6" w:tplc="04090001">
      <w:start w:val="1"/>
      <w:numFmt w:val="bullet"/>
      <w:lvlText w:val=""/>
      <w:lvlJc w:val="left"/>
      <w:pPr>
        <w:tabs>
          <w:tab w:val="num" w:pos="5240"/>
        </w:tabs>
        <w:ind w:left="5240" w:hanging="360"/>
      </w:pPr>
      <w:rPr>
        <w:rFonts w:ascii="Symbol" w:hAnsi="Symbol" w:cs="Symbol" w:hint="default"/>
      </w:rPr>
    </w:lvl>
    <w:lvl w:ilvl="7" w:tplc="04090003">
      <w:start w:val="1"/>
      <w:numFmt w:val="bullet"/>
      <w:lvlText w:val="o"/>
      <w:lvlJc w:val="left"/>
      <w:pPr>
        <w:tabs>
          <w:tab w:val="num" w:pos="5960"/>
        </w:tabs>
        <w:ind w:left="5960" w:hanging="360"/>
      </w:pPr>
      <w:rPr>
        <w:rFonts w:ascii="Courier New" w:hAnsi="Courier New" w:cs="Courier New" w:hint="default"/>
      </w:rPr>
    </w:lvl>
    <w:lvl w:ilvl="8" w:tplc="04090005">
      <w:start w:val="1"/>
      <w:numFmt w:val="bullet"/>
      <w:lvlText w:val=""/>
      <w:lvlJc w:val="left"/>
      <w:pPr>
        <w:tabs>
          <w:tab w:val="num" w:pos="6680"/>
        </w:tabs>
        <w:ind w:left="6680" w:hanging="360"/>
      </w:pPr>
      <w:rPr>
        <w:rFonts w:ascii="Wingdings" w:hAnsi="Wingdings" w:cs="Wingdings" w:hint="default"/>
      </w:rPr>
    </w:lvl>
  </w:abstractNum>
  <w:num w:numId="1">
    <w:abstractNumId w:val="1"/>
  </w:num>
  <w:num w:numId="2">
    <w:abstractNumId w:val="2"/>
  </w:num>
  <w:num w:numId="3">
    <w:abstractNumId w:val="0"/>
  </w:num>
  <w:num w:numId="4">
    <w:abstractNumId w:val="3"/>
  </w:num>
  <w:num w:numId="5">
    <w:abstractNumId w:val="10"/>
  </w:num>
  <w:num w:numId="6">
    <w:abstractNumId w:val="8"/>
  </w:num>
  <w:num w:numId="7">
    <w:abstractNumId w:val="6"/>
  </w:num>
  <w:num w:numId="8">
    <w:abstractNumId w:val="11"/>
  </w:num>
  <w:num w:numId="9">
    <w:abstractNumId w:val="5"/>
  </w:num>
  <w:num w:numId="10">
    <w:abstractNumId w:val="6"/>
    <w:lvlOverride w:ilvl="0">
      <w:startOverride w:val="1"/>
    </w:lvlOverride>
  </w:num>
  <w:num w:numId="11">
    <w:abstractNumId w:val="6"/>
    <w:lvlOverride w:ilvl="0">
      <w:startOverride w:val="1"/>
    </w:lvlOverride>
  </w:num>
  <w:num w:numId="12">
    <w:abstractNumId w:val="7"/>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evenAndOddHeader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C66C1"/>
    <w:rsid w:val="0000212E"/>
    <w:rsid w:val="000061CA"/>
    <w:rsid w:val="00025879"/>
    <w:rsid w:val="00043BED"/>
    <w:rsid w:val="00044408"/>
    <w:rsid w:val="00056022"/>
    <w:rsid w:val="000668F3"/>
    <w:rsid w:val="000812C9"/>
    <w:rsid w:val="000813F0"/>
    <w:rsid w:val="00086B9D"/>
    <w:rsid w:val="000A1FEC"/>
    <w:rsid w:val="000C57F5"/>
    <w:rsid w:val="000D2A5D"/>
    <w:rsid w:val="000D401F"/>
    <w:rsid w:val="000E13DA"/>
    <w:rsid w:val="000E3122"/>
    <w:rsid w:val="00106083"/>
    <w:rsid w:val="00120E0E"/>
    <w:rsid w:val="00133E68"/>
    <w:rsid w:val="001414E0"/>
    <w:rsid w:val="001435C6"/>
    <w:rsid w:val="00176B16"/>
    <w:rsid w:val="00176BCC"/>
    <w:rsid w:val="001812AA"/>
    <w:rsid w:val="001873B6"/>
    <w:rsid w:val="001D02DE"/>
    <w:rsid w:val="001D6570"/>
    <w:rsid w:val="001E60F2"/>
    <w:rsid w:val="001F50AB"/>
    <w:rsid w:val="001F6820"/>
    <w:rsid w:val="002069C0"/>
    <w:rsid w:val="002076D2"/>
    <w:rsid w:val="00211954"/>
    <w:rsid w:val="00215DD6"/>
    <w:rsid w:val="00217764"/>
    <w:rsid w:val="00226F8E"/>
    <w:rsid w:val="00252ECC"/>
    <w:rsid w:val="002855C9"/>
    <w:rsid w:val="00296953"/>
    <w:rsid w:val="00296C7E"/>
    <w:rsid w:val="002B076D"/>
    <w:rsid w:val="002B08C5"/>
    <w:rsid w:val="002E1905"/>
    <w:rsid w:val="002E31BF"/>
    <w:rsid w:val="002E63EA"/>
    <w:rsid w:val="002E794D"/>
    <w:rsid w:val="0030593A"/>
    <w:rsid w:val="00315ACE"/>
    <w:rsid w:val="00316488"/>
    <w:rsid w:val="0032117E"/>
    <w:rsid w:val="00333FEC"/>
    <w:rsid w:val="00336B23"/>
    <w:rsid w:val="00353202"/>
    <w:rsid w:val="00357227"/>
    <w:rsid w:val="003676A0"/>
    <w:rsid w:val="003B67E6"/>
    <w:rsid w:val="003B7DED"/>
    <w:rsid w:val="003C1226"/>
    <w:rsid w:val="003C20AC"/>
    <w:rsid w:val="003C5CDF"/>
    <w:rsid w:val="003C66C1"/>
    <w:rsid w:val="003D2C30"/>
    <w:rsid w:val="003E2071"/>
    <w:rsid w:val="003F5E9C"/>
    <w:rsid w:val="004021D2"/>
    <w:rsid w:val="0041725D"/>
    <w:rsid w:val="00430C3B"/>
    <w:rsid w:val="00436A4D"/>
    <w:rsid w:val="00437CCA"/>
    <w:rsid w:val="004449A6"/>
    <w:rsid w:val="0045348C"/>
    <w:rsid w:val="004605BF"/>
    <w:rsid w:val="00464DEF"/>
    <w:rsid w:val="00472E97"/>
    <w:rsid w:val="00481392"/>
    <w:rsid w:val="004A6E94"/>
    <w:rsid w:val="004B490B"/>
    <w:rsid w:val="004C3746"/>
    <w:rsid w:val="004D621E"/>
    <w:rsid w:val="004E30B6"/>
    <w:rsid w:val="004E70D7"/>
    <w:rsid w:val="00521DA3"/>
    <w:rsid w:val="00525DEC"/>
    <w:rsid w:val="00527C1F"/>
    <w:rsid w:val="00531850"/>
    <w:rsid w:val="00535071"/>
    <w:rsid w:val="00536ABC"/>
    <w:rsid w:val="00543519"/>
    <w:rsid w:val="0054558D"/>
    <w:rsid w:val="00545870"/>
    <w:rsid w:val="00547A84"/>
    <w:rsid w:val="00570F9D"/>
    <w:rsid w:val="00580F21"/>
    <w:rsid w:val="005A0BED"/>
    <w:rsid w:val="005A2BB2"/>
    <w:rsid w:val="005A45E2"/>
    <w:rsid w:val="005A6BB8"/>
    <w:rsid w:val="005A6D74"/>
    <w:rsid w:val="005B1048"/>
    <w:rsid w:val="005B281C"/>
    <w:rsid w:val="005C3C0B"/>
    <w:rsid w:val="005F4503"/>
    <w:rsid w:val="006146A5"/>
    <w:rsid w:val="006242BF"/>
    <w:rsid w:val="006407BB"/>
    <w:rsid w:val="006460A8"/>
    <w:rsid w:val="006543EC"/>
    <w:rsid w:val="00654774"/>
    <w:rsid w:val="00657C2B"/>
    <w:rsid w:val="006742B6"/>
    <w:rsid w:val="00696A07"/>
    <w:rsid w:val="006A33C2"/>
    <w:rsid w:val="006A7D52"/>
    <w:rsid w:val="006B6511"/>
    <w:rsid w:val="006D4E44"/>
    <w:rsid w:val="006D6AB5"/>
    <w:rsid w:val="006E0263"/>
    <w:rsid w:val="006E1F49"/>
    <w:rsid w:val="00702335"/>
    <w:rsid w:val="00705680"/>
    <w:rsid w:val="007219EF"/>
    <w:rsid w:val="00733F08"/>
    <w:rsid w:val="00735B51"/>
    <w:rsid w:val="00736D96"/>
    <w:rsid w:val="007577D5"/>
    <w:rsid w:val="00796A82"/>
    <w:rsid w:val="007B1B95"/>
    <w:rsid w:val="007F303C"/>
    <w:rsid w:val="0080153A"/>
    <w:rsid w:val="0081577E"/>
    <w:rsid w:val="00847AAC"/>
    <w:rsid w:val="00892528"/>
    <w:rsid w:val="0089513B"/>
    <w:rsid w:val="008A15DF"/>
    <w:rsid w:val="008A3835"/>
    <w:rsid w:val="008A6239"/>
    <w:rsid w:val="008B0F3B"/>
    <w:rsid w:val="008D534C"/>
    <w:rsid w:val="00910BED"/>
    <w:rsid w:val="0091335A"/>
    <w:rsid w:val="0094216E"/>
    <w:rsid w:val="009465E5"/>
    <w:rsid w:val="009506F4"/>
    <w:rsid w:val="00955B39"/>
    <w:rsid w:val="00977F7D"/>
    <w:rsid w:val="009813DB"/>
    <w:rsid w:val="009814F6"/>
    <w:rsid w:val="009A5485"/>
    <w:rsid w:val="009A6FE3"/>
    <w:rsid w:val="009C1148"/>
    <w:rsid w:val="009D1916"/>
    <w:rsid w:val="009D3B4A"/>
    <w:rsid w:val="009D6CB6"/>
    <w:rsid w:val="00A0657F"/>
    <w:rsid w:val="00A11912"/>
    <w:rsid w:val="00A20FAF"/>
    <w:rsid w:val="00A254A2"/>
    <w:rsid w:val="00A3330B"/>
    <w:rsid w:val="00A4285C"/>
    <w:rsid w:val="00A520BB"/>
    <w:rsid w:val="00A56459"/>
    <w:rsid w:val="00A67C3C"/>
    <w:rsid w:val="00A86824"/>
    <w:rsid w:val="00A91945"/>
    <w:rsid w:val="00AE3CD4"/>
    <w:rsid w:val="00AE613F"/>
    <w:rsid w:val="00AF2C76"/>
    <w:rsid w:val="00B0474A"/>
    <w:rsid w:val="00B12450"/>
    <w:rsid w:val="00B2203A"/>
    <w:rsid w:val="00B24E72"/>
    <w:rsid w:val="00B557B1"/>
    <w:rsid w:val="00B83124"/>
    <w:rsid w:val="00B91C56"/>
    <w:rsid w:val="00B97538"/>
    <w:rsid w:val="00BB02A9"/>
    <w:rsid w:val="00BB2F29"/>
    <w:rsid w:val="00BD2D20"/>
    <w:rsid w:val="00BD5C86"/>
    <w:rsid w:val="00BE429B"/>
    <w:rsid w:val="00BE493D"/>
    <w:rsid w:val="00BF1089"/>
    <w:rsid w:val="00C00122"/>
    <w:rsid w:val="00C108A2"/>
    <w:rsid w:val="00C25A12"/>
    <w:rsid w:val="00C3205E"/>
    <w:rsid w:val="00C55F8D"/>
    <w:rsid w:val="00C62DBF"/>
    <w:rsid w:val="00C65B84"/>
    <w:rsid w:val="00C66C24"/>
    <w:rsid w:val="00C83AF7"/>
    <w:rsid w:val="00C87469"/>
    <w:rsid w:val="00CA3E62"/>
    <w:rsid w:val="00CA514A"/>
    <w:rsid w:val="00CD352F"/>
    <w:rsid w:val="00CD5346"/>
    <w:rsid w:val="00CE7388"/>
    <w:rsid w:val="00D13B46"/>
    <w:rsid w:val="00D219FF"/>
    <w:rsid w:val="00D252E8"/>
    <w:rsid w:val="00D315CA"/>
    <w:rsid w:val="00D447BF"/>
    <w:rsid w:val="00D53D3E"/>
    <w:rsid w:val="00D54A51"/>
    <w:rsid w:val="00D627B7"/>
    <w:rsid w:val="00D63017"/>
    <w:rsid w:val="00D8209D"/>
    <w:rsid w:val="00D85484"/>
    <w:rsid w:val="00D872A2"/>
    <w:rsid w:val="00D94569"/>
    <w:rsid w:val="00DA09A8"/>
    <w:rsid w:val="00DB7D2B"/>
    <w:rsid w:val="00DD4F8E"/>
    <w:rsid w:val="00DD6EF2"/>
    <w:rsid w:val="00DF165D"/>
    <w:rsid w:val="00DF4F48"/>
    <w:rsid w:val="00E04056"/>
    <w:rsid w:val="00E107E8"/>
    <w:rsid w:val="00E32A7D"/>
    <w:rsid w:val="00E40E54"/>
    <w:rsid w:val="00E5131B"/>
    <w:rsid w:val="00E627DB"/>
    <w:rsid w:val="00E923EF"/>
    <w:rsid w:val="00EA4EC3"/>
    <w:rsid w:val="00EB1359"/>
    <w:rsid w:val="00EC472B"/>
    <w:rsid w:val="00EC7F35"/>
    <w:rsid w:val="00EE0866"/>
    <w:rsid w:val="00EE4530"/>
    <w:rsid w:val="00EE4E50"/>
    <w:rsid w:val="00F014A7"/>
    <w:rsid w:val="00F14A24"/>
    <w:rsid w:val="00F17095"/>
    <w:rsid w:val="00F17855"/>
    <w:rsid w:val="00F353BF"/>
    <w:rsid w:val="00F53D55"/>
    <w:rsid w:val="00F57844"/>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1B57520-B5EB-4E95-A6B6-1860498AB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PH" w:eastAsia="en-PH" w:bidi="ar-SA"/>
      </w:rPr>
    </w:rPrDefault>
    <w:pPrDefault/>
  </w:docDefaults>
  <w:latentStyles w:defLockedState="0" w:defUIPriority="99" w:defSemiHidden="0" w:defUnhideWhenUsed="0" w:defQFormat="0" w:count="372">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C3746"/>
    <w:rPr>
      <w:rFonts w:ascii="Times New Roman" w:hAnsi="Times New Roman"/>
      <w:sz w:val="24"/>
      <w:szCs w:val="24"/>
      <w:lang w:val="en-US" w:eastAsia="en-US"/>
    </w:rPr>
  </w:style>
  <w:style w:type="paragraph" w:styleId="Heading1">
    <w:name w:val="heading 1"/>
    <w:basedOn w:val="Normal"/>
    <w:next w:val="Normal"/>
    <w:link w:val="Heading1Char"/>
    <w:uiPriority w:val="99"/>
    <w:qFormat/>
    <w:rsid w:val="00043BED"/>
    <w:pPr>
      <w:keepNext/>
      <w:keepLines/>
      <w:suppressAutoHyphens/>
      <w:spacing w:before="400" w:after="120"/>
      <w:jc w:val="both"/>
      <w:outlineLvl w:val="0"/>
    </w:pPr>
    <w:rPr>
      <w:rFonts w:ascii="Helvetica" w:eastAsia="Batang" w:hAnsi="Helvetica" w:cs="NewCenturySchlbk-Roman"/>
      <w:caps/>
      <w:sz w:val="20"/>
      <w:szCs w:val="20"/>
      <w:lang w:eastAsia="ko-KR"/>
    </w:rPr>
  </w:style>
  <w:style w:type="paragraph" w:styleId="Heading2">
    <w:name w:val="heading 2"/>
    <w:basedOn w:val="Normal"/>
    <w:next w:val="Normal"/>
    <w:link w:val="Heading2Char"/>
    <w:uiPriority w:val="99"/>
    <w:qFormat/>
    <w:rsid w:val="00043BED"/>
    <w:pPr>
      <w:keepNext/>
      <w:numPr>
        <w:ilvl w:val="1"/>
        <w:numId w:val="6"/>
      </w:numPr>
      <w:tabs>
        <w:tab w:val="clear" w:pos="480"/>
        <w:tab w:val="num" w:pos="570"/>
      </w:tabs>
      <w:spacing w:before="240" w:after="60"/>
      <w:ind w:left="475" w:hanging="475"/>
      <w:outlineLvl w:val="1"/>
    </w:pPr>
    <w:rPr>
      <w:rFonts w:ascii="Helvetica" w:hAnsi="Helvetica" w:cs="Arial"/>
      <w:sz w:val="20"/>
      <w:szCs w:val="20"/>
      <w:lang w:eastAsia="zh-CN"/>
    </w:rPr>
  </w:style>
  <w:style w:type="paragraph" w:styleId="Heading3">
    <w:name w:val="heading 3"/>
    <w:basedOn w:val="Normal"/>
    <w:next w:val="Normal"/>
    <w:link w:val="Heading3Char"/>
    <w:uiPriority w:val="99"/>
    <w:qFormat/>
    <w:pPr>
      <w:keepNext/>
      <w:numPr>
        <w:ilvl w:val="2"/>
        <w:numId w:val="6"/>
      </w:numPr>
      <w:spacing w:before="240" w:after="60"/>
      <w:outlineLvl w:val="2"/>
    </w:pPr>
    <w:rPr>
      <w:rFonts w:ascii="Arial" w:hAnsi="Arial" w:cs="Arial"/>
      <w:b/>
      <w:bCs/>
      <w:sz w:val="26"/>
      <w:szCs w:val="26"/>
      <w:lang w:eastAsia="zh-CN"/>
    </w:rPr>
  </w:style>
  <w:style w:type="paragraph" w:styleId="Heading4">
    <w:name w:val="heading 4"/>
    <w:basedOn w:val="Normal"/>
    <w:next w:val="Normal"/>
    <w:link w:val="Heading4Char"/>
    <w:uiPriority w:val="99"/>
    <w:qFormat/>
    <w:pPr>
      <w:keepNext/>
      <w:numPr>
        <w:ilvl w:val="3"/>
        <w:numId w:val="6"/>
      </w:numPr>
      <w:spacing w:before="240" w:after="60"/>
      <w:outlineLvl w:val="3"/>
    </w:pPr>
    <w:rPr>
      <w:b/>
      <w:bCs/>
      <w:sz w:val="28"/>
      <w:szCs w:val="28"/>
      <w:lang w:eastAsia="zh-CN"/>
    </w:rPr>
  </w:style>
  <w:style w:type="paragraph" w:styleId="Heading5">
    <w:name w:val="heading 5"/>
    <w:basedOn w:val="Normal"/>
    <w:next w:val="Normal"/>
    <w:link w:val="Heading5Char"/>
    <w:uiPriority w:val="99"/>
    <w:qFormat/>
    <w:pPr>
      <w:numPr>
        <w:ilvl w:val="4"/>
        <w:numId w:val="6"/>
      </w:numPr>
      <w:spacing w:before="240" w:after="60"/>
      <w:outlineLvl w:val="4"/>
    </w:pPr>
    <w:rPr>
      <w:b/>
      <w:bCs/>
      <w:i/>
      <w:iCs/>
      <w:sz w:val="26"/>
      <w:szCs w:val="26"/>
      <w:lang w:eastAsia="zh-CN"/>
    </w:rPr>
  </w:style>
  <w:style w:type="paragraph" w:styleId="Heading6">
    <w:name w:val="heading 6"/>
    <w:basedOn w:val="Normal"/>
    <w:next w:val="Normal"/>
    <w:link w:val="Heading6Char"/>
    <w:uiPriority w:val="99"/>
    <w:qFormat/>
    <w:pPr>
      <w:numPr>
        <w:ilvl w:val="5"/>
        <w:numId w:val="6"/>
      </w:numPr>
      <w:spacing w:before="240" w:after="60"/>
      <w:outlineLvl w:val="5"/>
    </w:pPr>
    <w:rPr>
      <w:b/>
      <w:bCs/>
      <w:sz w:val="22"/>
      <w:szCs w:val="22"/>
      <w:lang w:eastAsia="zh-CN"/>
    </w:rPr>
  </w:style>
  <w:style w:type="paragraph" w:styleId="Heading7">
    <w:name w:val="heading 7"/>
    <w:basedOn w:val="Normal"/>
    <w:next w:val="Normal"/>
    <w:link w:val="Heading7Char"/>
    <w:uiPriority w:val="99"/>
    <w:qFormat/>
    <w:pPr>
      <w:numPr>
        <w:ilvl w:val="6"/>
        <w:numId w:val="6"/>
      </w:numPr>
      <w:spacing w:before="240" w:after="60"/>
      <w:outlineLvl w:val="6"/>
    </w:pPr>
    <w:rPr>
      <w:lang w:eastAsia="zh-CN"/>
    </w:rPr>
  </w:style>
  <w:style w:type="paragraph" w:styleId="Heading8">
    <w:name w:val="heading 8"/>
    <w:basedOn w:val="Normal"/>
    <w:next w:val="Normal"/>
    <w:link w:val="Heading8Char"/>
    <w:uiPriority w:val="99"/>
    <w:qFormat/>
    <w:pPr>
      <w:numPr>
        <w:ilvl w:val="7"/>
        <w:numId w:val="6"/>
      </w:numPr>
      <w:spacing w:before="240" w:after="60"/>
      <w:outlineLvl w:val="7"/>
    </w:pPr>
    <w:rPr>
      <w:i/>
      <w:iCs/>
      <w:lang w:eastAsia="zh-CN"/>
    </w:rPr>
  </w:style>
  <w:style w:type="paragraph" w:styleId="Heading9">
    <w:name w:val="heading 9"/>
    <w:basedOn w:val="Normal"/>
    <w:next w:val="Normal"/>
    <w:link w:val="Heading9Char"/>
    <w:uiPriority w:val="99"/>
    <w:qFormat/>
    <w:pPr>
      <w:numPr>
        <w:ilvl w:val="8"/>
        <w:numId w:val="6"/>
      </w:numPr>
      <w:spacing w:before="240" w:after="60"/>
      <w:outlineLvl w:val="8"/>
    </w:pPr>
    <w:rPr>
      <w:rFonts w:ascii="Arial" w:hAnsi="Arial" w:cs="Arial"/>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043BED"/>
    <w:rPr>
      <w:rFonts w:ascii="Helvetica" w:eastAsia="Batang" w:hAnsi="Helvetica" w:cs="NewCenturySchlbk-Roman"/>
      <w:caps/>
      <w:lang w:eastAsia="ko-KR"/>
    </w:rPr>
  </w:style>
  <w:style w:type="character" w:customStyle="1" w:styleId="Heading2Char">
    <w:name w:val="Heading 2 Char"/>
    <w:link w:val="Heading2"/>
    <w:uiPriority w:val="99"/>
    <w:rsid w:val="00043BED"/>
    <w:rPr>
      <w:rFonts w:ascii="Helvetica" w:hAnsi="Helvetica" w:cs="Arial"/>
      <w:lang w:eastAsia="zh-CN"/>
    </w:rPr>
  </w:style>
  <w:style w:type="character" w:customStyle="1" w:styleId="Heading3Char">
    <w:name w:val="Heading 3 Char"/>
    <w:link w:val="Heading3"/>
    <w:uiPriority w:val="9"/>
    <w:semiHidden/>
    <w:rsid w:val="003C66C1"/>
    <w:rPr>
      <w:rFonts w:ascii="Cambria" w:eastAsia="Times New Roman" w:hAnsi="Cambria" w:cs="Times New Roman"/>
      <w:b/>
      <w:bCs/>
      <w:sz w:val="26"/>
      <w:szCs w:val="26"/>
    </w:rPr>
  </w:style>
  <w:style w:type="character" w:customStyle="1" w:styleId="Heading4Char">
    <w:name w:val="Heading 4 Char"/>
    <w:link w:val="Heading4"/>
    <w:uiPriority w:val="9"/>
    <w:semiHidden/>
    <w:rsid w:val="003C66C1"/>
    <w:rPr>
      <w:b/>
      <w:bCs/>
      <w:sz w:val="28"/>
      <w:szCs w:val="28"/>
    </w:rPr>
  </w:style>
  <w:style w:type="character" w:customStyle="1" w:styleId="Heading5Char">
    <w:name w:val="Heading 5 Char"/>
    <w:link w:val="Heading5"/>
    <w:uiPriority w:val="9"/>
    <w:semiHidden/>
    <w:rsid w:val="003C66C1"/>
    <w:rPr>
      <w:b/>
      <w:bCs/>
      <w:i/>
      <w:iCs/>
      <w:sz w:val="26"/>
      <w:szCs w:val="26"/>
    </w:rPr>
  </w:style>
  <w:style w:type="character" w:customStyle="1" w:styleId="Heading6Char">
    <w:name w:val="Heading 6 Char"/>
    <w:link w:val="Heading6"/>
    <w:uiPriority w:val="9"/>
    <w:semiHidden/>
    <w:rsid w:val="003C66C1"/>
    <w:rPr>
      <w:b/>
      <w:bCs/>
    </w:rPr>
  </w:style>
  <w:style w:type="character" w:customStyle="1" w:styleId="Heading7Char">
    <w:name w:val="Heading 7 Char"/>
    <w:link w:val="Heading7"/>
    <w:uiPriority w:val="9"/>
    <w:semiHidden/>
    <w:rsid w:val="003C66C1"/>
    <w:rPr>
      <w:sz w:val="24"/>
      <w:szCs w:val="24"/>
    </w:rPr>
  </w:style>
  <w:style w:type="character" w:customStyle="1" w:styleId="Heading8Char">
    <w:name w:val="Heading 8 Char"/>
    <w:link w:val="Heading8"/>
    <w:uiPriority w:val="9"/>
    <w:semiHidden/>
    <w:rsid w:val="003C66C1"/>
    <w:rPr>
      <w:i/>
      <w:iCs/>
      <w:sz w:val="24"/>
      <w:szCs w:val="24"/>
    </w:rPr>
  </w:style>
  <w:style w:type="character" w:customStyle="1" w:styleId="Heading9Char">
    <w:name w:val="Heading 9 Char"/>
    <w:link w:val="Heading9"/>
    <w:uiPriority w:val="9"/>
    <w:semiHidden/>
    <w:rsid w:val="003C66C1"/>
    <w:rPr>
      <w:rFonts w:ascii="Cambria" w:eastAsia="Times New Roman" w:hAnsi="Cambria" w:cs="Times New Roman"/>
    </w:rPr>
  </w:style>
  <w:style w:type="paragraph" w:customStyle="1" w:styleId="ArabicList">
    <w:name w:val="Arabic List"/>
    <w:basedOn w:val="Normal"/>
    <w:uiPriority w:val="99"/>
    <w:rsid w:val="00C66C24"/>
    <w:pPr>
      <w:numPr>
        <w:numId w:val="7"/>
      </w:numPr>
      <w:spacing w:after="40"/>
      <w:jc w:val="both"/>
    </w:pPr>
    <w:rPr>
      <w:rFonts w:ascii="Century Schoolbook" w:hAnsi="Century Schoolbook"/>
      <w:sz w:val="20"/>
      <w:szCs w:val="20"/>
      <w:lang w:val="en-AU" w:eastAsia="zh-CN"/>
    </w:rPr>
  </w:style>
  <w:style w:type="paragraph" w:customStyle="1" w:styleId="HyphenList">
    <w:name w:val="Hyphen List"/>
    <w:uiPriority w:val="99"/>
    <w:rsid w:val="005A0BED"/>
    <w:pPr>
      <w:numPr>
        <w:numId w:val="8"/>
      </w:numPr>
      <w:tabs>
        <w:tab w:val="left" w:pos="200"/>
      </w:tabs>
    </w:pPr>
    <w:rPr>
      <w:rFonts w:ascii="Century Schoolbook" w:hAnsi="Century Schoolbook"/>
      <w:i/>
      <w:iCs/>
      <w:lang w:val="en-US" w:eastAsia="en-US"/>
    </w:rPr>
  </w:style>
  <w:style w:type="character" w:styleId="FootnoteReference">
    <w:name w:val="footnote reference"/>
    <w:uiPriority w:val="99"/>
    <w:rPr>
      <w:rFonts w:ascii="Times New Roman" w:hAnsi="Times New Roman" w:cs="Times New Roman"/>
      <w:vertAlign w:val="superscript"/>
    </w:rPr>
  </w:style>
  <w:style w:type="paragraph" w:customStyle="1" w:styleId="Paper-title">
    <w:name w:val="Paper-title"/>
    <w:uiPriority w:val="99"/>
    <w:rsid w:val="009A6FE3"/>
    <w:pPr>
      <w:pageBreakBefore/>
      <w:spacing w:after="240"/>
    </w:pPr>
    <w:rPr>
      <w:rFonts w:ascii="Century Schoolbook" w:hAnsi="Century Schoolbook" w:cs="NewCenturySchlbk-Roman"/>
      <w:color w:val="000000"/>
      <w:sz w:val="36"/>
      <w:szCs w:val="36"/>
      <w:lang w:val="en-US" w:eastAsia="en-US"/>
    </w:rPr>
  </w:style>
  <w:style w:type="character" w:customStyle="1" w:styleId="AuthorsAffiliation">
    <w:name w:val="Author's Affiliation"/>
    <w:uiPriority w:val="99"/>
    <w:rsid w:val="006E1F49"/>
    <w:rPr>
      <w:rFonts w:ascii="Century Schoolbook" w:hAnsi="Century Schoolbook" w:cs="Times New Roman"/>
      <w:caps/>
      <w:smallCaps w:val="0"/>
      <w:sz w:val="16"/>
      <w:szCs w:val="16"/>
    </w:rPr>
  </w:style>
  <w:style w:type="paragraph" w:customStyle="1" w:styleId="AuthorsName">
    <w:name w:val="Author's Name"/>
    <w:uiPriority w:val="99"/>
    <w:rsid w:val="001D6570"/>
    <w:pPr>
      <w:pBdr>
        <w:bottom w:val="single" w:sz="4" w:space="16" w:color="auto"/>
      </w:pBdr>
      <w:spacing w:after="200"/>
    </w:pPr>
    <w:rPr>
      <w:rFonts w:ascii="Century Schoolbook" w:hAnsi="Century Schoolbook"/>
      <w:caps/>
      <w:lang w:val="en-US" w:eastAsia="en-US"/>
    </w:rPr>
  </w:style>
  <w:style w:type="paragraph" w:customStyle="1" w:styleId="AbstractText">
    <w:name w:val="Abstract Text"/>
    <w:uiPriority w:val="99"/>
    <w:rsid w:val="003676A0"/>
    <w:pPr>
      <w:pBdr>
        <w:bottom w:val="single" w:sz="4" w:space="6" w:color="auto"/>
      </w:pBdr>
      <w:spacing w:after="80"/>
      <w:jc w:val="both"/>
    </w:pPr>
    <w:rPr>
      <w:rFonts w:ascii="Century Schoolbook" w:hAnsi="Century Schoolbook"/>
      <w:sz w:val="16"/>
      <w:szCs w:val="16"/>
      <w:lang w:val="en-US" w:eastAsia="en-US"/>
    </w:rPr>
  </w:style>
  <w:style w:type="character" w:styleId="Hyperlink">
    <w:name w:val="Hyperlink"/>
    <w:uiPriority w:val="99"/>
    <w:rPr>
      <w:rFonts w:ascii="Times New Roman" w:hAnsi="Times New Roman" w:cs="Times New Roman"/>
      <w:color w:val="0000FF"/>
      <w:u w:val="single"/>
    </w:rPr>
  </w:style>
  <w:style w:type="paragraph" w:customStyle="1" w:styleId="InitialBodyText">
    <w:name w:val="Initial Body Text"/>
    <w:basedOn w:val="Normal"/>
    <w:link w:val="InitialBodyTextChar"/>
    <w:uiPriority w:val="99"/>
    <w:rsid w:val="00CD5346"/>
    <w:pPr>
      <w:jc w:val="both"/>
    </w:pPr>
    <w:rPr>
      <w:rFonts w:ascii="Century Schoolbook" w:hAnsi="Century Schoolbook"/>
      <w:sz w:val="20"/>
      <w:szCs w:val="20"/>
      <w:lang w:eastAsia="zh-CN"/>
    </w:rPr>
  </w:style>
  <w:style w:type="paragraph" w:customStyle="1" w:styleId="TableCaption">
    <w:name w:val="Table Caption"/>
    <w:basedOn w:val="Normal"/>
    <w:uiPriority w:val="99"/>
    <w:rsid w:val="00796A82"/>
    <w:pPr>
      <w:tabs>
        <w:tab w:val="right" w:pos="7200"/>
      </w:tabs>
      <w:spacing w:after="60" w:line="220" w:lineRule="atLeast"/>
      <w:jc w:val="center"/>
    </w:pPr>
    <w:rPr>
      <w:rFonts w:ascii="Century Schoolbook" w:hAnsi="Century Schoolbook"/>
      <w:sz w:val="18"/>
      <w:szCs w:val="18"/>
      <w:lang w:eastAsia="zh-CN"/>
    </w:rPr>
  </w:style>
  <w:style w:type="paragraph" w:customStyle="1" w:styleId="TableBody">
    <w:name w:val="Table Body"/>
    <w:basedOn w:val="Normal"/>
    <w:uiPriority w:val="99"/>
    <w:rsid w:val="003C1226"/>
    <w:pPr>
      <w:spacing w:before="40" w:after="40"/>
      <w:ind w:left="60" w:right="60"/>
    </w:pPr>
    <w:rPr>
      <w:rFonts w:ascii="Century Schoolbook" w:hAnsi="Century Schoolbook"/>
      <w:sz w:val="16"/>
      <w:szCs w:val="16"/>
      <w:lang w:eastAsia="zh-CN"/>
    </w:rPr>
  </w:style>
  <w:style w:type="paragraph" w:customStyle="1" w:styleId="TableNote">
    <w:name w:val="Table Note"/>
    <w:basedOn w:val="TableSource"/>
    <w:uiPriority w:val="99"/>
    <w:pPr>
      <w:spacing w:before="60"/>
      <w:ind w:left="240" w:right="240"/>
    </w:pPr>
    <w:rPr>
      <w:sz w:val="14"/>
      <w:szCs w:val="14"/>
    </w:rPr>
  </w:style>
  <w:style w:type="paragraph" w:customStyle="1" w:styleId="TableSource">
    <w:name w:val="Table Source"/>
    <w:basedOn w:val="InitialBodyText"/>
    <w:uiPriority w:val="99"/>
    <w:pPr>
      <w:ind w:left="475" w:right="475"/>
    </w:pPr>
    <w:rPr>
      <w:sz w:val="16"/>
      <w:szCs w:val="16"/>
    </w:rPr>
  </w:style>
  <w:style w:type="paragraph" w:customStyle="1" w:styleId="DescriptionList">
    <w:name w:val="Description List"/>
    <w:basedOn w:val="Extract"/>
    <w:uiPriority w:val="99"/>
    <w:rsid w:val="00296C7E"/>
    <w:pPr>
      <w:spacing w:before="0" w:after="40"/>
      <w:ind w:left="0" w:right="0" w:firstLine="288"/>
    </w:pPr>
    <w:rPr>
      <w:i/>
      <w:iCs/>
    </w:rPr>
  </w:style>
  <w:style w:type="paragraph" w:customStyle="1" w:styleId="Extract">
    <w:name w:val="Extract"/>
    <w:basedOn w:val="Normal"/>
    <w:uiPriority w:val="99"/>
    <w:rsid w:val="005A0BED"/>
    <w:pPr>
      <w:spacing w:before="120" w:after="120"/>
      <w:ind w:left="480" w:right="480"/>
      <w:jc w:val="both"/>
    </w:pPr>
    <w:rPr>
      <w:rFonts w:ascii="Century Schoolbook" w:hAnsi="Century Schoolbook"/>
      <w:sz w:val="20"/>
      <w:szCs w:val="20"/>
      <w:lang w:eastAsia="zh-CN"/>
    </w:rPr>
  </w:style>
  <w:style w:type="character" w:customStyle="1" w:styleId="Theoremhead">
    <w:name w:val="Theorem_head"/>
    <w:uiPriority w:val="99"/>
    <w:rPr>
      <w:rFonts w:ascii="NewCenturySchlbk-Roman" w:hAnsi="NewCenturySchlbk-Roman" w:cs="NewCenturySchlbk-Roman"/>
      <w:smallCaps/>
      <w:sz w:val="20"/>
      <w:szCs w:val="20"/>
    </w:rPr>
  </w:style>
  <w:style w:type="paragraph" w:customStyle="1" w:styleId="Theorempara">
    <w:name w:val="Theorem_para"/>
    <w:basedOn w:val="InitialBodyText"/>
    <w:link w:val="TheoremparaChar"/>
    <w:uiPriority w:val="99"/>
    <w:pPr>
      <w:spacing w:before="200" w:after="200"/>
      <w:ind w:firstLine="288"/>
    </w:pPr>
    <w:rPr>
      <w:i/>
      <w:iCs/>
    </w:rPr>
  </w:style>
  <w:style w:type="paragraph" w:customStyle="1" w:styleId="FigureCaption">
    <w:name w:val="Figure Caption"/>
    <w:basedOn w:val="Normal"/>
    <w:uiPriority w:val="99"/>
    <w:rsid w:val="00EB1359"/>
    <w:pPr>
      <w:tabs>
        <w:tab w:val="right" w:pos="6804"/>
        <w:tab w:val="right" w:pos="7088"/>
      </w:tabs>
      <w:spacing w:after="240"/>
      <w:jc w:val="both"/>
    </w:pPr>
    <w:rPr>
      <w:rFonts w:ascii="Century Schoolbook" w:hAnsi="Century Schoolbook"/>
      <w:sz w:val="16"/>
      <w:szCs w:val="16"/>
      <w:lang w:eastAsia="zh-CN"/>
    </w:rPr>
  </w:style>
  <w:style w:type="paragraph" w:customStyle="1" w:styleId="DisplayEquation">
    <w:name w:val="Display Equation"/>
    <w:basedOn w:val="Normal"/>
    <w:autoRedefine/>
    <w:uiPriority w:val="99"/>
    <w:pPr>
      <w:tabs>
        <w:tab w:val="center" w:pos="4738"/>
        <w:tab w:val="right" w:pos="9490"/>
      </w:tabs>
      <w:spacing w:before="240" w:after="240"/>
    </w:pPr>
    <w:rPr>
      <w:rFonts w:ascii="NewCenturySchlbk" w:hAnsi="NewCenturySchlbk" w:cs="NewCenturySchlbk"/>
      <w:sz w:val="20"/>
      <w:szCs w:val="20"/>
    </w:rPr>
  </w:style>
  <w:style w:type="paragraph" w:customStyle="1" w:styleId="InitialBodyTextIndent">
    <w:name w:val="Initial Body Text Indent"/>
    <w:basedOn w:val="InitialBodyText"/>
    <w:uiPriority w:val="99"/>
    <w:pPr>
      <w:ind w:firstLine="288"/>
    </w:pPr>
  </w:style>
  <w:style w:type="paragraph" w:customStyle="1" w:styleId="Algorithm">
    <w:name w:val="Algorithm"/>
    <w:basedOn w:val="InitialBodyText"/>
    <w:uiPriority w:val="99"/>
    <w:pPr>
      <w:pBdr>
        <w:top w:val="single" w:sz="4" w:space="1" w:color="auto"/>
        <w:bottom w:val="single" w:sz="4" w:space="1" w:color="auto"/>
      </w:pBdr>
      <w:spacing w:before="200"/>
    </w:pPr>
    <w:rPr>
      <w:lang w:eastAsia="en-US"/>
    </w:rPr>
  </w:style>
  <w:style w:type="paragraph" w:customStyle="1" w:styleId="AlgorithmText">
    <w:name w:val="Algorithm Text"/>
    <w:basedOn w:val="InitialBodyText"/>
    <w:uiPriority w:val="99"/>
    <w:pPr>
      <w:tabs>
        <w:tab w:val="left" w:pos="360"/>
        <w:tab w:val="left" w:pos="720"/>
        <w:tab w:val="left" w:pos="1080"/>
        <w:tab w:val="left" w:pos="1440"/>
      </w:tabs>
    </w:pPr>
    <w:rPr>
      <w:lang w:eastAsia="en-US"/>
    </w:rPr>
  </w:style>
  <w:style w:type="paragraph" w:customStyle="1" w:styleId="Heading3para">
    <w:name w:val="Heading 3_para"/>
    <w:basedOn w:val="InitialBodyTextIndent"/>
    <w:uiPriority w:val="99"/>
    <w:pPr>
      <w:spacing w:before="120" w:after="120"/>
    </w:pPr>
  </w:style>
  <w:style w:type="paragraph" w:customStyle="1" w:styleId="AppendixHead">
    <w:name w:val="Appendix Head"/>
    <w:basedOn w:val="InitialBodyText"/>
    <w:uiPriority w:val="99"/>
    <w:pPr>
      <w:spacing w:before="200" w:after="120"/>
    </w:pPr>
    <w:rPr>
      <w:caps/>
    </w:rPr>
  </w:style>
  <w:style w:type="paragraph" w:customStyle="1" w:styleId="ReferenceHead">
    <w:name w:val="Reference Head"/>
    <w:basedOn w:val="Normal"/>
    <w:link w:val="ReferenceHeadChar"/>
    <w:uiPriority w:val="99"/>
    <w:pPr>
      <w:spacing w:before="120" w:after="60"/>
      <w:jc w:val="both"/>
    </w:pPr>
    <w:rPr>
      <w:rFonts w:ascii="NewCenturySchlbk-Roman" w:hAnsi="NewCenturySchlbk-Roman" w:cs="NewCenturySchlbk-Roman"/>
      <w:caps/>
      <w:sz w:val="16"/>
      <w:szCs w:val="16"/>
      <w:lang w:eastAsia="zh-CN"/>
    </w:rPr>
  </w:style>
  <w:style w:type="paragraph" w:customStyle="1" w:styleId="References">
    <w:name w:val="References"/>
    <w:basedOn w:val="Normal"/>
    <w:link w:val="ReferencesChar"/>
    <w:uiPriority w:val="99"/>
    <w:pPr>
      <w:jc w:val="both"/>
    </w:pPr>
    <w:rPr>
      <w:rFonts w:ascii="NewCenturySchlbk-Roman" w:hAnsi="NewCenturySchlbk-Roman" w:cs="NewCenturySchlbk-Roman"/>
      <w:sz w:val="16"/>
      <w:szCs w:val="16"/>
      <w:lang w:eastAsia="zh-CN"/>
    </w:rPr>
  </w:style>
  <w:style w:type="paragraph" w:customStyle="1" w:styleId="HistoryDate">
    <w:name w:val="History Date"/>
    <w:basedOn w:val="References"/>
    <w:link w:val="HistoryDateChar"/>
    <w:uiPriority w:val="99"/>
    <w:pPr>
      <w:ind w:left="709" w:right="-30" w:hanging="709"/>
    </w:pPr>
  </w:style>
  <w:style w:type="paragraph" w:customStyle="1" w:styleId="AppendixHead2">
    <w:name w:val="Appendix Head 2"/>
    <w:basedOn w:val="AppendixHead"/>
    <w:uiPriority w:val="99"/>
    <w:rPr>
      <w:caps w:val="0"/>
    </w:rPr>
  </w:style>
  <w:style w:type="paragraph" w:customStyle="1" w:styleId="Footnote">
    <w:name w:val="Footnote"/>
    <w:uiPriority w:val="99"/>
    <w:rsid w:val="00545870"/>
    <w:pPr>
      <w:jc w:val="both"/>
    </w:pPr>
    <w:rPr>
      <w:rFonts w:ascii="Century Schoolbook" w:hAnsi="Century Schoolbook"/>
      <w:sz w:val="16"/>
      <w:szCs w:val="16"/>
      <w:lang w:val="en-US" w:eastAsia="en-US"/>
    </w:rPr>
  </w:style>
  <w:style w:type="paragraph" w:customStyle="1" w:styleId="Tab">
    <w:name w:val="Tab"/>
    <w:basedOn w:val="Normal"/>
    <w:uiPriority w:val="99"/>
    <w:pPr>
      <w:spacing w:before="900"/>
      <w:jc w:val="center"/>
    </w:pPr>
    <w:rPr>
      <w:rFonts w:ascii="NewCenturySchlbk" w:hAnsi="NewCenturySchlbk" w:cs="NewCenturySchlbk"/>
      <w:b/>
      <w:bCs/>
      <w:color w:val="FFFFFF"/>
      <w:lang w:eastAsia="zh-CN"/>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link w:val="DocumentMap"/>
    <w:uiPriority w:val="99"/>
    <w:rPr>
      <w:rFonts w:ascii="Tahoma" w:hAnsi="Tahoma" w:cs="Tahoma"/>
      <w:sz w:val="16"/>
      <w:szCs w:val="16"/>
    </w:rPr>
  </w:style>
  <w:style w:type="paragraph" w:styleId="Header">
    <w:name w:val="header"/>
    <w:basedOn w:val="Normal"/>
    <w:link w:val="HeaderChar"/>
    <w:uiPriority w:val="99"/>
    <w:unhideWhenUsed/>
    <w:rsid w:val="00735B51"/>
    <w:pPr>
      <w:tabs>
        <w:tab w:val="center" w:pos="4680"/>
        <w:tab w:val="right" w:pos="9360"/>
      </w:tabs>
    </w:pPr>
  </w:style>
  <w:style w:type="character" w:customStyle="1" w:styleId="HeaderChar">
    <w:name w:val="Header Char"/>
    <w:link w:val="Header"/>
    <w:uiPriority w:val="99"/>
    <w:rsid w:val="00735B51"/>
    <w:rPr>
      <w:rFonts w:ascii="Times New Roman" w:hAnsi="Times New Roman"/>
      <w:sz w:val="24"/>
      <w:szCs w:val="24"/>
    </w:rPr>
  </w:style>
  <w:style w:type="paragraph" w:styleId="Footer">
    <w:name w:val="footer"/>
    <w:basedOn w:val="Normal"/>
    <w:link w:val="FooterChar"/>
    <w:uiPriority w:val="99"/>
    <w:unhideWhenUsed/>
    <w:rsid w:val="00735B51"/>
    <w:pPr>
      <w:tabs>
        <w:tab w:val="center" w:pos="4680"/>
        <w:tab w:val="right" w:pos="9360"/>
      </w:tabs>
    </w:pPr>
  </w:style>
  <w:style w:type="character" w:customStyle="1" w:styleId="FooterChar">
    <w:name w:val="Footer Char"/>
    <w:link w:val="Footer"/>
    <w:uiPriority w:val="99"/>
    <w:rsid w:val="00735B51"/>
    <w:rPr>
      <w:rFonts w:ascii="Times New Roman" w:hAnsi="Times New Roman"/>
      <w:sz w:val="24"/>
      <w:szCs w:val="24"/>
    </w:rPr>
  </w:style>
  <w:style w:type="paragraph" w:customStyle="1" w:styleId="ACMReference">
    <w:name w:val="ACM Reference"/>
    <w:basedOn w:val="References"/>
    <w:link w:val="ACMReferenceChar"/>
    <w:autoRedefine/>
    <w:qFormat/>
    <w:rsid w:val="003C20AC"/>
    <w:pPr>
      <w:widowControl w:val="0"/>
      <w:ind w:left="288" w:hanging="288"/>
      <w:jc w:val="left"/>
    </w:pPr>
    <w:rPr>
      <w:rFonts w:ascii="Century Schoolbook" w:hAnsi="Century Schoolbook" w:cs="Times New Roman"/>
    </w:rPr>
  </w:style>
  <w:style w:type="paragraph" w:customStyle="1" w:styleId="REFERENCESHEADING">
    <w:name w:val="REFERENCES HEADING"/>
    <w:basedOn w:val="APPENDIX"/>
    <w:link w:val="REFERENCESHEADINGChar"/>
    <w:qFormat/>
    <w:rsid w:val="002076D2"/>
    <w:rPr>
      <w:sz w:val="16"/>
    </w:rPr>
  </w:style>
  <w:style w:type="character" w:customStyle="1" w:styleId="ReferencesChar">
    <w:name w:val="References Char"/>
    <w:link w:val="References"/>
    <w:uiPriority w:val="99"/>
    <w:rsid w:val="00F53D55"/>
    <w:rPr>
      <w:rFonts w:ascii="NewCenturySchlbk-Roman" w:hAnsi="NewCenturySchlbk-Roman" w:cs="NewCenturySchlbk-Roman"/>
      <w:sz w:val="16"/>
      <w:szCs w:val="16"/>
      <w:lang w:eastAsia="zh-CN"/>
    </w:rPr>
  </w:style>
  <w:style w:type="character" w:customStyle="1" w:styleId="ACMReferenceChar">
    <w:name w:val="ACM Reference Char"/>
    <w:link w:val="ACMReference"/>
    <w:rsid w:val="003C20AC"/>
    <w:rPr>
      <w:rFonts w:ascii="Century Schoolbook" w:hAnsi="Century Schoolbook" w:cs="NewCenturySchlbk-Roman"/>
      <w:sz w:val="16"/>
      <w:szCs w:val="16"/>
      <w:lang w:eastAsia="zh-CN"/>
    </w:rPr>
  </w:style>
  <w:style w:type="paragraph" w:customStyle="1" w:styleId="APPENDIX">
    <w:name w:val="APPENDIX"/>
    <w:basedOn w:val="Heading1"/>
    <w:link w:val="APPENDIXChar"/>
    <w:qFormat/>
    <w:rsid w:val="002076D2"/>
  </w:style>
  <w:style w:type="character" w:customStyle="1" w:styleId="ReferenceHeadChar">
    <w:name w:val="Reference Head Char"/>
    <w:link w:val="ReferenceHead"/>
    <w:uiPriority w:val="99"/>
    <w:rsid w:val="00EE4530"/>
    <w:rPr>
      <w:rFonts w:ascii="NewCenturySchlbk-Roman" w:hAnsi="NewCenturySchlbk-Roman" w:cs="NewCenturySchlbk-Roman"/>
      <w:caps/>
      <w:sz w:val="16"/>
      <w:szCs w:val="16"/>
      <w:lang w:eastAsia="zh-CN"/>
    </w:rPr>
  </w:style>
  <w:style w:type="character" w:customStyle="1" w:styleId="REFERENCESHEADINGChar">
    <w:name w:val="REFERENCES HEADING Char"/>
    <w:link w:val="REFERENCESHEADING"/>
    <w:rsid w:val="002076D2"/>
    <w:rPr>
      <w:rFonts w:ascii="NewCenturySchlbk-Roman" w:eastAsia="Batang" w:hAnsi="NewCenturySchlbk-Roman" w:cs="NewCenturySchlbk-Roman"/>
      <w:caps/>
      <w:sz w:val="16"/>
      <w:szCs w:val="16"/>
      <w:lang w:eastAsia="ko-KR"/>
    </w:rPr>
  </w:style>
  <w:style w:type="paragraph" w:customStyle="1" w:styleId="FooterEven">
    <w:name w:val="Footer Even"/>
    <w:basedOn w:val="Normal"/>
    <w:qFormat/>
    <w:rsid w:val="00705680"/>
    <w:pPr>
      <w:pBdr>
        <w:top w:val="single" w:sz="4" w:space="1" w:color="4F81BD"/>
      </w:pBdr>
      <w:spacing w:after="180" w:line="264" w:lineRule="auto"/>
    </w:pPr>
    <w:rPr>
      <w:rFonts w:ascii="Calibri" w:eastAsia="Calibri" w:hAnsi="Calibri"/>
      <w:color w:val="1F497D"/>
      <w:sz w:val="20"/>
      <w:szCs w:val="20"/>
      <w:lang w:eastAsia="ja-JP"/>
    </w:rPr>
  </w:style>
  <w:style w:type="character" w:customStyle="1" w:styleId="APPENDIXChar">
    <w:name w:val="APPENDIX Char"/>
    <w:link w:val="APPENDIX"/>
    <w:rsid w:val="002076D2"/>
    <w:rPr>
      <w:rFonts w:ascii="NewCenturySchlbk-Roman" w:eastAsia="Batang" w:hAnsi="NewCenturySchlbk-Roman" w:cs="NewCenturySchlbk-Roman"/>
      <w:b/>
      <w:bCs/>
      <w:caps w:val="0"/>
      <w:lang w:eastAsia="ko-KR"/>
    </w:rPr>
  </w:style>
  <w:style w:type="paragraph" w:styleId="FootnoteText">
    <w:name w:val="footnote text"/>
    <w:basedOn w:val="Normal"/>
    <w:link w:val="FootnoteTextChar"/>
    <w:uiPriority w:val="99"/>
    <w:semiHidden/>
    <w:unhideWhenUsed/>
    <w:rsid w:val="00C62DBF"/>
    <w:rPr>
      <w:sz w:val="20"/>
      <w:szCs w:val="20"/>
    </w:rPr>
  </w:style>
  <w:style w:type="character" w:customStyle="1" w:styleId="FootnoteTextChar">
    <w:name w:val="Footnote Text Char"/>
    <w:link w:val="FootnoteText"/>
    <w:uiPriority w:val="99"/>
    <w:semiHidden/>
    <w:rsid w:val="00C62DBF"/>
    <w:rPr>
      <w:rFonts w:ascii="Times New Roman" w:hAnsi="Times New Roman"/>
    </w:rPr>
  </w:style>
  <w:style w:type="paragraph" w:customStyle="1" w:styleId="Runningheaderpage-range">
    <w:name w:val="Running header page-range"/>
    <w:basedOn w:val="Header"/>
    <w:link w:val="Runningheaderpage-rangeChar"/>
    <w:qFormat/>
    <w:rsid w:val="002E63EA"/>
    <w:rPr>
      <w:rFonts w:ascii="Helvetica" w:hAnsi="Helvetica" w:cs="Arial"/>
      <w:sz w:val="16"/>
      <w:szCs w:val="16"/>
    </w:rPr>
  </w:style>
  <w:style w:type="paragraph" w:customStyle="1" w:styleId="Runningheadertitleandauthors">
    <w:name w:val="Running header title_and_authors"/>
    <w:basedOn w:val="Header"/>
    <w:link w:val="RunningheadertitleandauthorsChar"/>
    <w:qFormat/>
    <w:rsid w:val="009D3B4A"/>
    <w:rPr>
      <w:rFonts w:ascii="Helvetica" w:hAnsi="Helvetica" w:cs="Arial"/>
      <w:sz w:val="16"/>
      <w:szCs w:val="16"/>
    </w:rPr>
  </w:style>
  <w:style w:type="character" w:customStyle="1" w:styleId="Runningheaderpage-rangeChar">
    <w:name w:val="Running header page-range Char"/>
    <w:link w:val="Runningheaderpage-range"/>
    <w:rsid w:val="002E63EA"/>
    <w:rPr>
      <w:rFonts w:ascii="Helvetica" w:hAnsi="Helvetica" w:cs="Arial"/>
      <w:sz w:val="16"/>
      <w:szCs w:val="16"/>
    </w:rPr>
  </w:style>
  <w:style w:type="paragraph" w:customStyle="1" w:styleId="Receivedrevisedaccepted">
    <w:name w:val="Received_revised_accepted"/>
    <w:basedOn w:val="HistoryDate"/>
    <w:link w:val="ReceivedrevisedacceptedChar"/>
    <w:qFormat/>
    <w:rsid w:val="00472E97"/>
    <w:rPr>
      <w:rFonts w:ascii="Helvetica" w:hAnsi="Helvetica" w:cs="Arial"/>
    </w:rPr>
  </w:style>
  <w:style w:type="character" w:customStyle="1" w:styleId="RunningheadertitleandauthorsChar">
    <w:name w:val="Running header title_and_authors Char"/>
    <w:link w:val="Runningheadertitleandauthors"/>
    <w:rsid w:val="009D3B4A"/>
    <w:rPr>
      <w:rFonts w:ascii="Helvetica" w:hAnsi="Helvetica" w:cs="Arial"/>
      <w:sz w:val="16"/>
      <w:szCs w:val="16"/>
    </w:rPr>
  </w:style>
  <w:style w:type="character" w:customStyle="1" w:styleId="HistoryDateChar">
    <w:name w:val="History Date Char"/>
    <w:link w:val="HistoryDate"/>
    <w:uiPriority w:val="99"/>
    <w:rsid w:val="00472E97"/>
    <w:rPr>
      <w:rFonts w:ascii="NewCenturySchlbk-Roman" w:hAnsi="NewCenturySchlbk-Roman" w:cs="NewCenturySchlbk-Roman"/>
      <w:sz w:val="16"/>
      <w:szCs w:val="16"/>
      <w:lang w:eastAsia="zh-CN"/>
    </w:rPr>
  </w:style>
  <w:style w:type="character" w:customStyle="1" w:styleId="ReceivedrevisedacceptedChar">
    <w:name w:val="Received_revised_accepted Char"/>
    <w:link w:val="Receivedrevisedaccepted"/>
    <w:rsid w:val="00472E97"/>
    <w:rPr>
      <w:rFonts w:ascii="Helvetica" w:hAnsi="Helvetica" w:cs="Arial"/>
      <w:sz w:val="16"/>
      <w:szCs w:val="16"/>
      <w:lang w:eastAsia="zh-CN"/>
    </w:rPr>
  </w:style>
  <w:style w:type="paragraph" w:customStyle="1" w:styleId="Theorem-head">
    <w:name w:val="Theorem-head"/>
    <w:basedOn w:val="Theorempara"/>
    <w:link w:val="Theorem-headChar"/>
    <w:autoRedefine/>
    <w:rsid w:val="004C3746"/>
    <w:rPr>
      <w:i w:val="0"/>
      <w:smallCaps/>
    </w:rPr>
  </w:style>
  <w:style w:type="character" w:customStyle="1" w:styleId="InitialBodyTextChar">
    <w:name w:val="Initial Body Text Char"/>
    <w:link w:val="InitialBodyText"/>
    <w:uiPriority w:val="99"/>
    <w:rsid w:val="00CD5346"/>
    <w:rPr>
      <w:rFonts w:ascii="Century Schoolbook" w:hAnsi="Century Schoolbook"/>
      <w:lang w:eastAsia="zh-CN"/>
    </w:rPr>
  </w:style>
  <w:style w:type="character" w:customStyle="1" w:styleId="TheoremparaChar">
    <w:name w:val="Theorem_para Char"/>
    <w:link w:val="Theorempara"/>
    <w:uiPriority w:val="99"/>
    <w:rsid w:val="00F57844"/>
    <w:rPr>
      <w:rFonts w:ascii="NewCenturySchlbk-Roman" w:hAnsi="NewCenturySchlbk-Roman" w:cs="NewCenturySchlbk-Roman"/>
      <w:i/>
      <w:iCs/>
      <w:lang w:eastAsia="zh-CN"/>
    </w:rPr>
  </w:style>
  <w:style w:type="character" w:customStyle="1" w:styleId="Theorem-headChar">
    <w:name w:val="Theorem-head Char"/>
    <w:link w:val="Theorem-head"/>
    <w:rsid w:val="004C3746"/>
    <w:rPr>
      <w:rFonts w:ascii="Century Schoolbook" w:hAnsi="Century Schoolbook" w:cs="NewCenturySchlbk-Roman"/>
      <w:i w:val="0"/>
      <w:iCs/>
      <w:smallCaps/>
      <w:lang w:eastAsia="zh-CN"/>
    </w:rPr>
  </w:style>
  <w:style w:type="table" w:styleId="TableGrid">
    <w:name w:val="Table Grid"/>
    <w:basedOn w:val="TableNormal"/>
    <w:uiPriority w:val="59"/>
    <w:rsid w:val="00733F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12450"/>
    <w:pPr>
      <w:spacing w:before="100" w:beforeAutospacing="1" w:after="100" w:afterAutospacing="1"/>
    </w:pPr>
    <w:rPr>
      <w:lang w:val="en-PH" w:eastAsia="ja-JP"/>
    </w:rPr>
  </w:style>
  <w:style w:type="character" w:customStyle="1" w:styleId="apple-tab-span">
    <w:name w:val="apple-tab-span"/>
    <w:basedOn w:val="DefaultParagraphFont"/>
    <w:rsid w:val="00B12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154194">
      <w:bodyDiv w:val="1"/>
      <w:marLeft w:val="0"/>
      <w:marRight w:val="0"/>
      <w:marTop w:val="0"/>
      <w:marBottom w:val="0"/>
      <w:divBdr>
        <w:top w:val="none" w:sz="0" w:space="0" w:color="auto"/>
        <w:left w:val="none" w:sz="0" w:space="0" w:color="auto"/>
        <w:bottom w:val="none" w:sz="0" w:space="0" w:color="auto"/>
        <w:right w:val="none" w:sz="0" w:space="0" w:color="auto"/>
      </w:divBdr>
    </w:div>
    <w:div w:id="469057353">
      <w:bodyDiv w:val="1"/>
      <w:marLeft w:val="0"/>
      <w:marRight w:val="0"/>
      <w:marTop w:val="0"/>
      <w:marBottom w:val="0"/>
      <w:divBdr>
        <w:top w:val="none" w:sz="0" w:space="0" w:color="auto"/>
        <w:left w:val="none" w:sz="0" w:space="0" w:color="auto"/>
        <w:bottom w:val="none" w:sz="0" w:space="0" w:color="auto"/>
        <w:right w:val="none" w:sz="0" w:space="0" w:color="auto"/>
      </w:divBdr>
    </w:div>
    <w:div w:id="475680403">
      <w:bodyDiv w:val="1"/>
      <w:marLeft w:val="0"/>
      <w:marRight w:val="0"/>
      <w:marTop w:val="0"/>
      <w:marBottom w:val="0"/>
      <w:divBdr>
        <w:top w:val="none" w:sz="0" w:space="0" w:color="auto"/>
        <w:left w:val="none" w:sz="0" w:space="0" w:color="auto"/>
        <w:bottom w:val="none" w:sz="0" w:space="0" w:color="auto"/>
        <w:right w:val="none" w:sz="0" w:space="0" w:color="auto"/>
      </w:divBdr>
    </w:div>
    <w:div w:id="1364984812">
      <w:bodyDiv w:val="1"/>
      <w:marLeft w:val="0"/>
      <w:marRight w:val="0"/>
      <w:marTop w:val="0"/>
      <w:marBottom w:val="0"/>
      <w:divBdr>
        <w:top w:val="none" w:sz="0" w:space="0" w:color="auto"/>
        <w:left w:val="none" w:sz="0" w:space="0" w:color="auto"/>
        <w:bottom w:val="none" w:sz="0" w:space="0" w:color="auto"/>
        <w:right w:val="none" w:sz="0" w:space="0" w:color="auto"/>
      </w:divBdr>
    </w:div>
    <w:div w:id="158302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75CEBAE-22FA-45AD-B160-BA84EB58F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6</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Thesis Proposal</vt:lpstr>
    </vt:vector>
  </TitlesOfParts>
  <Company>Aptara</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Proposal</dc:title>
  <dc:creator>AR-PPG</dc:creator>
  <cp:lastModifiedBy>Kennethe Ann Mina</cp:lastModifiedBy>
  <cp:revision>16</cp:revision>
  <cp:lastPrinted>2018-02-22T06:29:00Z</cp:lastPrinted>
  <dcterms:created xsi:type="dcterms:W3CDTF">2014-01-03T13:46:00Z</dcterms:created>
  <dcterms:modified xsi:type="dcterms:W3CDTF">2018-03-02T11:17:00Z</dcterms:modified>
</cp:coreProperties>
</file>