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3C60D" w14:textId="77777777" w:rsidR="0028266C" w:rsidRPr="00D86137" w:rsidRDefault="002C7172" w:rsidP="0028266C">
      <w:pPr>
        <w:pStyle w:val="Paper-title"/>
        <w:rPr>
          <w:rFonts w:ascii="Times New Roman" w:hAnsi="Times New Roman" w:cs="Times New Roman"/>
          <w:color w:val="000000" w:themeColor="text1"/>
        </w:rPr>
      </w:pPr>
      <w:r>
        <w:rPr>
          <w:noProof/>
          <w:color w:val="000000" w:themeColor="text1"/>
        </w:rPr>
        <w:pict w14:anchorId="72505670">
          <v:shapetype id="_x0000_t202" coordsize="21600,21600" o:spt="202" path="m,l,21600r21600,l21600,xe">
            <v:stroke joinstyle="miter"/>
            <v:path gradientshapeok="t" o:connecttype="rect"/>
          </v:shapetype>
          <v:shape id="Text Box 2" o:spid="_x0000_s1034" type="#_x0000_t202" alt="Chapter One" style="position:absolute;margin-left:486pt;margin-top:-54pt;width:39.75pt;height:1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style="mso-next-textbox:#Text Box 2" inset="0,0,0,0">
              <w:txbxContent>
                <w:p w14:paraId="383BC63F" w14:textId="77777777" w:rsidR="002A5C43" w:rsidRDefault="002A5C43" w:rsidP="0028266C">
                  <w:pPr>
                    <w:pStyle w:val="Tab"/>
                    <w:rPr>
                      <w:rFonts w:ascii="Arial" w:hAnsi="Arial" w:cs="Arial"/>
                    </w:rPr>
                  </w:pPr>
                  <w:r>
                    <w:rPr>
                      <w:rFonts w:ascii="Arial" w:hAnsi="Arial" w:cs="Arial"/>
                    </w:rPr>
                    <w:t>1</w:t>
                  </w:r>
                </w:p>
              </w:txbxContent>
            </v:textbox>
          </v:shape>
        </w:pict>
      </w:r>
      <w:r w:rsidR="0028266C" w:rsidRPr="00D86137">
        <w:rPr>
          <w:noProof/>
          <w:color w:val="000000" w:themeColor="text1"/>
          <w:lang w:val="en-PH" w:eastAsia="en-PH"/>
        </w:rPr>
        <w:t>Visual Speech Recognition using Neural Networks</w:t>
      </w:r>
    </w:p>
    <w:p w14:paraId="7161D17D" w14:textId="77777777" w:rsidR="003C66C1" w:rsidRPr="00D86137" w:rsidRDefault="009030A2" w:rsidP="001D6570">
      <w:pPr>
        <w:pStyle w:val="AuthorsName"/>
        <w:rPr>
          <w:rFonts w:ascii="Times New Roman" w:hAnsi="Times New Roman"/>
          <w:color w:val="000000" w:themeColor="text1"/>
        </w:rPr>
      </w:pPr>
      <w:r w:rsidRPr="00D86137">
        <w:rPr>
          <w:color w:val="000000" w:themeColor="text1"/>
        </w:rPr>
        <w:t xml:space="preserve">Dewey L. </w:t>
      </w:r>
      <w:proofErr w:type="gramStart"/>
      <w:r w:rsidRPr="00D86137">
        <w:rPr>
          <w:color w:val="000000" w:themeColor="text1"/>
        </w:rPr>
        <w:t>Sia</w:t>
      </w:r>
      <w:r w:rsidR="003C66C1" w:rsidRPr="00D86137">
        <w:rPr>
          <w:rFonts w:ascii="Times New Roman" w:hAnsi="Times New Roman"/>
          <w:color w:val="000000" w:themeColor="text1"/>
        </w:rPr>
        <w:t>,</w:t>
      </w:r>
      <w:r w:rsidR="006E1F49" w:rsidRPr="00D86137">
        <w:rPr>
          <w:rFonts w:ascii="Times New Roman" w:hAnsi="Times New Roman"/>
          <w:color w:val="000000" w:themeColor="text1"/>
        </w:rPr>
        <w:t xml:space="preserve">  </w:t>
      </w:r>
      <w:proofErr w:type="spellStart"/>
      <w:r w:rsidR="00733F08" w:rsidRPr="00D86137">
        <w:rPr>
          <w:rStyle w:val="AuthorsAffiliation"/>
          <w:color w:val="000000" w:themeColor="text1"/>
        </w:rPr>
        <w:t>Ateneo</w:t>
      </w:r>
      <w:proofErr w:type="spellEnd"/>
      <w:proofErr w:type="gramEnd"/>
      <w:r w:rsidR="00733F08" w:rsidRPr="00D86137">
        <w:rPr>
          <w:rStyle w:val="AuthorsAffiliation"/>
          <w:color w:val="000000" w:themeColor="text1"/>
        </w:rPr>
        <w:t xml:space="preserve"> de Davao U</w:t>
      </w:r>
      <w:r w:rsidR="003C66C1" w:rsidRPr="00D86137">
        <w:rPr>
          <w:rStyle w:val="AuthorsAffiliation"/>
          <w:color w:val="000000" w:themeColor="text1"/>
        </w:rPr>
        <w:t xml:space="preserve">niversity </w:t>
      </w:r>
      <w:r w:rsidR="00D94569" w:rsidRPr="00D86137">
        <w:rPr>
          <w:rStyle w:val="AuthorsAffiliation"/>
          <w:rFonts w:ascii="Times New Roman" w:hAnsi="Times New Roman"/>
          <w:color w:val="000000" w:themeColor="text1"/>
        </w:rPr>
        <w:br/>
      </w:r>
      <w:r w:rsidRPr="00D86137">
        <w:rPr>
          <w:color w:val="000000" w:themeColor="text1"/>
        </w:rPr>
        <w:t>Zuleika a. yee</w:t>
      </w:r>
      <w:r w:rsidR="00D94569" w:rsidRPr="00D86137">
        <w:rPr>
          <w:color w:val="000000" w:themeColor="text1"/>
        </w:rPr>
        <w:t>,</w:t>
      </w:r>
      <w:r w:rsidR="006E1F49" w:rsidRPr="00D86137">
        <w:rPr>
          <w:color w:val="000000" w:themeColor="text1"/>
        </w:rPr>
        <w:t xml:space="preserve"> </w:t>
      </w:r>
      <w:proofErr w:type="spellStart"/>
      <w:r w:rsidR="00733F08" w:rsidRPr="00D86137">
        <w:rPr>
          <w:rStyle w:val="AuthorsAffiliation"/>
          <w:color w:val="000000" w:themeColor="text1"/>
        </w:rPr>
        <w:t>Ateneo</w:t>
      </w:r>
      <w:proofErr w:type="spellEnd"/>
      <w:r w:rsidR="00733F08" w:rsidRPr="00D86137">
        <w:rPr>
          <w:rStyle w:val="AuthorsAffiliation"/>
          <w:color w:val="000000" w:themeColor="text1"/>
        </w:rPr>
        <w:t xml:space="preserve"> de Davao University</w:t>
      </w:r>
    </w:p>
    <w:p w14:paraId="212759CE" w14:textId="77777777" w:rsidR="00CF537B" w:rsidRPr="00D86137" w:rsidRDefault="00CF537B" w:rsidP="00CF537B">
      <w:pPr>
        <w:pBdr>
          <w:bottom w:val="single" w:sz="4" w:space="6" w:color="000000"/>
        </w:pBdr>
        <w:spacing w:after="80"/>
        <w:jc w:val="both"/>
        <w:rPr>
          <w:rFonts w:ascii="Century Schoolbook" w:eastAsia="Century Schoolbook" w:hAnsi="Century Schoolbook" w:cs="Century Schoolbook"/>
          <w:color w:val="000000" w:themeColor="text1"/>
          <w:sz w:val="16"/>
          <w:szCs w:val="16"/>
        </w:rPr>
      </w:pPr>
      <w:r w:rsidRPr="00D86137">
        <w:rPr>
          <w:rFonts w:ascii="Century Schoolbook" w:eastAsia="Century Schoolbook" w:hAnsi="Century Schoolbook" w:cs="Century Schoolbook"/>
          <w:color w:val="000000" w:themeColor="text1"/>
          <w:sz w:val="16"/>
          <w:szCs w:val="16"/>
        </w:rPr>
        <w:t xml:space="preserve">Lip reading is a notoriously difficult task for humans, even for the hearing-impaired, who achieved roughly 17±12% lip reading performance for monosyllabic words. Driven by the recent rise of deep learning techniques, machine lip </w:t>
      </w:r>
      <w:proofErr w:type="gramStart"/>
      <w:r w:rsidRPr="00D86137">
        <w:rPr>
          <w:rFonts w:ascii="Century Schoolbook" w:eastAsia="Century Schoolbook" w:hAnsi="Century Schoolbook" w:cs="Century Schoolbook"/>
          <w:color w:val="000000" w:themeColor="text1"/>
          <w:sz w:val="16"/>
          <w:szCs w:val="16"/>
        </w:rPr>
        <w:t>reading</w:t>
      </w:r>
      <w:proofErr w:type="gramEnd"/>
      <w:r w:rsidRPr="00D86137">
        <w:rPr>
          <w:rFonts w:ascii="Century Schoolbook" w:eastAsia="Century Schoolbook" w:hAnsi="Century Schoolbook" w:cs="Century Schoolbook"/>
          <w:color w:val="000000" w:themeColor="text1"/>
          <w:sz w:val="16"/>
          <w:szCs w:val="16"/>
        </w:rPr>
        <w:t xml:space="preserve"> or visual speech recognition research has started to surface and such systems have started to outperform humans. Lip reading systems can be used for improving hearing aids, silent dictation in public places, biometric identification, audio-visual speech recognition, as well as graphics and animation, among others. There is already </w:t>
      </w:r>
      <w:proofErr w:type="gramStart"/>
      <w:r w:rsidRPr="00D86137">
        <w:rPr>
          <w:rFonts w:ascii="Century Schoolbook" w:eastAsia="Century Schoolbook" w:hAnsi="Century Schoolbook" w:cs="Century Schoolbook"/>
          <w:color w:val="000000" w:themeColor="text1"/>
          <w:sz w:val="16"/>
          <w:szCs w:val="16"/>
        </w:rPr>
        <w:t>a number of</w:t>
      </w:r>
      <w:proofErr w:type="gramEnd"/>
      <w:r w:rsidRPr="00D86137">
        <w:rPr>
          <w:rFonts w:ascii="Century Schoolbook" w:eastAsia="Century Schoolbook" w:hAnsi="Century Schoolbook" w:cs="Century Schoolbook"/>
          <w:color w:val="000000" w:themeColor="text1"/>
          <w:sz w:val="16"/>
          <w:szCs w:val="16"/>
        </w:rPr>
        <w:t xml:space="preserve"> researches done on lip reading English words, with the state of the art system, </w:t>
      </w:r>
      <w:proofErr w:type="spellStart"/>
      <w:r w:rsidRPr="00D86137">
        <w:rPr>
          <w:rFonts w:ascii="Century Schoolbook" w:eastAsia="Century Schoolbook" w:hAnsi="Century Schoolbook" w:cs="Century Schoolbook"/>
          <w:color w:val="000000" w:themeColor="text1"/>
          <w:sz w:val="16"/>
          <w:szCs w:val="16"/>
        </w:rPr>
        <w:t>LipNet</w:t>
      </w:r>
      <w:proofErr w:type="spellEnd"/>
      <w:r w:rsidRPr="00D86137">
        <w:rPr>
          <w:rFonts w:ascii="Century Schoolbook" w:eastAsia="Century Schoolbook" w:hAnsi="Century Schoolbook" w:cs="Century Schoolbook"/>
          <w:color w:val="000000" w:themeColor="text1"/>
          <w:sz w:val="16"/>
          <w:szCs w:val="16"/>
        </w:rPr>
        <w:t xml:space="preserve">, achieving a 95.2% sentence-level lip reading accuracy on seen speakers. This research will primarily focus on applying deep learning techniques to build a neural network capable of lip reading Filipino words. The Filipino vocabulary will consist of 24 words with different syllabications based on the six syllabication rules provided by the KWF. The data used for training and evaluating the model is collected locally by the researchers in a semi-controlled environment. The raw data will be in the form of video, which is then preprocessed into images or video frames. The preprocessed data set will consist cropped images of lip regions of various speakers. Computer vision techniques such as face and lip localization are used to process the dataset. The neural network model will be built on top of preexisting models that competed in the ImageNet Large Scale Visual Recognition Competition (ILSVRC), data augmentation and model fine-tuning are used </w:t>
      </w:r>
      <w:proofErr w:type="gramStart"/>
      <w:r w:rsidRPr="00D86137">
        <w:rPr>
          <w:rFonts w:ascii="Century Schoolbook" w:eastAsia="Century Schoolbook" w:hAnsi="Century Schoolbook" w:cs="Century Schoolbook"/>
          <w:color w:val="000000" w:themeColor="text1"/>
          <w:sz w:val="16"/>
          <w:szCs w:val="16"/>
        </w:rPr>
        <w:t>in an effort to</w:t>
      </w:r>
      <w:proofErr w:type="gramEnd"/>
      <w:r w:rsidRPr="00D86137">
        <w:rPr>
          <w:rFonts w:ascii="Century Schoolbook" w:eastAsia="Century Schoolbook" w:hAnsi="Century Schoolbook" w:cs="Century Schoolbook"/>
          <w:color w:val="000000" w:themeColor="text1"/>
          <w:sz w:val="16"/>
          <w:szCs w:val="16"/>
        </w:rPr>
        <w:t xml:space="preserve"> improve classification accuracy. The implementation of the neural network model will be done primarily in </w:t>
      </w:r>
      <w:proofErr w:type="spellStart"/>
      <w:r w:rsidRPr="00D86137">
        <w:rPr>
          <w:rFonts w:ascii="Century Schoolbook" w:eastAsia="Century Schoolbook" w:hAnsi="Century Schoolbook" w:cs="Century Schoolbook"/>
          <w:color w:val="000000" w:themeColor="text1"/>
          <w:sz w:val="16"/>
          <w:szCs w:val="16"/>
        </w:rPr>
        <w:t>Keras</w:t>
      </w:r>
      <w:proofErr w:type="spellEnd"/>
      <w:r w:rsidRPr="00D86137">
        <w:rPr>
          <w:rFonts w:ascii="Century Schoolbook" w:eastAsia="Century Schoolbook" w:hAnsi="Century Schoolbook" w:cs="Century Schoolbook"/>
          <w:color w:val="000000" w:themeColor="text1"/>
          <w:sz w:val="16"/>
          <w:szCs w:val="16"/>
        </w:rPr>
        <w:t xml:space="preserve">, using the TensorFlow backend. </w:t>
      </w:r>
    </w:p>
    <w:p w14:paraId="7DACEDE7" w14:textId="77777777" w:rsidR="00CF537B" w:rsidRPr="00D86137" w:rsidRDefault="00CF537B" w:rsidP="00CF537B">
      <w:pPr>
        <w:pBdr>
          <w:bottom w:val="single" w:sz="4" w:space="6" w:color="000000"/>
        </w:pBdr>
        <w:spacing w:after="80"/>
        <w:jc w:val="both"/>
        <w:rPr>
          <w:rFonts w:ascii="Century Schoolbook" w:eastAsia="Century Schoolbook" w:hAnsi="Century Schoolbook" w:cs="Century Schoolbook"/>
          <w:color w:val="000000" w:themeColor="text1"/>
          <w:sz w:val="16"/>
          <w:szCs w:val="16"/>
        </w:rPr>
      </w:pPr>
      <w:r w:rsidRPr="00D86137">
        <w:rPr>
          <w:rFonts w:ascii="Century Schoolbook" w:eastAsia="Century Schoolbook" w:hAnsi="Century Schoolbook" w:cs="Century Schoolbook"/>
          <w:color w:val="000000" w:themeColor="text1"/>
          <w:sz w:val="16"/>
          <w:szCs w:val="16"/>
        </w:rPr>
        <w:t>General Terms: Long-Short Term Memory, Convolutional Neural Networks, Transfer Learning, Early Stopping</w:t>
      </w:r>
    </w:p>
    <w:p w14:paraId="6E2FBCBD" w14:textId="77777777" w:rsidR="00CF537B" w:rsidRPr="00D86137" w:rsidRDefault="00CF537B" w:rsidP="00CF537B">
      <w:pPr>
        <w:pBdr>
          <w:bottom w:val="single" w:sz="4" w:space="6" w:color="000000"/>
        </w:pBdr>
        <w:spacing w:after="80"/>
        <w:jc w:val="both"/>
        <w:rPr>
          <w:rFonts w:ascii="Century Schoolbook" w:eastAsia="Century Schoolbook" w:hAnsi="Century Schoolbook" w:cs="Century Schoolbook"/>
          <w:color w:val="000000" w:themeColor="text1"/>
          <w:sz w:val="16"/>
          <w:szCs w:val="16"/>
        </w:rPr>
      </w:pPr>
      <w:r w:rsidRPr="00D86137">
        <w:rPr>
          <w:rFonts w:ascii="Century Schoolbook" w:eastAsia="Century Schoolbook" w:hAnsi="Century Schoolbook" w:cs="Century Schoolbook"/>
          <w:color w:val="000000" w:themeColor="text1"/>
          <w:sz w:val="16"/>
          <w:szCs w:val="16"/>
        </w:rPr>
        <w:t>Additional Key Words and Phrases: Phonemes, Visemes, Data Augmentation</w:t>
      </w:r>
    </w:p>
    <w:p w14:paraId="194C7905" w14:textId="77777777" w:rsidR="00F32B45" w:rsidRPr="00D86137" w:rsidRDefault="003C66C1" w:rsidP="00F32B45">
      <w:pPr>
        <w:pStyle w:val="Heading1"/>
        <w:numPr>
          <w:ilvl w:val="0"/>
          <w:numId w:val="6"/>
        </w:numPr>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INTRODUCTION</w:t>
      </w:r>
    </w:p>
    <w:p w14:paraId="01F365B1" w14:textId="13CF7872" w:rsidR="0028266C" w:rsidRPr="00D86137" w:rsidRDefault="0028266C" w:rsidP="00D86137">
      <w:pPr>
        <w:pStyle w:val="Heading2"/>
        <w:tabs>
          <w:tab w:val="clear" w:pos="570"/>
          <w:tab w:val="num" w:pos="1080"/>
        </w:tabs>
        <w:ind w:left="540" w:hanging="360"/>
        <w:rPr>
          <w:rFonts w:ascii="Century Schoolbook" w:hAnsi="Century Schoolbook"/>
          <w:color w:val="000000" w:themeColor="text1"/>
          <w:sz w:val="24"/>
          <w:szCs w:val="22"/>
        </w:rPr>
      </w:pPr>
      <w:commentRangeStart w:id="0"/>
      <w:r w:rsidRPr="00D86137">
        <w:rPr>
          <w:rFonts w:ascii="Century Schoolbook" w:hAnsi="Century Schoolbook"/>
          <w:color w:val="000000" w:themeColor="text1"/>
          <w:sz w:val="24"/>
          <w:szCs w:val="22"/>
        </w:rPr>
        <w:t>Background of the Study</w:t>
      </w:r>
      <w:commentRangeEnd w:id="0"/>
      <w:r w:rsidRPr="00D86137">
        <w:rPr>
          <w:rStyle w:val="CommentReference"/>
          <w:rFonts w:ascii="Century Schoolbook" w:hAnsi="Century Schoolbook" w:cs="Times New Roman"/>
          <w:color w:val="000000" w:themeColor="text1"/>
          <w:sz w:val="24"/>
          <w:szCs w:val="22"/>
        </w:rPr>
        <w:commentReference w:id="0"/>
      </w:r>
    </w:p>
    <w:p w14:paraId="5F908F02" w14:textId="21DBA33F" w:rsidR="005610C5" w:rsidRPr="00D86137" w:rsidRDefault="0028266C" w:rsidP="00D86137">
      <w:pPr>
        <w:spacing w:before="240" w:line="276" w:lineRule="auto"/>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People who are deaf, mute, or both, have a difficult time interacting with others daily.</w:t>
      </w:r>
      <w:r w:rsidR="002C0947"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t xml:space="preserve">Deaf people cannot hold conversations well because they </w:t>
      </w:r>
      <w:r w:rsidR="00201B82" w:rsidRPr="00D86137">
        <w:rPr>
          <w:rFonts w:ascii="Century Schoolbook" w:hAnsi="Century Schoolbook"/>
          <w:color w:val="000000" w:themeColor="text1"/>
          <w:sz w:val="22"/>
          <w:szCs w:val="22"/>
        </w:rPr>
        <w:t>are unable to</w:t>
      </w:r>
      <w:r w:rsidRPr="00D86137">
        <w:rPr>
          <w:rFonts w:ascii="Century Schoolbook" w:hAnsi="Century Schoolbook"/>
          <w:color w:val="000000" w:themeColor="text1"/>
          <w:sz w:val="22"/>
          <w:szCs w:val="22"/>
        </w:rPr>
        <w:t xml:space="preserve"> decipher what the other party is saying. Mute or speech impaired people have a hard time communicating because they cannot speak or do not speak well. Aids of different kinds are employed to help make communication for these people easier. Hearing aids, pen and paper, and sign language are examples of these.</w:t>
      </w:r>
      <w:bookmarkStart w:id="1" w:name="_GoBack"/>
      <w:bookmarkEnd w:id="1"/>
      <w:r w:rsidRPr="00D86137">
        <w:rPr>
          <w:rFonts w:ascii="Century Schoolbook" w:hAnsi="Century Schoolbook"/>
          <w:color w:val="000000" w:themeColor="text1"/>
          <w:sz w:val="22"/>
          <w:szCs w:val="22"/>
        </w:rPr>
        <w:t xml:space="preserve"> In these situations, some people may attempt lipreading the other party </w:t>
      </w:r>
      <w:proofErr w:type="gramStart"/>
      <w:r w:rsidRPr="00D86137">
        <w:rPr>
          <w:rFonts w:ascii="Century Schoolbook" w:hAnsi="Century Schoolbook"/>
          <w:color w:val="000000" w:themeColor="text1"/>
          <w:sz w:val="22"/>
          <w:szCs w:val="22"/>
        </w:rPr>
        <w:t>in order to</w:t>
      </w:r>
      <w:proofErr w:type="gramEnd"/>
      <w:r w:rsidRPr="00D86137">
        <w:rPr>
          <w:rFonts w:ascii="Century Schoolbook" w:hAnsi="Century Schoolbook"/>
          <w:color w:val="000000" w:themeColor="text1"/>
          <w:sz w:val="22"/>
          <w:szCs w:val="22"/>
        </w:rPr>
        <w:t xml:space="preserve"> aid comprehension. However, even for the mute, their lip reading accuracy is considered very poor (17±12%) </w:t>
      </w:r>
      <w:r w:rsidRPr="00D86137">
        <w:rPr>
          <w:rFonts w:ascii="Century Schoolbook" w:hAnsi="Century Schoolbook"/>
          <w:color w:val="000000" w:themeColor="text1"/>
          <w:sz w:val="22"/>
          <w:szCs w:val="22"/>
        </w:rPr>
        <w:fldChar w:fldCharType="begin" w:fldLock="1"/>
      </w:r>
      <w:r w:rsidR="005F03BB" w:rsidRPr="00D86137">
        <w:rPr>
          <w:rFonts w:ascii="Century Schoolbook" w:hAnsi="Century Schoolbook"/>
          <w:color w:val="000000" w:themeColor="text1"/>
          <w:sz w:val="22"/>
          <w:szCs w:val="22"/>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5B397FF3" w14:textId="77777777" w:rsidR="005610C5" w:rsidRPr="00D86137" w:rsidRDefault="005610C5" w:rsidP="00D56758">
      <w:pPr>
        <w:spacing w:line="276" w:lineRule="auto"/>
        <w:ind w:firstLine="475"/>
        <w:jc w:val="both"/>
        <w:rPr>
          <w:rFonts w:ascii="Century Schoolbook" w:hAnsi="Century Schoolbook"/>
          <w:color w:val="000000" w:themeColor="text1"/>
          <w:sz w:val="22"/>
          <w:szCs w:val="22"/>
        </w:rPr>
      </w:pPr>
    </w:p>
    <w:p w14:paraId="10569341" w14:textId="2A7853F0" w:rsidR="00F32B45" w:rsidRPr="00D86137" w:rsidRDefault="0028266C" w:rsidP="00D86137">
      <w:pPr>
        <w:spacing w:line="276" w:lineRule="auto"/>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With the recent rise of deep learning, lipreading tasks have become easier for machines,</w:t>
      </w:r>
      <w:r w:rsidR="002C0947"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t>which have already trumped human lipreading accuracy. Machine lipreading is an emerging field of study</w:t>
      </w:r>
      <w:r w:rsidR="00B80BFD" w:rsidRPr="00D86137">
        <w:rPr>
          <w:rFonts w:ascii="Century Schoolbook" w:hAnsi="Century Schoolbook"/>
          <w:color w:val="000000" w:themeColor="text1"/>
          <w:sz w:val="22"/>
          <w:szCs w:val="22"/>
        </w:rPr>
        <w:t xml:space="preserve">, which have many applications aside from assisting the </w:t>
      </w:r>
      <w:r w:rsidR="001A035C" w:rsidRPr="00D86137">
        <w:rPr>
          <w:rFonts w:ascii="Century Schoolbook" w:hAnsi="Century Schoolbook"/>
          <w:color w:val="000000" w:themeColor="text1"/>
          <w:sz w:val="22"/>
          <w:szCs w:val="22"/>
        </w:rPr>
        <w:t>hearing-impaired</w:t>
      </w:r>
      <w:r w:rsidR="00130AE3" w:rsidRPr="00D86137">
        <w:rPr>
          <w:rFonts w:ascii="Century Schoolbook" w:hAnsi="Century Schoolbook"/>
          <w:color w:val="000000" w:themeColor="text1"/>
          <w:sz w:val="22"/>
          <w:szCs w:val="22"/>
        </w:rPr>
        <w:t xml:space="preserve"> such as speech recognition in noisy environment, which are still challenging for audio speech recognition </w:t>
      </w:r>
      <w:r w:rsidR="00E903B8" w:rsidRPr="00D86137">
        <w:rPr>
          <w:rFonts w:ascii="Century Schoolbook" w:hAnsi="Century Schoolbook"/>
          <w:color w:val="000000" w:themeColor="text1"/>
          <w:sz w:val="22"/>
          <w:szCs w:val="22"/>
        </w:rPr>
        <w:t xml:space="preserve">approaches. </w:t>
      </w:r>
      <w:r w:rsidRPr="00D86137">
        <w:rPr>
          <w:rFonts w:ascii="Century Schoolbook" w:hAnsi="Century Schoolbook"/>
          <w:color w:val="000000" w:themeColor="text1"/>
          <w:sz w:val="22"/>
          <w:szCs w:val="22"/>
        </w:rPr>
        <w:t xml:space="preserve">Many studies have tackled </w:t>
      </w:r>
      <w:r w:rsidR="005610C5" w:rsidRPr="00D86137">
        <w:rPr>
          <w:rFonts w:ascii="Century Schoolbook" w:hAnsi="Century Schoolbook"/>
          <w:color w:val="000000" w:themeColor="text1"/>
          <w:sz w:val="22"/>
          <w:szCs w:val="22"/>
        </w:rPr>
        <w:t>the</w:t>
      </w:r>
      <w:r w:rsidRPr="00D86137">
        <w:rPr>
          <w:rFonts w:ascii="Century Schoolbook" w:hAnsi="Century Schoolbook"/>
          <w:color w:val="000000" w:themeColor="text1"/>
          <w:sz w:val="22"/>
          <w:szCs w:val="22"/>
        </w:rPr>
        <w:t xml:space="preserve"> lipreading problem </w:t>
      </w:r>
      <w:r w:rsidR="001A035C" w:rsidRPr="00D86137">
        <w:rPr>
          <w:rFonts w:ascii="Century Schoolbook" w:hAnsi="Century Schoolbook"/>
          <w:color w:val="000000" w:themeColor="text1"/>
          <w:sz w:val="22"/>
          <w:szCs w:val="22"/>
        </w:rPr>
        <w:t xml:space="preserve">using different machine learning and deep learning approaches to different </w:t>
      </w:r>
      <w:r w:rsidR="00E903B8" w:rsidRPr="00D86137">
        <w:rPr>
          <w:rFonts w:ascii="Century Schoolbook" w:hAnsi="Century Schoolbook"/>
          <w:color w:val="000000" w:themeColor="text1"/>
          <w:sz w:val="22"/>
          <w:szCs w:val="22"/>
        </w:rPr>
        <w:t>effectiveness</w:t>
      </w:r>
      <w:r w:rsidR="001A035C" w:rsidRPr="00D86137">
        <w:rPr>
          <w:rFonts w:ascii="Century Schoolbook" w:hAnsi="Century Schoolbook"/>
          <w:color w:val="000000" w:themeColor="text1"/>
          <w:sz w:val="22"/>
          <w:szCs w:val="22"/>
        </w:rPr>
        <w:t>, b</w:t>
      </w:r>
      <w:r w:rsidRPr="00D86137">
        <w:rPr>
          <w:rFonts w:ascii="Century Schoolbook" w:hAnsi="Century Schoolbook"/>
          <w:color w:val="000000" w:themeColor="text1"/>
          <w:sz w:val="22"/>
          <w:szCs w:val="22"/>
        </w:rPr>
        <w:t xml:space="preserve">ut none of them were done on Filipino </w:t>
      </w:r>
      <w:r w:rsidR="001A035C" w:rsidRPr="00D86137">
        <w:rPr>
          <w:rFonts w:ascii="Century Schoolbook" w:hAnsi="Century Schoolbook"/>
          <w:color w:val="000000" w:themeColor="text1"/>
          <w:sz w:val="22"/>
          <w:szCs w:val="22"/>
        </w:rPr>
        <w:t xml:space="preserve">lipreading </w:t>
      </w:r>
      <w:r w:rsidR="001A035C"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"10.1109/CVPR.2017.367", "ISBN" : "978-1-5386-0457-1", "ISSN" : "0302-9743", "PMID" : "10463930", "abstract" : "The goal of this work is to recognise phrases and sentences being spoken by a talking face, with or without the audio. Unlike previous works that have focussed on recognising a limited number of words or phrases, we tackle lip reading as an open-world problem - unconstrained natural language sentences, and in the wild videos. Our key contributions are: (1) a 'Watch, Listen, Attend and Spell' (WLAS) network that learns to transcribe videos of mouth motion to characters; (2) a curriculum learning strategy to accelerate training and to reduce overfitting; (3) a 'Lip Reading Sentences' (LRS) dataset for visual speech recognition, consisting of over 100,000 natural sentences from British television. The WLAS model trained on the LRS dataset surpasses the performance of all previous work on standard lip reading benchmark datasets, often by a significant margin. This lip reading performance beats a professional lip reader on videos from BBC television, and we also demonstrate that visual information helps to improve speech recognition performance even when the audio is available.", "author" : [ { "dropping-particle" : "", "family" : "Chung", "given" : "Joon Son", "non-dropping-particle" : "", "parse-names" : false, "suffix" : "" }, { "dropping-particle" : "", "family" : "Senior", "given" : "Andrew", "non-dropping-particle" : "", "parse-names" : false, "suffix" : "" }, { "dropping-particle" : "", "family" : "Vinyals", "given" : "Oriol", "non-dropping-particle" : "", "parse-names" : false, "suffix" : "" }, { "dropping-particle" : "", "family" : "Zisserman", "given" : "Andrew", "non-dropping-particle" : "", "parse-names" : false, "suffix" : "" } ], "id" : "ITEM-1", "issued" : { "date-parts" : [ [ "2016" ] ] }, "title" : "Lip Reading Sentences in the Wild", "type" : "article-journal" }, "uris" : [ "http://www.mendeley.com/documents/?uuid=b7c21f16-0cd1-48c6-9241-323ab02c6be2" ] }, { "id" : "ITEM-2", "itemData" : { "author" : [ { "dropping-particle" : "", "family" : "Wand", "given" : "Michael", "non-dropping-particle" : "", "parse-names" : false, "suffix" : "" }, { "dropping-particle" : "", "family" : "Koutn", "given" : "Jan", "non-dropping-particle" : "", "parse-names" : false, "suffix" : "" } ], "id" : "ITEM-2", "issued" : { "date-parts" : [ [ "0" ] ] }, "title" : "Lipreading With Long Short-term Memory", "type" : "article-journal" }, "uris" : [ "http://www.mendeley.com/documents/?uuid=5a00f35f-8f6f-46dc-b56f-68db163b20d6", "http://www.mendeley.com/documents/?uuid=7995bfbc-4e8e-42ef-9163-ad0f682b8dd8" ] }, { "id" : "ITEM-3", "itemData" : { "author" : [ { "dropping-particle" : "", "family" : "Noda", "given" : "Kuniaki", "non-dropping-particle" : "", "parse-names" : false, "suffix" : "" }, { "dropping-particle" : "", "family" : "Yamaguchi", "given" : "Yuki", "non-dropping-particle" : "", "parse-names" : false, "suffix" : "" }, { "dropping-particle" : "", "family" : "Nakadai", "given" : "Kazuhiro", "non-dropping-particle" : "", "parse-names" : false, "suffix" : "" }, { "dropping-particle" : "", "family" : "Okuno", "given" : "Hiroshi G", "non-dropping-particle" : "", "parse-names" : false, "suffix" : "" }, { "dropping-particle" : "", "family" : "Ogata", "given" : "Tetsuya", "non-dropping-particle" : "", "parse-names" : false, "suffix" : "" } ], "id" : "ITEM-3", "issue" : "September", "issued" : { "date-parts" : [ [ "2014" ] ] }, "page" : "1149-1153", "title" : "Lipreading using Convolutional Neural Network", "type" : "article-journal" }, "uris" : [ "http://www.mendeley.com/documents/?uuid=446f7cf0-c152-48c9-b4a8-e155dbd65c45", "http://www.mendeley.com/documents/?uuid=d4a96e0a-4be6-456c-82eb-67b5db429174" ] }, { "id" : "ITEM-4", "itemData" : { "DOI" : "10.1088/1751-8113/44/8/085201", "ISBN" : "9788578110796", "ISSN" : "1098-6596", "PMID" : "25246403", "abstract" : "Lipreading, i.e. speech recognition from visual-only recordings of a speaker's face, can be achieved with a processing pipeline based solely on neural networks, yielding significantly better accuracy than conventional methods. Feed-forward and recurrent neural network layers (namely Long Short-Term Memory; LSTM) are stacked to form a single structure which is trained by back-propagating error gradients through all the layers. The performance of such a stacked network was experimentally evaluated and compared to a standard Support Vector Machine classifier using conventional computer vision features (Eigenlips and Histograms of Oriented Gradients). The evaluation was performed on data from 19 speakers of the publicly available GRID corpus. With 51 different words to classify, we report a best word accuracy on held-out evaluation speakers of 79.6% using the end-to-end neural network-based solution (11.6% improvement over the best feature-based solution evaluated).", "author" : [ { "dropping-particle" : "", "family" : "Wand", "given" : "Michael", "non-dropping-particle" : "", "parse-names" : false, "suffix" : "" }, { "dropping-particle" : "", "family" : "Koutn\u00edk", "given" : "Jan", "non-dropping-particle" : "", "parse-names" : false, "suffix" : "" }, { "dropping-particle" : "", "family" : "Schmidhuber", "given" : "J\u00fcrgen", "non-dropping-particle" : "", "parse-names" : false, "suffix" : "" } ], "container-title" : "PhD Proposal", "id" : "ITEM-4", "issue" : "5", "issued" : { "date-parts" : [ [ "2016" ] ] }, "page" : "248-256", "title" : "Lipreading with Long Short-Term Memory", "type" : "article-journal", "volume" : "1" }, "uris" : [ "http://www.mendeley.com/documents/?uuid=d894159d-64ff-401a-9f6a-d52bc6d59cb9", "http://www.mendeley.com/documents/?uuid=10271477-ed07-4b37-8c28-425e195a95ac" ] }, { "id" : "ITEM-5", "itemData" : { "author" : [ { "dropping-particle" : "", "family" : "Garg", "given" : "Amit", "non-dropping-particle" : "", "parse-names" : false, "suffix" : "" }, { "dropping-particle" : "", "family" : "Noyola", "given" : "Jonathan", "non-dropping-particle" : "", "parse-names" : false, "suffix" : "" } ], "id" : "ITEM-5", "issued" : { "date-parts" : [ [ "0" ] ] }, "title" : "Lip reading using CNN and LSTM", "type" : "article-journal" }, "uris" : [ "http://www.mendeley.com/documents/?uuid=09a227b8-1a90-4e11-b684-3ef34139520e", "http://www.mendeley.com/documents/?uuid=14a214ed-bc94-4c1f-8faf-10a54d32af7c" ] }, { "id" : "ITEM-6", "itemData" : { "author" : [ { "dropping-particle" : "", "family" : "Gutierrez", "given" : "Abiel", "non-dropping-particle" : "", "parse-names" : false, "suffix" : "" }, { "dropping-particle" : "", "family" : "Robert", "given" : "Zoe-Alanah", "non-dropping-particle" : "", "parse-names" : false, "suffix" : "" } ], "id" : "ITEM-6", "issued" : { "date-parts" : [ [ "0" ] ] }, "title" : "Lip Reading Word Classification", "type" : "article-journal" }, "uris" : [ "http://www.mendeley.com/documents/?uuid=0cbecf3b-ed85-48c2-be3d-bb5c810c9eda" ] }, { "id" : "ITEM-7",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"ITEM-7", "issued" : { "date-parts" : [ [ "2016" ] ] }, "page" : "1-13", "title" : "LipNet: End-to-End Sentence-level Lipreading", "type" : "article-journal" }, "uris" : [ "http://www.mendeley.com/documents/?uuid=927b2345-7c76-41ad-a5a8-dbb51f151948" ] } ], "mendeley" : { "formattedCitation" : "[2, 17, 27, 31, 48, 57, 58]", "plainTextFormattedCitation" : "[2, 17, 27, 31, 48, 57, 58]", "previouslyFormattedCitation" : "[2, 17, 27, 31, 48, 57, 58]" }, "properties" : {  }, "schema" : "https://github.com/citation-style-language/schema/raw/master/csl-citation.json" }</w:instrText>
      </w:r>
      <w:r w:rsidR="001A035C"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[2, 17, 27, 31, 48, 57, 58]</w:t>
      </w:r>
      <w:r w:rsidR="001A035C"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It may be appropriate to apply machine lipreading within the Philippines if the model were trained on </w:t>
      </w:r>
      <w:r w:rsidR="005610C5" w:rsidRPr="00D86137">
        <w:rPr>
          <w:rFonts w:ascii="Century Schoolbook" w:hAnsi="Century Schoolbook"/>
          <w:color w:val="000000" w:themeColor="text1"/>
          <w:sz w:val="22"/>
          <w:szCs w:val="22"/>
        </w:rPr>
        <w:t>Filipino</w:t>
      </w:r>
      <w:r w:rsidRPr="00D86137">
        <w:rPr>
          <w:rFonts w:ascii="Century Schoolbook" w:hAnsi="Century Schoolbook"/>
          <w:color w:val="000000" w:themeColor="text1"/>
          <w:sz w:val="22"/>
          <w:szCs w:val="22"/>
        </w:rPr>
        <w:t xml:space="preserve"> speakers. The input data will be a sequence of video frames</w:t>
      </w:r>
      <w:r w:rsidR="005610C5" w:rsidRPr="00D86137">
        <w:rPr>
          <w:rFonts w:ascii="Century Schoolbook" w:hAnsi="Century Schoolbook"/>
          <w:color w:val="000000" w:themeColor="text1"/>
          <w:sz w:val="22"/>
          <w:szCs w:val="22"/>
        </w:rPr>
        <w:t xml:space="preserve"> extracted from video clips of speakers</w:t>
      </w:r>
      <w:r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lastRenderedPageBreak/>
        <w:t xml:space="preserve">which is an approach only few papers applied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"10.1007/978-3-319-11755-3", "ISBN" : "9783319117553", "author" : [ { "dropping-particle" : "", "family" : "Rekik", "given" : "Ahmed", "non-dropping-particle" : "", "parse-names" : false, "suffix" : "" } ], "id" : "ITEM-1", "issue" : "October", "issued" : { "date-parts" : [ [ "2014" ] ] }, "title" : "A New Visual Speech Recognition Approach for RGB-D Cameras", "type" : "article-journal" }, "uris" : [ "http://www.mendeley.com/documents/?uuid=19dc7cb1-467b-4b30-a50b-98952717d30f", "http://www.mendeley.com/documents/?uuid=bd4b08f6-ef42-4b64-8cb1-ba1d14e9a897" ] }, { "id" : "ITEM-2", "itemData" : { "author" : [ { "dropping-particle" : "", "family" : "Gutierrez", "given" : "Abiel", "non-dropping-particle" : "", "parse-names" : false, "suffix" : "" }, { "dropping-particle" : "", "family" : "Robert", "given" : "Zoe-Alanah", "non-dropping-particle" : "", "parse-names" : false, "suffix" : "" } ], "id" : "ITEM-2", "issued" : { "date-parts" : [ [ "0" ] ] }, "title" : "Lip Reading Word Classification", "type" : "article-journal" }, "uris" : [ "http://www.mendeley.com/documents/?uuid=036f3e81-fabc-449e-b462-b1154c660fe7", "http://www.mendeley.com/documents/?uuid=0cbecf3b-ed85-48c2-be3d-bb5c810c9eda" ] } ], "mendeley" : { "formattedCitation" : "[31, 51]", "plainTextFormattedCitation" : "[31, 51]", "previouslyFormattedCitation" : "[31, 51]"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[31, 51]</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r w:rsidR="00E903B8" w:rsidRPr="00D86137">
        <w:rPr>
          <w:rFonts w:ascii="Century Schoolbook" w:hAnsi="Century Schoolbook"/>
          <w:color w:val="000000" w:themeColor="text1"/>
          <w:sz w:val="22"/>
          <w:szCs w:val="22"/>
        </w:rPr>
        <w:t xml:space="preserve"> The proponents explore the challenges of visual speech recognition with the Filipino languages.</w:t>
      </w:r>
    </w:p>
    <w:p w14:paraId="0DF35D47" w14:textId="77777777" w:rsidR="00F32B45" w:rsidRPr="00D86137" w:rsidRDefault="00F32B45" w:rsidP="00D56758">
      <w:pPr>
        <w:spacing w:line="276" w:lineRule="auto"/>
        <w:jc w:val="both"/>
        <w:rPr>
          <w:rFonts w:ascii="Century Schoolbook" w:hAnsi="Century Schoolbook"/>
          <w:color w:val="000000" w:themeColor="text1"/>
          <w:sz w:val="22"/>
          <w:szCs w:val="22"/>
        </w:rPr>
      </w:pPr>
    </w:p>
    <w:p w14:paraId="72D21E38" w14:textId="77777777" w:rsidR="00D86137" w:rsidRPr="00D86137" w:rsidRDefault="0028266C" w:rsidP="00D86137">
      <w:pPr>
        <w:pStyle w:val="Heading2"/>
        <w:tabs>
          <w:tab w:val="clear" w:pos="570"/>
          <w:tab w:val="num" w:pos="0"/>
        </w:tabs>
        <w:ind w:left="720" w:hanging="540"/>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Problem Statement</w:t>
      </w:r>
    </w:p>
    <w:p w14:paraId="1892ABC7" w14:textId="1B53A448" w:rsidR="0028266C" w:rsidRPr="00D86137" w:rsidRDefault="0028266C" w:rsidP="00D86137">
      <w:pPr>
        <w:pStyle w:val="Heading2"/>
        <w:numPr>
          <w:ilvl w:val="0"/>
          <w:numId w:val="0"/>
        </w:numPr>
        <w:spacing w:after="0"/>
        <w:ind w:firstLine="360"/>
        <w:jc w:val="both"/>
        <w:rPr>
          <w:rFonts w:ascii="Century Schoolbook" w:hAnsi="Century Schoolbook"/>
          <w:color w:val="000000" w:themeColor="text1"/>
          <w:sz w:val="24"/>
          <w:szCs w:val="22"/>
        </w:rPr>
      </w:pPr>
      <w:r w:rsidRPr="00D86137">
        <w:rPr>
          <w:rFonts w:ascii="Century Schoolbook" w:hAnsi="Century Schoolbook"/>
          <w:color w:val="000000" w:themeColor="text1"/>
          <w:sz w:val="22"/>
          <w:szCs w:val="22"/>
        </w:rPr>
        <w:t>Lipreading is a notoriously difficult task for humans, even for the experienced. This study</w:t>
      </w:r>
      <w:r w:rsidR="002A5C43"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t xml:space="preserve">aims to provide a way for computers to lipread people by building a deep learning model. Machine lipreading can contribute to the speech and hearing-impaired community. </w:t>
      </w:r>
      <w:proofErr w:type="gramStart"/>
      <w:r w:rsidRPr="00D86137">
        <w:rPr>
          <w:rFonts w:ascii="Century Schoolbook" w:hAnsi="Century Schoolbook"/>
          <w:color w:val="000000" w:themeColor="text1"/>
          <w:sz w:val="22"/>
          <w:szCs w:val="22"/>
        </w:rPr>
        <w:t>In particular, the</w:t>
      </w:r>
      <w:proofErr w:type="gramEnd"/>
      <w:r w:rsidRPr="00D86137">
        <w:rPr>
          <w:rFonts w:ascii="Century Schoolbook" w:hAnsi="Century Schoolbook"/>
          <w:color w:val="000000" w:themeColor="text1"/>
          <w:sz w:val="22"/>
          <w:szCs w:val="22"/>
        </w:rPr>
        <w:t xml:space="preserve"> researchers build a </w:t>
      </w:r>
      <w:commentRangeStart w:id="2"/>
      <w:commentRangeStart w:id="3"/>
      <w:r w:rsidRPr="00D86137">
        <w:rPr>
          <w:rFonts w:ascii="Century Schoolbook" w:hAnsi="Century Schoolbook"/>
          <w:color w:val="000000" w:themeColor="text1"/>
          <w:sz w:val="22"/>
          <w:szCs w:val="22"/>
        </w:rPr>
        <w:t>neural network</w:t>
      </w:r>
      <w:commentRangeEnd w:id="2"/>
      <w:r w:rsidRPr="00D86137">
        <w:rPr>
          <w:rStyle w:val="CommentReference"/>
          <w:rFonts w:ascii="Century Schoolbook" w:hAnsi="Century Schoolbook"/>
          <w:color w:val="000000" w:themeColor="text1"/>
          <w:sz w:val="22"/>
          <w:szCs w:val="22"/>
        </w:rPr>
        <w:commentReference w:id="2"/>
      </w:r>
      <w:commentRangeEnd w:id="3"/>
      <w:r w:rsidRPr="00D86137">
        <w:rPr>
          <w:rStyle w:val="CommentReference"/>
          <w:rFonts w:ascii="Century Schoolbook" w:hAnsi="Century Schoolbook"/>
          <w:color w:val="000000" w:themeColor="text1"/>
          <w:sz w:val="22"/>
          <w:szCs w:val="22"/>
        </w:rPr>
        <w:commentReference w:id="3"/>
      </w:r>
      <w:r w:rsidRPr="00D86137">
        <w:rPr>
          <w:rFonts w:ascii="Century Schoolbook" w:hAnsi="Century Schoolbook"/>
          <w:color w:val="000000" w:themeColor="text1"/>
          <w:sz w:val="22"/>
          <w:szCs w:val="22"/>
        </w:rPr>
        <w:t xml:space="preserve"> model which is fed video frames and corpus data. The model will then be used to predict tokens within unfamiliar videos. Research will be conducted on the following:</w:t>
      </w:r>
    </w:p>
    <w:p w14:paraId="4DD4AD16" w14:textId="77777777" w:rsidR="0028266C" w:rsidRPr="00D86137" w:rsidRDefault="0028266C" w:rsidP="00D56758">
      <w:pPr>
        <w:pStyle w:val="ListParagraph"/>
        <w:numPr>
          <w:ilvl w:val="0"/>
          <w:numId w:val="1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Century Schoolbook" w:hAnsi="Century Schoolbook" w:cs="Times New Roman"/>
          <w:color w:val="000000" w:themeColor="text1"/>
        </w:rPr>
      </w:pPr>
      <w:r w:rsidRPr="00D86137">
        <w:rPr>
          <w:rFonts w:ascii="Century Schoolbook" w:hAnsi="Century Schoolbook" w:cs="Times New Roman"/>
          <w:color w:val="000000" w:themeColor="text1"/>
        </w:rPr>
        <w:t>What methods and techniques can be used to improve lipreading accuracy given the data?</w:t>
      </w:r>
    </w:p>
    <w:p w14:paraId="7300FCE1" w14:textId="77777777" w:rsidR="0028266C" w:rsidRPr="00D86137" w:rsidRDefault="0028266C" w:rsidP="00D56758">
      <w:pPr>
        <w:pStyle w:val="ListParagraph"/>
        <w:numPr>
          <w:ilvl w:val="0"/>
          <w:numId w:val="1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Century Schoolbook" w:hAnsi="Century Schoolbook" w:cs="Times New Roman"/>
          <w:color w:val="000000" w:themeColor="text1"/>
        </w:rPr>
      </w:pPr>
      <w:commentRangeStart w:id="4"/>
      <w:commentRangeStart w:id="5"/>
      <w:r w:rsidRPr="00D86137">
        <w:rPr>
          <w:rFonts w:ascii="Century Schoolbook" w:hAnsi="Century Schoolbook" w:cs="Times New Roman"/>
          <w:color w:val="000000" w:themeColor="text1"/>
        </w:rPr>
        <w:t>How does our approach perform compared to other baseline approaches?</w:t>
      </w:r>
      <w:commentRangeEnd w:id="4"/>
      <w:r w:rsidRPr="00D86137">
        <w:rPr>
          <w:rStyle w:val="CommentReference"/>
          <w:rFonts w:ascii="Century Schoolbook" w:eastAsia="Times New Roman" w:hAnsi="Century Schoolbook" w:cs="Times New Roman"/>
          <w:color w:val="000000" w:themeColor="text1"/>
          <w:sz w:val="22"/>
          <w:szCs w:val="22"/>
          <w:lang w:val="en-US"/>
        </w:rPr>
        <w:commentReference w:id="4"/>
      </w:r>
      <w:commentRangeEnd w:id="5"/>
      <w:r w:rsidRPr="00D86137">
        <w:rPr>
          <w:rStyle w:val="CommentReference"/>
          <w:rFonts w:ascii="Century Schoolbook" w:eastAsia="Times New Roman" w:hAnsi="Century Schoolbook" w:cs="Times New Roman"/>
          <w:color w:val="000000" w:themeColor="text1"/>
          <w:sz w:val="22"/>
          <w:szCs w:val="22"/>
          <w:lang w:val="en-US"/>
        </w:rPr>
        <w:commentReference w:id="5"/>
      </w:r>
    </w:p>
    <w:p w14:paraId="714900C5" w14:textId="23A96B4D" w:rsidR="00D93068" w:rsidRPr="00D86137" w:rsidRDefault="00D93068" w:rsidP="00D93068">
      <w:pPr>
        <w:pStyle w:val="ListParagraph"/>
        <w:numPr>
          <w:ilvl w:val="0"/>
          <w:numId w:val="18"/>
        </w:numPr>
        <w:rPr>
          <w:rFonts w:ascii="Century Schoolbook" w:hAnsi="Century Schoolbook" w:cs="Times New Roman"/>
          <w:color w:val="000000" w:themeColor="text1"/>
        </w:rPr>
      </w:pPr>
      <w:r w:rsidRPr="00D86137">
        <w:rPr>
          <w:rFonts w:ascii="Century Schoolbook" w:hAnsi="Century Schoolbook" w:cs="Times New Roman"/>
          <w:color w:val="000000" w:themeColor="text1"/>
        </w:rPr>
        <w:t>How do</w:t>
      </w:r>
      <w:r w:rsidR="00B44C73" w:rsidRPr="00D86137">
        <w:rPr>
          <w:rFonts w:ascii="Century Schoolbook" w:hAnsi="Century Schoolbook" w:cs="Times New Roman"/>
          <w:color w:val="000000" w:themeColor="text1"/>
        </w:rPr>
        <w:t>es</w:t>
      </w:r>
      <w:r w:rsidRPr="00D86137">
        <w:rPr>
          <w:rFonts w:ascii="Century Schoolbook" w:hAnsi="Century Schoolbook" w:cs="Times New Roman"/>
          <w:color w:val="000000" w:themeColor="text1"/>
        </w:rPr>
        <w:t xml:space="preserve"> predicting Filipino words/phrases affect the performance of the neural network model?</w:t>
      </w:r>
    </w:p>
    <w:p w14:paraId="748421F4" w14:textId="77777777" w:rsidR="0028266C" w:rsidRPr="00D86137" w:rsidRDefault="0028266C" w:rsidP="00D56758">
      <w:pPr>
        <w:pStyle w:val="ListParagraph"/>
        <w:numPr>
          <w:ilvl w:val="0"/>
          <w:numId w:val="1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Century Schoolbook" w:hAnsi="Century Schoolbook" w:cs="Times New Roman"/>
          <w:color w:val="000000" w:themeColor="text1"/>
        </w:rPr>
      </w:pPr>
      <w:r w:rsidRPr="00D86137">
        <w:rPr>
          <w:rFonts w:ascii="Century Schoolbook" w:hAnsi="Century Schoolbook" w:cs="Times New Roman"/>
          <w:color w:val="000000" w:themeColor="text1"/>
        </w:rPr>
        <w:t>Can our model perform fast enough to make real time predictions? How much delay due to processing is acceptable?</w:t>
      </w:r>
    </w:p>
    <w:p w14:paraId="25AAFB82" w14:textId="64BDA920" w:rsidR="00D86137" w:rsidRPr="00D86137" w:rsidRDefault="0028266C" w:rsidP="00D86137">
      <w:pPr>
        <w:pStyle w:val="ListParagraph"/>
        <w:numPr>
          <w:ilvl w:val="0"/>
          <w:numId w:val="1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76" w:lineRule="auto"/>
        <w:jc w:val="both"/>
        <w:rPr>
          <w:rFonts w:ascii="Century Schoolbook" w:hAnsi="Century Schoolbook" w:cs="Times New Roman"/>
          <w:color w:val="000000" w:themeColor="text1"/>
        </w:rPr>
      </w:pPr>
      <w:r w:rsidRPr="00D86137">
        <w:rPr>
          <w:rFonts w:ascii="Century Schoolbook" w:hAnsi="Century Schoolbook" w:cs="Times New Roman"/>
          <w:color w:val="000000" w:themeColor="text1"/>
        </w:rPr>
        <w:t>How do we effectively extract and segment lips and areas of interest from the video frame data?</w:t>
      </w:r>
    </w:p>
    <w:p w14:paraId="062FA01A" w14:textId="60C42169" w:rsidR="0028266C" w:rsidRPr="00D86137" w:rsidRDefault="0028266C" w:rsidP="001308FD">
      <w:pPr>
        <w:pStyle w:val="Heading2"/>
        <w:ind w:left="758" w:hanging="578"/>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Objectives</w:t>
      </w:r>
    </w:p>
    <w:p w14:paraId="6C1DCC07" w14:textId="77777777" w:rsidR="0028266C" w:rsidRPr="00D86137" w:rsidRDefault="0028266C" w:rsidP="00D86137">
      <w:pPr>
        <w:pStyle w:val="Default"/>
        <w:spacing w:before="240" w:line="276" w:lineRule="auto"/>
        <w:ind w:firstLine="360"/>
        <w:jc w:val="both"/>
        <w:rPr>
          <w:color w:val="000000" w:themeColor="text1"/>
          <w:sz w:val="22"/>
          <w:szCs w:val="22"/>
        </w:rPr>
      </w:pPr>
      <w:r w:rsidRPr="00D86137">
        <w:rPr>
          <w:color w:val="000000" w:themeColor="text1"/>
          <w:sz w:val="22"/>
          <w:szCs w:val="22"/>
        </w:rPr>
        <w:t xml:space="preserve">This study aims to improve lip reading accuracy across different familiar and unfamiliar people. Lipreading can be applied to aid in many tasks. This study will have a focus on gauging performance between machine and human lipreaders, especially the </w:t>
      </w:r>
      <w:commentRangeStart w:id="6"/>
      <w:r w:rsidRPr="00D86137">
        <w:rPr>
          <w:color w:val="000000" w:themeColor="text1"/>
          <w:sz w:val="22"/>
          <w:szCs w:val="22"/>
        </w:rPr>
        <w:t>hearing and speech impaired</w:t>
      </w:r>
      <w:commentRangeEnd w:id="6"/>
      <w:r w:rsidRPr="00D86137">
        <w:rPr>
          <w:rStyle w:val="CommentReference"/>
          <w:rFonts w:eastAsia="Times New Roman" w:cs="Times New Roman"/>
          <w:color w:val="000000" w:themeColor="text1"/>
          <w:sz w:val="22"/>
          <w:szCs w:val="22"/>
        </w:rPr>
        <w:commentReference w:id="6"/>
      </w:r>
      <w:r w:rsidRPr="00D86137">
        <w:rPr>
          <w:color w:val="000000" w:themeColor="text1"/>
          <w:sz w:val="22"/>
          <w:szCs w:val="22"/>
        </w:rPr>
        <w:t xml:space="preserve">. The model used in predicting speech should preferably also be quick to produce output </w:t>
      </w:r>
      <w:proofErr w:type="gramStart"/>
      <w:r w:rsidRPr="00D86137">
        <w:rPr>
          <w:color w:val="000000" w:themeColor="text1"/>
          <w:sz w:val="22"/>
          <w:szCs w:val="22"/>
        </w:rPr>
        <w:t>in order to</w:t>
      </w:r>
      <w:proofErr w:type="gramEnd"/>
      <w:r w:rsidRPr="00D86137">
        <w:rPr>
          <w:color w:val="000000" w:themeColor="text1"/>
          <w:sz w:val="22"/>
          <w:szCs w:val="22"/>
        </w:rPr>
        <w:t xml:space="preserve"> lipread in real-time. </w:t>
      </w:r>
    </w:p>
    <w:p w14:paraId="4E29066D" w14:textId="77777777" w:rsidR="0028266C" w:rsidRPr="00D86137" w:rsidRDefault="0028266C" w:rsidP="00D56758">
      <w:pPr>
        <w:pStyle w:val="Default"/>
        <w:spacing w:line="276" w:lineRule="auto"/>
        <w:jc w:val="both"/>
        <w:rPr>
          <w:color w:val="000000" w:themeColor="text1"/>
          <w:sz w:val="22"/>
          <w:szCs w:val="22"/>
        </w:rPr>
      </w:pPr>
    </w:p>
    <w:p w14:paraId="16E8745E" w14:textId="77777777" w:rsidR="0028266C" w:rsidRPr="00D86137" w:rsidRDefault="0028266C" w:rsidP="002A5C43">
      <w:pPr>
        <w:pStyle w:val="Default"/>
        <w:spacing w:line="276" w:lineRule="auto"/>
        <w:ind w:firstLine="180"/>
        <w:jc w:val="both"/>
        <w:rPr>
          <w:color w:val="000000" w:themeColor="text1"/>
          <w:sz w:val="22"/>
          <w:szCs w:val="22"/>
        </w:rPr>
      </w:pPr>
      <w:commentRangeStart w:id="7"/>
      <w:commentRangeStart w:id="8"/>
      <w:r w:rsidRPr="00D86137">
        <w:rPr>
          <w:color w:val="000000" w:themeColor="text1"/>
          <w:sz w:val="22"/>
          <w:szCs w:val="22"/>
        </w:rPr>
        <w:t>The study has the following specific objectives</w:t>
      </w:r>
      <w:commentRangeEnd w:id="7"/>
      <w:r w:rsidRPr="00D86137">
        <w:rPr>
          <w:rStyle w:val="CommentReference"/>
          <w:rFonts w:eastAsia="Times New Roman" w:cs="Times New Roman"/>
          <w:color w:val="000000" w:themeColor="text1"/>
          <w:sz w:val="22"/>
          <w:szCs w:val="22"/>
        </w:rPr>
        <w:commentReference w:id="7"/>
      </w:r>
      <w:commentRangeEnd w:id="8"/>
      <w:r w:rsidRPr="00D86137">
        <w:rPr>
          <w:rStyle w:val="CommentReference"/>
          <w:rFonts w:eastAsia="Times New Roman" w:cs="Times New Roman"/>
          <w:color w:val="000000" w:themeColor="text1"/>
          <w:sz w:val="22"/>
          <w:szCs w:val="22"/>
        </w:rPr>
        <w:commentReference w:id="8"/>
      </w:r>
      <w:r w:rsidRPr="00D86137">
        <w:rPr>
          <w:color w:val="000000" w:themeColor="text1"/>
          <w:sz w:val="22"/>
          <w:szCs w:val="22"/>
        </w:rPr>
        <w:t xml:space="preserve">: </w:t>
      </w:r>
    </w:p>
    <w:p w14:paraId="6EC4FBC8" w14:textId="77777777" w:rsidR="0028266C" w:rsidRPr="00D86137" w:rsidRDefault="0028266C" w:rsidP="00D56758">
      <w:pPr>
        <w:pStyle w:val="NormalWeb"/>
        <w:numPr>
          <w:ilvl w:val="0"/>
          <w:numId w:val="17"/>
        </w:numPr>
        <w:spacing w:before="0" w:beforeAutospacing="0" w:after="0" w:afterAutospacing="0"/>
        <w:jc w:val="both"/>
        <w:textAlignment w:val="baseline"/>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rPr>
        <w:t xml:space="preserve">To determine methods and techniques that improve lipreading accuracy. </w:t>
      </w:r>
    </w:p>
    <w:p w14:paraId="15FC2C5B" w14:textId="77777777" w:rsidR="0028266C" w:rsidRPr="00D86137" w:rsidRDefault="0028266C" w:rsidP="00D56758">
      <w:pPr>
        <w:pStyle w:val="NormalWeb"/>
        <w:numPr>
          <w:ilvl w:val="0"/>
          <w:numId w:val="17"/>
        </w:numPr>
        <w:spacing w:before="0" w:beforeAutospacing="0" w:after="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To be able to compare our approach from other baseline approaches.</w:t>
      </w:r>
    </w:p>
    <w:p w14:paraId="21A1FB59" w14:textId="77777777" w:rsidR="00D93068" w:rsidRPr="00D86137" w:rsidRDefault="00D93068" w:rsidP="00D93068">
      <w:pPr>
        <w:pStyle w:val="NormalWeb"/>
        <w:numPr>
          <w:ilvl w:val="0"/>
          <w:numId w:val="17"/>
        </w:numPr>
        <w:spacing w:before="0" w:beforeAutospacing="0" w:after="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To know how can the lipreading Filipino words/phrases affect the performance of the neural network model. </w:t>
      </w:r>
    </w:p>
    <w:p w14:paraId="23E4F5EC" w14:textId="77777777" w:rsidR="0028266C" w:rsidRPr="00D86137" w:rsidRDefault="0028266C" w:rsidP="00D56758">
      <w:pPr>
        <w:pStyle w:val="NormalWeb"/>
        <w:numPr>
          <w:ilvl w:val="0"/>
          <w:numId w:val="17"/>
        </w:numPr>
        <w:spacing w:before="0" w:beforeAutospacing="0" w:after="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To determine if our model can perform fast enough to make real time predictions and how much processing delay is acceptable.</w:t>
      </w:r>
    </w:p>
    <w:p w14:paraId="21BB18F5" w14:textId="77777777" w:rsidR="0028266C" w:rsidRPr="00D86137" w:rsidRDefault="0028266C" w:rsidP="00D56758">
      <w:pPr>
        <w:pStyle w:val="NormalWeb"/>
        <w:numPr>
          <w:ilvl w:val="0"/>
          <w:numId w:val="17"/>
        </w:numPr>
        <w:spacing w:before="0" w:beforeAutospacing="0" w:after="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To know how extracting and segmenting lips and areas of interest from videos can be done effectively.</w:t>
      </w:r>
    </w:p>
    <w:p w14:paraId="21B927A7" w14:textId="77777777" w:rsidR="0028266C" w:rsidRPr="00D86137" w:rsidRDefault="0028266C" w:rsidP="0028266C">
      <w:pPr>
        <w:rPr>
          <w:rFonts w:ascii="Century Schoolbook" w:hAnsi="Century Schoolbook"/>
          <w:color w:val="000000" w:themeColor="text1"/>
          <w:sz w:val="22"/>
          <w:szCs w:val="22"/>
        </w:rPr>
      </w:pPr>
    </w:p>
    <w:p w14:paraId="5732F16E" w14:textId="77777777" w:rsidR="0028266C" w:rsidRPr="00D86137" w:rsidRDefault="0028266C" w:rsidP="001308FD">
      <w:pPr>
        <w:pStyle w:val="Heading2"/>
        <w:tabs>
          <w:tab w:val="clear" w:pos="570"/>
          <w:tab w:val="num" w:pos="360"/>
        </w:tabs>
        <w:ind w:left="540" w:hanging="360"/>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lastRenderedPageBreak/>
        <w:t>Significance of the Study</w:t>
      </w:r>
    </w:p>
    <w:p w14:paraId="5864F8E7" w14:textId="451BC43F" w:rsidR="0028266C" w:rsidRPr="00D86137" w:rsidRDefault="0028266C" w:rsidP="00D86137">
      <w:pPr>
        <w:pStyle w:val="NormalWeb"/>
        <w:spacing w:before="0" w:beforeAutospacing="0" w:after="160" w:afterAutospacing="0"/>
        <w:ind w:firstLine="36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Deaf people use sign language or bring paper and pen to communicate with other people. Partly deaf people sometimes lipread for them to acquire a more accurate interpretation of what other people say. In both these areas, machine lipreading will be able to aid its user. Machine lipreading has various other applications aside from assisting the mute and deaf. Some other applications of machine lipreading include: </w:t>
      </w:r>
    </w:p>
    <w:p w14:paraId="34AD9DFF" w14:textId="77777777" w:rsidR="0028266C" w:rsidRPr="00D86137" w:rsidRDefault="0028266C" w:rsidP="0028266C">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Improved hearing aids</w:t>
      </w:r>
    </w:p>
    <w:p w14:paraId="0392FE95" w14:textId="77777777" w:rsidR="0028266C" w:rsidRPr="00D86137" w:rsidRDefault="0028266C" w:rsidP="0028266C">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Silent dictation in public spaces</w:t>
      </w:r>
    </w:p>
    <w:p w14:paraId="393D3D6C" w14:textId="77777777" w:rsidR="0028266C" w:rsidRPr="00D86137" w:rsidRDefault="0028266C" w:rsidP="0028266C">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Biometric identification</w:t>
      </w:r>
    </w:p>
    <w:p w14:paraId="7D6A20E9" w14:textId="77777777" w:rsidR="0028266C" w:rsidRPr="00D86137" w:rsidRDefault="0028266C" w:rsidP="0028266C">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Silent-movie processing</w:t>
      </w:r>
    </w:p>
    <w:p w14:paraId="6B7D9230" w14:textId="77777777" w:rsidR="0028266C" w:rsidRPr="00D86137" w:rsidRDefault="0028266C" w:rsidP="0028266C">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Security</w:t>
      </w:r>
    </w:p>
    <w:p w14:paraId="4B5E2BE8" w14:textId="77777777" w:rsidR="0028266C" w:rsidRPr="00D86137" w:rsidRDefault="0028266C" w:rsidP="0028266C">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Audio-visual speech recognition</w:t>
      </w:r>
    </w:p>
    <w:p w14:paraId="2E4F7661" w14:textId="09D4EA1F" w:rsidR="00F32B45" w:rsidRPr="00D86137" w:rsidRDefault="0028266C" w:rsidP="00F32B45">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Graphics and animation</w:t>
      </w:r>
    </w:p>
    <w:p w14:paraId="48266FA4" w14:textId="3D5327F3" w:rsidR="006501A3" w:rsidRPr="00D86137" w:rsidRDefault="006501A3" w:rsidP="006501A3">
      <w:pPr>
        <w:pStyle w:val="NormalWeb"/>
        <w:numPr>
          <w:ilvl w:val="0"/>
          <w:numId w:val="16"/>
        </w:numPr>
        <w:spacing w:before="0" w:beforeAutospacing="0" w:after="160" w:afterAutospacing="0"/>
        <w:jc w:val="both"/>
        <w:textAlignment w:val="baseline"/>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Aid for persons with speech impairments (e.g. laryngectomees, whose voice box (larynx) has been removed)</w:t>
      </w:r>
    </w:p>
    <w:p w14:paraId="52757778" w14:textId="6EA796C2" w:rsidR="0028266C" w:rsidRPr="00D86137" w:rsidRDefault="0028266C" w:rsidP="001308FD">
      <w:pPr>
        <w:pStyle w:val="Heading2"/>
        <w:ind w:left="180" w:firstLine="0"/>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Scope and Limitations</w:t>
      </w:r>
    </w:p>
    <w:p w14:paraId="7F75251C" w14:textId="4642703F" w:rsidR="0028266C" w:rsidRPr="00D86137" w:rsidRDefault="0028266C" w:rsidP="00D86137">
      <w:pPr>
        <w:pStyle w:val="Heading1"/>
        <w:ind w:firstLine="360"/>
        <w:rPr>
          <w:rFonts w:ascii="Century Schoolbook" w:eastAsia="Times New Roman" w:hAnsi="Century Schoolbook" w:cs="Times New Roman"/>
          <w:caps w:val="0"/>
          <w:color w:val="000000" w:themeColor="text1"/>
          <w:sz w:val="22"/>
          <w:szCs w:val="22"/>
          <w:lang w:eastAsia="en-US"/>
        </w:rPr>
      </w:pPr>
      <w:r w:rsidRPr="00D86137">
        <w:rPr>
          <w:rFonts w:ascii="Century Schoolbook" w:eastAsia="Times New Roman" w:hAnsi="Century Schoolbook" w:cs="Times New Roman"/>
          <w:caps w:val="0"/>
          <w:color w:val="000000" w:themeColor="text1"/>
          <w:sz w:val="22"/>
          <w:szCs w:val="22"/>
          <w:lang w:eastAsia="en-US"/>
        </w:rPr>
        <w:t xml:space="preserve">The </w:t>
      </w:r>
      <w:r w:rsidR="00A24128" w:rsidRPr="00D86137">
        <w:rPr>
          <w:rFonts w:ascii="Century Schoolbook" w:eastAsia="Times New Roman" w:hAnsi="Century Schoolbook" w:cs="Times New Roman"/>
          <w:caps w:val="0"/>
          <w:color w:val="000000" w:themeColor="text1"/>
          <w:sz w:val="22"/>
          <w:szCs w:val="22"/>
          <w:lang w:eastAsia="en-US"/>
        </w:rPr>
        <w:t xml:space="preserve">neural network </w:t>
      </w:r>
      <w:r w:rsidRPr="00D86137">
        <w:rPr>
          <w:rFonts w:ascii="Century Schoolbook" w:eastAsia="Times New Roman" w:hAnsi="Century Schoolbook" w:cs="Times New Roman"/>
          <w:caps w:val="0"/>
          <w:color w:val="000000" w:themeColor="text1"/>
          <w:sz w:val="22"/>
          <w:szCs w:val="22"/>
          <w:lang w:eastAsia="en-US"/>
        </w:rPr>
        <w:t>model will handle only with lipreading the frontal view of the subjects’</w:t>
      </w:r>
      <w:r w:rsidR="002A5C43" w:rsidRPr="00D86137">
        <w:rPr>
          <w:rFonts w:ascii="Century Schoolbook" w:eastAsia="Times New Roman" w:hAnsi="Century Schoolbook" w:cs="Times New Roman"/>
          <w:caps w:val="0"/>
          <w:color w:val="000000" w:themeColor="text1"/>
          <w:sz w:val="22"/>
          <w:szCs w:val="22"/>
          <w:lang w:eastAsia="en-US"/>
        </w:rPr>
        <w:t xml:space="preserve"> </w:t>
      </w:r>
      <w:r w:rsidRPr="00D86137">
        <w:rPr>
          <w:rFonts w:ascii="Century Schoolbook" w:eastAsia="Times New Roman" w:hAnsi="Century Schoolbook" w:cs="Times New Roman"/>
          <w:caps w:val="0"/>
          <w:color w:val="000000" w:themeColor="text1"/>
          <w:sz w:val="22"/>
          <w:szCs w:val="22"/>
          <w:lang w:eastAsia="en-US"/>
        </w:rPr>
        <w:t xml:space="preserve">faces. All data used for training the model are gathered locally by the researchers. Research will focus on doing visual-only speech recognition and will not include a feature fusion of this and audio speech recognition. The language the model is trained to predict is </w:t>
      </w:r>
      <w:r w:rsidR="00A24128" w:rsidRPr="00D86137">
        <w:rPr>
          <w:rFonts w:ascii="Century Schoolbook" w:eastAsia="Times New Roman" w:hAnsi="Century Schoolbook" w:cs="Times New Roman"/>
          <w:caps w:val="0"/>
          <w:color w:val="000000" w:themeColor="text1"/>
          <w:sz w:val="22"/>
          <w:szCs w:val="22"/>
          <w:lang w:eastAsia="en-US"/>
        </w:rPr>
        <w:t>Filipino</w:t>
      </w:r>
      <w:r w:rsidRPr="00D86137">
        <w:rPr>
          <w:rFonts w:ascii="Century Schoolbook" w:eastAsia="Times New Roman" w:hAnsi="Century Schoolbook" w:cs="Times New Roman"/>
          <w:caps w:val="0"/>
          <w:color w:val="000000" w:themeColor="text1"/>
          <w:sz w:val="22"/>
          <w:szCs w:val="22"/>
          <w:lang w:eastAsia="en-US"/>
        </w:rPr>
        <w:t>, primarily because</w:t>
      </w:r>
      <w:r w:rsidR="00A24128" w:rsidRPr="00D86137">
        <w:rPr>
          <w:rFonts w:ascii="Century Schoolbook" w:eastAsia="Times New Roman" w:hAnsi="Century Schoolbook" w:cs="Times New Roman"/>
          <w:caps w:val="0"/>
          <w:color w:val="000000" w:themeColor="text1"/>
          <w:sz w:val="22"/>
          <w:szCs w:val="22"/>
          <w:lang w:eastAsia="en-US"/>
        </w:rPr>
        <w:t xml:space="preserve"> there is a distinct lack of research regarding visual speech recognition in Filipino.</w:t>
      </w:r>
      <w:r w:rsidRPr="00D86137">
        <w:rPr>
          <w:rFonts w:ascii="Century Schoolbook" w:eastAsia="Times New Roman" w:hAnsi="Century Schoolbook" w:cs="Times New Roman"/>
          <w:caps w:val="0"/>
          <w:color w:val="000000" w:themeColor="text1"/>
          <w:sz w:val="22"/>
          <w:szCs w:val="22"/>
          <w:lang w:eastAsia="en-US"/>
        </w:rPr>
        <w:t xml:space="preserve"> The richness of the model’s vocabulary will depend heavily on the data used to train it</w:t>
      </w:r>
      <w:r w:rsidR="00A24128" w:rsidRPr="00D86137">
        <w:rPr>
          <w:rFonts w:ascii="Century Schoolbook" w:eastAsia="Times New Roman" w:hAnsi="Century Schoolbook" w:cs="Times New Roman"/>
          <w:caps w:val="0"/>
          <w:color w:val="000000" w:themeColor="text1"/>
          <w:sz w:val="22"/>
          <w:szCs w:val="22"/>
          <w:lang w:eastAsia="en-US"/>
        </w:rPr>
        <w:t>, thus it should not be expected to predict tokens it was not trained on</w:t>
      </w:r>
      <w:r w:rsidRPr="00D86137">
        <w:rPr>
          <w:rFonts w:ascii="Century Schoolbook" w:eastAsia="Times New Roman" w:hAnsi="Century Schoolbook" w:cs="Times New Roman"/>
          <w:caps w:val="0"/>
          <w:color w:val="000000" w:themeColor="text1"/>
          <w:sz w:val="22"/>
          <w:szCs w:val="22"/>
          <w:lang w:eastAsia="en-US"/>
        </w:rPr>
        <w:t xml:space="preserve">. Similarly, the researchers do not promise the model to be able to do real time </w:t>
      </w:r>
      <w:r w:rsidR="005C0AC4" w:rsidRPr="00D86137">
        <w:rPr>
          <w:rFonts w:ascii="Century Schoolbook" w:eastAsia="Times New Roman" w:hAnsi="Century Schoolbook" w:cs="Times New Roman"/>
          <w:caps w:val="0"/>
          <w:color w:val="000000" w:themeColor="text1"/>
          <w:sz w:val="22"/>
          <w:szCs w:val="22"/>
          <w:lang w:eastAsia="en-US"/>
        </w:rPr>
        <w:t>predictions but</w:t>
      </w:r>
      <w:r w:rsidRPr="00D86137">
        <w:rPr>
          <w:rFonts w:ascii="Century Schoolbook" w:eastAsia="Times New Roman" w:hAnsi="Century Schoolbook" w:cs="Times New Roman"/>
          <w:caps w:val="0"/>
          <w:color w:val="000000" w:themeColor="text1"/>
          <w:sz w:val="22"/>
          <w:szCs w:val="22"/>
          <w:lang w:eastAsia="en-US"/>
        </w:rPr>
        <w:t xml:space="preserve"> will </w:t>
      </w:r>
      <w:proofErr w:type="gramStart"/>
      <w:r w:rsidRPr="00D86137">
        <w:rPr>
          <w:rFonts w:ascii="Century Schoolbook" w:eastAsia="Times New Roman" w:hAnsi="Century Schoolbook" w:cs="Times New Roman"/>
          <w:caps w:val="0"/>
          <w:color w:val="000000" w:themeColor="text1"/>
          <w:sz w:val="22"/>
          <w:szCs w:val="22"/>
          <w:lang w:eastAsia="en-US"/>
        </w:rPr>
        <w:t>look into</w:t>
      </w:r>
      <w:proofErr w:type="gramEnd"/>
      <w:r w:rsidRPr="00D86137">
        <w:rPr>
          <w:rFonts w:ascii="Century Schoolbook" w:eastAsia="Times New Roman" w:hAnsi="Century Schoolbook" w:cs="Times New Roman"/>
          <w:caps w:val="0"/>
          <w:color w:val="000000" w:themeColor="text1"/>
          <w:sz w:val="22"/>
          <w:szCs w:val="22"/>
          <w:lang w:eastAsia="en-US"/>
        </w:rPr>
        <w:t xml:space="preserve"> it.</w:t>
      </w:r>
    </w:p>
    <w:p w14:paraId="279B9100" w14:textId="07C16B8D" w:rsidR="0028266C" w:rsidRPr="00D86137" w:rsidRDefault="0028266C" w:rsidP="00D86137">
      <w:pPr>
        <w:pStyle w:val="NormalWeb"/>
        <w:spacing w:before="0" w:beforeAutospacing="0" w:after="160" w:afterAutospacing="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Variants of lip reading research deal with a combination of lip reading levels,</w:t>
      </w:r>
      <w:r w:rsidR="002C0947"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t xml:space="preserve">controlled and uncontrolled environments, and vocabulary size. Chung et al. (2016), along with Google DeepMind, trained a convolutional neural network that predicts speech at the word level using a dataset of videos from the wild. They further expanded on their research by incorporating audio-visual speech recognition. Another research by </w:t>
      </w:r>
      <w:proofErr w:type="spellStart"/>
      <w:r w:rsidRPr="00D86137">
        <w:rPr>
          <w:rFonts w:ascii="Century Schoolbook" w:hAnsi="Century Schoolbook"/>
          <w:color w:val="000000" w:themeColor="text1"/>
          <w:sz w:val="22"/>
          <w:szCs w:val="22"/>
        </w:rPr>
        <w:t>Assael</w:t>
      </w:r>
      <w:proofErr w:type="spellEnd"/>
      <w:r w:rsidRPr="00D86137">
        <w:rPr>
          <w:rFonts w:ascii="Century Schoolbook" w:hAnsi="Century Schoolbook"/>
          <w:color w:val="000000" w:themeColor="text1"/>
          <w:sz w:val="22"/>
          <w:szCs w:val="22"/>
        </w:rPr>
        <w:t xml:space="preserve"> et al. (2017) introduced a model trained on the GRID corpus, the largest publicly available lipreading dataset. They used convolutional neural networks and long-short term memory to produce a model that predicts speech at the sentence-level in a controlled environment and achieved a state of the art accuracy of 95.2% on recognized speakers. However, the nature of their dataset is such that it has very limited vocabulary. This research will similarly use neural networks as the deep learning model. The researchers aim to provide model that can predict speech on Filipino speakers. </w:t>
      </w:r>
    </w:p>
    <w:p w14:paraId="014186B2" w14:textId="77777777" w:rsidR="00F32B45" w:rsidRPr="00D86137" w:rsidRDefault="00BF1089" w:rsidP="00F32B45">
      <w:pPr>
        <w:pStyle w:val="Heading1"/>
        <w:numPr>
          <w:ilvl w:val="0"/>
          <w:numId w:val="6"/>
        </w:numPr>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lastRenderedPageBreak/>
        <w:t>REVIEW OR RELATED LITERATURE</w:t>
      </w:r>
    </w:p>
    <w:p w14:paraId="77D867F1" w14:textId="45AC623D" w:rsidR="00607B33" w:rsidRPr="00D86137" w:rsidRDefault="00607B33" w:rsidP="001308FD">
      <w:pPr>
        <w:pStyle w:val="Heading2"/>
        <w:tabs>
          <w:tab w:val="clear" w:pos="570"/>
          <w:tab w:val="num" w:pos="0"/>
        </w:tabs>
        <w:ind w:left="0" w:firstLine="180"/>
        <w:rPr>
          <w:rFonts w:ascii="Century Schoolbook" w:hAnsi="Century Schoolbook" w:cs="NewCenturySchlbk-Roman"/>
          <w:color w:val="000000" w:themeColor="text1"/>
          <w:sz w:val="24"/>
          <w:szCs w:val="22"/>
          <w:lang w:eastAsia="ko-KR"/>
        </w:rPr>
      </w:pPr>
      <w:r w:rsidRPr="00D86137">
        <w:rPr>
          <w:rFonts w:ascii="Century Schoolbook" w:hAnsi="Century Schoolbook"/>
          <w:color w:val="000000" w:themeColor="text1"/>
          <w:sz w:val="24"/>
          <w:szCs w:val="22"/>
        </w:rPr>
        <w:t>Lipreading</w:t>
      </w:r>
    </w:p>
    <w:p w14:paraId="44187259" w14:textId="10D68664" w:rsidR="00607B33" w:rsidRPr="00D86137" w:rsidRDefault="00607B33" w:rsidP="006225EB">
      <w:pPr>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Lipreading is extremely difficult for humans, even more so when lacking context. Traditionally, lipreading approaches separate the problem into two stages: one being designing or learning visual features, and the other being prediction </w:t>
      </w:r>
      <w:r w:rsidRPr="00D86137">
        <w:rPr>
          <w:rStyle w:val="FootnoteReference"/>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"10.1109/CVPR.2017.367", "ISBN" : "978-1-5386-0457-1", "ISSN" : "0302-9743", "PMID" : "10463930", "abstract" : "The goal of this work is to recognise phrases and sentences being spoken by a talking face, with or without the audio. Unlike previous works that have focussed on recognising a limited number of words or phrases, we tackle lip reading as an open-world problem - unconstrained natural language sentences, and in the wild videos. Our key contributions are: (1) a 'Watch, Listen, Attend and Spell' (WLAS) network that learns to transcribe videos of mouth motion to characters; (2) a curriculum learning strategy to accelerate training and to reduce overfitting; (3) a 'Lip Reading Sentences' (LRS) dataset for visual speech recognition, consisting of over 100,000 natural sentences from British television. The WLAS model trained on the LRS dataset surpasses the performance of all previous work on standard lip reading benchmark datasets, often by a significant margin. This lip reading performance beats a professional lip reader on videos from BBC television, and we also demonstrate that visual information helps to improve speech recognition performance even when the audio is available.", "author" : [ { "dropping-particle" : "", "family" : "Chung", "given" : "Joon Son", "non-dropping-particle" : "", "parse-names" : false, "suffix" : "" }, { "dropping-particle" : "", "family" : "Senior", "given" : "Andrew", "non-dropping-particle" : "", "parse-names" : false, "suffix" : "" }, { "dropping-particle" : "", "family" : "Vinyals", "given" : "Oriol", "non-dropping-particle" : "", "parse-names" : false, "suffix" : "" }, { "dropping-particle" : "", "family" : "Zisserman", "given" : "Andrew", "non-dropping-particle" : "", "parse-names" : false, "suffix" : "" } ], "id" : "ITEM-1", "issued" : { "date-parts" : [ [ "2016" ] ] }, "title" : "Lip Reading Sentences in the Wild", "type" : "article-journal" }, "uris" : [ "http://www.mendeley.com/documents/?uuid=b7c21f16-0cd1-48c6-9241-323ab02c6be2" ] } ], "mendeley" : { "formattedCitation" : "[17]", "plainTextFormattedCitation" : "[17]", "previouslyFormattedCitation" : "[17]" }, "properties" : {  }, "schema" : "https://github.com/citation-style-language/schema/raw/master/csl-citation.json" }</w:instrText>
      </w:r>
      <w:r w:rsidRPr="00D86137">
        <w:rPr>
          <w:rStyle w:val="FootnoteReference"/>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[17]</w:t>
      </w:r>
      <w:r w:rsidRPr="00D86137">
        <w:rPr>
          <w:rStyle w:val="FootnoteReference"/>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Human lipreading performance is poor. Hearing-impaired people achieve an accuracy of only 17±12% (even for a limited set of 30 monosyllabic words) and 21±11% (30 compound words)</w:t>
      </w:r>
      <w:r w:rsidR="008B0165" w:rsidRPr="00D86137">
        <w:rPr>
          <w:rFonts w:ascii="Century Schoolbook" w:hAnsi="Century Schoolbook"/>
          <w:color w:val="000000" w:themeColor="text1"/>
          <w:sz w:val="22"/>
          <w:szCs w:val="22"/>
          <w:lang w:eastAsia="en-PH"/>
        </w:rPr>
        <w:t>. The current challenges of machine lipreading are the speed at which a person speaks and the video resolution</w:t>
      </w:r>
      <w:r w:rsidR="00A23F7F" w:rsidRPr="00D86137">
        <w:rPr>
          <w:rFonts w:ascii="Century Schoolbook" w:hAnsi="Century Schoolbook"/>
          <w:color w:val="000000" w:themeColor="text1"/>
          <w:sz w:val="22"/>
          <w:szCs w:val="22"/>
          <w:lang w:eastAsia="en-PH"/>
        </w:rPr>
        <w:t>.</w:t>
      </w:r>
    </w:p>
    <w:p w14:paraId="78E7AC73" w14:textId="15B052AE" w:rsidR="00607B33" w:rsidRPr="00D86137" w:rsidRDefault="00607B33" w:rsidP="001308FD">
      <w:pPr>
        <w:pStyle w:val="Heading3"/>
      </w:pPr>
      <w:r w:rsidRPr="00D86137">
        <w:t>Phoneme</w:t>
      </w:r>
    </w:p>
    <w:p w14:paraId="6ACFBC19" w14:textId="609424BA" w:rsidR="00607B33" w:rsidRPr="00D86137" w:rsidRDefault="00607B33" w:rsidP="006225EB">
      <w:pPr>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Phoneme are the smallest unit of speech that distinguishes one word from another. For example, the word element p in “tap” distinguishes it from the words “tab”, “tag”, and “tan.” </w:t>
      </w:r>
      <w:r w:rsidRPr="00D86137">
        <w:rPr>
          <w:rStyle w:val="FootnoteReference"/>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Style w:val="FootnoteReference"/>
          <w:rFonts w:ascii="Century Schoolbook" w:hAnsi="Century Schoolbook"/>
          <w:color w:val="000000" w:themeColor="text1"/>
          <w:sz w:val="22"/>
          <w:szCs w:val="22"/>
          <w:lang w:eastAsia="en-PH"/>
        </w:rPr>
        <w:fldChar w:fldCharType="separate"/>
      </w:r>
      <w:r w:rsidRPr="00D86137">
        <w:rPr>
          <w:rFonts w:ascii="Century Schoolbook" w:hAnsi="Century Schoolbook"/>
          <w:bCs/>
          <w:noProof/>
          <w:color w:val="000000" w:themeColor="text1"/>
          <w:sz w:val="22"/>
          <w:szCs w:val="22"/>
          <w:lang w:eastAsia="en-PH"/>
        </w:rPr>
        <w:t>[2]</w:t>
      </w:r>
      <w:r w:rsidRPr="00D86137">
        <w:rPr>
          <w:rStyle w:val="FootnoteReference"/>
          <w:rFonts w:ascii="Century Schoolbook" w:hAnsi="Century Schoolbook"/>
          <w:color w:val="000000" w:themeColor="text1"/>
          <w:sz w:val="22"/>
          <w:szCs w:val="22"/>
          <w:lang w:eastAsia="en-PH"/>
        </w:rPr>
        <w:fldChar w:fldCharType="end"/>
      </w:r>
      <w:r w:rsidR="008B0165" w:rsidRPr="00D86137">
        <w:rPr>
          <w:rFonts w:ascii="Century Schoolbook" w:hAnsi="Century Schoolbook"/>
          <w:color w:val="000000" w:themeColor="text1"/>
          <w:sz w:val="22"/>
          <w:szCs w:val="22"/>
          <w:lang w:eastAsia="en-PH"/>
        </w:rPr>
        <w:t xml:space="preserve">. </w:t>
      </w:r>
    </w:p>
    <w:p w14:paraId="3E7002E5" w14:textId="4A4CF871" w:rsidR="00607B33" w:rsidRPr="00D86137" w:rsidRDefault="00607B33"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Allophone</w:t>
      </w:r>
    </w:p>
    <w:p w14:paraId="6A2BCFC0" w14:textId="13B8AD25" w:rsidR="00607B33" w:rsidRPr="00D86137" w:rsidRDefault="00607B33" w:rsidP="004B6359">
      <w:pPr>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An allophone is a variant of phoneme. Speakers of a language usually have difficulties differentiating one allophone from another because differences of</w:t>
      </w:r>
      <w:r w:rsidR="002C0947" w:rsidRPr="00D86137">
        <w:rPr>
          <w:rFonts w:ascii="Century Schoolbook" w:hAnsi="Century Schoolbook"/>
          <w:color w:val="000000" w:themeColor="text1"/>
          <w:sz w:val="22"/>
          <w:szCs w:val="22"/>
          <w:lang w:eastAsia="en-PH"/>
        </w:rPr>
        <w:t xml:space="preserve"> </w:t>
      </w:r>
      <w:r w:rsidRPr="00D86137">
        <w:rPr>
          <w:rFonts w:ascii="Century Schoolbook" w:hAnsi="Century Schoolbook"/>
          <w:color w:val="000000" w:themeColor="text1"/>
          <w:sz w:val="22"/>
          <w:szCs w:val="22"/>
          <w:lang w:eastAsia="en-PH"/>
        </w:rPr>
        <w:t xml:space="preserve">allophones of the same phoneme do not bear significance for these are not used to distinguish one word from another. For example, the t sounds in the words “hit,” “tip,” and “little” are allophones; phonetically considered to be the same sound, although they are phonetically different in terms of aspiration, voicing, and point of articulation </w:t>
      </w:r>
      <w:r w:rsidRPr="00D86137">
        <w:rPr>
          <w:rStyle w:val="FootnoteReference"/>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"author" : [ { "dropping-particle" : "", "family" : "The Editors of Encyclop\u00e6dia Britannica", "given" : "", "non-dropping-particle" : "", "parse-names" : false, "suffix" : "" } ], "container-title" : "Britanica", "id" : "ITEM-1", "issued" : { "date-parts" : [ [ "0" ] ] }, "title" : "Allophone | linguistics | Britannica.com", "type" : "webpage" }, "uris" : [ "http://www.mendeley.com/documents/?uuid=040c88c0-c0d2-37b3-b151-b9155f09e2ac", "http://www.mendeley.com/documents/?uuid=818052f1-e4a5-4c9e-887e-f0f8ce31db67" ] } ], "mendeley" : { "formattedCitation" : "[1]", "plainTextFormattedCitation" : "[1]", "previouslyFormattedCitation" : "[1]" }, "properties" : {  }, "schema" : "https://github.com/citation-style-language/schema/raw/master/csl-citation.json" }</w:instrText>
      </w:r>
      <w:r w:rsidRPr="00D86137">
        <w:rPr>
          <w:rStyle w:val="FootnoteReference"/>
          <w:rFonts w:ascii="Century Schoolbook" w:hAnsi="Century Schoolbook"/>
          <w:color w:val="000000" w:themeColor="text1"/>
          <w:sz w:val="22"/>
          <w:szCs w:val="22"/>
          <w:lang w:eastAsia="en-PH"/>
        </w:rPr>
        <w:fldChar w:fldCharType="separate"/>
      </w:r>
      <w:r w:rsidRPr="00D86137">
        <w:rPr>
          <w:rFonts w:ascii="Century Schoolbook" w:hAnsi="Century Schoolbook"/>
          <w:noProof/>
          <w:color w:val="000000" w:themeColor="text1"/>
          <w:sz w:val="22"/>
          <w:szCs w:val="22"/>
          <w:lang w:eastAsia="en-PH"/>
        </w:rPr>
        <w:t>[1]</w:t>
      </w:r>
      <w:r w:rsidRPr="00D86137">
        <w:rPr>
          <w:rStyle w:val="FootnoteReference"/>
          <w:rFonts w:ascii="Century Schoolbook" w:hAnsi="Century Schoolbook"/>
          <w:color w:val="000000" w:themeColor="text1"/>
          <w:sz w:val="22"/>
          <w:szCs w:val="22"/>
          <w:lang w:eastAsia="en-PH"/>
        </w:rPr>
        <w:fldChar w:fldCharType="end"/>
      </w:r>
      <w:r w:rsidR="002B7494" w:rsidRPr="00D86137">
        <w:rPr>
          <w:rFonts w:ascii="Century Schoolbook" w:hAnsi="Century Schoolbook"/>
          <w:color w:val="000000" w:themeColor="text1"/>
          <w:sz w:val="22"/>
          <w:szCs w:val="22"/>
          <w:lang w:eastAsia="en-PH"/>
        </w:rPr>
        <w:t>.</w:t>
      </w:r>
    </w:p>
    <w:p w14:paraId="2DCDDA4F" w14:textId="18D5151B" w:rsidR="00607B33" w:rsidRPr="00D86137" w:rsidRDefault="00607B33"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Phoneme Classification</w:t>
      </w:r>
    </w:p>
    <w:p w14:paraId="4D3CCF35" w14:textId="2044A63A" w:rsidR="00607B33" w:rsidRPr="00D86137" w:rsidRDefault="00607B33" w:rsidP="004B6359">
      <w:pPr>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There has been </w:t>
      </w:r>
      <w:proofErr w:type="gramStart"/>
      <w:r w:rsidRPr="00D86137">
        <w:rPr>
          <w:rFonts w:ascii="Century Schoolbook" w:hAnsi="Century Schoolbook"/>
          <w:color w:val="000000" w:themeColor="text1"/>
          <w:sz w:val="22"/>
          <w:szCs w:val="22"/>
          <w:lang w:eastAsia="en-PH"/>
        </w:rPr>
        <w:t>a number of</w:t>
      </w:r>
      <w:proofErr w:type="gramEnd"/>
      <w:r w:rsidRPr="00D86137">
        <w:rPr>
          <w:rFonts w:ascii="Century Schoolbook" w:hAnsi="Century Schoolbook"/>
          <w:color w:val="000000" w:themeColor="text1"/>
          <w:sz w:val="22"/>
          <w:szCs w:val="22"/>
          <w:lang w:eastAsia="en-PH"/>
        </w:rPr>
        <w:t xml:space="preserve"> attempts to automate lipreading in the recent years. Approaches that do not use deep learning require heavy preprocessing of frames to extract image features, temporal preprocessing of frames to extract video features or other types of handcrafted vision pipelines (Matthews et al., 2002; Zhao et al., 2009; </w:t>
      </w:r>
      <w:proofErr w:type="spellStart"/>
      <w:r w:rsidRPr="00D86137">
        <w:rPr>
          <w:rFonts w:ascii="Century Schoolbook" w:hAnsi="Century Schoolbook"/>
          <w:color w:val="000000" w:themeColor="text1"/>
          <w:sz w:val="22"/>
          <w:szCs w:val="22"/>
          <w:lang w:eastAsia="en-PH"/>
        </w:rPr>
        <w:t>Gurban</w:t>
      </w:r>
      <w:proofErr w:type="spellEnd"/>
      <w:r w:rsidRPr="00D86137">
        <w:rPr>
          <w:rFonts w:ascii="Century Schoolbook" w:hAnsi="Century Schoolbook"/>
          <w:color w:val="000000" w:themeColor="text1"/>
          <w:sz w:val="22"/>
          <w:szCs w:val="22"/>
          <w:lang w:eastAsia="en-PH"/>
        </w:rPr>
        <w:t xml:space="preserve"> &amp; </w:t>
      </w:r>
      <w:proofErr w:type="spellStart"/>
      <w:r w:rsidRPr="00D86137">
        <w:rPr>
          <w:rFonts w:ascii="Century Schoolbook" w:hAnsi="Century Schoolbook"/>
          <w:color w:val="000000" w:themeColor="text1"/>
          <w:sz w:val="22"/>
          <w:szCs w:val="22"/>
          <w:lang w:eastAsia="en-PH"/>
        </w:rPr>
        <w:t>Thiran</w:t>
      </w:r>
      <w:proofErr w:type="spellEnd"/>
      <w:r w:rsidRPr="00D86137">
        <w:rPr>
          <w:rFonts w:ascii="Century Schoolbook" w:hAnsi="Century Schoolbook"/>
          <w:color w:val="000000" w:themeColor="text1"/>
          <w:sz w:val="22"/>
          <w:szCs w:val="22"/>
          <w:lang w:eastAsia="en-PH"/>
        </w:rPr>
        <w:t xml:space="preserve">, 2009; Papandreou et al., 2007; 2009; </w:t>
      </w:r>
      <w:proofErr w:type="spellStart"/>
      <w:r w:rsidRPr="00D86137">
        <w:rPr>
          <w:rFonts w:ascii="Century Schoolbook" w:hAnsi="Century Schoolbook"/>
          <w:color w:val="000000" w:themeColor="text1"/>
          <w:sz w:val="22"/>
          <w:szCs w:val="22"/>
          <w:lang w:eastAsia="en-PH"/>
        </w:rPr>
        <w:t>Pitsikalis</w:t>
      </w:r>
      <w:proofErr w:type="spellEnd"/>
      <w:r w:rsidRPr="00D86137">
        <w:rPr>
          <w:rFonts w:ascii="Century Schoolbook" w:hAnsi="Century Schoolbook"/>
          <w:color w:val="000000" w:themeColor="text1"/>
          <w:sz w:val="22"/>
          <w:szCs w:val="22"/>
          <w:lang w:eastAsia="en-PH"/>
        </w:rPr>
        <w:t xml:space="preserve"> et al., 2006; Lucey &amp; </w:t>
      </w:r>
      <w:proofErr w:type="spellStart"/>
      <w:r w:rsidRPr="00D86137">
        <w:rPr>
          <w:rFonts w:ascii="Century Schoolbook" w:hAnsi="Century Schoolbook"/>
          <w:color w:val="000000" w:themeColor="text1"/>
          <w:sz w:val="22"/>
          <w:szCs w:val="22"/>
          <w:lang w:eastAsia="en-PH"/>
        </w:rPr>
        <w:t>Sridharan</w:t>
      </w:r>
      <w:proofErr w:type="spellEnd"/>
      <w:r w:rsidRPr="00D86137">
        <w:rPr>
          <w:rFonts w:ascii="Century Schoolbook" w:hAnsi="Century Schoolbook"/>
          <w:color w:val="000000" w:themeColor="text1"/>
          <w:sz w:val="22"/>
          <w:szCs w:val="22"/>
          <w:lang w:eastAsia="en-PH"/>
        </w:rPr>
        <w:t>, 2006; Papandreou et al., 2009)</w:t>
      </w:r>
      <w:r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Pr="00D86137">
        <w:rPr>
          <w:rFonts w:ascii="Century Schoolbook" w:hAnsi="Century Schoolbook"/>
          <w:noProof/>
          <w:color w:val="000000" w:themeColor="text1"/>
          <w:sz w:val="22"/>
          <w:szCs w:val="22"/>
          <w:lang w:eastAsia="en-PH"/>
        </w:rPr>
        <w:t>[2]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For approaches that apply deep learning, most perform only word or phoneme level classification. </w:t>
      </w:r>
      <w:proofErr w:type="spellStart"/>
      <w:r w:rsidRPr="00D86137">
        <w:rPr>
          <w:rFonts w:ascii="Century Schoolbook" w:hAnsi="Century Schoolbook"/>
          <w:color w:val="000000" w:themeColor="text1"/>
          <w:sz w:val="22"/>
          <w:szCs w:val="22"/>
          <w:lang w:eastAsia="en-PH"/>
        </w:rPr>
        <w:t>LipNet</w:t>
      </w:r>
      <w:proofErr w:type="spellEnd"/>
      <w:r w:rsidRPr="00D86137">
        <w:rPr>
          <w:rFonts w:ascii="Century Schoolbook" w:hAnsi="Century Schoolbook"/>
          <w:color w:val="000000" w:themeColor="text1"/>
          <w:sz w:val="22"/>
          <w:szCs w:val="22"/>
          <w:lang w:eastAsia="en-PH"/>
        </w:rPr>
        <w:t xml:space="preserve"> (Yannis et al., 2016) produced the first end-to-end sentence-level lipreading system.</w:t>
      </w:r>
    </w:p>
    <w:p w14:paraId="30E5FB2C" w14:textId="065993F8" w:rsidR="00607B33" w:rsidRPr="00D86137" w:rsidRDefault="00607B33" w:rsidP="001308FD">
      <w:pPr>
        <w:pStyle w:val="Heading3"/>
      </w:pPr>
      <w:r w:rsidRPr="00D86137">
        <w:t>Viseme</w:t>
      </w:r>
    </w:p>
    <w:p w14:paraId="01E19570" w14:textId="00590EF5" w:rsidR="00607B33" w:rsidRPr="00D86137" w:rsidRDefault="00607B33" w:rsidP="002A5C43">
      <w:pPr>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Viseme is the visual equivalent of a phoneme. A working equivalent of visemes is that it is a set of phonemes that have identical appearance on the lips </w:t>
      </w:r>
      <w:r w:rsidRPr="00D86137">
        <w:rPr>
          <w:rFonts w:ascii="Century Schoolbook" w:hAnsi="Century Schoolbook"/>
          <w:color w:val="000000" w:themeColor="text1"/>
          <w:sz w:val="22"/>
          <w:szCs w:val="22"/>
          <w:lang w:eastAsia="en-PH"/>
        </w:rPr>
        <w:fldChar w:fldCharType="begin" w:fldLock="1"/>
      </w:r>
      <w:r w:rsidR="002B7494" w:rsidRPr="00D86137">
        <w:rPr>
          <w:rFonts w:ascii="Century Schoolbook" w:hAnsi="Century Schoolbook"/>
          <w:color w:val="000000" w:themeColor="text1"/>
          <w:sz w:val="22"/>
          <w:szCs w:val="22"/>
          <w:lang w:eastAsia="en-PH"/>
        </w:rPr>
        <w:instrText>ADDIN CSL_CITATION { "citationItems" : [ { "id" : "ITEM-1", "itemData" : { "DOI" : "10.1007/978-3-319-14364-4_22", "ISBN" : "978-3-319-14363-7", "ISSN" : "16113349", "abstract" : "A critical assumption of all current visual speech recognition systems is that there are visual speech units called visemes which can be mapped to units of acoustic speech, the phonemes. Despite there being a number of published maps it is infrequent to see the effectiveness of these tested, particularly on visual-only lip-reading (many works use audio-visual speech). Here we examine 120 mappings and consider if any are stable across talkers. We show a method for devising maps based on phoneme confusions from an automated lip-reading system, and we present new mappings that show improvements for individual talkers.", "author" : [ { "dropping-particle" : "", "family" : "Bear", "given" : "Helen L.", "non-dropping-particle" : "", "parse-names" : false, "suffix" : "" }, { "dropping-particle" : "", "family" : "Harvey", "given" : "Richard W.", "non-dropping-particle" : "", "parse-names" : false, "suffix" : "" }, { "dropping-particle" : "", "family" : "Theobald", "given" : "Barry-John", "non-dropping-particle" : "", "parse-names" : false, "suffix" : "" }, { "dropping-particle" : "", "family" : "Lan", "given" : "Yuxuan", "non-dropping-particle" : "", "parse-names" : false, "suffix" : "" } ], "id" : "ITEM-1", "issued" : { "date-parts" : [ [ "2017" ] ] }, "title" : "Which phoneme-to-viseme maps best improve visual-only computer lip-reading?", "type" : "article-journal" }, "uris" : [ "http://www.mendeley.com/documents/?uuid=afdc60d4-6f38-4540-bec4-1206acd66b89", "http://www.mendeley.com/documents/?uuid=9e945d8b-b4da-4a32-980e-6f2bbdec6e2a" ] } ], "mendeley" : { "formattedCitation" : "[8]", "plainTextFormattedCitation" : "[8]", "previouslyFormattedCitation" : "[8]"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2B7494" w:rsidRPr="00D86137">
        <w:rPr>
          <w:rFonts w:ascii="Century Schoolbook" w:hAnsi="Century Schoolbook"/>
          <w:noProof/>
          <w:color w:val="000000" w:themeColor="text1"/>
          <w:sz w:val="22"/>
          <w:szCs w:val="22"/>
          <w:lang w:eastAsia="en-PH"/>
        </w:rPr>
        <w:t>[8]</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As of current time, there is no proven function between or relation (often presented as a map) between visemes and phonemes. Current knowledge on the topic is limited. Visemes are also called visual phonemes (Fisher, 1968). According to Fisher (1968), some visemes are more commonly </w:t>
      </w:r>
      <w:r w:rsidRPr="00D86137">
        <w:rPr>
          <w:rFonts w:ascii="Century Schoolbook" w:hAnsi="Century Schoolbook"/>
          <w:color w:val="000000" w:themeColor="text1"/>
          <w:sz w:val="22"/>
          <w:szCs w:val="22"/>
          <w:lang w:eastAsia="en-PH"/>
        </w:rPr>
        <w:lastRenderedPageBreak/>
        <w:t xml:space="preserve">confused by people when lipreading, specifically, there are 23 initial consonant phonemes which are mostly metrically confused, and observations were similar for final consonant phonemes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"10.1044/jshr.1104.796", "ISSN" : "1092-4388", "author" : [ { "dropping-particle" : "", "family" : "Fisher", "given" : "Cletus G.", "non-dropping-particle" : "", "parse-names" : false, "suffix" : "" } ], "container-title" : "Journal of Speech Language and Hearing Research", "id" : "ITEM-1", "issue" : "4", "issued" : { "date-parts" : [ [ "1968", "12" ] ] }, "page" : "796", "publisher" : "American Speech-Language-Hearing Association", "title" : "Confusions Among Visually Perceived Consonants", "type" : "article-journal", "volume" : "11" }, "uris" : [ "http://www.mendeley.com/documents/?uuid=473ca741-1485-37ad-b6e6-2fd9398c1a7c", "http://www.mendeley.com/documents/?uuid=12a632c5-c589-418b-bfee-e87d3c6117ab" ] } ], "mendeley" : { "formattedCitation" : "[24]", "plainTextFormattedCitation" : "[24]", "previouslyFormattedCitation" : "[24]"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[24]</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p>
    <w:p w14:paraId="462EA3FB" w14:textId="10CFC307" w:rsidR="00607B33" w:rsidRPr="00D86137" w:rsidRDefault="00607B33" w:rsidP="001308FD">
      <w:pPr>
        <w:pStyle w:val="Heading3"/>
      </w:pPr>
      <w:r w:rsidRPr="00D86137">
        <w:t>Phoneme-to-viseme maps</w:t>
      </w:r>
    </w:p>
    <w:p w14:paraId="0655BA2B" w14:textId="58DE3A31"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A critical assumption of many lipreading machine systems is that visemes can be mapped to the units of speech, the phonemes. </w:t>
      </w:r>
      <w:r w:rsidR="002B7494" w:rsidRPr="00D86137">
        <w:rPr>
          <w:rFonts w:ascii="Century Schoolbook" w:hAnsi="Century Schoolbook"/>
          <w:color w:val="000000" w:themeColor="text1"/>
          <w:sz w:val="22"/>
          <w:szCs w:val="22"/>
          <w:lang w:eastAsia="en-PH"/>
        </w:rPr>
        <w:t xml:space="preserve">There are more phonemes than visemes, this results in a many-to-one relationship or phoneme-to-viseme map </w:t>
      </w:r>
      <w:r w:rsidR="002B7494"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"Machine lipreading (MLR) is speech recognition from visual cues and a niche research problem in speech processing &amp; computer vision. Current challenges fall into two groups: the content of the video, such as rate of speech or; the parameters of the video recording e.g, video resolution. We show that HD video is not needed to successfully lipread with a computer. The term \"viseme\" is used in machine lipreading to represent a visual cue or gesture which corresponds to a subgroup of phonemes where the phonemes are visually indistinguishable. A phoneme is the smallest sound one can utter, because there are more phonemes per viseme, maps between units show a many-to-one relationship. Many maps have been presented, we compare these and our results show Lee's is best. We propose a new method of speaker-dependent phoneme-to-viseme maps and compare these to Lee's. Our results show the sensitivity of phoneme clustering and we use our new knowledge to augment a conventional MLR system. It has been observed in MLR, that classifiers need training on test subjects to achieve accuracy. Thus machine lipreading is highly speaker-dependent. Conversely speaker independence is robust classification of non-training speakers. We investigate the dependence of phoneme-to-viseme maps between speakers and show there is not a high variability of visemes, but there is high variability in trajectory between visemes of individual speakers with the same ground truth. This implies a dependency upon the number of visemes within each set for each individual. We show that prior phoneme-to-viseme maps rarely have enough visemes and the optimal size, which varies by speaker, ranges from 11-35. Finally we decode from visemes back to phonemes and into words. Our novel approach uses the optimum range visemes within hierarchical training of phoneme classifiers and demonstrates a significant increase in classification accuracy.", "author" : [ { "dropping-particle" : "", "family" : "Bear", "given" : "Helen L", "non-dropping-particle" : "", "parse-names" : false, "suffix" : "" } ], "id" : "ITEM-1", "issue" : "July", "issued" : { "date-parts" : [ [ "2017" ] ] }, "title" : "Decoding visemes: improving machine lipreading (PhD thesis)", "type" : "article-journal" }, "uris" : [ "http://www.mendeley.com/documents/?uuid=9bca64ac-f4bd-4c02-a768-32865889ad34", "http://www.mendeley.com/documents/?uuid=2ba01f27-af4d-49ab-a4b6-7f1166bde02e" ] } ], "mendeley" : { "formattedCitation" : "[4]", "plainTextFormattedCitation" : "[4]", "previouslyFormattedCitation" : "[4]" }, "properties" : {  }, "schema" : "https://github.com/citation-style-language/schema/raw/master/csl-citation.json" }</w:instrText>
      </w:r>
      <w:r w:rsidR="002B7494" w:rsidRPr="00D86137">
        <w:rPr>
          <w:rFonts w:ascii="Century Schoolbook" w:hAnsi="Century Schoolbook"/>
          <w:color w:val="000000" w:themeColor="text1"/>
          <w:sz w:val="22"/>
          <w:szCs w:val="22"/>
          <w:lang w:eastAsia="en-PH"/>
        </w:rPr>
        <w:fldChar w:fldCharType="separate"/>
      </w:r>
      <w:r w:rsidR="002B7494" w:rsidRPr="00D86137">
        <w:rPr>
          <w:rFonts w:ascii="Century Schoolbook" w:hAnsi="Century Schoolbook"/>
          <w:noProof/>
          <w:color w:val="000000" w:themeColor="text1"/>
          <w:sz w:val="22"/>
          <w:szCs w:val="22"/>
          <w:lang w:eastAsia="en-PH"/>
        </w:rPr>
        <w:t>[4]</w:t>
      </w:r>
      <w:r w:rsidR="002B7494" w:rsidRPr="00D86137">
        <w:rPr>
          <w:rFonts w:ascii="Century Schoolbook" w:hAnsi="Century Schoolbook"/>
          <w:color w:val="000000" w:themeColor="text1"/>
          <w:sz w:val="22"/>
          <w:szCs w:val="22"/>
          <w:lang w:eastAsia="en-PH"/>
        </w:rPr>
        <w:fldChar w:fldCharType="end"/>
      </w:r>
      <w:r w:rsidR="002B7494" w:rsidRPr="00D86137">
        <w:rPr>
          <w:rFonts w:ascii="Century Schoolbook" w:hAnsi="Century Schoolbook"/>
          <w:color w:val="000000" w:themeColor="text1"/>
          <w:sz w:val="22"/>
          <w:szCs w:val="22"/>
          <w:lang w:eastAsia="en-PH"/>
        </w:rPr>
        <w:t xml:space="preserve">. </w:t>
      </w:r>
      <w:r w:rsidRPr="00D86137">
        <w:rPr>
          <w:rFonts w:ascii="Century Schoolbook" w:hAnsi="Century Schoolbook"/>
          <w:color w:val="000000" w:themeColor="text1"/>
          <w:sz w:val="22"/>
          <w:szCs w:val="22"/>
          <w:lang w:eastAsia="en-PH"/>
        </w:rPr>
        <w:t xml:space="preserve">Although quite a number of viseme-phoneme maps have been published, their effectiveness </w:t>
      </w:r>
      <w:proofErr w:type="gramStart"/>
      <w:r w:rsidRPr="00D86137">
        <w:rPr>
          <w:rFonts w:ascii="Century Schoolbook" w:hAnsi="Century Schoolbook"/>
          <w:color w:val="000000" w:themeColor="text1"/>
          <w:sz w:val="22"/>
          <w:szCs w:val="22"/>
          <w:lang w:eastAsia="en-PH"/>
        </w:rPr>
        <w:t>have</w:t>
      </w:r>
      <w:proofErr w:type="gramEnd"/>
      <w:r w:rsidRPr="00D86137">
        <w:rPr>
          <w:rFonts w:ascii="Century Schoolbook" w:hAnsi="Century Schoolbook"/>
          <w:color w:val="000000" w:themeColor="text1"/>
          <w:sz w:val="22"/>
          <w:szCs w:val="22"/>
          <w:lang w:eastAsia="en-PH"/>
        </w:rPr>
        <w:t xml:space="preserve"> not been tested, particularly on visual-only lipreading (many works use them for audio-visual speech).</w:t>
      </w:r>
      <w:r w:rsidR="008B0165" w:rsidRPr="00D86137">
        <w:rPr>
          <w:rFonts w:ascii="Century Schoolbook" w:hAnsi="Century Schoolbook"/>
          <w:color w:val="000000" w:themeColor="text1"/>
          <w:sz w:val="22"/>
          <w:szCs w:val="22"/>
          <w:lang w:eastAsia="en-PH"/>
        </w:rPr>
        <w:t xml:space="preserve"> </w:t>
      </w:r>
      <w:r w:rsidRPr="00D86137">
        <w:rPr>
          <w:rFonts w:ascii="Century Schoolbook" w:hAnsi="Century Schoolbook"/>
          <w:color w:val="000000" w:themeColor="text1"/>
          <w:sz w:val="22"/>
          <w:szCs w:val="22"/>
          <w:lang w:eastAsia="en-PH"/>
        </w:rPr>
        <w:t xml:space="preserve">A phoneme may fall into one viseme class but a viseme may map to many phonemes (Many-to-one). Most phoneme-to-viseme (P2V) mappings are consonant-only mappings, which are derived from single speaker data. , Bear, et al. (2017) consider a combination of various known mappings (15 consonant maps and 8 vowel maps) which are paired with each other to produce 120 P2V maps </w:t>
      </w:r>
      <w:r w:rsidRPr="00D86137">
        <w:rPr>
          <w:rFonts w:ascii="Century Schoolbook" w:hAnsi="Century Schoolbook"/>
          <w:color w:val="000000" w:themeColor="text1"/>
          <w:sz w:val="22"/>
          <w:szCs w:val="22"/>
          <w:lang w:eastAsia="en-PH"/>
        </w:rPr>
        <w:fldChar w:fldCharType="begin" w:fldLock="1"/>
      </w:r>
      <w:r w:rsidR="002B7494" w:rsidRPr="00D86137">
        <w:rPr>
          <w:rFonts w:ascii="Century Schoolbook" w:hAnsi="Century Schoolbook"/>
          <w:color w:val="000000" w:themeColor="text1"/>
          <w:sz w:val="22"/>
          <w:szCs w:val="22"/>
          <w:lang w:eastAsia="en-PH"/>
        </w:rPr>
        <w:instrText>ADDIN CSL_CITATION { "citationItems" : [ { "id" : "ITEM-1", "itemData" : { "DOI" : "10.1007/978-3-319-14364-4_22", "ISBN" : "978-3-319-14363-7", "ISSN" : "16113349", "abstract" : "A critical assumption of all current visual speech recognition systems is that there are visual speech units called visemes which can be mapped to units of acoustic speech, the phonemes. Despite there being a number of published maps it is infrequent to see the effectiveness of these tested, particularly on visual-only lip-reading (many works use audio-visual speech). Here we examine 120 mappings and consider if any are stable across talkers. We show a method for devising maps based on phoneme confusions from an automated lip-reading system, and we present new mappings that show improvements for individual talkers.", "author" : [ { "dropping-particle" : "", "family" : "Bear", "given" : "Helen L.", "non-dropping-particle" : "", "parse-names" : false, "suffix" : "" }, { "dropping-particle" : "", "family" : "Harvey", "given" : "Richard W.", "non-dropping-particle" : "", "parse-names" : false, "suffix" : "" }, { "dropping-particle" : "", "family" : "Theobald", "given" : "Barry-John", "non-dropping-particle" : "", "parse-names" : false, "suffix" : "" }, { "dropping-particle" : "", "family" : "Lan", "given" : "Yuxuan", "non-dropping-particle" : "", "parse-names" : false, "suffix" : "" } ], "id" : "ITEM-1", "issued" : { "date-parts" : [ [ "2017" ] ] }, "title" : "Which phoneme-to-viseme maps best improve visual-only computer lip-reading?", "type" : "article-journal" }, "uris" : [ "http://www.mendeley.com/documents/?uuid=9e945d8b-b4da-4a32-980e-6f2bbdec6e2a", "http://www.mendeley.com/documents/?uuid=afdc60d4-6f38-4540-bec4-1206acd66b89" ] } ], "mendeley" : { "formattedCitation" : "[8]", "plainTextFormattedCitation" : "[8]", "previouslyFormattedCitation" : "[8]"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2B7494" w:rsidRPr="00D86137">
        <w:rPr>
          <w:rFonts w:ascii="Century Schoolbook" w:hAnsi="Century Schoolbook"/>
          <w:noProof/>
          <w:color w:val="000000" w:themeColor="text1"/>
          <w:sz w:val="22"/>
          <w:szCs w:val="22"/>
          <w:lang w:eastAsia="en-PH"/>
        </w:rPr>
        <w:t>[8]</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Division of phonemes across viseme classes will vary with each map. Silent phonemes are usually omitted.</w:t>
      </w:r>
    </w:p>
    <w:p w14:paraId="21D3AFE8" w14:textId="77777777" w:rsidR="00607B33" w:rsidRPr="00D86137" w:rsidRDefault="00607B33" w:rsidP="00607B33">
      <w:pPr>
        <w:widowControl w:val="0"/>
        <w:autoSpaceDE w:val="0"/>
        <w:autoSpaceDN w:val="0"/>
        <w:adjustRightInd w:val="0"/>
        <w:spacing w:before="240"/>
        <w:jc w:val="center"/>
        <w:rPr>
          <w:rFonts w:ascii="Century Schoolbook" w:hAnsi="Century Schoolbook"/>
          <w:color w:val="000000" w:themeColor="text1"/>
          <w:sz w:val="22"/>
          <w:szCs w:val="22"/>
          <w:lang w:eastAsia="en-PH"/>
        </w:rPr>
      </w:pPr>
      <w:r w:rsidRPr="00D86137">
        <w:rPr>
          <w:rFonts w:ascii="Century Schoolbook" w:hAnsi="Century Schoolbook"/>
          <w:noProof/>
          <w:color w:val="000000" w:themeColor="text1"/>
          <w:sz w:val="22"/>
          <w:szCs w:val="22"/>
          <w:lang w:val="en-PH" w:eastAsia="en-PH"/>
        </w:rPr>
        <w:drawing>
          <wp:inline distT="0" distB="0" distL="0" distR="0" wp14:anchorId="7ECA2A9B" wp14:editId="2CD1679B">
            <wp:extent cx="3413051" cy="17710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3051" cy="1771067"/>
                    </a:xfrm>
                    <a:prstGeom prst="rect">
                      <a:avLst/>
                    </a:prstGeom>
                  </pic:spPr>
                </pic:pic>
              </a:graphicData>
            </a:graphic>
          </wp:inline>
        </w:drawing>
      </w:r>
    </w:p>
    <w:p w14:paraId="5110182B" w14:textId="77777777" w:rsidR="00607B33" w:rsidRPr="00D86137" w:rsidRDefault="00607B33" w:rsidP="001A035C">
      <w:pPr>
        <w:widowControl w:val="0"/>
        <w:autoSpaceDE w:val="0"/>
        <w:autoSpaceDN w:val="0"/>
        <w:adjustRightInd w:val="0"/>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Fig. 1. Bear, et al. (2017)’s Vowel Viseme-to-Phoneme (British phonetics) maps from Which phoneme-to-viseme maps best improve visual-only computer lip-reading?</w:t>
      </w:r>
    </w:p>
    <w:p w14:paraId="717C0EFF" w14:textId="77777777"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P2V mappings are contractive. Each mapping varies in the number of viseme classes. Thus, in Fig 2. below, the Woodward map covers 24 consonant phonemes to 4 visemes with a confusion factor of 4/24 (0.167), whereas the Jeffers map covers 23 vowel phonemes which are mapped to 8 visemes.</w:t>
      </w:r>
    </w:p>
    <w:p w14:paraId="3F5843A0" w14:textId="77777777" w:rsidR="00607B33" w:rsidRPr="00D86137" w:rsidRDefault="00607B33" w:rsidP="00607B33">
      <w:pPr>
        <w:widowControl w:val="0"/>
        <w:autoSpaceDE w:val="0"/>
        <w:autoSpaceDN w:val="0"/>
        <w:adjustRightInd w:val="0"/>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lastRenderedPageBreak/>
        <w:drawing>
          <wp:inline distT="0" distB="0" distL="0" distR="0" wp14:anchorId="78808357" wp14:editId="753B9F3B">
            <wp:extent cx="3519376" cy="324038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1429" cy="3260687"/>
                    </a:xfrm>
                    <a:prstGeom prst="rect">
                      <a:avLst/>
                    </a:prstGeom>
                  </pic:spPr>
                </pic:pic>
              </a:graphicData>
            </a:graphic>
          </wp:inline>
        </w:drawing>
      </w:r>
    </w:p>
    <w:p w14:paraId="382715AF" w14:textId="77777777" w:rsidR="00607B33" w:rsidRPr="00D86137" w:rsidRDefault="00607B33" w:rsidP="001A035C">
      <w:pPr>
        <w:widowControl w:val="0"/>
        <w:autoSpaceDE w:val="0"/>
        <w:autoSpaceDN w:val="0"/>
        <w:adjustRightInd w:val="0"/>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Fig. 2. Bear, et al. (2017)’s Consonant Viseme-to-Phoneme (British phonetics) maps from Which phoneme-to-viseme maps best improve visual-only computer lip-reading?</w:t>
      </w:r>
    </w:p>
    <w:p w14:paraId="4E77BC21" w14:textId="77777777"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In the case of Bear, et al., they deliberately omitted several phonemes from the mappings due to </w:t>
      </w:r>
      <w:proofErr w:type="gramStart"/>
      <w:r w:rsidRPr="00D86137">
        <w:rPr>
          <w:rFonts w:ascii="Century Schoolbook" w:hAnsi="Century Schoolbook"/>
          <w:color w:val="000000" w:themeColor="text1"/>
          <w:sz w:val="22"/>
          <w:szCs w:val="22"/>
        </w:rPr>
        <w:t>the their</w:t>
      </w:r>
      <w:proofErr w:type="gramEnd"/>
      <w:r w:rsidRPr="00D86137">
        <w:rPr>
          <w:rFonts w:ascii="Century Schoolbook" w:hAnsi="Century Schoolbook"/>
          <w:color w:val="000000" w:themeColor="text1"/>
          <w:sz w:val="22"/>
          <w:szCs w:val="22"/>
        </w:rPr>
        <w:t xml:space="preserve"> phonetic data set being British, while some mappings are American diacritics. The Filipino phonetic set also has a different P2V mapping. However, no literature </w:t>
      </w:r>
      <w:proofErr w:type="gramStart"/>
      <w:r w:rsidRPr="00D86137">
        <w:rPr>
          <w:rFonts w:ascii="Century Schoolbook" w:hAnsi="Century Schoolbook"/>
          <w:color w:val="000000" w:themeColor="text1"/>
          <w:sz w:val="22"/>
          <w:szCs w:val="22"/>
        </w:rPr>
        <w:t>were</w:t>
      </w:r>
      <w:proofErr w:type="gramEnd"/>
      <w:r w:rsidRPr="00D86137">
        <w:rPr>
          <w:rFonts w:ascii="Century Schoolbook" w:hAnsi="Century Schoolbook"/>
          <w:color w:val="000000" w:themeColor="text1"/>
          <w:sz w:val="22"/>
          <w:szCs w:val="22"/>
        </w:rPr>
        <w:t xml:space="preserve"> found discussing Filipino English mappings.</w:t>
      </w:r>
    </w:p>
    <w:p w14:paraId="62792ADB" w14:textId="77777777"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It is possible that the Filipino phonetic set also face the diacritic differences when using non-local English phonetic sets. No literature could be found addressing this issue. </w:t>
      </w:r>
    </w:p>
    <w:p w14:paraId="00E2DE5B" w14:textId="18B89BEF" w:rsidR="00FB56AF" w:rsidRPr="00D86137" w:rsidRDefault="00607B33"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Filipino Phonology</w:t>
      </w:r>
    </w:p>
    <w:p w14:paraId="14552CE0" w14:textId="0DAE376F" w:rsidR="00FB56AF" w:rsidRPr="00D86137" w:rsidRDefault="006A63A1"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Distinctive features of the Tagalog language are lexical stress and glottalization. Lexical stress being the stress or emphasis given to a certain syllable in a word. Glottalization is defined as either the complete or partial closure of the glottis during articulation. Tagalog words are often distinguished from one another by the position of the stress and the presence of the glottal stop</w:t>
      </w:r>
      <w:r w:rsidR="002E4DDC" w:rsidRPr="00D86137">
        <w:rPr>
          <w:rFonts w:ascii="Century Schoolbook" w:hAnsi="Century Schoolbook"/>
          <w:color w:val="000000" w:themeColor="text1"/>
          <w:sz w:val="22"/>
          <w:szCs w:val="22"/>
          <w:lang w:eastAsia="en-PH"/>
        </w:rPr>
        <w:t xml:space="preserve"> </w:t>
      </w:r>
      <w:r w:rsidR="002E4DDC"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"id" : "ITEM-1", "issued" : { "date-parts" : [ [ "0" ] ] }, "title" : "The Sound of English: Glottal Stop", "type" : "webpage" }, "uris" : [ "http://www.mendeley.com/documents/?uuid=c024e6dc-e6ee-36d7-b311-060be5ffaf7f", "http://www.mendeley.com/documents/?uuid=3e78d313-1644-41ea-8720-7466da5dd18e" ] } ], "mendeley" : { "formattedCitation" : "[56]", "plainTextFormattedCitation" : "[56]", "previouslyFormattedCitation" : "[56]" }, "properties" : {  }, "schema" : "https://github.com/citation-style-language/schema/raw/master/csl-citation.json" }</w:instrText>
      </w:r>
      <w:r w:rsidR="002E4DDC"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[56]</w:t>
      </w:r>
      <w:r w:rsidR="002E4DDC"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6288D68E" w14:textId="072E3FE0"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Filipino English speakers have a certain accent which is often referred to as “Filipino Accent”, which can be difficult for native English speakers to understand. Filipinos often mix up several consonants and vowels in English words they speak. </w:t>
      </w:r>
    </w:p>
    <w:p w14:paraId="5C694ED0" w14:textId="77777777" w:rsidR="00556189"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Philippine English is a </w:t>
      </w:r>
      <w:proofErr w:type="spellStart"/>
      <w:r w:rsidRPr="00D86137">
        <w:rPr>
          <w:rFonts w:ascii="Century Schoolbook" w:hAnsi="Century Schoolbook"/>
          <w:color w:val="000000" w:themeColor="text1"/>
          <w:sz w:val="22"/>
          <w:szCs w:val="22"/>
          <w:lang w:eastAsia="en-PH"/>
        </w:rPr>
        <w:t>rhotic</w:t>
      </w:r>
      <w:proofErr w:type="spellEnd"/>
      <w:r w:rsidRPr="00D86137">
        <w:rPr>
          <w:rFonts w:ascii="Century Schoolbook" w:hAnsi="Century Schoolbook"/>
          <w:color w:val="000000" w:themeColor="text1"/>
          <w:sz w:val="22"/>
          <w:szCs w:val="22"/>
          <w:lang w:eastAsia="en-PH"/>
        </w:rPr>
        <w:t xml:space="preserve"> accent. Therefore, /r/ phonemes are pronounced in all positions. For non-native Filipino English speakers, Philippine English phonological features </w:t>
      </w:r>
      <w:r w:rsidRPr="00D86137">
        <w:rPr>
          <w:rFonts w:ascii="Century Schoolbook" w:hAnsi="Century Schoolbook"/>
          <w:color w:val="000000" w:themeColor="text1"/>
          <w:sz w:val="22"/>
          <w:szCs w:val="22"/>
          <w:lang w:eastAsia="en-PH"/>
        </w:rPr>
        <w:lastRenderedPageBreak/>
        <w:t xml:space="preserve">are heavily dependent on their mother tongue, although other factors such as the colonization of the Spanish also influenced how many Filipino pronounce English words. The most distinguishable feature of Philippine English is its lack of fricative consonants, particularly /f/, /v/ and /z/. From this, it can be seen that Filipino English has different phoneme-viseme mappings from the ones presented thus far </w:t>
      </w:r>
      <w:r w:rsidRPr="00D86137">
        <w:rPr>
          <w:rFonts w:ascii="Century Schoolbook" w:hAnsi="Century Schoolbook"/>
          <w:color w:val="000000" w:themeColor="text1"/>
          <w:sz w:val="22"/>
          <w:szCs w:val="22"/>
          <w:lang w:eastAsia="en-PH"/>
        </w:rPr>
        <w:fldChar w:fldCharType="begin" w:fldLock="1"/>
      </w:r>
      <w:r w:rsidR="00B961DE" w:rsidRPr="00D86137">
        <w:rPr>
          <w:rFonts w:ascii="Century Schoolbook" w:hAnsi="Century Schoolbook"/>
          <w:color w:val="000000" w:themeColor="text1"/>
          <w:sz w:val="22"/>
          <w:szCs w:val="22"/>
          <w:lang w:eastAsia="en-PH"/>
        </w:rPr>
        <w:instrText>ADDIN CSL_CITATION { "citationItems" : [ { "id" : "ITEM-1", "itemData" : { "abstract" : "The Philippines is one of the most significant and most interesting English-using societies in Asia, where there has been a general awareness and recognition of a localized variety of English characterized by its own distinct lexicon, accent, and variations in grammar. The distinctiveness of Philippine English as a linguistic variety has also been paralleled by the literary creativity of its novelists, short story writers, and poets, who have produced \u2013 and continue to produce \u2013 a substantial body of writing in English, aimed not only at domestic readers but also at the international audience for world literature in English. ", "author" : [ { "dropping-particle" : "", "family" : "Bautista", "given" : "Lourdes", "non-dropping-particle" : "", "parse-names" : false, "suffix" : "" }, { "dropping-particle" : "", "family" : "Bolton", "given" : "Kingsley", "non-dropping-particle" : "", "parse-names" : false, "suffix" : "" } ], "id" : "ITEM-1", "issued" : { "date-parts" : [ [ "2008" ] ] }, "publisher" : "Hong Kong University Press", "title" : "Philippine English: Linguistic and Literary", "type" : "book" }, "uris" : [ "http://www.mendeley.com/documents/?uuid=2ae1d400-769e-3fe1-9d16-29db7736c259", "http://www.mendeley.com/documents/?uuid=8781507f-1673-4472-b17d-8e5ff9b52593" ] } ], "mendeley" : { "formattedCitation" : "[3]", "plainTextFormattedCitation" : "[3]", "previouslyFormattedCitation" : "[3]"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Pr="00D86137">
        <w:rPr>
          <w:rFonts w:ascii="Century Schoolbook" w:hAnsi="Century Schoolbook"/>
          <w:noProof/>
          <w:color w:val="000000" w:themeColor="text1"/>
          <w:sz w:val="22"/>
          <w:szCs w:val="22"/>
          <w:lang w:eastAsia="en-PH"/>
        </w:rPr>
        <w:t>[3]</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56E9BFF7" w14:textId="0ADF76E0" w:rsidR="000949CB" w:rsidRPr="00D86137" w:rsidRDefault="000949CB" w:rsidP="002C0947">
      <w:pPr>
        <w:pStyle w:val="Heading5"/>
        <w:tabs>
          <w:tab w:val="clear" w:pos="1008"/>
          <w:tab w:val="num" w:pos="1800"/>
        </w:tabs>
        <w:spacing w:after="0"/>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 xml:space="preserve">Filipino </w:t>
      </w:r>
      <w:r w:rsidR="003F66EC" w:rsidRPr="00D86137">
        <w:rPr>
          <w:rFonts w:ascii="Century Schoolbook" w:hAnsi="Century Schoolbook"/>
          <w:b w:val="0"/>
          <w:i w:val="0"/>
          <w:color w:val="000000" w:themeColor="text1"/>
          <w:sz w:val="24"/>
          <w:szCs w:val="22"/>
        </w:rPr>
        <w:t>Language</w:t>
      </w:r>
    </w:p>
    <w:p w14:paraId="7E29729B" w14:textId="77777777" w:rsidR="009514AE" w:rsidRPr="00D86137" w:rsidRDefault="009514AE" w:rsidP="009514AE">
      <w:pPr>
        <w:rPr>
          <w:rFonts w:ascii="Century Schoolbook" w:hAnsi="Century Schoolbook"/>
          <w:color w:val="000000" w:themeColor="text1"/>
          <w:sz w:val="22"/>
          <w:szCs w:val="22"/>
          <w:lang w:eastAsia="zh-CN"/>
        </w:rPr>
      </w:pPr>
    </w:p>
    <w:p w14:paraId="39E02519" w14:textId="14DC3068" w:rsidR="003F66EC" w:rsidRPr="00D86137" w:rsidRDefault="003F66EC" w:rsidP="004B6359">
      <w:pPr>
        <w:ind w:firstLine="360"/>
        <w:jc w:val="both"/>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 xml:space="preserve">The Filipino language is considered to be syllable-timed, which means that Filipino words are observed to have almost the same syllable lengths regardless of the number of stresses in its construction in statements </w:t>
      </w:r>
      <w:r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"author" : [ { "dropping-particle" : "", "family" : "Guevara", "given" : "Rowena Cristina L", "non-dropping-particle" : "", "parse-names" : false, "suffix" : "" }, { "dropping-particle" : "", "family" : "Ph", "given" : "D", "non-dropping-particle" : "", "parse-names" : false, "suffix" : "" }, { "dropping-particle" : "", "family" : "Garcia", "given" : "Ian Dexter S", "non-dropping-particle" : "", "parse-names" : false, "suffix" : "" }, { "dropping-particle" : "", "family" : "Santos", "given" : "Timothy Israel D", "non-dropping-particle" : "", "parse-names" : false, "suffix" : "" }, { "dropping-particle" : "", "family" : "Ma", "given" : "Ricardo", "non-dropping-particle" : "", "parse-names" : false, "suffix" : "" }, { "dropping-particle" : "", "family" : "Ph", "given" : "D Nolasco", "non-dropping-particle" : "", "parse-names" : false, "suffix" : "" } ], "id" : "ITEM-1", "issued" : { "date-parts" : [ [ "1967" ] ] }, "title" : "A Computational Approach to Filipino Speech Rhythm", "type" : "article-journal" }, "uris" : [ "http://www.mendeley.com/documents/?uuid=938b70bd-2964-4e17-81eb-8833590fe44b", "http://www.mendeley.com/documents/?uuid=59190e41-ee9d-481c-867f-e4975c9f9de8" ] } ], "mendeley" : { "formattedCitation" : "[30]", "plainTextFormattedCitation" : "[30]", "previouslyFormattedCitation" : "[30]"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[30]</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 xml:space="preserve">. The </w:t>
      </w:r>
      <w:proofErr w:type="spellStart"/>
      <w:r w:rsidRPr="00D86137">
        <w:rPr>
          <w:rFonts w:ascii="Century Schoolbook" w:hAnsi="Century Schoolbook"/>
          <w:color w:val="000000" w:themeColor="text1"/>
          <w:sz w:val="22"/>
          <w:szCs w:val="22"/>
          <w:lang w:eastAsia="zh-CN"/>
        </w:rPr>
        <w:t>Komisyon</w:t>
      </w:r>
      <w:proofErr w:type="spellEnd"/>
      <w:r w:rsidRPr="00D86137">
        <w:rPr>
          <w:rFonts w:ascii="Century Schoolbook" w:hAnsi="Century Schoolbook"/>
          <w:color w:val="000000" w:themeColor="text1"/>
          <w:sz w:val="22"/>
          <w:szCs w:val="22"/>
          <w:lang w:eastAsia="zh-CN"/>
        </w:rPr>
        <w:t xml:space="preserve"> ng </w:t>
      </w:r>
      <w:proofErr w:type="spellStart"/>
      <w:r w:rsidRPr="00D86137">
        <w:rPr>
          <w:rFonts w:ascii="Century Schoolbook" w:hAnsi="Century Schoolbook"/>
          <w:color w:val="000000" w:themeColor="text1"/>
          <w:sz w:val="22"/>
          <w:szCs w:val="22"/>
          <w:lang w:eastAsia="zh-CN"/>
        </w:rPr>
        <w:t>Wikang</w:t>
      </w:r>
      <w:proofErr w:type="spellEnd"/>
      <w:r w:rsidRPr="00D86137">
        <w:rPr>
          <w:rFonts w:ascii="Century Schoolbook" w:hAnsi="Century Schoolbook"/>
          <w:color w:val="000000" w:themeColor="text1"/>
          <w:sz w:val="22"/>
          <w:szCs w:val="22"/>
          <w:lang w:eastAsia="zh-CN"/>
        </w:rPr>
        <w:t xml:space="preserve"> Filipino (KWF), in its document entitled </w:t>
      </w:r>
      <w:proofErr w:type="spellStart"/>
      <w:r w:rsidRPr="00D86137">
        <w:rPr>
          <w:rFonts w:ascii="Century Schoolbook" w:hAnsi="Century Schoolbook"/>
          <w:color w:val="000000" w:themeColor="text1"/>
          <w:sz w:val="22"/>
          <w:szCs w:val="22"/>
          <w:lang w:eastAsia="zh-CN"/>
        </w:rPr>
        <w:t>Ortograpiyang</w:t>
      </w:r>
      <w:proofErr w:type="spellEnd"/>
      <w:r w:rsidRPr="00D86137">
        <w:rPr>
          <w:rFonts w:ascii="Century Schoolbook" w:hAnsi="Century Schoolbook"/>
          <w:color w:val="000000" w:themeColor="text1"/>
          <w:sz w:val="22"/>
          <w:szCs w:val="22"/>
          <w:lang w:eastAsia="zh-CN"/>
        </w:rPr>
        <w:t xml:space="preserve"> Pambansa (2013), recommended a set of rules in syllabicating Filipino words (</w:t>
      </w:r>
      <w:r w:rsidR="004923E1" w:rsidRPr="00D86137">
        <w:rPr>
          <w:rFonts w:ascii="Century Schoolbook" w:hAnsi="Century Schoolbook"/>
          <w:color w:val="000000" w:themeColor="text1"/>
          <w:sz w:val="22"/>
          <w:szCs w:val="22"/>
          <w:lang w:eastAsia="zh-CN"/>
        </w:rPr>
        <w:t>See Fig. 3.</w:t>
      </w:r>
      <w:r w:rsidRPr="00D86137">
        <w:rPr>
          <w:rFonts w:ascii="Century Schoolbook" w:hAnsi="Century Schoolbook"/>
          <w:color w:val="000000" w:themeColor="text1"/>
          <w:sz w:val="22"/>
          <w:szCs w:val="22"/>
          <w:lang w:eastAsia="zh-CN"/>
        </w:rPr>
        <w:t xml:space="preserve">) </w:t>
      </w:r>
      <w:r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"author" : [ { "dropping-particle" : "", "family" : "Noche", "given" : "Pia", "non-dropping-particle" : "", "parse-names" : false, "suffix" : "" } ], "id" : "ITEM-1", "issued" : { "date-parts" : [ [ "2016" ] ] }, "page" : "1-7", "title" : "Syllabication of Filipino Words", "type" : "article-journal" }, "uris" : [ "http://www.mendeley.com/documents/?uuid=35d2d1ee-f6cd-48ad-a8f5-8ae5400cfb70", "http://www.mendeley.com/documents/?uuid=10d4cb79-03a3-4657-8b43-dcee772a916d" ] } ], "mendeley" : { "formattedCitation" : "[47]", "plainTextFormattedCitation" : "[47]", "previouslyFormattedCitation" : "[47]"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[47]</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w:t>
      </w:r>
    </w:p>
    <w:p w14:paraId="4AD9A412" w14:textId="77777777" w:rsidR="003F66EC" w:rsidRPr="00D86137" w:rsidRDefault="003F66EC" w:rsidP="003F66EC">
      <w:pPr>
        <w:jc w:val="both"/>
        <w:rPr>
          <w:rFonts w:ascii="Century Schoolbook" w:hAnsi="Century Schoolbook" w:cs="Arial"/>
          <w:color w:val="000000" w:themeColor="text1"/>
          <w:sz w:val="22"/>
          <w:szCs w:val="22"/>
        </w:rPr>
      </w:pPr>
    </w:p>
    <w:tbl>
      <w:tblPr>
        <w:tblStyle w:val="TableGrid"/>
        <w:tblW w:w="10887" w:type="dxa"/>
        <w:jc w:val="center"/>
        <w:tblLook w:val="04A0" w:firstRow="1" w:lastRow="0" w:firstColumn="1" w:lastColumn="0" w:noHBand="0" w:noVBand="1"/>
      </w:tblPr>
      <w:tblGrid>
        <w:gridCol w:w="305"/>
        <w:gridCol w:w="7800"/>
        <w:gridCol w:w="2782"/>
      </w:tblGrid>
      <w:tr w:rsidR="002A5C43" w:rsidRPr="00D86137" w14:paraId="693946E8" w14:textId="77777777" w:rsidTr="002A5C43">
        <w:trPr>
          <w:trHeight w:val="227"/>
          <w:jc w:val="center"/>
        </w:trPr>
        <w:tc>
          <w:tcPr>
            <w:tcW w:w="305" w:type="dxa"/>
            <w:shd w:val="clear" w:color="auto" w:fill="A6A6A6" w:themeFill="background1" w:themeFillShade="A6"/>
          </w:tcPr>
          <w:p w14:paraId="515A114A" w14:textId="77777777" w:rsidR="002A5C43" w:rsidRPr="00D86137" w:rsidRDefault="002A5C43" w:rsidP="00F97A0B">
            <w:pPr>
              <w:jc w:val="center"/>
              <w:rPr>
                <w:rFonts w:ascii="Century Schoolbook" w:hAnsi="Century Schoolbook" w:cs="Arial"/>
                <w:color w:val="000000" w:themeColor="text1"/>
                <w:sz w:val="18"/>
                <w:szCs w:val="18"/>
              </w:rPr>
            </w:pPr>
          </w:p>
        </w:tc>
        <w:tc>
          <w:tcPr>
            <w:tcW w:w="7800" w:type="dxa"/>
            <w:shd w:val="clear" w:color="auto" w:fill="A6A6A6" w:themeFill="background1" w:themeFillShade="A6"/>
          </w:tcPr>
          <w:p w14:paraId="0DF27F09" w14:textId="4196CD98" w:rsidR="002A5C43" w:rsidRPr="00D86137" w:rsidRDefault="002A5C43" w:rsidP="00F97A0B">
            <w:pPr>
              <w:jc w:val="center"/>
              <w:rPr>
                <w:rFonts w:ascii="Helvetica" w:hAnsi="Helvetica" w:cs="Helvetica"/>
                <w:color w:val="000000" w:themeColor="text1"/>
              </w:rPr>
            </w:pPr>
          </w:p>
          <w:p w14:paraId="2B004121" w14:textId="77777777" w:rsidR="002A5C43" w:rsidRPr="00D86137" w:rsidRDefault="002A5C43" w:rsidP="00F97A0B">
            <w:pPr>
              <w:jc w:val="center"/>
              <w:rPr>
                <w:rFonts w:ascii="Helvetica" w:hAnsi="Helvetica" w:cs="Helvetica"/>
                <w:b/>
                <w:color w:val="000000" w:themeColor="text1"/>
                <w:sz w:val="28"/>
                <w:szCs w:val="28"/>
              </w:rPr>
            </w:pPr>
            <w:r w:rsidRPr="00D86137">
              <w:rPr>
                <w:rFonts w:ascii="Helvetica" w:hAnsi="Helvetica" w:cs="Helvetica"/>
                <w:b/>
                <w:color w:val="000000" w:themeColor="text1"/>
                <w:sz w:val="28"/>
                <w:szCs w:val="28"/>
              </w:rPr>
              <w:t>RULE</w:t>
            </w:r>
          </w:p>
          <w:p w14:paraId="1A781FC8" w14:textId="77777777" w:rsidR="002A5C43" w:rsidRPr="00D86137" w:rsidRDefault="002A5C43" w:rsidP="00F97A0B">
            <w:pPr>
              <w:jc w:val="center"/>
              <w:rPr>
                <w:rFonts w:ascii="Helvetica" w:hAnsi="Helvetica" w:cs="Helvetica"/>
                <w:color w:val="000000" w:themeColor="text1"/>
                <w:sz w:val="18"/>
                <w:szCs w:val="18"/>
              </w:rPr>
            </w:pPr>
          </w:p>
        </w:tc>
        <w:tc>
          <w:tcPr>
            <w:tcW w:w="2782" w:type="dxa"/>
            <w:shd w:val="clear" w:color="auto" w:fill="A6A6A6" w:themeFill="background1" w:themeFillShade="A6"/>
          </w:tcPr>
          <w:p w14:paraId="43CF660E" w14:textId="77777777" w:rsidR="002A5C43" w:rsidRPr="00D86137" w:rsidRDefault="002A5C43" w:rsidP="00F97A0B">
            <w:pPr>
              <w:jc w:val="center"/>
              <w:rPr>
                <w:rFonts w:ascii="Helvetica" w:hAnsi="Helvetica" w:cs="Helvetica"/>
                <w:b/>
                <w:color w:val="000000" w:themeColor="text1"/>
                <w:sz w:val="28"/>
                <w:szCs w:val="28"/>
              </w:rPr>
            </w:pPr>
          </w:p>
          <w:p w14:paraId="0D67FBF3" w14:textId="77777777" w:rsidR="002A5C43" w:rsidRPr="00D86137" w:rsidRDefault="002A5C43" w:rsidP="00F97A0B">
            <w:pPr>
              <w:jc w:val="center"/>
              <w:rPr>
                <w:rFonts w:ascii="Helvetica" w:hAnsi="Helvetica" w:cs="Helvetica"/>
                <w:color w:val="000000" w:themeColor="text1"/>
                <w:sz w:val="18"/>
                <w:szCs w:val="18"/>
              </w:rPr>
            </w:pPr>
            <w:r w:rsidRPr="00D86137">
              <w:rPr>
                <w:rFonts w:ascii="Helvetica" w:hAnsi="Helvetica" w:cs="Helvetica"/>
                <w:b/>
                <w:color w:val="000000" w:themeColor="text1"/>
                <w:sz w:val="28"/>
                <w:szCs w:val="28"/>
              </w:rPr>
              <w:t>EXAMPLES</w:t>
            </w:r>
          </w:p>
        </w:tc>
      </w:tr>
      <w:tr w:rsidR="002A5C43" w:rsidRPr="00D86137" w14:paraId="57E01FF3" w14:textId="77777777" w:rsidTr="002A5C43">
        <w:trPr>
          <w:trHeight w:val="227"/>
          <w:jc w:val="center"/>
        </w:trPr>
        <w:tc>
          <w:tcPr>
            <w:tcW w:w="305" w:type="dxa"/>
          </w:tcPr>
          <w:p w14:paraId="3C4726B5" w14:textId="77777777" w:rsidR="002A5C43" w:rsidRPr="00D86137" w:rsidRDefault="002A5C43" w:rsidP="00F97A0B">
            <w:pPr>
              <w:jc w:val="both"/>
              <w:rPr>
                <w:rFonts w:ascii="Century Schoolbook" w:hAnsi="Century Schoolbook" w:cs="Arial"/>
                <w:color w:val="000000" w:themeColor="text1"/>
                <w:sz w:val="16"/>
                <w:szCs w:val="16"/>
              </w:rPr>
            </w:pPr>
          </w:p>
          <w:p w14:paraId="1928AAD2" w14:textId="77777777" w:rsidR="002A5C43" w:rsidRPr="00D86137" w:rsidRDefault="002A5C43" w:rsidP="00F97A0B">
            <w:pPr>
              <w:jc w:val="both"/>
              <w:rPr>
                <w:rFonts w:ascii="Century Schoolbook" w:hAnsi="Century Schoolbook" w:cs="Arial"/>
                <w:color w:val="000000" w:themeColor="text1"/>
                <w:sz w:val="16"/>
                <w:szCs w:val="16"/>
              </w:rPr>
            </w:pPr>
          </w:p>
          <w:p w14:paraId="26E1948A" w14:textId="77777777" w:rsidR="002A5C43" w:rsidRPr="00D86137" w:rsidRDefault="002A5C43" w:rsidP="00F97A0B">
            <w:pPr>
              <w:jc w:val="both"/>
              <w:rPr>
                <w:rFonts w:ascii="Century Schoolbook" w:hAnsi="Century Schoolbook" w:cs="Arial"/>
                <w:color w:val="000000" w:themeColor="text1"/>
                <w:sz w:val="16"/>
                <w:szCs w:val="16"/>
              </w:rPr>
            </w:pPr>
          </w:p>
          <w:p w14:paraId="10D2B072" w14:textId="482DFA21" w:rsidR="002A5C43" w:rsidRPr="00D86137" w:rsidRDefault="002A5C43" w:rsidP="00F97A0B">
            <w:pPr>
              <w:jc w:val="both"/>
              <w:rPr>
                <w:rFonts w:ascii="Century Schoolbook" w:hAnsi="Century Schoolbook" w:cs="Arial"/>
                <w:color w:val="000000" w:themeColor="text1"/>
                <w:sz w:val="16"/>
                <w:szCs w:val="16"/>
              </w:rPr>
            </w:pPr>
            <w:r w:rsidRPr="00D86137">
              <w:rPr>
                <w:rFonts w:ascii="Century Schoolbook" w:hAnsi="Century Schoolbook" w:cs="Arial"/>
                <w:color w:val="000000" w:themeColor="text1"/>
                <w:sz w:val="16"/>
                <w:szCs w:val="16"/>
              </w:rPr>
              <w:t>1</w:t>
            </w:r>
          </w:p>
        </w:tc>
        <w:tc>
          <w:tcPr>
            <w:tcW w:w="7800" w:type="dxa"/>
          </w:tcPr>
          <w:p w14:paraId="7615138D" w14:textId="0F78BF2F" w:rsidR="002A5C43" w:rsidRPr="00D86137" w:rsidRDefault="002A5C43" w:rsidP="00F97A0B">
            <w:pPr>
              <w:jc w:val="both"/>
              <w:rPr>
                <w:rFonts w:ascii="Helvetica" w:hAnsi="Helvetica" w:cs="Helvetica"/>
                <w:color w:val="000000" w:themeColor="text1"/>
                <w:sz w:val="18"/>
                <w:szCs w:val="18"/>
              </w:rPr>
            </w:pPr>
            <w:r w:rsidRPr="00D86137">
              <w:rPr>
                <w:rFonts w:ascii="Helvetica" w:hAnsi="Helvetica" w:cs="Helvetica"/>
                <w:color w:val="000000" w:themeColor="text1"/>
                <w:sz w:val="18"/>
                <w:szCs w:val="18"/>
              </w:rPr>
              <w:t xml:space="preserve">A syllable may be comprised of one vowel </w:t>
            </w:r>
            <w:proofErr w:type="gramStart"/>
            <w:r w:rsidRPr="00D86137">
              <w:rPr>
                <w:rFonts w:ascii="Helvetica" w:hAnsi="Helvetica" w:cs="Helvetica"/>
                <w:color w:val="000000" w:themeColor="text1"/>
                <w:sz w:val="18"/>
                <w:szCs w:val="18"/>
              </w:rPr>
              <w:t>alone</w:t>
            </w:r>
            <w:proofErr w:type="gramEnd"/>
            <w:r w:rsidRPr="00D86137">
              <w:rPr>
                <w:rFonts w:ascii="Helvetica" w:hAnsi="Helvetica" w:cs="Helvetica"/>
                <w:color w:val="000000" w:themeColor="text1"/>
                <w:sz w:val="18"/>
                <w:szCs w:val="18"/>
              </w:rPr>
              <w:t xml:space="preserve"> but a consonant needs a vowel to make a syllable. Syllables with two or more letters can have only one vowel. However, a syllable can have one or more consonants.</w:t>
            </w:r>
          </w:p>
        </w:tc>
        <w:tc>
          <w:tcPr>
            <w:tcW w:w="2782" w:type="dxa"/>
          </w:tcPr>
          <w:p w14:paraId="78CB5D0D" w14:textId="77777777" w:rsidR="002A5C43" w:rsidRPr="00D86137" w:rsidRDefault="002A5C43" w:rsidP="00F97A0B">
            <w:pPr>
              <w:jc w:val="both"/>
              <w:rPr>
                <w:rFonts w:ascii="Helvetica" w:hAnsi="Helvetica" w:cs="Helvetica"/>
                <w:color w:val="000000" w:themeColor="text1"/>
                <w:sz w:val="18"/>
                <w:szCs w:val="18"/>
              </w:rPr>
            </w:pPr>
            <w:proofErr w:type="spellStart"/>
            <w:r w:rsidRPr="00D86137">
              <w:rPr>
                <w:rFonts w:ascii="Helvetica" w:hAnsi="Helvetica" w:cs="Helvetica"/>
                <w:color w:val="000000" w:themeColor="text1"/>
                <w:sz w:val="18"/>
                <w:szCs w:val="18"/>
              </w:rPr>
              <w:t>ako</w:t>
            </w:r>
            <w:proofErr w:type="spellEnd"/>
            <w:r w:rsidRPr="00D86137">
              <w:rPr>
                <w:rFonts w:ascii="Helvetica" w:hAnsi="Helvetica" w:cs="Helvetica"/>
                <w:color w:val="000000" w:themeColor="text1"/>
                <w:sz w:val="18"/>
                <w:szCs w:val="18"/>
              </w:rPr>
              <w:t xml:space="preserve"> (a-</w:t>
            </w:r>
            <w:proofErr w:type="spellStart"/>
            <w:r w:rsidRPr="00D86137">
              <w:rPr>
                <w:rFonts w:ascii="Helvetica" w:hAnsi="Helvetica" w:cs="Helvetica"/>
                <w:color w:val="000000" w:themeColor="text1"/>
                <w:sz w:val="18"/>
                <w:szCs w:val="18"/>
              </w:rPr>
              <w:t>ko</w:t>
            </w:r>
            <w:proofErr w:type="spellEnd"/>
            <w:r w:rsidRPr="00D86137">
              <w:rPr>
                <w:rFonts w:ascii="Helvetica" w:hAnsi="Helvetica" w:cs="Helvetica"/>
                <w:color w:val="000000" w:themeColor="text1"/>
                <w:sz w:val="18"/>
                <w:szCs w:val="18"/>
              </w:rPr>
              <w:t>)</w:t>
            </w:r>
          </w:p>
          <w:p w14:paraId="2CBDAAEB" w14:textId="77777777" w:rsidR="002A5C43" w:rsidRPr="00D86137" w:rsidRDefault="002A5C43" w:rsidP="00F97A0B">
            <w:pPr>
              <w:jc w:val="both"/>
              <w:rPr>
                <w:rFonts w:ascii="Helvetica" w:hAnsi="Helvetica" w:cs="Helvetica"/>
                <w:color w:val="000000" w:themeColor="text1"/>
                <w:sz w:val="18"/>
                <w:szCs w:val="18"/>
              </w:rPr>
            </w:pPr>
            <w:proofErr w:type="spellStart"/>
            <w:r w:rsidRPr="00D86137">
              <w:rPr>
                <w:rFonts w:ascii="Helvetica" w:hAnsi="Helvetica" w:cs="Helvetica"/>
                <w:color w:val="000000" w:themeColor="text1"/>
                <w:sz w:val="18"/>
                <w:szCs w:val="18"/>
              </w:rPr>
              <w:t>sila</w:t>
            </w:r>
            <w:proofErr w:type="spellEnd"/>
            <w:r w:rsidRPr="00D86137">
              <w:rPr>
                <w:rFonts w:ascii="Helvetica" w:hAnsi="Helvetica" w:cs="Helvetica"/>
                <w:color w:val="000000" w:themeColor="text1"/>
                <w:sz w:val="18"/>
                <w:szCs w:val="18"/>
              </w:rPr>
              <w:t xml:space="preserve"> (</w:t>
            </w:r>
            <w:proofErr w:type="spellStart"/>
            <w:r w:rsidRPr="00D86137">
              <w:rPr>
                <w:rFonts w:ascii="Helvetica" w:hAnsi="Helvetica" w:cs="Helvetica"/>
                <w:color w:val="000000" w:themeColor="text1"/>
                <w:sz w:val="18"/>
                <w:szCs w:val="18"/>
              </w:rPr>
              <w:t>si</w:t>
            </w:r>
            <w:proofErr w:type="spellEnd"/>
            <w:r w:rsidRPr="00D86137">
              <w:rPr>
                <w:rFonts w:ascii="Helvetica" w:hAnsi="Helvetica" w:cs="Helvetica"/>
                <w:color w:val="000000" w:themeColor="text1"/>
                <w:sz w:val="18"/>
                <w:szCs w:val="18"/>
              </w:rPr>
              <w:t>-la)</w:t>
            </w:r>
          </w:p>
          <w:p w14:paraId="0352C221" w14:textId="77777777" w:rsidR="002A5C43" w:rsidRPr="00D86137" w:rsidRDefault="002A5C43" w:rsidP="00F97A0B">
            <w:pPr>
              <w:jc w:val="both"/>
              <w:rPr>
                <w:rFonts w:ascii="Helvetica" w:hAnsi="Helvetica" w:cs="Helvetica"/>
                <w:color w:val="000000" w:themeColor="text1"/>
                <w:sz w:val="18"/>
                <w:szCs w:val="18"/>
              </w:rPr>
            </w:pPr>
            <w:proofErr w:type="spellStart"/>
            <w:r w:rsidRPr="00D86137">
              <w:rPr>
                <w:rFonts w:ascii="Helvetica" w:hAnsi="Helvetica" w:cs="Helvetica"/>
                <w:color w:val="000000" w:themeColor="text1"/>
                <w:sz w:val="18"/>
                <w:szCs w:val="18"/>
              </w:rPr>
              <w:t>ulam</w:t>
            </w:r>
            <w:proofErr w:type="spellEnd"/>
            <w:r w:rsidRPr="00D86137">
              <w:rPr>
                <w:rFonts w:ascii="Helvetica" w:hAnsi="Helvetica" w:cs="Helvetica"/>
                <w:color w:val="000000" w:themeColor="text1"/>
                <w:sz w:val="18"/>
                <w:szCs w:val="18"/>
              </w:rPr>
              <w:t xml:space="preserve"> (u-lam)</w:t>
            </w:r>
          </w:p>
          <w:p w14:paraId="18EE2DC7" w14:textId="77777777" w:rsidR="002A5C43" w:rsidRPr="00D86137" w:rsidRDefault="002A5C43" w:rsidP="00F97A0B">
            <w:pPr>
              <w:jc w:val="both"/>
              <w:rPr>
                <w:rFonts w:ascii="Helvetica" w:hAnsi="Helvetica" w:cs="Helvetica"/>
                <w:color w:val="000000" w:themeColor="text1"/>
                <w:sz w:val="18"/>
                <w:szCs w:val="18"/>
              </w:rPr>
            </w:pPr>
            <w:proofErr w:type="spellStart"/>
            <w:r w:rsidRPr="00D86137">
              <w:rPr>
                <w:rFonts w:ascii="Helvetica" w:hAnsi="Helvetica" w:cs="Helvetica"/>
                <w:color w:val="000000" w:themeColor="text1"/>
                <w:sz w:val="18"/>
                <w:szCs w:val="18"/>
              </w:rPr>
              <w:t>baul</w:t>
            </w:r>
            <w:proofErr w:type="spellEnd"/>
            <w:r w:rsidRPr="00D86137">
              <w:rPr>
                <w:rFonts w:ascii="Helvetica" w:hAnsi="Helvetica" w:cs="Helvetica"/>
                <w:color w:val="000000" w:themeColor="text1"/>
                <w:sz w:val="18"/>
                <w:szCs w:val="18"/>
              </w:rPr>
              <w:t xml:space="preserve"> (</w:t>
            </w:r>
            <w:proofErr w:type="spellStart"/>
            <w:r w:rsidRPr="00D86137">
              <w:rPr>
                <w:rFonts w:ascii="Helvetica" w:hAnsi="Helvetica" w:cs="Helvetica"/>
                <w:color w:val="000000" w:themeColor="text1"/>
                <w:sz w:val="18"/>
                <w:szCs w:val="18"/>
              </w:rPr>
              <w:t>ba-ul</w:t>
            </w:r>
            <w:proofErr w:type="spellEnd"/>
            <w:r w:rsidRPr="00D86137">
              <w:rPr>
                <w:rFonts w:ascii="Helvetica" w:hAnsi="Helvetica" w:cs="Helvetica"/>
                <w:color w:val="000000" w:themeColor="text1"/>
                <w:sz w:val="18"/>
                <w:szCs w:val="18"/>
              </w:rPr>
              <w:t>)</w:t>
            </w:r>
          </w:p>
          <w:p w14:paraId="4958346D" w14:textId="264B3675" w:rsidR="002A5C43" w:rsidRPr="00D86137" w:rsidRDefault="002A5C43" w:rsidP="00F97A0B">
            <w:pPr>
              <w:jc w:val="both"/>
              <w:rPr>
                <w:rFonts w:ascii="Helvetica" w:hAnsi="Helvetica" w:cs="Helvetica"/>
                <w:color w:val="000000" w:themeColor="text1"/>
                <w:sz w:val="18"/>
                <w:szCs w:val="18"/>
              </w:rPr>
            </w:pPr>
            <w:proofErr w:type="spellStart"/>
            <w:r w:rsidRPr="00D86137">
              <w:rPr>
                <w:rFonts w:ascii="Helvetica" w:hAnsi="Helvetica" w:cs="Helvetica"/>
                <w:color w:val="000000" w:themeColor="text1"/>
                <w:sz w:val="18"/>
                <w:szCs w:val="18"/>
              </w:rPr>
              <w:t>almusal</w:t>
            </w:r>
            <w:proofErr w:type="spellEnd"/>
            <w:r w:rsidRPr="00D86137">
              <w:rPr>
                <w:rFonts w:ascii="Helvetica" w:hAnsi="Helvetica" w:cs="Helvetica"/>
                <w:color w:val="000000" w:themeColor="text1"/>
                <w:sz w:val="18"/>
                <w:szCs w:val="18"/>
              </w:rPr>
              <w:t xml:space="preserve"> (al-mu-</w:t>
            </w:r>
            <w:proofErr w:type="spellStart"/>
            <w:r w:rsidRPr="00D86137">
              <w:rPr>
                <w:rFonts w:ascii="Helvetica" w:hAnsi="Helvetica" w:cs="Helvetica"/>
                <w:color w:val="000000" w:themeColor="text1"/>
                <w:sz w:val="18"/>
                <w:szCs w:val="18"/>
              </w:rPr>
              <w:t>sal</w:t>
            </w:r>
            <w:proofErr w:type="spellEnd"/>
            <w:r w:rsidRPr="00D86137">
              <w:rPr>
                <w:rFonts w:ascii="Helvetica" w:hAnsi="Helvetica" w:cs="Helvetica"/>
                <w:color w:val="000000" w:themeColor="text1"/>
                <w:sz w:val="18"/>
                <w:szCs w:val="18"/>
              </w:rPr>
              <w:t>)</w:t>
            </w:r>
          </w:p>
        </w:tc>
      </w:tr>
      <w:tr w:rsidR="002A5C43" w:rsidRPr="00D86137" w14:paraId="4D9E7B2B" w14:textId="77777777" w:rsidTr="002A5C43">
        <w:trPr>
          <w:trHeight w:val="227"/>
          <w:jc w:val="center"/>
        </w:trPr>
        <w:tc>
          <w:tcPr>
            <w:tcW w:w="305" w:type="dxa"/>
          </w:tcPr>
          <w:p w14:paraId="698FB1E2" w14:textId="77777777" w:rsidR="002A5C43" w:rsidRPr="00D86137" w:rsidRDefault="002A5C43" w:rsidP="00F97A0B">
            <w:pPr>
              <w:jc w:val="both"/>
              <w:rPr>
                <w:rFonts w:ascii="Century Schoolbook" w:hAnsi="Century Schoolbook" w:cs="Arial"/>
                <w:color w:val="000000" w:themeColor="text1"/>
                <w:sz w:val="16"/>
                <w:szCs w:val="16"/>
              </w:rPr>
            </w:pPr>
          </w:p>
          <w:p w14:paraId="739E2305" w14:textId="77777777" w:rsidR="002A5C43" w:rsidRPr="00D86137" w:rsidRDefault="002A5C43" w:rsidP="00F97A0B">
            <w:pPr>
              <w:jc w:val="both"/>
              <w:rPr>
                <w:rFonts w:ascii="Century Schoolbook" w:hAnsi="Century Schoolbook" w:cs="Arial"/>
                <w:color w:val="000000" w:themeColor="text1"/>
                <w:sz w:val="16"/>
                <w:szCs w:val="16"/>
              </w:rPr>
            </w:pPr>
          </w:p>
          <w:p w14:paraId="192E9EF3" w14:textId="77777777" w:rsidR="002A5C43" w:rsidRPr="00D86137" w:rsidRDefault="002A5C43" w:rsidP="00F97A0B">
            <w:pPr>
              <w:jc w:val="both"/>
              <w:rPr>
                <w:rFonts w:ascii="Century Schoolbook" w:hAnsi="Century Schoolbook" w:cs="Arial"/>
                <w:color w:val="000000" w:themeColor="text1"/>
                <w:sz w:val="16"/>
                <w:szCs w:val="16"/>
              </w:rPr>
            </w:pPr>
          </w:p>
          <w:p w14:paraId="753D2FC5" w14:textId="14B259E0" w:rsidR="002A5C43" w:rsidRPr="00D86137" w:rsidRDefault="002A5C43" w:rsidP="00F97A0B">
            <w:pPr>
              <w:jc w:val="both"/>
              <w:rPr>
                <w:rFonts w:ascii="Century Schoolbook" w:hAnsi="Century Schoolbook" w:cs="Arial"/>
                <w:color w:val="000000" w:themeColor="text1"/>
                <w:sz w:val="16"/>
                <w:szCs w:val="16"/>
              </w:rPr>
            </w:pPr>
            <w:r w:rsidRPr="00D86137">
              <w:rPr>
                <w:rFonts w:ascii="Century Schoolbook" w:hAnsi="Century Schoolbook" w:cs="Arial"/>
                <w:color w:val="000000" w:themeColor="text1"/>
                <w:sz w:val="16"/>
                <w:szCs w:val="16"/>
              </w:rPr>
              <w:t>2</w:t>
            </w:r>
          </w:p>
        </w:tc>
        <w:tc>
          <w:tcPr>
            <w:tcW w:w="7800" w:type="dxa"/>
          </w:tcPr>
          <w:p w14:paraId="639C938D" w14:textId="77777777" w:rsidR="002A5C43" w:rsidRPr="00D86137" w:rsidRDefault="002A5C43" w:rsidP="00F97A0B">
            <w:pPr>
              <w:jc w:val="both"/>
              <w:rPr>
                <w:rFonts w:ascii="Helvetica" w:hAnsi="Helvetica" w:cs="Helvetica"/>
                <w:color w:val="000000" w:themeColor="text1"/>
                <w:sz w:val="18"/>
                <w:szCs w:val="18"/>
              </w:rPr>
            </w:pPr>
            <w:r w:rsidRPr="00D86137">
              <w:rPr>
                <w:rFonts w:ascii="Helvetica" w:hAnsi="Helvetica" w:cs="Helvetica"/>
                <w:color w:val="000000" w:themeColor="text1"/>
                <w:sz w:val="18"/>
                <w:szCs w:val="18"/>
              </w:rPr>
              <w:t>If there are two or more consecutive vowels in a word, the vowels are separated into different syllables. These consecutive vowels may appear at the beginning, in the middle, or at the end of a word.</w:t>
            </w:r>
          </w:p>
        </w:tc>
        <w:tc>
          <w:tcPr>
            <w:tcW w:w="2782" w:type="dxa"/>
          </w:tcPr>
          <w:p w14:paraId="7F02BBC1" w14:textId="77777777" w:rsidR="002A5C43" w:rsidRPr="00D86137" w:rsidRDefault="002A5C43" w:rsidP="00F97A0B">
            <w:pPr>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aagaw</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a·a·gaw</w:t>
            </w:r>
            <w:proofErr w:type="spellEnd"/>
            <w:r w:rsidRPr="00D86137">
              <w:rPr>
                <w:rFonts w:ascii="Helvetica" w:hAnsi="Helvetica" w:cs="Helvetica"/>
                <w:bCs/>
                <w:color w:val="000000" w:themeColor="text1"/>
                <w:sz w:val="18"/>
                <w:szCs w:val="18"/>
              </w:rPr>
              <w:t>)</w:t>
            </w:r>
          </w:p>
          <w:p w14:paraId="26E9D912" w14:textId="77777777" w:rsidR="002A5C43" w:rsidRPr="00D86137" w:rsidRDefault="002A5C43" w:rsidP="00F97A0B">
            <w:pPr>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uulan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u·u·lan</w:t>
            </w:r>
            <w:proofErr w:type="spellEnd"/>
            <w:r w:rsidRPr="00D86137">
              <w:rPr>
                <w:rFonts w:ascii="Helvetica" w:hAnsi="Helvetica" w:cs="Helvetica"/>
                <w:bCs/>
                <w:color w:val="000000" w:themeColor="text1"/>
                <w:sz w:val="18"/>
                <w:szCs w:val="18"/>
              </w:rPr>
              <w:t>)</w:t>
            </w:r>
          </w:p>
          <w:p w14:paraId="7439480D" w14:textId="77777777" w:rsidR="002A5C43" w:rsidRPr="00D86137" w:rsidRDefault="002A5C43" w:rsidP="00F97A0B">
            <w:pPr>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alaala</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a·la·a·la</w:t>
            </w:r>
            <w:proofErr w:type="spellEnd"/>
            <w:r w:rsidRPr="00D86137">
              <w:rPr>
                <w:rFonts w:ascii="Helvetica" w:hAnsi="Helvetica" w:cs="Helvetica"/>
                <w:bCs/>
                <w:color w:val="000000" w:themeColor="text1"/>
                <w:sz w:val="18"/>
                <w:szCs w:val="18"/>
              </w:rPr>
              <w:t>)</w:t>
            </w:r>
          </w:p>
          <w:p w14:paraId="548E039F" w14:textId="77777777" w:rsidR="002A5C43" w:rsidRPr="00D86137" w:rsidRDefault="002A5C43" w:rsidP="00F97A0B">
            <w:pPr>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asotea</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a·so·te·a</w:t>
            </w:r>
            <w:proofErr w:type="spellEnd"/>
            <w:r w:rsidRPr="00D86137">
              <w:rPr>
                <w:rFonts w:ascii="Helvetica" w:hAnsi="Helvetica" w:cs="Helvetica"/>
                <w:bCs/>
                <w:color w:val="000000" w:themeColor="text1"/>
                <w:sz w:val="18"/>
                <w:szCs w:val="18"/>
              </w:rPr>
              <w:t>)</w:t>
            </w:r>
          </w:p>
          <w:p w14:paraId="639105F5" w14:textId="2E74EBD0" w:rsidR="002A5C43" w:rsidRPr="00D86137" w:rsidRDefault="002A5C43" w:rsidP="00F97A0B">
            <w:pPr>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baunan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ba·u·nan</w:t>
            </w:r>
            <w:proofErr w:type="spellEnd"/>
            <w:r w:rsidRPr="00D86137">
              <w:rPr>
                <w:rFonts w:ascii="Helvetica" w:hAnsi="Helvetica" w:cs="Helvetica"/>
                <w:bCs/>
                <w:color w:val="000000" w:themeColor="text1"/>
                <w:sz w:val="18"/>
                <w:szCs w:val="18"/>
              </w:rPr>
              <w:t>)</w:t>
            </w:r>
          </w:p>
        </w:tc>
      </w:tr>
      <w:tr w:rsidR="002A5C43" w:rsidRPr="00D86137" w14:paraId="4DDF342D" w14:textId="77777777" w:rsidTr="002A5C43">
        <w:trPr>
          <w:trHeight w:val="227"/>
          <w:jc w:val="center"/>
        </w:trPr>
        <w:tc>
          <w:tcPr>
            <w:tcW w:w="305" w:type="dxa"/>
          </w:tcPr>
          <w:p w14:paraId="595B6B9A" w14:textId="77777777" w:rsidR="002A5C43" w:rsidRPr="00D86137" w:rsidRDefault="002A5C43" w:rsidP="00F97A0B">
            <w:pPr>
              <w:jc w:val="both"/>
              <w:rPr>
                <w:rFonts w:ascii="Century Schoolbook" w:hAnsi="Century Schoolbook" w:cs="Arial"/>
                <w:color w:val="000000" w:themeColor="text1"/>
                <w:sz w:val="16"/>
                <w:szCs w:val="16"/>
              </w:rPr>
            </w:pPr>
          </w:p>
          <w:p w14:paraId="4A3FD4C4" w14:textId="77777777" w:rsidR="002A5C43" w:rsidRPr="00D86137" w:rsidRDefault="002A5C43" w:rsidP="00F97A0B">
            <w:pPr>
              <w:jc w:val="both"/>
              <w:rPr>
                <w:rFonts w:ascii="Century Schoolbook" w:hAnsi="Century Schoolbook" w:cs="Arial"/>
                <w:color w:val="000000" w:themeColor="text1"/>
                <w:sz w:val="16"/>
                <w:szCs w:val="16"/>
              </w:rPr>
            </w:pPr>
          </w:p>
          <w:p w14:paraId="56263909" w14:textId="77777777" w:rsidR="002A5C43" w:rsidRPr="00D86137" w:rsidRDefault="002A5C43" w:rsidP="00F97A0B">
            <w:pPr>
              <w:jc w:val="both"/>
              <w:rPr>
                <w:rFonts w:ascii="Century Schoolbook" w:hAnsi="Century Schoolbook" w:cs="Arial"/>
                <w:color w:val="000000" w:themeColor="text1"/>
                <w:sz w:val="16"/>
                <w:szCs w:val="16"/>
              </w:rPr>
            </w:pPr>
          </w:p>
          <w:p w14:paraId="1020B175" w14:textId="0DD24177" w:rsidR="002A5C43" w:rsidRPr="00D86137" w:rsidRDefault="002A5C43" w:rsidP="00F97A0B">
            <w:pPr>
              <w:jc w:val="both"/>
              <w:rPr>
                <w:rFonts w:ascii="Century Schoolbook" w:hAnsi="Century Schoolbook" w:cs="Arial"/>
                <w:color w:val="000000" w:themeColor="text1"/>
                <w:sz w:val="16"/>
                <w:szCs w:val="16"/>
              </w:rPr>
            </w:pPr>
            <w:r w:rsidRPr="00D86137">
              <w:rPr>
                <w:rFonts w:ascii="Century Schoolbook" w:hAnsi="Century Schoolbook" w:cs="Arial"/>
                <w:color w:val="000000" w:themeColor="text1"/>
                <w:sz w:val="16"/>
                <w:szCs w:val="16"/>
              </w:rPr>
              <w:t>3</w:t>
            </w:r>
          </w:p>
        </w:tc>
        <w:tc>
          <w:tcPr>
            <w:tcW w:w="7800" w:type="dxa"/>
          </w:tcPr>
          <w:p w14:paraId="068BA684" w14:textId="77777777" w:rsidR="002A5C43" w:rsidRPr="00D86137" w:rsidRDefault="002A5C43" w:rsidP="00F97A0B">
            <w:pPr>
              <w:jc w:val="both"/>
              <w:rPr>
                <w:rFonts w:ascii="Helvetica" w:hAnsi="Helvetica" w:cs="Helvetica"/>
                <w:color w:val="000000" w:themeColor="text1"/>
                <w:sz w:val="18"/>
                <w:szCs w:val="18"/>
              </w:rPr>
            </w:pPr>
            <w:r w:rsidRPr="00D86137">
              <w:rPr>
                <w:rFonts w:ascii="Helvetica" w:hAnsi="Helvetica" w:cs="Helvetica"/>
                <w:color w:val="000000" w:themeColor="text1"/>
                <w:sz w:val="18"/>
                <w:szCs w:val="18"/>
              </w:rPr>
              <w:t>If there are two consecutive consonants in a word, the first consonant joins the vowel before it in one syllable. The second consonant becomes part of the next syllable.</w:t>
            </w:r>
          </w:p>
          <w:p w14:paraId="367FC95B" w14:textId="77777777" w:rsidR="002A5C43" w:rsidRPr="00D86137" w:rsidRDefault="002A5C43" w:rsidP="00F97A0B">
            <w:pPr>
              <w:jc w:val="both"/>
              <w:rPr>
                <w:rFonts w:ascii="Helvetica" w:hAnsi="Helvetica" w:cs="Helvetica"/>
                <w:color w:val="000000" w:themeColor="text1"/>
                <w:sz w:val="18"/>
                <w:szCs w:val="18"/>
              </w:rPr>
            </w:pPr>
          </w:p>
        </w:tc>
        <w:tc>
          <w:tcPr>
            <w:tcW w:w="2782" w:type="dxa"/>
          </w:tcPr>
          <w:p w14:paraId="78AB8059" w14:textId="77777777" w:rsidR="002A5C43" w:rsidRPr="00D86137" w:rsidRDefault="002A5C43" w:rsidP="00F97A0B">
            <w:pPr>
              <w:pStyle w:val="NormalWeb"/>
              <w:spacing w:before="0" w:beforeAutospacing="0" w:after="0" w:afterAutospacing="0"/>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ambon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am·bon</w:t>
            </w:r>
            <w:proofErr w:type="spellEnd"/>
            <w:r w:rsidRPr="00D86137">
              <w:rPr>
                <w:rFonts w:ascii="Helvetica" w:hAnsi="Helvetica" w:cs="Helvetica"/>
                <w:bCs/>
                <w:color w:val="000000" w:themeColor="text1"/>
                <w:sz w:val="18"/>
                <w:szCs w:val="18"/>
              </w:rPr>
              <w:t>)</w:t>
            </w:r>
          </w:p>
          <w:p w14:paraId="6667CA8B" w14:textId="77777777" w:rsidR="002A5C43" w:rsidRPr="00D86137" w:rsidRDefault="002A5C43" w:rsidP="00F97A0B">
            <w:pPr>
              <w:pStyle w:val="NormalWeb"/>
              <w:spacing w:before="0" w:beforeAutospacing="0" w:after="0" w:afterAutospacing="0"/>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pinggan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ping·gan</w:t>
            </w:r>
            <w:proofErr w:type="spellEnd"/>
            <w:r w:rsidRPr="00D86137">
              <w:rPr>
                <w:rFonts w:ascii="Helvetica" w:hAnsi="Helvetica" w:cs="Helvetica"/>
                <w:bCs/>
                <w:color w:val="000000" w:themeColor="text1"/>
                <w:sz w:val="18"/>
                <w:szCs w:val="18"/>
              </w:rPr>
              <w:t>)</w:t>
            </w:r>
          </w:p>
          <w:p w14:paraId="36D22C36" w14:textId="77777777" w:rsidR="002A5C43" w:rsidRPr="00D86137" w:rsidRDefault="002A5C43" w:rsidP="00F97A0B">
            <w:pPr>
              <w:pStyle w:val="NormalWeb"/>
              <w:spacing w:before="0" w:beforeAutospacing="0" w:after="0" w:afterAutospacing="0"/>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madre</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mad·re</w:t>
            </w:r>
            <w:proofErr w:type="spellEnd"/>
            <w:r w:rsidRPr="00D86137">
              <w:rPr>
                <w:rFonts w:ascii="Helvetica" w:hAnsi="Helvetica" w:cs="Helvetica"/>
                <w:bCs/>
                <w:color w:val="000000" w:themeColor="text1"/>
                <w:sz w:val="18"/>
                <w:szCs w:val="18"/>
              </w:rPr>
              <w:t>)</w:t>
            </w:r>
          </w:p>
          <w:p w14:paraId="37F6D4CE" w14:textId="77777777" w:rsidR="002A5C43" w:rsidRPr="00D86137" w:rsidRDefault="002A5C43" w:rsidP="00F97A0B">
            <w:pPr>
              <w:pStyle w:val="NormalWeb"/>
              <w:spacing w:before="0" w:beforeAutospacing="0" w:after="0" w:afterAutospacing="0"/>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tigre</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tig·re</w:t>
            </w:r>
            <w:proofErr w:type="spellEnd"/>
            <w:r w:rsidRPr="00D86137">
              <w:rPr>
                <w:rFonts w:ascii="Helvetica" w:hAnsi="Helvetica" w:cs="Helvetica"/>
                <w:bCs/>
                <w:color w:val="000000" w:themeColor="text1"/>
                <w:sz w:val="18"/>
                <w:szCs w:val="18"/>
              </w:rPr>
              <w:t>)</w:t>
            </w:r>
          </w:p>
          <w:p w14:paraId="4ED148B5" w14:textId="56876513" w:rsidR="002A5C43" w:rsidRPr="00D86137" w:rsidRDefault="002A5C43" w:rsidP="00F97A0B">
            <w:pPr>
              <w:pStyle w:val="NormalWeb"/>
              <w:spacing w:before="0" w:beforeAutospacing="0" w:after="0" w:afterAutospacing="0"/>
              <w:jc w:val="both"/>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serbisyo</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ser·bis·yo</w:t>
            </w:r>
            <w:proofErr w:type="spellEnd"/>
            <w:r w:rsidRPr="00D86137">
              <w:rPr>
                <w:rFonts w:ascii="Helvetica" w:hAnsi="Helvetica" w:cs="Helvetica"/>
                <w:bCs/>
                <w:color w:val="000000" w:themeColor="text1"/>
                <w:sz w:val="18"/>
                <w:szCs w:val="18"/>
              </w:rPr>
              <w:t>)</w:t>
            </w:r>
          </w:p>
        </w:tc>
      </w:tr>
      <w:tr w:rsidR="002A5C43" w:rsidRPr="00D86137" w14:paraId="2E0C7393" w14:textId="77777777" w:rsidTr="002A5C43">
        <w:trPr>
          <w:trHeight w:val="227"/>
          <w:jc w:val="center"/>
        </w:trPr>
        <w:tc>
          <w:tcPr>
            <w:tcW w:w="305" w:type="dxa"/>
          </w:tcPr>
          <w:p w14:paraId="71A080C7"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05DDF7D2"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4EAF428D"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6DA779D5"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5052D3CF" w14:textId="349906D2"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r w:rsidRPr="00D86137">
              <w:rPr>
                <w:rFonts w:ascii="Century Schoolbook" w:hAnsi="Century Schoolbook" w:cs="Arial"/>
                <w:color w:val="000000" w:themeColor="text1"/>
                <w:sz w:val="16"/>
                <w:szCs w:val="16"/>
              </w:rPr>
              <w:t>4</w:t>
            </w:r>
          </w:p>
        </w:tc>
        <w:tc>
          <w:tcPr>
            <w:tcW w:w="7800" w:type="dxa"/>
          </w:tcPr>
          <w:p w14:paraId="2FFD55DB" w14:textId="5709E684" w:rsidR="002A5C43" w:rsidRPr="00D86137" w:rsidRDefault="002A5C43" w:rsidP="00F97A0B">
            <w:pPr>
              <w:pStyle w:val="NormalWeb"/>
              <w:spacing w:before="0" w:beforeAutospacing="0" w:after="0" w:afterAutospacing="0"/>
              <w:jc w:val="both"/>
              <w:rPr>
                <w:rFonts w:ascii="Helvetica" w:hAnsi="Helvetica" w:cs="Helvetica"/>
                <w:color w:val="000000" w:themeColor="text1"/>
                <w:sz w:val="18"/>
                <w:szCs w:val="18"/>
              </w:rPr>
            </w:pPr>
            <w:r w:rsidRPr="00D86137">
              <w:rPr>
                <w:rFonts w:ascii="Helvetica" w:hAnsi="Helvetica" w:cs="Helvetica"/>
                <w:color w:val="000000" w:themeColor="text1"/>
                <w:sz w:val="18"/>
                <w:szCs w:val="18"/>
              </w:rPr>
              <w:t>If there are three different consecutive consonants somewhere in the middle of a word, the first two consonants join the vowel before them in one syllable. The third consonant becomes part of the next syllable.</w:t>
            </w:r>
          </w:p>
        </w:tc>
        <w:tc>
          <w:tcPr>
            <w:tcW w:w="2782" w:type="dxa"/>
          </w:tcPr>
          <w:p w14:paraId="61FA7F85"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breyslet</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breys·let</w:t>
            </w:r>
            <w:proofErr w:type="spellEnd"/>
            <w:r w:rsidRPr="00D86137">
              <w:rPr>
                <w:rFonts w:ascii="Helvetica" w:hAnsi="Helvetica" w:cs="Helvetica"/>
                <w:bCs/>
                <w:color w:val="000000" w:themeColor="text1"/>
                <w:sz w:val="18"/>
                <w:szCs w:val="18"/>
              </w:rPr>
              <w:t>)</w:t>
            </w:r>
          </w:p>
          <w:p w14:paraId="61FAF665"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transportasyon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trans·por·tas·yon</w:t>
            </w:r>
            <w:proofErr w:type="spellEnd"/>
            <w:r w:rsidRPr="00D86137">
              <w:rPr>
                <w:rFonts w:ascii="Helvetica" w:hAnsi="Helvetica" w:cs="Helvetica"/>
                <w:bCs/>
                <w:color w:val="000000" w:themeColor="text1"/>
                <w:sz w:val="18"/>
                <w:szCs w:val="18"/>
              </w:rPr>
              <w:t>)</w:t>
            </w:r>
          </w:p>
          <w:p w14:paraId="73CB5BCD"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inspirasyon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ins·pi·ras·yon</w:t>
            </w:r>
            <w:proofErr w:type="spellEnd"/>
            <w:r w:rsidRPr="00D86137">
              <w:rPr>
                <w:rFonts w:ascii="Helvetica" w:hAnsi="Helvetica" w:cs="Helvetica"/>
                <w:bCs/>
                <w:color w:val="000000" w:themeColor="text1"/>
                <w:sz w:val="18"/>
                <w:szCs w:val="18"/>
              </w:rPr>
              <w:t>)</w:t>
            </w:r>
          </w:p>
          <w:p w14:paraId="5B8DC2E1"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ekskursiyon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eks·kur·si·yon</w:t>
            </w:r>
            <w:proofErr w:type="spellEnd"/>
            <w:r w:rsidRPr="00D86137">
              <w:rPr>
                <w:rFonts w:ascii="Helvetica" w:hAnsi="Helvetica" w:cs="Helvetica"/>
                <w:bCs/>
                <w:color w:val="000000" w:themeColor="text1"/>
                <w:sz w:val="18"/>
                <w:szCs w:val="18"/>
              </w:rPr>
              <w:t>)</w:t>
            </w:r>
          </w:p>
          <w:p w14:paraId="687A11DE"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eksperimento</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eks·pe·ri·men·to</w:t>
            </w:r>
            <w:proofErr w:type="spellEnd"/>
            <w:r w:rsidRPr="00D86137">
              <w:rPr>
                <w:rFonts w:ascii="Helvetica" w:hAnsi="Helvetica" w:cs="Helvetica"/>
                <w:bCs/>
                <w:color w:val="000000" w:themeColor="text1"/>
                <w:sz w:val="18"/>
                <w:szCs w:val="18"/>
              </w:rPr>
              <w:t>)</w:t>
            </w:r>
          </w:p>
        </w:tc>
      </w:tr>
      <w:tr w:rsidR="002A5C43" w:rsidRPr="00D86137" w14:paraId="7284E6CD" w14:textId="77777777" w:rsidTr="002A5C43">
        <w:trPr>
          <w:trHeight w:val="227"/>
          <w:jc w:val="center"/>
        </w:trPr>
        <w:tc>
          <w:tcPr>
            <w:tcW w:w="305" w:type="dxa"/>
          </w:tcPr>
          <w:p w14:paraId="2674C51F"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6707596C"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00E0FD3C" w14:textId="77777777"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p>
          <w:p w14:paraId="2031E774" w14:textId="1FFE7BD2" w:rsidR="002A5C43" w:rsidRPr="00D86137" w:rsidRDefault="002A5C43" w:rsidP="00F97A0B">
            <w:pPr>
              <w:pStyle w:val="NormalWeb"/>
              <w:spacing w:before="0" w:beforeAutospacing="0" w:after="0" w:afterAutospacing="0"/>
              <w:jc w:val="both"/>
              <w:rPr>
                <w:rFonts w:ascii="Century Schoolbook" w:hAnsi="Century Schoolbook" w:cs="Arial"/>
                <w:color w:val="000000" w:themeColor="text1"/>
                <w:sz w:val="16"/>
                <w:szCs w:val="16"/>
              </w:rPr>
            </w:pPr>
            <w:r w:rsidRPr="00D86137">
              <w:rPr>
                <w:rFonts w:ascii="Century Schoolbook" w:hAnsi="Century Schoolbook" w:cs="Arial"/>
                <w:color w:val="000000" w:themeColor="text1"/>
                <w:sz w:val="16"/>
                <w:szCs w:val="16"/>
              </w:rPr>
              <w:t>5</w:t>
            </w:r>
          </w:p>
        </w:tc>
        <w:tc>
          <w:tcPr>
            <w:tcW w:w="7800" w:type="dxa"/>
          </w:tcPr>
          <w:p w14:paraId="4FE6F985" w14:textId="7FD67B6F" w:rsidR="002A5C43" w:rsidRPr="00D86137" w:rsidRDefault="002A5C43" w:rsidP="00F97A0B">
            <w:pPr>
              <w:pStyle w:val="NormalWeb"/>
              <w:spacing w:before="0" w:beforeAutospacing="0" w:after="0" w:afterAutospacing="0"/>
              <w:jc w:val="both"/>
              <w:rPr>
                <w:rFonts w:ascii="Helvetica" w:hAnsi="Helvetica" w:cs="Helvetica"/>
                <w:color w:val="000000" w:themeColor="text1"/>
                <w:sz w:val="18"/>
                <w:szCs w:val="18"/>
              </w:rPr>
            </w:pPr>
            <w:r w:rsidRPr="00D86137">
              <w:rPr>
                <w:rFonts w:ascii="Helvetica" w:hAnsi="Helvetica" w:cs="Helvetica"/>
                <w:color w:val="000000" w:themeColor="text1"/>
                <w:sz w:val="18"/>
                <w:szCs w:val="18"/>
              </w:rPr>
              <w:t xml:space="preserve">If there are three consecutive consonants somewhere in the middle of a word, and the first consonant is m or n and the next two consonants are any of the consonant clusters </w:t>
            </w:r>
            <w:proofErr w:type="spellStart"/>
            <w:r w:rsidRPr="00D86137">
              <w:rPr>
                <w:rFonts w:ascii="Helvetica" w:hAnsi="Helvetica" w:cs="Helvetica"/>
                <w:color w:val="000000" w:themeColor="text1"/>
                <w:sz w:val="18"/>
                <w:szCs w:val="18"/>
              </w:rPr>
              <w:t>bl</w:t>
            </w:r>
            <w:proofErr w:type="spellEnd"/>
            <w:r w:rsidRPr="00D86137">
              <w:rPr>
                <w:rFonts w:ascii="Helvetica" w:hAnsi="Helvetica" w:cs="Helvetica"/>
                <w:color w:val="000000" w:themeColor="text1"/>
                <w:sz w:val="18"/>
                <w:szCs w:val="18"/>
              </w:rPr>
              <w:t xml:space="preserve">, </w:t>
            </w:r>
            <w:proofErr w:type="spellStart"/>
            <w:r w:rsidRPr="00D86137">
              <w:rPr>
                <w:rFonts w:ascii="Helvetica" w:hAnsi="Helvetica" w:cs="Helvetica"/>
                <w:color w:val="000000" w:themeColor="text1"/>
                <w:sz w:val="18"/>
                <w:szCs w:val="18"/>
              </w:rPr>
              <w:t>br</w:t>
            </w:r>
            <w:proofErr w:type="spellEnd"/>
            <w:r w:rsidRPr="00D86137">
              <w:rPr>
                <w:rFonts w:ascii="Helvetica" w:hAnsi="Helvetica" w:cs="Helvetica"/>
                <w:color w:val="000000" w:themeColor="text1"/>
                <w:sz w:val="18"/>
                <w:szCs w:val="18"/>
              </w:rPr>
              <w:t xml:space="preserve">, </w:t>
            </w:r>
            <w:proofErr w:type="spellStart"/>
            <w:r w:rsidRPr="00D86137">
              <w:rPr>
                <w:rFonts w:ascii="Helvetica" w:hAnsi="Helvetica" w:cs="Helvetica"/>
                <w:color w:val="000000" w:themeColor="text1"/>
                <w:sz w:val="18"/>
                <w:szCs w:val="18"/>
              </w:rPr>
              <w:t>dr</w:t>
            </w:r>
            <w:proofErr w:type="spellEnd"/>
            <w:r w:rsidRPr="00D86137">
              <w:rPr>
                <w:rFonts w:ascii="Helvetica" w:hAnsi="Helvetica" w:cs="Helvetica"/>
                <w:color w:val="000000" w:themeColor="text1"/>
                <w:sz w:val="18"/>
                <w:szCs w:val="18"/>
              </w:rPr>
              <w:t xml:space="preserve">, </w:t>
            </w:r>
            <w:proofErr w:type="spellStart"/>
            <w:r w:rsidRPr="00D86137">
              <w:rPr>
                <w:rFonts w:ascii="Helvetica" w:hAnsi="Helvetica" w:cs="Helvetica"/>
                <w:color w:val="000000" w:themeColor="text1"/>
                <w:sz w:val="18"/>
                <w:szCs w:val="18"/>
              </w:rPr>
              <w:t>pl</w:t>
            </w:r>
            <w:proofErr w:type="spellEnd"/>
            <w:r w:rsidRPr="00D86137">
              <w:rPr>
                <w:rFonts w:ascii="Helvetica" w:hAnsi="Helvetica" w:cs="Helvetica"/>
                <w:color w:val="000000" w:themeColor="text1"/>
                <w:sz w:val="18"/>
                <w:szCs w:val="18"/>
              </w:rPr>
              <w:t xml:space="preserve">, or </w:t>
            </w:r>
            <w:proofErr w:type="spellStart"/>
            <w:r w:rsidRPr="00D86137">
              <w:rPr>
                <w:rFonts w:ascii="Helvetica" w:hAnsi="Helvetica" w:cs="Helvetica"/>
                <w:color w:val="000000" w:themeColor="text1"/>
                <w:sz w:val="18"/>
                <w:szCs w:val="18"/>
              </w:rPr>
              <w:t>tr</w:t>
            </w:r>
            <w:proofErr w:type="spellEnd"/>
            <w:r w:rsidRPr="00D86137">
              <w:rPr>
                <w:rFonts w:ascii="Helvetica" w:hAnsi="Helvetica" w:cs="Helvetica"/>
                <w:color w:val="000000" w:themeColor="text1"/>
                <w:sz w:val="18"/>
                <w:szCs w:val="18"/>
              </w:rPr>
              <w:t>, then the m or n joins the vowel before it in one syllable and the consonant cluster becomes part of the next syllable.</w:t>
            </w:r>
          </w:p>
        </w:tc>
        <w:tc>
          <w:tcPr>
            <w:tcW w:w="2782" w:type="dxa"/>
          </w:tcPr>
          <w:p w14:paraId="5FD976AC"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sum·bre·ro</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sum·bre·ro</w:t>
            </w:r>
            <w:proofErr w:type="spellEnd"/>
            <w:r w:rsidRPr="00D86137">
              <w:rPr>
                <w:rFonts w:ascii="Helvetica" w:hAnsi="Helvetica" w:cs="Helvetica"/>
                <w:bCs/>
                <w:color w:val="000000" w:themeColor="text1"/>
                <w:sz w:val="18"/>
                <w:szCs w:val="18"/>
              </w:rPr>
              <w:t>)</w:t>
            </w:r>
          </w:p>
          <w:p w14:paraId="34AA8A2A"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miyembro</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mi·yem·bro</w:t>
            </w:r>
            <w:proofErr w:type="spellEnd"/>
            <w:r w:rsidRPr="00D86137">
              <w:rPr>
                <w:rFonts w:ascii="Helvetica" w:hAnsi="Helvetica" w:cs="Helvetica"/>
                <w:bCs/>
                <w:color w:val="000000" w:themeColor="text1"/>
                <w:sz w:val="18"/>
                <w:szCs w:val="18"/>
              </w:rPr>
              <w:t>)</w:t>
            </w:r>
          </w:p>
          <w:p w14:paraId="0D833365"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balandra</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ba·lan·dra</w:t>
            </w:r>
            <w:proofErr w:type="spellEnd"/>
            <w:r w:rsidRPr="00D86137">
              <w:rPr>
                <w:rFonts w:ascii="Helvetica" w:hAnsi="Helvetica" w:cs="Helvetica"/>
                <w:bCs/>
                <w:color w:val="000000" w:themeColor="text1"/>
                <w:sz w:val="18"/>
                <w:szCs w:val="18"/>
              </w:rPr>
              <w:t>)</w:t>
            </w:r>
          </w:p>
          <w:p w14:paraId="7D575DC3"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timpla</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tim·pla</w:t>
            </w:r>
            <w:proofErr w:type="spellEnd"/>
            <w:r w:rsidRPr="00D86137">
              <w:rPr>
                <w:rFonts w:ascii="Helvetica" w:hAnsi="Helvetica" w:cs="Helvetica"/>
                <w:bCs/>
                <w:color w:val="000000" w:themeColor="text1"/>
                <w:sz w:val="18"/>
                <w:szCs w:val="18"/>
              </w:rPr>
              <w:t>)</w:t>
            </w:r>
          </w:p>
          <w:p w14:paraId="0B7DC1EA" w14:textId="079525C4" w:rsidR="002A5C43" w:rsidRPr="00D86137" w:rsidRDefault="002A5C43" w:rsidP="00F97A0B">
            <w:pPr>
              <w:pStyle w:val="NormalWeb"/>
              <w:spacing w:before="0" w:beforeAutospacing="0" w:after="0" w:afterAutospacing="0"/>
              <w:rPr>
                <w:rFonts w:ascii="Helvetica" w:hAnsi="Helvetica" w:cs="Helvetica"/>
                <w:color w:val="000000" w:themeColor="text1"/>
                <w:sz w:val="18"/>
                <w:szCs w:val="18"/>
              </w:rPr>
            </w:pPr>
            <w:r w:rsidRPr="00D86137">
              <w:rPr>
                <w:rFonts w:ascii="Helvetica" w:hAnsi="Helvetica" w:cs="Helvetica"/>
                <w:bCs/>
                <w:color w:val="000000" w:themeColor="text1"/>
                <w:sz w:val="18"/>
                <w:szCs w:val="18"/>
              </w:rPr>
              <w:t>simple (</w:t>
            </w:r>
            <w:proofErr w:type="spellStart"/>
            <w:r w:rsidRPr="00D86137">
              <w:rPr>
                <w:rFonts w:ascii="Helvetica" w:hAnsi="Helvetica" w:cs="Helvetica"/>
                <w:bCs/>
                <w:color w:val="000000" w:themeColor="text1"/>
                <w:sz w:val="18"/>
                <w:szCs w:val="18"/>
              </w:rPr>
              <w:t>sim·ple</w:t>
            </w:r>
            <w:proofErr w:type="spellEnd"/>
            <w:r w:rsidRPr="00D86137">
              <w:rPr>
                <w:rFonts w:ascii="Helvetica" w:hAnsi="Helvetica" w:cs="Helvetica"/>
                <w:bCs/>
                <w:color w:val="000000" w:themeColor="text1"/>
                <w:sz w:val="18"/>
                <w:szCs w:val="18"/>
              </w:rPr>
              <w:t>)</w:t>
            </w:r>
          </w:p>
        </w:tc>
      </w:tr>
      <w:tr w:rsidR="002A5C43" w:rsidRPr="00D86137" w14:paraId="3ACD7809" w14:textId="77777777" w:rsidTr="002A5C43">
        <w:trPr>
          <w:trHeight w:val="1241"/>
          <w:jc w:val="center"/>
        </w:trPr>
        <w:tc>
          <w:tcPr>
            <w:tcW w:w="305" w:type="dxa"/>
          </w:tcPr>
          <w:p w14:paraId="3AA54A79" w14:textId="77777777" w:rsidR="002A5C43" w:rsidRPr="00D86137" w:rsidRDefault="002A5C43" w:rsidP="00F97A0B">
            <w:pPr>
              <w:jc w:val="both"/>
              <w:rPr>
                <w:rFonts w:ascii="Century Schoolbook" w:hAnsi="Century Schoolbook" w:cs="Arial"/>
                <w:color w:val="000000" w:themeColor="text1"/>
                <w:sz w:val="16"/>
                <w:szCs w:val="16"/>
              </w:rPr>
            </w:pPr>
          </w:p>
          <w:p w14:paraId="55268EAA" w14:textId="77777777" w:rsidR="002A5C43" w:rsidRPr="00D86137" w:rsidRDefault="002A5C43" w:rsidP="00F97A0B">
            <w:pPr>
              <w:jc w:val="both"/>
              <w:rPr>
                <w:rFonts w:ascii="Century Schoolbook" w:hAnsi="Century Schoolbook" w:cs="Arial"/>
                <w:color w:val="000000" w:themeColor="text1"/>
                <w:sz w:val="16"/>
                <w:szCs w:val="16"/>
              </w:rPr>
            </w:pPr>
          </w:p>
          <w:p w14:paraId="6841ED05" w14:textId="7226CA29" w:rsidR="002A5C43" w:rsidRPr="00D86137" w:rsidRDefault="002A5C43" w:rsidP="00F97A0B">
            <w:pPr>
              <w:jc w:val="both"/>
              <w:rPr>
                <w:rFonts w:ascii="Century Schoolbook" w:hAnsi="Century Schoolbook" w:cs="Arial"/>
                <w:color w:val="000000" w:themeColor="text1"/>
                <w:sz w:val="16"/>
                <w:szCs w:val="16"/>
              </w:rPr>
            </w:pPr>
            <w:r w:rsidRPr="00D86137">
              <w:rPr>
                <w:rFonts w:ascii="Century Schoolbook" w:hAnsi="Century Schoolbook" w:cs="Arial"/>
                <w:color w:val="000000" w:themeColor="text1"/>
                <w:sz w:val="16"/>
                <w:szCs w:val="16"/>
              </w:rPr>
              <w:t>6</w:t>
            </w:r>
          </w:p>
        </w:tc>
        <w:tc>
          <w:tcPr>
            <w:tcW w:w="7800" w:type="dxa"/>
          </w:tcPr>
          <w:p w14:paraId="17AD818C" w14:textId="77777777" w:rsidR="002A5C43" w:rsidRPr="00D86137" w:rsidRDefault="002A5C43" w:rsidP="00F97A0B">
            <w:pPr>
              <w:jc w:val="both"/>
              <w:rPr>
                <w:rFonts w:ascii="Helvetica" w:hAnsi="Helvetica" w:cs="Helvetica"/>
                <w:color w:val="000000" w:themeColor="text1"/>
                <w:sz w:val="18"/>
                <w:szCs w:val="18"/>
              </w:rPr>
            </w:pPr>
            <w:r w:rsidRPr="00D86137">
              <w:rPr>
                <w:rFonts w:ascii="Helvetica" w:hAnsi="Helvetica" w:cs="Helvetica"/>
                <w:color w:val="000000" w:themeColor="text1"/>
                <w:sz w:val="18"/>
                <w:szCs w:val="18"/>
              </w:rPr>
              <w:t>If there are four consecutive consonants somewhere in the middle of a word, the first two consonants join the vowel before them in a syllable. The last two consonants become part of the next syllable.</w:t>
            </w:r>
          </w:p>
          <w:p w14:paraId="764FA15C" w14:textId="77777777" w:rsidR="002A5C43" w:rsidRPr="00D86137" w:rsidRDefault="002A5C43" w:rsidP="00F97A0B">
            <w:pPr>
              <w:jc w:val="both"/>
              <w:rPr>
                <w:rFonts w:ascii="Helvetica" w:hAnsi="Helvetica" w:cs="Helvetica"/>
                <w:color w:val="000000" w:themeColor="text1"/>
                <w:sz w:val="18"/>
                <w:szCs w:val="18"/>
              </w:rPr>
            </w:pPr>
          </w:p>
        </w:tc>
        <w:tc>
          <w:tcPr>
            <w:tcW w:w="2782" w:type="dxa"/>
          </w:tcPr>
          <w:p w14:paraId="3C2F0D41"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abstrak</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abs·trak</w:t>
            </w:r>
            <w:proofErr w:type="spellEnd"/>
            <w:r w:rsidRPr="00D86137">
              <w:rPr>
                <w:rFonts w:ascii="Helvetica" w:hAnsi="Helvetica" w:cs="Helvetica"/>
                <w:bCs/>
                <w:color w:val="000000" w:themeColor="text1"/>
                <w:sz w:val="18"/>
                <w:szCs w:val="18"/>
              </w:rPr>
              <w:t>)</w:t>
            </w:r>
          </w:p>
          <w:p w14:paraId="741C3FE4"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ekstra</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eks·tra</w:t>
            </w:r>
            <w:proofErr w:type="spellEnd"/>
            <w:r w:rsidRPr="00D86137">
              <w:rPr>
                <w:rFonts w:ascii="Helvetica" w:hAnsi="Helvetica" w:cs="Helvetica"/>
                <w:bCs/>
                <w:color w:val="000000" w:themeColor="text1"/>
                <w:sz w:val="18"/>
                <w:szCs w:val="18"/>
              </w:rPr>
              <w:t>)</w:t>
            </w:r>
          </w:p>
          <w:p w14:paraId="7ACC0064"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ekspres</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eks·pres</w:t>
            </w:r>
            <w:proofErr w:type="spellEnd"/>
            <w:r w:rsidRPr="00D86137">
              <w:rPr>
                <w:rFonts w:ascii="Helvetica" w:hAnsi="Helvetica" w:cs="Helvetica"/>
                <w:bCs/>
                <w:color w:val="000000" w:themeColor="text1"/>
                <w:sz w:val="18"/>
                <w:szCs w:val="18"/>
              </w:rPr>
              <w:t>)</w:t>
            </w:r>
          </w:p>
          <w:p w14:paraId="7F37F230" w14:textId="77777777"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eksklusibo</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eks·klu·si·bo</w:t>
            </w:r>
            <w:proofErr w:type="spellEnd"/>
            <w:r w:rsidRPr="00D86137">
              <w:rPr>
                <w:rFonts w:ascii="Helvetica" w:hAnsi="Helvetica" w:cs="Helvetica"/>
                <w:bCs/>
                <w:color w:val="000000" w:themeColor="text1"/>
                <w:sz w:val="18"/>
                <w:szCs w:val="18"/>
              </w:rPr>
              <w:t>)</w:t>
            </w:r>
          </w:p>
          <w:p w14:paraId="2DC006B1" w14:textId="31DD47B2" w:rsidR="002A5C43" w:rsidRPr="00D86137" w:rsidRDefault="002A5C43" w:rsidP="00F97A0B">
            <w:pPr>
              <w:pStyle w:val="NormalWeb"/>
              <w:spacing w:before="0" w:beforeAutospacing="0" w:after="0" w:afterAutospacing="0"/>
              <w:rPr>
                <w:rFonts w:ascii="Helvetica" w:hAnsi="Helvetica" w:cs="Helvetica"/>
                <w:bCs/>
                <w:color w:val="000000" w:themeColor="text1"/>
                <w:sz w:val="18"/>
                <w:szCs w:val="18"/>
              </w:rPr>
            </w:pPr>
            <w:proofErr w:type="spellStart"/>
            <w:r w:rsidRPr="00D86137">
              <w:rPr>
                <w:rFonts w:ascii="Helvetica" w:hAnsi="Helvetica" w:cs="Helvetica"/>
                <w:bCs/>
                <w:color w:val="000000" w:themeColor="text1"/>
                <w:sz w:val="18"/>
                <w:szCs w:val="18"/>
              </w:rPr>
              <w:t>eksplorasyon</w:t>
            </w:r>
            <w:proofErr w:type="spellEnd"/>
            <w:r w:rsidRPr="00D86137">
              <w:rPr>
                <w:rFonts w:ascii="Helvetica" w:hAnsi="Helvetica" w:cs="Helvetica"/>
                <w:bCs/>
                <w:color w:val="000000" w:themeColor="text1"/>
                <w:sz w:val="18"/>
                <w:szCs w:val="18"/>
              </w:rPr>
              <w:t xml:space="preserve"> (</w:t>
            </w:r>
            <w:proofErr w:type="spellStart"/>
            <w:r w:rsidRPr="00D86137">
              <w:rPr>
                <w:rFonts w:ascii="Helvetica" w:hAnsi="Helvetica" w:cs="Helvetica"/>
                <w:bCs/>
                <w:color w:val="000000" w:themeColor="text1"/>
                <w:sz w:val="18"/>
                <w:szCs w:val="18"/>
              </w:rPr>
              <w:t>eks·plo·ras·yon</w:t>
            </w:r>
            <w:proofErr w:type="spellEnd"/>
            <w:r w:rsidRPr="00D86137">
              <w:rPr>
                <w:rFonts w:ascii="Helvetica" w:hAnsi="Helvetica" w:cs="Helvetica"/>
                <w:bCs/>
                <w:color w:val="000000" w:themeColor="text1"/>
                <w:sz w:val="18"/>
                <w:szCs w:val="18"/>
              </w:rPr>
              <w:t xml:space="preserve">) </w:t>
            </w:r>
          </w:p>
        </w:tc>
      </w:tr>
    </w:tbl>
    <w:p w14:paraId="74EA5583" w14:textId="77777777" w:rsidR="003F66EC" w:rsidRPr="00D86137" w:rsidRDefault="003F66EC" w:rsidP="003F66EC">
      <w:pPr>
        <w:jc w:val="center"/>
        <w:rPr>
          <w:rFonts w:ascii="Century Schoolbook" w:hAnsi="Century Schoolbook" w:cs="Arial"/>
          <w:color w:val="000000" w:themeColor="text1"/>
          <w:sz w:val="22"/>
          <w:szCs w:val="22"/>
        </w:rPr>
      </w:pPr>
    </w:p>
    <w:p w14:paraId="391CC7B1" w14:textId="068B037A" w:rsidR="003F66EC" w:rsidRPr="00D86137" w:rsidRDefault="004923E1" w:rsidP="009C23B4">
      <w:pPr>
        <w:jc w:val="center"/>
        <w:rPr>
          <w:rFonts w:ascii="Century Schoolbook" w:hAnsi="Century Schoolbook" w:cs="Arial"/>
          <w:color w:val="000000" w:themeColor="text1"/>
          <w:szCs w:val="22"/>
        </w:rPr>
      </w:pPr>
      <w:r w:rsidRPr="00D86137">
        <w:rPr>
          <w:rFonts w:ascii="Century Schoolbook" w:hAnsi="Century Schoolbook" w:cs="Arial"/>
          <w:color w:val="000000" w:themeColor="text1"/>
          <w:sz w:val="22"/>
          <w:szCs w:val="22"/>
        </w:rPr>
        <w:t>Fig. 3.</w:t>
      </w:r>
      <w:r w:rsidR="003F66EC" w:rsidRPr="00D86137">
        <w:rPr>
          <w:rFonts w:ascii="Century Schoolbook" w:hAnsi="Century Schoolbook" w:cs="Arial"/>
          <w:color w:val="000000" w:themeColor="text1"/>
          <w:sz w:val="22"/>
          <w:szCs w:val="22"/>
        </w:rPr>
        <w:t xml:space="preserve"> Rules of syllabicating Filipino Rules recommended by the </w:t>
      </w:r>
      <w:proofErr w:type="spellStart"/>
      <w:r w:rsidR="003F66EC" w:rsidRPr="00D86137">
        <w:rPr>
          <w:rFonts w:ascii="Century Schoolbook" w:hAnsi="Century Schoolbook" w:cs="Arial"/>
          <w:color w:val="000000" w:themeColor="text1"/>
          <w:sz w:val="22"/>
          <w:szCs w:val="22"/>
        </w:rPr>
        <w:t>Komisyon</w:t>
      </w:r>
      <w:proofErr w:type="spellEnd"/>
      <w:r w:rsidR="003F66EC" w:rsidRPr="00D86137">
        <w:rPr>
          <w:rFonts w:ascii="Century Schoolbook" w:hAnsi="Century Schoolbook" w:cs="Arial"/>
          <w:color w:val="000000" w:themeColor="text1"/>
          <w:sz w:val="22"/>
          <w:szCs w:val="22"/>
        </w:rPr>
        <w:t xml:space="preserve"> ng </w:t>
      </w:r>
      <w:proofErr w:type="spellStart"/>
      <w:r w:rsidR="003F66EC" w:rsidRPr="00D86137">
        <w:rPr>
          <w:rFonts w:ascii="Century Schoolbook" w:hAnsi="Century Schoolbook" w:cs="Arial"/>
          <w:color w:val="000000" w:themeColor="text1"/>
          <w:sz w:val="22"/>
          <w:szCs w:val="22"/>
        </w:rPr>
        <w:t>Wikang</w:t>
      </w:r>
      <w:proofErr w:type="spellEnd"/>
      <w:r w:rsidR="003F66EC" w:rsidRPr="00D86137">
        <w:rPr>
          <w:rFonts w:ascii="Century Schoolbook" w:hAnsi="Century Schoolbook" w:cs="Arial"/>
          <w:color w:val="000000" w:themeColor="text1"/>
          <w:sz w:val="22"/>
          <w:szCs w:val="22"/>
        </w:rPr>
        <w:t xml:space="preserve"> </w:t>
      </w:r>
      <w:r w:rsidR="003F66EC" w:rsidRPr="00D86137">
        <w:rPr>
          <w:rFonts w:ascii="Century Schoolbook" w:hAnsi="Century Schoolbook" w:cs="Arial"/>
          <w:color w:val="000000" w:themeColor="text1"/>
          <w:szCs w:val="22"/>
        </w:rPr>
        <w:t>Filipino</w:t>
      </w:r>
    </w:p>
    <w:p w14:paraId="2CE909A4" w14:textId="4E522560" w:rsidR="003F66EC" w:rsidRPr="00D86137" w:rsidRDefault="003F66EC" w:rsidP="001308FD">
      <w:pPr>
        <w:pStyle w:val="Heading5"/>
        <w:tabs>
          <w:tab w:val="clear" w:pos="1008"/>
          <w:tab w:val="num" w:pos="1800"/>
        </w:tabs>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lastRenderedPageBreak/>
        <w:t>Filipino and English Comparison</w:t>
      </w:r>
    </w:p>
    <w:p w14:paraId="4070B5A8" w14:textId="76C8D773" w:rsidR="003F66EC" w:rsidRPr="00D86137" w:rsidRDefault="003F66EC" w:rsidP="004B6359">
      <w:pPr>
        <w:ind w:firstLine="360"/>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 xml:space="preserve">On the other hand, the English language is known to be a stress-timed language </w:t>
      </w:r>
      <w:r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"container-title" : "InTuition Languages", "id" : "ITEM-1", "issued" : { "date-parts" : [ [ "2017" ] ] }, "title" : "Stress-timed and syllable-timed languages | InTuition Languages", "type" : "webpage" }, "uris" : [ "http://www.mendeley.com/documents/?uuid=a64f27e0-7fd4-3cea-a669-5b5eb71a4489", "http://www.mendeley.com/documents/?uuid=070b94cb-6351-4dbd-bfb2-169138ac1e06" ] } ], "mendeley" : { "formattedCitation" : "[54]", "plainTextFormattedCitation" : "[54]", "previouslyFormattedCitation" : "[54]"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[54]</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 xml:space="preserve">. This means that the time length of pronouncing syllables from a word may vary. Stressed syllables have regular intervals, while unstressed syllables shorten to fit in this rhythm </w:t>
      </w:r>
      <w:r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"author" : [ { "dropping-particle" : "", "family" : "Nespor", "given" : "Marina", "non-dropping-particle" : "", "parse-names" : false, "suffix" : "" }, { "dropping-particle" : "", "family" : "Mehler", "given" : "Jacques", "non-dropping-particle" : "", "parse-names" : false, "suffix" : "" } ], "id" : "ITEM-1", "issue" : "1", "issued" : { "date-parts" : [ [ "1989" ] ] }, "page" : "1147-1159", "title" : "timed Languages", "type" : "article-journal" }, "uris" : [ "http://www.mendeley.com/documents/?uuid=6d5885ed-fc1b-4814-a635-275c763de95f", "http://www.mendeley.com/documents/?uuid=954d71de-d922-4178-a647-a8b506152448" ] } ], "mendeley" : { "formattedCitation" : "[46]", "plainTextFormattedCitation" : "[46]", "previouslyFormattedCitation" : "[46]"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[46]</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w:t>
      </w:r>
    </w:p>
    <w:p w14:paraId="15DCBE81" w14:textId="02FD9FD7" w:rsidR="00607B33" w:rsidRPr="00D86137" w:rsidRDefault="00607B33" w:rsidP="001308FD">
      <w:pPr>
        <w:pStyle w:val="Heading5"/>
        <w:tabs>
          <w:tab w:val="clear" w:pos="1008"/>
          <w:tab w:val="num" w:pos="1800"/>
        </w:tabs>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Philippine Consonants</w:t>
      </w:r>
    </w:p>
    <w:p w14:paraId="4F4322D5" w14:textId="77777777" w:rsidR="002C0947"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According to </w:t>
      </w:r>
      <w:proofErr w:type="spellStart"/>
      <w:r w:rsidRPr="00D86137">
        <w:rPr>
          <w:rFonts w:ascii="Century Schoolbook" w:hAnsi="Century Schoolbook"/>
          <w:color w:val="000000" w:themeColor="text1"/>
          <w:sz w:val="22"/>
          <w:szCs w:val="22"/>
          <w:lang w:eastAsia="en-PH"/>
        </w:rPr>
        <w:t>Bautisa</w:t>
      </w:r>
      <w:proofErr w:type="spellEnd"/>
      <w:r w:rsidRPr="00D86137">
        <w:rPr>
          <w:rFonts w:ascii="Century Schoolbook" w:hAnsi="Century Schoolbook"/>
          <w:color w:val="000000" w:themeColor="text1"/>
          <w:sz w:val="22"/>
          <w:szCs w:val="22"/>
          <w:lang w:eastAsia="en-PH"/>
        </w:rPr>
        <w:t xml:space="preserve"> et al. (2008), some consonant changes that apply to most non-native speakers of English are: </w:t>
      </w:r>
    </w:p>
    <w:p w14:paraId="02ED12D1" w14:textId="77777777" w:rsidR="002C0947" w:rsidRPr="00D86137" w:rsidRDefault="00607B33" w:rsidP="002A5C43">
      <w:pPr>
        <w:pStyle w:val="ListParagraph"/>
        <w:widowControl w:val="0"/>
        <w:numPr>
          <w:ilvl w:val="0"/>
          <w:numId w:val="25"/>
        </w:numPr>
        <w:autoSpaceDE w:val="0"/>
        <w:autoSpaceDN w:val="0"/>
        <w:adjustRightInd w:val="0"/>
        <w:spacing w:before="240"/>
        <w:jc w:val="both"/>
        <w:rPr>
          <w:rFonts w:ascii="Century Schoolbook" w:hAnsi="Century Schoolbook"/>
          <w:color w:val="000000" w:themeColor="text1"/>
          <w:lang w:eastAsia="en-PH"/>
        </w:rPr>
      </w:pPr>
      <w:r w:rsidRPr="00D86137">
        <w:rPr>
          <w:rFonts w:ascii="Century Schoolbook" w:hAnsi="Century Schoolbook"/>
          <w:color w:val="000000" w:themeColor="text1"/>
          <w:lang w:eastAsia="en-PH"/>
        </w:rPr>
        <w:t xml:space="preserve">The </w:t>
      </w:r>
      <w:proofErr w:type="spellStart"/>
      <w:r w:rsidRPr="00D86137">
        <w:rPr>
          <w:rFonts w:ascii="Century Schoolbook" w:hAnsi="Century Schoolbook"/>
          <w:color w:val="000000" w:themeColor="text1"/>
          <w:lang w:eastAsia="en-PH"/>
        </w:rPr>
        <w:t>rhotic</w:t>
      </w:r>
      <w:proofErr w:type="spellEnd"/>
      <w:r w:rsidRPr="00D86137">
        <w:rPr>
          <w:rFonts w:ascii="Century Schoolbook" w:hAnsi="Century Schoolbook"/>
          <w:color w:val="000000" w:themeColor="text1"/>
          <w:lang w:eastAsia="en-PH"/>
        </w:rPr>
        <w:t xml:space="preserve"> consonant /r/ varies between a trill [r], a flap [r], and an approximant [</w:t>
      </w:r>
      <w:r w:rsidRPr="00D86137">
        <w:rPr>
          <w:color w:val="000000" w:themeColor="text1"/>
          <w:lang w:eastAsia="en-PH"/>
        </w:rPr>
        <w:t>ɹ</w:t>
      </w:r>
      <w:r w:rsidRPr="00D86137">
        <w:rPr>
          <w:rFonts w:ascii="Century Schoolbook" w:hAnsi="Century Schoolbook"/>
          <w:color w:val="000000" w:themeColor="text1"/>
          <w:lang w:eastAsia="en-PH"/>
        </w:rPr>
        <w:t xml:space="preserve">]. </w:t>
      </w:r>
    </w:p>
    <w:p w14:paraId="23C72044" w14:textId="5F38038D" w:rsidR="00607B33" w:rsidRPr="00D86137" w:rsidRDefault="00607B33" w:rsidP="002A5C43">
      <w:pPr>
        <w:pStyle w:val="ListParagraph"/>
        <w:widowControl w:val="0"/>
        <w:numPr>
          <w:ilvl w:val="0"/>
          <w:numId w:val="25"/>
        </w:numPr>
        <w:autoSpaceDE w:val="0"/>
        <w:autoSpaceDN w:val="0"/>
        <w:adjustRightInd w:val="0"/>
        <w:spacing w:before="240"/>
        <w:jc w:val="both"/>
        <w:rPr>
          <w:rFonts w:ascii="Century Schoolbook" w:hAnsi="Century Schoolbook"/>
          <w:color w:val="000000" w:themeColor="text1"/>
          <w:lang w:eastAsia="en-PH"/>
        </w:rPr>
      </w:pPr>
      <w:r w:rsidRPr="00D86137">
        <w:rPr>
          <w:rFonts w:ascii="Century Schoolbook" w:hAnsi="Century Schoolbook"/>
          <w:color w:val="000000" w:themeColor="text1"/>
          <w:lang w:eastAsia="en-PH"/>
        </w:rPr>
        <w:t>The fricative /f/ is replaced by stop consonants [p] while /v/ is replaced by [b].</w:t>
      </w:r>
    </w:p>
    <w:p w14:paraId="292DA167" w14:textId="2495BAC6" w:rsidR="00607B33" w:rsidRPr="00D86137" w:rsidRDefault="00607B33" w:rsidP="001308FD">
      <w:pPr>
        <w:pStyle w:val="Heading5"/>
        <w:tabs>
          <w:tab w:val="clear" w:pos="1008"/>
          <w:tab w:val="num" w:pos="1800"/>
        </w:tabs>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Philippine Vowels</w:t>
      </w:r>
    </w:p>
    <w:p w14:paraId="5695B7F2" w14:textId="77777777"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Bautista et al. (2008) states that Philippine English vowels are pronounced according to the letter they symbolize. The vowels </w:t>
      </w:r>
      <w:r w:rsidRPr="00D86137">
        <w:rPr>
          <w:rFonts w:ascii="Cambria Math" w:hAnsi="Cambria Math" w:cs="Cambria Math"/>
          <w:color w:val="000000" w:themeColor="text1"/>
          <w:sz w:val="22"/>
          <w:szCs w:val="22"/>
          <w:lang w:eastAsia="en-PH"/>
        </w:rPr>
        <w:t>⟨</w:t>
      </w:r>
      <w:r w:rsidRPr="00D86137">
        <w:rPr>
          <w:rFonts w:ascii="Century Schoolbook" w:hAnsi="Century Schoolbook"/>
          <w:color w:val="000000" w:themeColor="text1"/>
          <w:sz w:val="22"/>
          <w:szCs w:val="22"/>
          <w:lang w:eastAsia="en-PH"/>
        </w:rPr>
        <w:t xml:space="preserve">a, e, </w:t>
      </w:r>
      <w:proofErr w:type="spellStart"/>
      <w:r w:rsidRPr="00D86137">
        <w:rPr>
          <w:rFonts w:ascii="Century Schoolbook" w:hAnsi="Century Schoolbook"/>
          <w:color w:val="000000" w:themeColor="text1"/>
          <w:sz w:val="22"/>
          <w:szCs w:val="22"/>
          <w:lang w:eastAsia="en-PH"/>
        </w:rPr>
        <w:t>i</w:t>
      </w:r>
      <w:proofErr w:type="spellEnd"/>
      <w:r w:rsidRPr="00D86137">
        <w:rPr>
          <w:rFonts w:ascii="Century Schoolbook" w:hAnsi="Century Schoolbook"/>
          <w:color w:val="000000" w:themeColor="text1"/>
          <w:sz w:val="22"/>
          <w:szCs w:val="22"/>
          <w:lang w:eastAsia="en-PH"/>
        </w:rPr>
        <w:t>, o, u</w:t>
      </w:r>
      <w:r w:rsidRPr="00D86137">
        <w:rPr>
          <w:rFonts w:ascii="Cambria Math" w:hAnsi="Cambria Math" w:cs="Cambria Math"/>
          <w:color w:val="000000" w:themeColor="text1"/>
          <w:sz w:val="22"/>
          <w:szCs w:val="22"/>
          <w:lang w:eastAsia="en-PH"/>
        </w:rPr>
        <w:t>⟩</w:t>
      </w:r>
      <w:r w:rsidRPr="00D86137">
        <w:rPr>
          <w:rFonts w:ascii="Century Schoolbook" w:hAnsi="Century Schoolbook"/>
          <w:color w:val="000000" w:themeColor="text1"/>
          <w:sz w:val="22"/>
          <w:szCs w:val="22"/>
          <w:lang w:eastAsia="en-PH"/>
        </w:rPr>
        <w:t xml:space="preserve"> are generally pronounced as [a, </w:t>
      </w:r>
      <w:r w:rsidRPr="00D86137">
        <w:rPr>
          <w:color w:val="000000" w:themeColor="text1"/>
          <w:sz w:val="22"/>
          <w:szCs w:val="22"/>
          <w:lang w:eastAsia="en-PH"/>
        </w:rPr>
        <w:t>ɛ</w:t>
      </w:r>
      <w:r w:rsidRPr="00D86137">
        <w:rPr>
          <w:rFonts w:ascii="Century Schoolbook" w:hAnsi="Century Schoolbook"/>
          <w:color w:val="000000" w:themeColor="text1"/>
          <w:sz w:val="22"/>
          <w:szCs w:val="22"/>
          <w:lang w:eastAsia="en-PH"/>
        </w:rPr>
        <w:t xml:space="preserve">, </w:t>
      </w:r>
      <w:proofErr w:type="spellStart"/>
      <w:r w:rsidRPr="00D86137">
        <w:rPr>
          <w:rFonts w:ascii="Century Schoolbook" w:hAnsi="Century Schoolbook"/>
          <w:color w:val="000000" w:themeColor="text1"/>
          <w:sz w:val="22"/>
          <w:szCs w:val="22"/>
          <w:lang w:eastAsia="en-PH"/>
        </w:rPr>
        <w:t>i</w:t>
      </w:r>
      <w:proofErr w:type="spellEnd"/>
      <w:r w:rsidRPr="00D86137">
        <w:rPr>
          <w:rFonts w:ascii="Century Schoolbook" w:hAnsi="Century Schoolbook"/>
          <w:color w:val="000000" w:themeColor="text1"/>
          <w:sz w:val="22"/>
          <w:szCs w:val="22"/>
          <w:lang w:eastAsia="en-PH"/>
        </w:rPr>
        <w:t>, o, u], respectively. Words ending in -</w:t>
      </w:r>
      <w:proofErr w:type="spellStart"/>
      <w:r w:rsidRPr="00D86137">
        <w:rPr>
          <w:rFonts w:ascii="Century Schoolbook" w:hAnsi="Century Schoolbook"/>
          <w:color w:val="000000" w:themeColor="text1"/>
          <w:sz w:val="22"/>
          <w:szCs w:val="22"/>
          <w:lang w:eastAsia="en-PH"/>
        </w:rPr>
        <w:t>ple</w:t>
      </w:r>
      <w:proofErr w:type="spellEnd"/>
      <w:r w:rsidRPr="00D86137">
        <w:rPr>
          <w:rFonts w:ascii="Century Schoolbook" w:hAnsi="Century Schoolbook"/>
          <w:color w:val="000000" w:themeColor="text1"/>
          <w:sz w:val="22"/>
          <w:szCs w:val="22"/>
          <w:lang w:eastAsia="en-PH"/>
        </w:rPr>
        <w:t>, -</w:t>
      </w:r>
      <w:proofErr w:type="spellStart"/>
      <w:r w:rsidRPr="00D86137">
        <w:rPr>
          <w:rFonts w:ascii="Century Schoolbook" w:hAnsi="Century Schoolbook"/>
          <w:color w:val="000000" w:themeColor="text1"/>
          <w:sz w:val="22"/>
          <w:szCs w:val="22"/>
          <w:lang w:eastAsia="en-PH"/>
        </w:rPr>
        <w:t>fle</w:t>
      </w:r>
      <w:proofErr w:type="spellEnd"/>
      <w:r w:rsidRPr="00D86137">
        <w:rPr>
          <w:rFonts w:ascii="Century Schoolbook" w:hAnsi="Century Schoolbook"/>
          <w:color w:val="000000" w:themeColor="text1"/>
          <w:sz w:val="22"/>
          <w:szCs w:val="22"/>
          <w:lang w:eastAsia="en-PH"/>
        </w:rPr>
        <w:t>, or -</w:t>
      </w:r>
      <w:proofErr w:type="spellStart"/>
      <w:r w:rsidRPr="00D86137">
        <w:rPr>
          <w:rFonts w:ascii="Century Schoolbook" w:hAnsi="Century Schoolbook"/>
          <w:color w:val="000000" w:themeColor="text1"/>
          <w:sz w:val="22"/>
          <w:szCs w:val="22"/>
          <w:lang w:eastAsia="en-PH"/>
        </w:rPr>
        <w:t>ble</w:t>
      </w:r>
      <w:proofErr w:type="spellEnd"/>
      <w:r w:rsidRPr="00D86137">
        <w:rPr>
          <w:rFonts w:ascii="Century Schoolbook" w:hAnsi="Century Schoolbook"/>
          <w:color w:val="000000" w:themeColor="text1"/>
          <w:sz w:val="22"/>
          <w:szCs w:val="22"/>
          <w:lang w:eastAsia="en-PH"/>
        </w:rPr>
        <w:t xml:space="preserve"> (apple, waffle, humble) are pronounced with an [</w:t>
      </w:r>
      <w:proofErr w:type="spellStart"/>
      <w:r w:rsidRPr="00D86137">
        <w:rPr>
          <w:rFonts w:ascii="Century Schoolbook" w:hAnsi="Century Schoolbook"/>
          <w:color w:val="000000" w:themeColor="text1"/>
          <w:sz w:val="22"/>
          <w:szCs w:val="22"/>
          <w:lang w:eastAsia="en-PH"/>
        </w:rPr>
        <w:t>ol</w:t>
      </w:r>
      <w:proofErr w:type="spellEnd"/>
      <w:r w:rsidRPr="00D86137">
        <w:rPr>
          <w:rFonts w:ascii="Century Schoolbook" w:hAnsi="Century Schoolbook"/>
          <w:color w:val="000000" w:themeColor="text1"/>
          <w:sz w:val="22"/>
          <w:szCs w:val="22"/>
          <w:lang w:eastAsia="en-PH"/>
        </w:rPr>
        <w:t>].</w:t>
      </w:r>
    </w:p>
    <w:p w14:paraId="1473D42A" w14:textId="6168CC2D" w:rsidR="00607B33" w:rsidRPr="00D86137" w:rsidRDefault="00607B33"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New Phoneme-to-Viseme Mappings</w:t>
      </w:r>
    </w:p>
    <w:p w14:paraId="5CDB71F3" w14:textId="77777777" w:rsidR="00AA3C36"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For the existing P2V mappings, Lee provides the best consonant and vowel maps. Bear et al. (2017) explores the possibility of alternatives that perform better. They propose two alternatives: </w:t>
      </w:r>
    </w:p>
    <w:p w14:paraId="7823D341" w14:textId="77777777" w:rsidR="00AA3C36" w:rsidRPr="00D86137" w:rsidRDefault="00607B33" w:rsidP="002A5C43">
      <w:pPr>
        <w:pStyle w:val="ListParagraph"/>
        <w:widowControl w:val="0"/>
        <w:numPr>
          <w:ilvl w:val="0"/>
          <w:numId w:val="26"/>
        </w:numPr>
        <w:autoSpaceDE w:val="0"/>
        <w:autoSpaceDN w:val="0"/>
        <w:adjustRightInd w:val="0"/>
        <w:spacing w:before="240"/>
        <w:jc w:val="both"/>
        <w:rPr>
          <w:rFonts w:ascii="Century Schoolbook" w:hAnsi="Century Schoolbook"/>
          <w:color w:val="000000" w:themeColor="text1"/>
          <w:lang w:eastAsia="en-PH"/>
        </w:rPr>
      </w:pPr>
      <w:r w:rsidRPr="00D86137">
        <w:rPr>
          <w:rFonts w:ascii="Century Schoolbook" w:hAnsi="Century Schoolbook"/>
          <w:color w:val="000000" w:themeColor="text1"/>
          <w:lang w:eastAsia="en-PH"/>
        </w:rPr>
        <w:t>Tightly confused maps, where all phonemes within each viseme can be confused with each other in the phoneme recognition. Some viseme sets will contain single-phoneme visemes</w:t>
      </w:r>
    </w:p>
    <w:p w14:paraId="275A9A61" w14:textId="014D001A" w:rsidR="00AA3C36" w:rsidRPr="00D86137" w:rsidRDefault="00607B33" w:rsidP="002A5C43">
      <w:pPr>
        <w:pStyle w:val="ListParagraph"/>
        <w:widowControl w:val="0"/>
        <w:numPr>
          <w:ilvl w:val="0"/>
          <w:numId w:val="26"/>
        </w:numPr>
        <w:autoSpaceDE w:val="0"/>
        <w:autoSpaceDN w:val="0"/>
        <w:adjustRightInd w:val="0"/>
        <w:spacing w:before="240"/>
        <w:jc w:val="both"/>
        <w:rPr>
          <w:rFonts w:ascii="Century Schoolbook" w:hAnsi="Century Schoolbook"/>
          <w:color w:val="000000" w:themeColor="text1"/>
          <w:lang w:eastAsia="en-PH"/>
        </w:rPr>
      </w:pPr>
      <w:r w:rsidRPr="00D86137">
        <w:rPr>
          <w:rFonts w:ascii="Century Schoolbook" w:hAnsi="Century Schoolbook"/>
          <w:color w:val="000000" w:themeColor="text1"/>
          <w:lang w:eastAsia="en-PH"/>
        </w:rPr>
        <w:t xml:space="preserve">Loosely confused maps, where, from the tightly confused mapping, phonemes which are not confused with all other phonemes in a viseme set are merged with the viseme class with the largest confusion. </w:t>
      </w:r>
    </w:p>
    <w:p w14:paraId="304E6FAD" w14:textId="77777777" w:rsidR="002A5C43" w:rsidRPr="00D86137" w:rsidRDefault="00607B33" w:rsidP="002A5C43">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For each type of mapping, there are 2 sets created with vowel and consonant phoneme</w:t>
      </w:r>
      <w:r w:rsidR="00AA3C36" w:rsidRPr="00D86137">
        <w:rPr>
          <w:rFonts w:ascii="Century Schoolbook" w:hAnsi="Century Schoolbook"/>
          <w:color w:val="000000" w:themeColor="text1"/>
          <w:sz w:val="22"/>
          <w:szCs w:val="22"/>
          <w:lang w:eastAsia="en-PH"/>
        </w:rPr>
        <w:t xml:space="preserve">s </w:t>
      </w:r>
      <w:r w:rsidRPr="00D86137">
        <w:rPr>
          <w:rFonts w:ascii="Century Schoolbook" w:hAnsi="Century Schoolbook"/>
          <w:color w:val="000000" w:themeColor="text1"/>
          <w:sz w:val="22"/>
          <w:szCs w:val="22"/>
          <w:lang w:eastAsia="en-PH"/>
        </w:rPr>
        <w:t>mixed and separate.</w:t>
      </w:r>
    </w:p>
    <w:p w14:paraId="7F26C78C" w14:textId="226C5039" w:rsidR="00607B33" w:rsidRPr="00D86137" w:rsidRDefault="00607B33" w:rsidP="002A5C43">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Given their limited data set, </w:t>
      </w:r>
      <w:proofErr w:type="gramStart"/>
      <w:r w:rsidRPr="00D86137">
        <w:rPr>
          <w:rFonts w:ascii="Century Schoolbook" w:hAnsi="Century Schoolbook"/>
          <w:color w:val="000000" w:themeColor="text1"/>
          <w:sz w:val="22"/>
          <w:szCs w:val="22"/>
          <w:lang w:eastAsia="en-PH"/>
        </w:rPr>
        <w:t>Bear</w:t>
      </w:r>
      <w:proofErr w:type="gramEnd"/>
      <w:r w:rsidRPr="00D86137">
        <w:rPr>
          <w:rFonts w:ascii="Century Schoolbook" w:hAnsi="Century Schoolbook"/>
          <w:color w:val="000000" w:themeColor="text1"/>
          <w:sz w:val="22"/>
          <w:szCs w:val="22"/>
          <w:lang w:eastAsia="en-PH"/>
        </w:rPr>
        <w:t xml:space="preserve"> et al. concluded that:</w:t>
      </w:r>
    </w:p>
    <w:p w14:paraId="0DC23C66" w14:textId="77777777" w:rsidR="00607B33" w:rsidRPr="00D86137" w:rsidRDefault="00607B33" w:rsidP="002A5C43">
      <w:pPr>
        <w:widowControl w:val="0"/>
        <w:autoSpaceDE w:val="0"/>
        <w:autoSpaceDN w:val="0"/>
        <w:adjustRightInd w:val="0"/>
        <w:spacing w:before="240"/>
        <w:ind w:firstLine="360"/>
        <w:jc w:val="both"/>
        <w:rPr>
          <w:rFonts w:ascii="Century Schoolbook" w:hAnsi="Century Schoolbook"/>
          <w:i/>
          <w:color w:val="000000" w:themeColor="text1"/>
          <w:sz w:val="22"/>
          <w:szCs w:val="22"/>
          <w:lang w:eastAsia="en-PH"/>
        </w:rPr>
      </w:pPr>
      <w:r w:rsidRPr="00D86137">
        <w:rPr>
          <w:rFonts w:ascii="Century Schoolbook" w:hAnsi="Century Schoolbook"/>
          <w:i/>
          <w:color w:val="000000" w:themeColor="text1"/>
          <w:sz w:val="22"/>
          <w:szCs w:val="22"/>
          <w:lang w:eastAsia="en-PH"/>
        </w:rPr>
        <w:t>Mixed consonant and vowel maps perform better than split consonant and vowel maps.</w:t>
      </w:r>
    </w:p>
    <w:p w14:paraId="6F93D651" w14:textId="26BBA3B3" w:rsidR="00607B33" w:rsidRPr="00D86137" w:rsidRDefault="00607B33" w:rsidP="002A5C43">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Comparing loosely confused maps and tightly confused maps, tight confusions perform better for 2 out of 4 speakers and equal for a third. As shown in Fig. </w:t>
      </w:r>
      <w:r w:rsidR="004923E1" w:rsidRPr="00D86137">
        <w:rPr>
          <w:rFonts w:ascii="Century Schoolbook" w:hAnsi="Century Schoolbook"/>
          <w:color w:val="000000" w:themeColor="text1"/>
          <w:sz w:val="22"/>
          <w:szCs w:val="22"/>
          <w:lang w:eastAsia="en-PH"/>
        </w:rPr>
        <w:t>5</w:t>
      </w:r>
      <w:r w:rsidRPr="00D86137">
        <w:rPr>
          <w:rFonts w:ascii="Century Schoolbook" w:hAnsi="Century Schoolbook"/>
          <w:color w:val="000000" w:themeColor="text1"/>
          <w:sz w:val="22"/>
          <w:szCs w:val="22"/>
          <w:lang w:eastAsia="en-PH"/>
        </w:rPr>
        <w:t xml:space="preserve">, speaker-dependent, loosely coupled, split viseme sets perform the best for word classification. </w:t>
      </w:r>
    </w:p>
    <w:p w14:paraId="1591C349" w14:textId="77777777" w:rsidR="00607B33" w:rsidRPr="00D86137" w:rsidRDefault="00607B33" w:rsidP="00607B33">
      <w:pPr>
        <w:widowControl w:val="0"/>
        <w:autoSpaceDE w:val="0"/>
        <w:autoSpaceDN w:val="0"/>
        <w:adjustRightInd w:val="0"/>
        <w:spacing w:before="240"/>
        <w:jc w:val="center"/>
        <w:rPr>
          <w:rFonts w:ascii="Century Schoolbook" w:hAnsi="Century Schoolbook"/>
          <w:color w:val="000000" w:themeColor="text1"/>
          <w:sz w:val="22"/>
          <w:szCs w:val="22"/>
          <w:lang w:eastAsia="en-PH"/>
        </w:rPr>
      </w:pPr>
      <w:r w:rsidRPr="00D86137">
        <w:rPr>
          <w:rFonts w:ascii="Century Schoolbook" w:hAnsi="Century Schoolbook"/>
          <w:noProof/>
          <w:color w:val="000000" w:themeColor="text1"/>
          <w:sz w:val="22"/>
          <w:szCs w:val="22"/>
          <w:lang w:val="en-PH" w:eastAsia="en-PH"/>
        </w:rPr>
        <w:lastRenderedPageBreak/>
        <w:drawing>
          <wp:inline distT="0" distB="0" distL="0" distR="0" wp14:anchorId="0B5899BE" wp14:editId="610EB283">
            <wp:extent cx="3771900" cy="29344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2934456"/>
                    </a:xfrm>
                    <a:prstGeom prst="rect">
                      <a:avLst/>
                    </a:prstGeom>
                  </pic:spPr>
                </pic:pic>
              </a:graphicData>
            </a:graphic>
          </wp:inline>
        </w:drawing>
      </w:r>
    </w:p>
    <w:p w14:paraId="13FD83B1" w14:textId="06B7C5C4" w:rsidR="00607B33" w:rsidRPr="00D86137" w:rsidRDefault="00607B33" w:rsidP="001A035C">
      <w:pPr>
        <w:widowControl w:val="0"/>
        <w:autoSpaceDE w:val="0"/>
        <w:autoSpaceDN w:val="0"/>
        <w:adjustRightInd w:val="0"/>
        <w:spacing w:before="240"/>
        <w:jc w:val="center"/>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Fig. </w:t>
      </w:r>
      <w:r w:rsidR="004923E1" w:rsidRPr="00D86137">
        <w:rPr>
          <w:rFonts w:ascii="Century Schoolbook" w:hAnsi="Century Schoolbook"/>
          <w:color w:val="000000" w:themeColor="text1"/>
          <w:sz w:val="22"/>
          <w:szCs w:val="22"/>
          <w:lang w:eastAsia="en-PH"/>
        </w:rPr>
        <w:t>4</w:t>
      </w:r>
      <w:r w:rsidRPr="00D86137">
        <w:rPr>
          <w:rFonts w:ascii="Century Schoolbook" w:hAnsi="Century Schoolbook"/>
          <w:color w:val="000000" w:themeColor="text1"/>
          <w:sz w:val="22"/>
          <w:szCs w:val="22"/>
          <w:lang w:eastAsia="en-PH"/>
        </w:rPr>
        <w:t>. HTK word correctness based on phoneme recognition confusions. SD = Speaker</w:t>
      </w:r>
      <w:r w:rsidR="004B6359" w:rsidRPr="00D86137">
        <w:rPr>
          <w:rFonts w:ascii="Century Schoolbook" w:hAnsi="Century Schoolbook"/>
          <w:color w:val="000000" w:themeColor="text1"/>
          <w:sz w:val="22"/>
          <w:szCs w:val="22"/>
          <w:lang w:eastAsia="en-PH"/>
        </w:rPr>
        <w:t xml:space="preserve"> </w:t>
      </w:r>
      <w:r w:rsidRPr="00D86137">
        <w:rPr>
          <w:rFonts w:ascii="Century Schoolbook" w:hAnsi="Century Schoolbook"/>
          <w:color w:val="000000" w:themeColor="text1"/>
          <w:sz w:val="22"/>
          <w:szCs w:val="22"/>
          <w:lang w:eastAsia="en-PH"/>
        </w:rPr>
        <w:t>Dependent, LC = Loosely coupled, TC = tightly coupled, Mixed = mixed vowels and consonants within viseme classes, Split = separated vowel and consonant visemes. (Bear et al, 2017)</w:t>
      </w:r>
    </w:p>
    <w:p w14:paraId="7FB1CB4E" w14:textId="77777777" w:rsidR="00607B33" w:rsidRPr="00D86137" w:rsidRDefault="00607B33" w:rsidP="00607B33">
      <w:pPr>
        <w:widowControl w:val="0"/>
        <w:autoSpaceDE w:val="0"/>
        <w:autoSpaceDN w:val="0"/>
        <w:adjustRightInd w:val="0"/>
        <w:spacing w:before="240"/>
        <w:jc w:val="center"/>
        <w:rPr>
          <w:rFonts w:ascii="Century Schoolbook" w:hAnsi="Century Schoolbook"/>
          <w:color w:val="000000" w:themeColor="text1"/>
          <w:sz w:val="22"/>
          <w:szCs w:val="22"/>
          <w:lang w:eastAsia="en-PH"/>
        </w:rPr>
      </w:pPr>
      <w:r w:rsidRPr="00D86137">
        <w:rPr>
          <w:rFonts w:ascii="Century Schoolbook" w:hAnsi="Century Schoolbook"/>
          <w:noProof/>
          <w:color w:val="000000" w:themeColor="text1"/>
          <w:sz w:val="22"/>
          <w:szCs w:val="22"/>
          <w:lang w:val="en-PH" w:eastAsia="en-PH"/>
        </w:rPr>
        <w:drawing>
          <wp:inline distT="0" distB="0" distL="0" distR="0" wp14:anchorId="0BE3370A" wp14:editId="26C3403E">
            <wp:extent cx="3619500" cy="120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1200437"/>
                    </a:xfrm>
                    <a:prstGeom prst="rect">
                      <a:avLst/>
                    </a:prstGeom>
                  </pic:spPr>
                </pic:pic>
              </a:graphicData>
            </a:graphic>
          </wp:inline>
        </w:drawing>
      </w:r>
    </w:p>
    <w:p w14:paraId="62D15D67" w14:textId="72A51A9B" w:rsidR="00607B33" w:rsidRPr="00D86137" w:rsidRDefault="00607B33" w:rsidP="00764816">
      <w:pPr>
        <w:widowControl w:val="0"/>
        <w:autoSpaceDE w:val="0"/>
        <w:autoSpaceDN w:val="0"/>
        <w:adjustRightInd w:val="0"/>
        <w:spacing w:before="240"/>
        <w:jc w:val="center"/>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Fig. </w:t>
      </w:r>
      <w:r w:rsidR="004923E1" w:rsidRPr="00D86137">
        <w:rPr>
          <w:rFonts w:ascii="Century Schoolbook" w:hAnsi="Century Schoolbook"/>
          <w:color w:val="000000" w:themeColor="text1"/>
          <w:sz w:val="22"/>
          <w:szCs w:val="22"/>
          <w:lang w:eastAsia="en-PH"/>
        </w:rPr>
        <w:t>5.</w:t>
      </w:r>
      <w:r w:rsidRPr="00D86137">
        <w:rPr>
          <w:rFonts w:ascii="Century Schoolbook" w:hAnsi="Century Schoolbook"/>
          <w:color w:val="000000" w:themeColor="text1"/>
          <w:sz w:val="22"/>
          <w:szCs w:val="22"/>
          <w:lang w:eastAsia="en-PH"/>
        </w:rPr>
        <w:t xml:space="preserve"> Speaker-dependent, loosely coupled, split viseme mapping</w:t>
      </w:r>
    </w:p>
    <w:p w14:paraId="14F9322E" w14:textId="77777777" w:rsidR="00607B33" w:rsidRPr="00D86137" w:rsidRDefault="00607B33" w:rsidP="00607B33">
      <w:pPr>
        <w:widowControl w:val="0"/>
        <w:autoSpaceDE w:val="0"/>
        <w:autoSpaceDN w:val="0"/>
        <w:adjustRightInd w:val="0"/>
        <w:spacing w:before="240"/>
        <w:jc w:val="both"/>
        <w:rPr>
          <w:rFonts w:ascii="Century Schoolbook" w:hAnsi="Century Schoolbook"/>
          <w:color w:val="000000" w:themeColor="text1"/>
          <w:sz w:val="22"/>
          <w:szCs w:val="22"/>
          <w:lang w:eastAsia="en-PH"/>
        </w:rPr>
      </w:pPr>
    </w:p>
    <w:p w14:paraId="3706C88E" w14:textId="47F0AA54" w:rsidR="00607B33" w:rsidRPr="00D86137" w:rsidRDefault="00607B33" w:rsidP="001308FD">
      <w:pPr>
        <w:pStyle w:val="Heading3"/>
      </w:pPr>
      <w:r w:rsidRPr="00D86137">
        <w:t>Recognition Method</w:t>
      </w:r>
    </w:p>
    <w:p w14:paraId="1A6DF11A" w14:textId="7DA0B78A" w:rsidR="008D4CD1" w:rsidRPr="00D86137" w:rsidRDefault="00607B33" w:rsidP="002A5C43">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Measuring correct viseme-to-phoneme translation involves a viseme transcription produced by converting phonetic transcript of the training data to viseme labels, then testing the transcription through a mapping.</w:t>
      </w:r>
    </w:p>
    <w:p w14:paraId="47EC1CAB" w14:textId="2222C1F0" w:rsidR="008D4CD1" w:rsidRPr="00D86137" w:rsidRDefault="00C5278D" w:rsidP="001308FD">
      <w:pPr>
        <w:pStyle w:val="Heading3"/>
      </w:pPr>
      <w:r w:rsidRPr="00D86137">
        <w:t>Lipreading Levels</w:t>
      </w:r>
    </w:p>
    <w:p w14:paraId="693017B2" w14:textId="252529FB" w:rsidR="008D4CD1" w:rsidRPr="00D86137" w:rsidRDefault="008D4CD1"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Digits</w:t>
      </w:r>
    </w:p>
    <w:p w14:paraId="1DC84E50" w14:textId="40C5C198" w:rsidR="008D4CD1" w:rsidRPr="00D86137" w:rsidRDefault="008D4CD1" w:rsidP="004B6359">
      <w:pPr>
        <w:ind w:firstLine="360"/>
        <w:jc w:val="both"/>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 xml:space="preserve">Fu et al. (2008) used the AVICAR dataset consisting 851 utterances of digits to build a lipreading system. They presented a new pattern classification algorithm called Locality Discriminant Graph and developed a novel framework to successfully apply it to. Their </w:t>
      </w:r>
      <w:r w:rsidRPr="00D86137">
        <w:rPr>
          <w:rFonts w:ascii="Century Schoolbook" w:hAnsi="Century Schoolbook"/>
          <w:color w:val="000000" w:themeColor="text1"/>
          <w:sz w:val="22"/>
          <w:szCs w:val="22"/>
          <w:lang w:eastAsia="zh-CN"/>
        </w:rPr>
        <w:lastRenderedPageBreak/>
        <w:t xml:space="preserve">system was able to obtain an accuracy of 37.9% </w:t>
      </w:r>
      <w:r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"abstract" : "The major problem in building a good lipreading system is to extract effective visual features from the enormous quantity of video sequences data. For appearance-based feature analysis in lipreading, classical methods, e.g. DCT, PCA and LDA, are usually applied to dimensionality reduction. We present a new pattern classification algorithm, called Locality Discriminant Graph (LDG), and develop a novel lipreading framework to successfully apply LDG to the problem. LDG takes the advantages of both manifold learning and Fisher criteria to seek the linear embedding which preserves the local neighborhood affinity within same class while discriminating the neighborhood among different classes. The LDG embedding is computed in closed-form and tuned by the only open parameter of k-NN number. Experiments on AVICAR corpus provide evidence that the graph-based pattern classification methods can outperform classical ones for lipreading.", "author" : [ { "dropping-particle" : "", "family" : "Fu", "given" : "Yun", "non-dropping-particle" : "", "parse-names" : false, "suffix" : "" }, { "dropping-particle" : "", "family" : "Zhou", "given" : "Xi", "non-dropping-particle" : "", "parse-names" : false, "suffix" : "" }, { "dropping-particle" : "", "family" : "Liu", "given" : "Ming", "non-dropping-particle" : "", "parse-names" : false, "suffix" : "" }, { "dropping-particle" : "", "family" : "Hasegawa-Johnson", "given" : "Mark", "non-dropping-particle" : "", "parse-names" : false, "suffix" : "" }, { "dropping-particle" : "", "family" : "Huang", "given" : "Thomas", "non-dropping-particle" : "", "parse-names" : false, "suffix" : "" } ], "id" : "ITEM-1", "issued" : { "date-parts" : [ [ "2006" ] ] }, "title" : "Lipreading by locality discriminant graph \u2014 University of Illinois at Urbana-Champaign", "type" : "article" }, "uris" : [ "http://www.mendeley.com/documents/?uuid=e111a2fd-7ceb-4889-85e6-900fa3760aa7" ] } ], "mendeley" : { "formattedCitation" : "[26]", "plainTextFormattedCitation" : "[26]", "previouslyFormattedCitation" : "[26]"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[26]</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 xml:space="preserve">. Papandreou et al. (2009) pursued lipreading digits by using the CUAVE dataset which consists of 1800 digit utterances, and achieved an accuracy of 83.0% </w:t>
      </w:r>
      <w:r w:rsidRPr="00D86137">
        <w:rPr>
          <w:rFonts w:ascii="Century Schoolbook" w:hAnsi="Century Schoolbook"/>
          <w:color w:val="000000" w:themeColor="text1"/>
          <w:sz w:val="22"/>
          <w:szCs w:val="22"/>
          <w:lang w:eastAsia="zh-CN"/>
        </w:rPr>
        <w:fldChar w:fldCharType="begin" w:fldLock="1"/>
      </w:r>
      <w:r w:rsidR="005F03BB" w:rsidRPr="00D86137">
        <w:rPr>
          <w:rFonts w:ascii="Century Schoolbook" w:hAnsi="Century Schoolbook"/>
          <w:color w:val="000000" w:themeColor="text1"/>
          <w:sz w:val="22"/>
          <w:szCs w:val="22"/>
          <w:lang w:eastAsia="zh-CN"/>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Pr="00D86137">
        <w:rPr>
          <w:rFonts w:ascii="Century Schoolbook" w:hAnsi="Century Schoolbook"/>
          <w:noProof/>
          <w:color w:val="000000" w:themeColor="text1"/>
          <w:sz w:val="22"/>
          <w:szCs w:val="22"/>
          <w:lang w:eastAsia="zh-CN"/>
        </w:rPr>
        <w:t>[2]</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 xml:space="preserve">. </w:t>
      </w:r>
    </w:p>
    <w:p w14:paraId="7CCEC050" w14:textId="623D6A9E" w:rsidR="00C5278D" w:rsidRPr="00D86137" w:rsidRDefault="00C5278D"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Words and Phrases</w:t>
      </w:r>
    </w:p>
    <w:p w14:paraId="22B4CAAE" w14:textId="1C92A94B" w:rsidR="00C5278D" w:rsidRPr="00D86137" w:rsidRDefault="00C5278D"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Chung and Zisserman (2016) introduced the ‘Watch, Listen, Attend and Spell’ network model that can transcribe speech into characters and used the word-level BBC TV dataset to predict phrases and sentences. Although their dataset includes sentences, they are only limited to predicting sentences character-by-character and word-by-word. Hence, they do not cover sentence-level sequence prediction. They claim an accuracy of up to 65.4%</w:t>
      </w:r>
      <w:r w:rsidR="000216FF"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"10.1109/CVPR.2017.367", "ISBN" : "978-1-5386-0457-1", "ISSN" : "0302-9743", "PMID" : "10463930", "abstract" : "The goal of this work is to recognise phrases and sentences being spoken by a talking face, with or without the audio. Unlike previous works that have focussed on recognising a limited number of words or phrases, we tackle lip reading as an open-world problem - unconstrained natural language sentences, and in the wild videos. Our key contributions are: (1) a 'Watch, Listen, Attend and Spell' (WLAS) network that learns to transcribe videos of mouth motion to characters; (2) a curriculum learning strategy to accelerate training and to reduce overfitting; (3) a 'Lip Reading Sentences' (LRS) dataset for visual speech recognition, consisting of over 100,000 natural sentences from British television. The WLAS model trained on the LRS dataset surpasses the performance of all previous work on standard lip reading benchmark datasets, often by a significant margin. This lip reading performance beats a professional lip reader on videos from BBC television, and we also demonstrate that visual information helps to improve speech recognition performance even when the audio is available.", "author" : [ { "dropping-particle" : "", "family" : "Chung", "given" : "Joon Son", "non-dropping-particle" : "", "parse-names" : false, "suffix" : "" }, { "dropping-particle" : "", "family" : "Senior", "given" : "Andrew", "non-dropping-particle" : "", "parse-names" : false, "suffix" : "" }, { "dropping-particle" : "", "family" : "Vinyals", "given" : "Oriol", "non-dropping-particle" : "", "parse-names" : false, "suffix" : "" }, { "dropping-particle" : "", "family" : "Zisserman", "given" : "Andrew", "non-dropping-particle" : "", "parse-names" : false, "suffix" : "" } ], "id" : "ITEM-1", "issued" : { "date-parts" : [ [ "2016" ] ] }, "title" : "Lip Reading Sentences in the Wild", "type" : "article-journal" }, "uris" : [ "http://www.mendeley.com/documents/?uuid=b7c21f16-0cd1-48c6-9241-323ab02c6be2" ] } ], "mendeley" : { "formattedCitation" : "[17]", "plainTextFormattedCitation" : "[17]", "previouslyFormattedCitation" : "[17]"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[17]</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r w:rsidR="00251267" w:rsidRPr="00D86137">
        <w:rPr>
          <w:rFonts w:ascii="Century Schoolbook" w:hAnsi="Century Schoolbook"/>
          <w:color w:val="000000" w:themeColor="text1"/>
          <w:sz w:val="22"/>
          <w:szCs w:val="22"/>
        </w:rPr>
        <w:t xml:space="preserve"> </w:t>
      </w:r>
      <w:r w:rsidR="00110293" w:rsidRPr="00D86137">
        <w:rPr>
          <w:rFonts w:ascii="Century Schoolbook" w:hAnsi="Century Schoolbook"/>
          <w:color w:val="000000" w:themeColor="text1"/>
          <w:sz w:val="22"/>
          <w:szCs w:val="22"/>
        </w:rPr>
        <w:t xml:space="preserve">According to </w:t>
      </w:r>
      <w:proofErr w:type="spellStart"/>
      <w:r w:rsidR="00110293" w:rsidRPr="00D86137">
        <w:rPr>
          <w:rFonts w:ascii="Century Schoolbook" w:hAnsi="Century Schoolbook"/>
          <w:color w:val="000000" w:themeColor="text1"/>
          <w:sz w:val="22"/>
          <w:szCs w:val="22"/>
        </w:rPr>
        <w:t>Hassanat</w:t>
      </w:r>
      <w:proofErr w:type="spellEnd"/>
      <w:r w:rsidR="00110293" w:rsidRPr="00D86137">
        <w:rPr>
          <w:rFonts w:ascii="Century Schoolbook" w:hAnsi="Century Schoolbook"/>
          <w:color w:val="000000" w:themeColor="text1"/>
          <w:sz w:val="22"/>
          <w:szCs w:val="22"/>
        </w:rPr>
        <w:t xml:space="preserve"> et al. (2009), the representations of the words and phrases should capture specific visual information closely associated with the spoken word to allow for the recognition for the word/phrase and to distinguish it from others </w:t>
      </w:r>
      <w:r w:rsidR="00110293"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"author" : [ { "dropping-particle" : "", "family" : "Hassanat", "given" : "Ahmad B A", "non-dropping-particle" : "", "parse-names" : false, "suffix" : "" } ], "id" : "ITEM-1", "issued" : { "date-parts" : [ [ "2009" ] ] }, "title" : "Visual Speech Recognition", "type" : "article-journal" }, "uris" : [ "http://www.mendeley.com/documents/?uuid=77764e2d-550d-475f-9499-9159868afbae" ] } ], "mendeley" : { "formattedCitation" : "[33]", "plainTextFormattedCitation" : "[33]", "previouslyFormattedCitation" : "[33]" }, "properties" : {  }, "schema" : "https://github.com/citation-style-language/schema/raw/master/csl-citation.json" }</w:instrText>
      </w:r>
      <w:r w:rsidR="00110293"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[33]</w:t>
      </w:r>
      <w:r w:rsidR="00110293" w:rsidRPr="00D86137">
        <w:rPr>
          <w:rFonts w:ascii="Century Schoolbook" w:hAnsi="Century Schoolbook"/>
          <w:color w:val="000000" w:themeColor="text1"/>
          <w:sz w:val="22"/>
          <w:szCs w:val="22"/>
        </w:rPr>
        <w:fldChar w:fldCharType="end"/>
      </w:r>
      <w:r w:rsidR="00110293" w:rsidRPr="00D86137">
        <w:rPr>
          <w:rFonts w:ascii="Century Schoolbook" w:hAnsi="Century Schoolbook"/>
          <w:color w:val="000000" w:themeColor="text1"/>
          <w:sz w:val="22"/>
          <w:szCs w:val="22"/>
        </w:rPr>
        <w:t>.</w:t>
      </w:r>
    </w:p>
    <w:p w14:paraId="0CD03461" w14:textId="2127BF33" w:rsidR="00C5278D" w:rsidRPr="00D86137" w:rsidRDefault="00C5278D" w:rsidP="001308FD">
      <w:pPr>
        <w:pStyle w:val="Heading4"/>
        <w:ind w:hanging="324"/>
        <w:rPr>
          <w:rFonts w:ascii="Century Schoolbook" w:hAnsi="Century Schoolbook"/>
          <w:color w:val="000000" w:themeColor="text1"/>
          <w:sz w:val="24"/>
          <w:szCs w:val="24"/>
        </w:rPr>
      </w:pPr>
      <w:r w:rsidRPr="00D86137">
        <w:rPr>
          <w:rFonts w:ascii="Century Schoolbook" w:hAnsi="Century Schoolbook"/>
          <w:color w:val="000000" w:themeColor="text1"/>
          <w:sz w:val="24"/>
          <w:szCs w:val="24"/>
        </w:rPr>
        <w:t>Sentences</w:t>
      </w:r>
    </w:p>
    <w:p w14:paraId="2078E3D8" w14:textId="3E0915A2" w:rsidR="008D4CD1" w:rsidRPr="00D86137" w:rsidRDefault="00C5278D" w:rsidP="002A5C43">
      <w:pPr>
        <w:widowControl w:val="0"/>
        <w:autoSpaceDE w:val="0"/>
        <w:autoSpaceDN w:val="0"/>
        <w:adjustRightInd w:val="0"/>
        <w:spacing w:before="240"/>
        <w:ind w:firstLine="360"/>
        <w:jc w:val="both"/>
        <w:rPr>
          <w:rFonts w:ascii="Century Schoolbook" w:hAnsi="Century Schoolbook"/>
          <w:color w:val="000000" w:themeColor="text1"/>
          <w:sz w:val="22"/>
          <w:szCs w:val="22"/>
        </w:rPr>
      </w:pPr>
      <w:proofErr w:type="spellStart"/>
      <w:r w:rsidRPr="00D86137">
        <w:rPr>
          <w:rFonts w:ascii="Century Schoolbook" w:hAnsi="Century Schoolbook"/>
          <w:color w:val="000000" w:themeColor="text1"/>
          <w:sz w:val="22"/>
          <w:szCs w:val="22"/>
        </w:rPr>
        <w:t>LipNet</w:t>
      </w:r>
      <w:proofErr w:type="spellEnd"/>
      <w:r w:rsidRPr="00D86137">
        <w:rPr>
          <w:rFonts w:ascii="Century Schoolbook" w:hAnsi="Century Schoolbook"/>
          <w:color w:val="000000" w:themeColor="text1"/>
          <w:sz w:val="22"/>
          <w:szCs w:val="22"/>
        </w:rPr>
        <w:t xml:space="preserve">, the state of the art end-to-end sentence-level lip reading software, integrated spatiotemporal convolutions, Long Short-Term Memory (LSTM) recurrent network, and Connectionist Temporal Classification (CTC) Loss into their implementation. The LSTM recurrent network is responsible for sentence-level sequence prediction and speaker independence. Hence, the need to segment videos into words before predicting a sentence was eliminated. </w:t>
      </w:r>
      <w:proofErr w:type="spellStart"/>
      <w:r w:rsidRPr="00D86137">
        <w:rPr>
          <w:rFonts w:ascii="Century Schoolbook" w:hAnsi="Century Schoolbook"/>
          <w:color w:val="000000" w:themeColor="text1"/>
          <w:sz w:val="22"/>
          <w:szCs w:val="22"/>
        </w:rPr>
        <w:t>LipNet</w:t>
      </w:r>
      <w:proofErr w:type="spellEnd"/>
      <w:r w:rsidRPr="00D86137">
        <w:rPr>
          <w:rFonts w:ascii="Century Schoolbook" w:hAnsi="Century Schoolbook"/>
          <w:color w:val="000000" w:themeColor="text1"/>
          <w:sz w:val="22"/>
          <w:szCs w:val="22"/>
        </w:rPr>
        <w:t xml:space="preserve"> claims a lipreading accuracy of up to 95.2%, better than professional lipreaders. However, the dataset they used is only limited to valid sentence patterns generated by four commands, four colors, four prepositions, twenty five letters, ten digits and four adverbs</w:t>
      </w:r>
      <w:r w:rsidR="000216FF"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fldChar w:fldCharType="begin" w:fldLock="1"/>
      </w:r>
      <w:r w:rsidR="005F03BB" w:rsidRPr="00D86137">
        <w:rPr>
          <w:rFonts w:ascii="Century Schoolbook" w:hAnsi="Century Schoolbook"/>
          <w:color w:val="000000" w:themeColor="text1"/>
          <w:sz w:val="22"/>
          <w:szCs w:val="22"/>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p>
    <w:p w14:paraId="42C0A956" w14:textId="45C2CBC0" w:rsidR="006F0C92" w:rsidRPr="00D86137" w:rsidRDefault="006F0C92" w:rsidP="001308FD">
      <w:pPr>
        <w:pStyle w:val="Heading3"/>
      </w:pPr>
      <w:r w:rsidRPr="00D86137">
        <w:t>Speaker Dependence</w:t>
      </w:r>
    </w:p>
    <w:p w14:paraId="742D2A78" w14:textId="5D69632C" w:rsidR="006F0C92" w:rsidRPr="00D86137" w:rsidRDefault="006F0C92" w:rsidP="002A5C43">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Speaker dependence defines how a machine learning algorithm learns visemes from different speakers or people with different viseme confusions, and determines the contents of a phoneme-to-viseme map </w:t>
      </w:r>
      <w:r w:rsidRPr="00D86137">
        <w:rPr>
          <w:rFonts w:ascii="Century Schoolbook" w:hAnsi="Century Schoolbook"/>
          <w:color w:val="000000" w:themeColor="text1"/>
          <w:sz w:val="22"/>
          <w:szCs w:val="22"/>
        </w:rPr>
        <w:fldChar w:fldCharType="begin" w:fldLock="1"/>
      </w:r>
      <w:r w:rsidR="00E903B8" w:rsidRPr="00D86137">
        <w:rPr>
          <w:rFonts w:ascii="Century Schoolbook" w:hAnsi="Century Schoolbook"/>
          <w:color w:val="000000" w:themeColor="text1"/>
          <w:sz w:val="22"/>
          <w:szCs w:val="22"/>
        </w:rPr>
        <w:instrText>ADDIN CSL_CITATION { "citationItems" : [ { "id" : "ITEM-1", "itemData" : { "abstract" : "In machine lip-reading, which is identification of speech from visual-only information, there is evidence to show that visual speech is highly dependent upon the speaker [1]. Here, we use a phoneme-clustering method to form new phoneme-to-viseme maps for both individual and multiple speakers. We use these maps to examine how similarly speakers talk visually. We conclude that broadly speaking, speakers have the same repertoire of mouth gestures, where they differ is in the use of the gestures.", "author" : [ { "dropping-particle" : "", "family" : "Bear", "given" : "Helen L.", "non-dropping-particle" : "", "parse-names" : false, "suffix" : "" }, { "dropping-particle" : "", "family" : "Cox", "given" : "Stephen J.", "non-dropping-particle" : "", "parse-names" : false, "suffix" : "" }, { "dropping-particle" : "", "family" : "Harvey", "given" : "Richard W.", "non-dropping-particle" : "", "parse-names" : false, "suffix" : "" } ], "id" : "ITEM-1", "issue" : "August", "issued" : { "date-parts" : [ [ "2017" ] ] }, "title" : "Speaker-independent machine lip-reading with speaker-dependent viseme classifiers", "type" : "article-journal" }, "uris" : [ "http://www.mendeley.com/documents/?uuid=279dfcb0-3129-4a6e-ac40-87f007f1c3b6", "http://www.mendeley.com/documents/?uuid=26c076aa-2359-4b5c-9d0b-bff9d6b491b1" ] } ], "mendeley" : { "formattedCitation" : "[6]", "plainTextFormattedCitation" : "[6]", "previouslyFormattedCitation" : "[6]"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E903B8" w:rsidRPr="00D86137">
        <w:rPr>
          <w:rFonts w:ascii="Century Schoolbook" w:hAnsi="Century Schoolbook"/>
          <w:noProof/>
          <w:color w:val="000000" w:themeColor="text1"/>
          <w:sz w:val="22"/>
          <w:szCs w:val="22"/>
        </w:rPr>
        <w:t>[6]</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r w:rsidR="002771FA" w:rsidRPr="00D86137">
        <w:rPr>
          <w:rFonts w:ascii="Century Schoolbook" w:hAnsi="Century Schoolbook"/>
          <w:color w:val="000000" w:themeColor="text1"/>
          <w:sz w:val="22"/>
          <w:szCs w:val="22"/>
        </w:rPr>
        <w:t xml:space="preserve"> </w:t>
      </w:r>
      <w:proofErr w:type="spellStart"/>
      <w:r w:rsidR="00023F12" w:rsidRPr="00D86137">
        <w:rPr>
          <w:rFonts w:ascii="Century Schoolbook" w:hAnsi="Century Schoolbook"/>
          <w:color w:val="000000" w:themeColor="text1"/>
          <w:sz w:val="22"/>
          <w:szCs w:val="22"/>
        </w:rPr>
        <w:t>Werda</w:t>
      </w:r>
      <w:proofErr w:type="spellEnd"/>
      <w:r w:rsidR="00023F12" w:rsidRPr="00D86137">
        <w:rPr>
          <w:rFonts w:ascii="Century Schoolbook" w:hAnsi="Century Schoolbook"/>
          <w:color w:val="000000" w:themeColor="text1"/>
          <w:sz w:val="22"/>
          <w:szCs w:val="22"/>
        </w:rPr>
        <w:t xml:space="preserve"> et al. (2007) provided an approach in </w:t>
      </w:r>
      <w:r w:rsidR="007A2911" w:rsidRPr="00D86137">
        <w:rPr>
          <w:rFonts w:ascii="Century Schoolbook" w:hAnsi="Century Schoolbook"/>
          <w:color w:val="000000" w:themeColor="text1"/>
          <w:sz w:val="22"/>
          <w:szCs w:val="22"/>
        </w:rPr>
        <w:t>recognizing</w:t>
      </w:r>
      <w:r w:rsidR="00023F12" w:rsidRPr="00D86137">
        <w:rPr>
          <w:rFonts w:ascii="Century Schoolbook" w:hAnsi="Century Schoolbook"/>
          <w:color w:val="000000" w:themeColor="text1"/>
          <w:sz w:val="22"/>
          <w:szCs w:val="22"/>
        </w:rPr>
        <w:t xml:space="preserve"> French visemes by grouping </w:t>
      </w:r>
      <w:r w:rsidR="00C35359" w:rsidRPr="00D86137">
        <w:rPr>
          <w:rFonts w:ascii="Century Schoolbook" w:hAnsi="Century Schoolbook"/>
          <w:color w:val="000000" w:themeColor="text1"/>
          <w:sz w:val="22"/>
          <w:szCs w:val="22"/>
        </w:rPr>
        <w:t xml:space="preserve">them into </w:t>
      </w:r>
      <w:r w:rsidR="007A2911" w:rsidRPr="00D86137">
        <w:rPr>
          <w:rFonts w:ascii="Century Schoolbook" w:hAnsi="Century Schoolbook"/>
          <w:color w:val="000000" w:themeColor="text1"/>
          <w:sz w:val="22"/>
          <w:szCs w:val="22"/>
        </w:rPr>
        <w:t>three</w:t>
      </w:r>
      <w:r w:rsidR="00C35359" w:rsidRPr="00D86137">
        <w:rPr>
          <w:rFonts w:ascii="Century Schoolbook" w:hAnsi="Century Schoolbook"/>
          <w:color w:val="000000" w:themeColor="text1"/>
          <w:sz w:val="22"/>
          <w:szCs w:val="22"/>
        </w:rPr>
        <w:t xml:space="preserve"> </w:t>
      </w:r>
      <w:r w:rsidR="00023F12" w:rsidRPr="00D86137">
        <w:rPr>
          <w:rFonts w:ascii="Century Schoolbook" w:hAnsi="Century Schoolbook"/>
          <w:color w:val="000000" w:themeColor="text1"/>
          <w:sz w:val="22"/>
          <w:szCs w:val="22"/>
        </w:rPr>
        <w:t xml:space="preserve">differentiable </w:t>
      </w:r>
      <w:r w:rsidR="007A2911" w:rsidRPr="00D86137">
        <w:rPr>
          <w:rFonts w:ascii="Century Schoolbook" w:hAnsi="Century Schoolbook"/>
          <w:color w:val="000000" w:themeColor="text1"/>
          <w:sz w:val="22"/>
          <w:szCs w:val="22"/>
        </w:rPr>
        <w:t xml:space="preserve">groups </w:t>
      </w:r>
      <w:r w:rsidR="007A2911"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"abstract" : "The need for an automatic lip-reading system is ever increasing. Infact, today, extraction and reliable analysis of facial movements make up an important part in many multimedia systems such as videoconference, low communication systems, lip-reading systems. In addition, visual information is imperative among people with special needs. We can imagine, for example, a dependent person ordering a machine with an easy lip movement or by a simple syllable pronunciation. Moreover, people with hearing problems compensate for their special needs by lip-reading as well as listening to the person with whome they are talking.", "author" : [ { "dropping-particle" : "", "family" : "Werda", "given" : "Salah", "non-dropping-particle" : "", "parse-names" : false, "suffix" : "" }, { "dropping-particle" : "", "family" : "Mahdi", "given" : "Walid", "non-dropping-particle" : "", "parse-names" : false, "suffix" : "" }, { "dropping-particle" : "Ben", "family" : "Hamadou", "given" : "Abdelmajid", "non-dropping-particle" : "", "parse-names" : false, "suffix" : "" } ], "container-title" : "Internation Journal of Computing &amp; Information Sciences", "id" : "ITEM-1", "issue" : "1", "issued" : { "date-parts" : [ [ "2007" ] ] }, "page" : "62-75", "title" : "Lip localization and viseme classification for visual speech recognition", "type" : "article-journal", "volume" : "5" }, "uris" : [ "http://www.mendeley.com/documents/?uuid=efaa0f5a-376a-42b5-9094-905822902692", "http://www.mendeley.com/documents/?uuid=badb5efe-dd96-4ae8-9ec8-c3b856cb008c" ] } ], "mendeley" : { "formattedCitation" : "[62]", "plainTextFormattedCitation" : "[62]", "previouslyFormattedCitation" : "[62]" }, "properties" : {  }, "schema" : "https://github.com/citation-style-language/schema/raw/master/csl-citation.json" }</w:instrText>
      </w:r>
      <w:r w:rsidR="007A2911"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[62]</w:t>
      </w:r>
      <w:r w:rsidR="007A2911" w:rsidRPr="00D86137">
        <w:rPr>
          <w:rFonts w:ascii="Century Schoolbook" w:hAnsi="Century Schoolbook"/>
          <w:color w:val="000000" w:themeColor="text1"/>
          <w:sz w:val="22"/>
          <w:szCs w:val="22"/>
        </w:rPr>
        <w:fldChar w:fldCharType="end"/>
      </w:r>
      <w:r w:rsidR="007A2911" w:rsidRPr="00D86137">
        <w:rPr>
          <w:rFonts w:ascii="Century Schoolbook" w:hAnsi="Century Schoolbook"/>
          <w:color w:val="000000" w:themeColor="text1"/>
          <w:sz w:val="22"/>
          <w:szCs w:val="22"/>
        </w:rPr>
        <w:t>.</w:t>
      </w:r>
    </w:p>
    <w:p w14:paraId="03C342D2" w14:textId="33808443" w:rsidR="006F0C92" w:rsidRPr="00D86137" w:rsidRDefault="006F0C92" w:rsidP="001308FD">
      <w:pPr>
        <w:pStyle w:val="Heading4"/>
        <w:ind w:hanging="324"/>
        <w:rPr>
          <w:rFonts w:ascii="Century Schoolbook" w:hAnsi="Century Schoolbook"/>
          <w:color w:val="000000" w:themeColor="text1"/>
          <w:sz w:val="22"/>
          <w:szCs w:val="22"/>
        </w:rPr>
      </w:pPr>
      <w:r w:rsidRPr="00D86137">
        <w:rPr>
          <w:rFonts w:ascii="Century Schoolbook" w:hAnsi="Century Schoolbook"/>
          <w:color w:val="000000" w:themeColor="text1"/>
          <w:sz w:val="24"/>
          <w:szCs w:val="22"/>
        </w:rPr>
        <w:t>Speaker-Dependent Visemes</w:t>
      </w:r>
    </w:p>
    <w:p w14:paraId="271EC467" w14:textId="77777777" w:rsidR="00AA3C36" w:rsidRPr="00D86137" w:rsidRDefault="006F0C92"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Speaker-dependent visemes are operated by learning the unique qualities of a single person’s voice, which is moderately </w:t>
      </w:r>
      <w:proofErr w:type="gramStart"/>
      <w:r w:rsidRPr="00D86137">
        <w:rPr>
          <w:rFonts w:ascii="Century Schoolbook" w:hAnsi="Century Schoolbook"/>
          <w:color w:val="000000" w:themeColor="text1"/>
          <w:sz w:val="22"/>
          <w:szCs w:val="22"/>
        </w:rPr>
        <w:t>similar to</w:t>
      </w:r>
      <w:proofErr w:type="gramEnd"/>
      <w:r w:rsidRPr="00D86137">
        <w:rPr>
          <w:rFonts w:ascii="Century Schoolbook" w:hAnsi="Century Schoolbook"/>
          <w:color w:val="000000" w:themeColor="text1"/>
          <w:sz w:val="22"/>
          <w:szCs w:val="22"/>
        </w:rPr>
        <w:t xml:space="preserve"> voice recognition. Hence, new users shall train a software themselves by reading a few pages before it becomes usable, in order for the software to </w:t>
      </w:r>
      <w:proofErr w:type="spellStart"/>
      <w:r w:rsidRPr="00D86137">
        <w:rPr>
          <w:rFonts w:ascii="Century Schoolbook" w:hAnsi="Century Schoolbook"/>
          <w:color w:val="000000" w:themeColor="text1"/>
          <w:sz w:val="22"/>
          <w:szCs w:val="22"/>
        </w:rPr>
        <w:t>analyse</w:t>
      </w:r>
      <w:proofErr w:type="spellEnd"/>
      <w:r w:rsidRPr="00D86137">
        <w:rPr>
          <w:rFonts w:ascii="Century Schoolbook" w:hAnsi="Century Schoolbook"/>
          <w:color w:val="000000" w:themeColor="text1"/>
          <w:sz w:val="22"/>
          <w:szCs w:val="22"/>
        </w:rPr>
        <w:t xml:space="preserve"> and learn the way they talk, and to achieve higher accuracy rates</w:t>
      </w:r>
      <w:r w:rsidR="000216FF"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"URL" : "https://speechangel.com/2016/05/04/difference-speaker-dependent-speaker-independent-recognition-software/", "accessed" : { "date-parts" : [ [ "2018", "1", "5" ] ] }, "author" : [ { "dropping-particle" : "", "family" : "Incze", "given" : "Gaspar", "non-dropping-particle" : "", "parse-names" : false, "suffix" : "" }, { "dropping-particle" : "", "family" : "Mueller", "given" : "Paul", "non-dropping-particle" : "", "parse-names" : false, "suffix" : "" } ], "id" : "ITEM-1", "issued" : { "date-parts" : [ [ "2016" ] ] }, "note" : "Gaspar, Mueller. 2016. The difference between speaker-dependent and speaker-independent recognition software. (May 2016). Retrieved January 6, 2018, from SpeechAngel: https://speechangel.com/2016/05/04/difference-speaker-dependent-speaker-independent-recognition-software/", "publisher" : "SpeechAngel", "publisher-place" : "Epalinges, Switzerland", "title" : "The difference between speaker-dependent and speaker-independent recognition software - SpeechAngel", "type" : "webpage" }, "uris" : [ "http://www.mendeley.com/documents/?uuid=a41a466c-aac5-47ee-831f-d80c6ea80685", "http://www.mendeley.com/documents/?uuid=e49fd5a9-6ecb-4cc6-acd8-88a0a2afe395" ] } ], "mendeley" : { "formattedCitation" : "[55]", "plainTextFormattedCitation" : "[55]", "previouslyFormattedCitation" : "[55]"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[55]</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p>
    <w:p w14:paraId="62672476" w14:textId="6CEEFAF7" w:rsidR="006F0C92" w:rsidRPr="00D86137" w:rsidRDefault="006F0C92"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The mapping of speaker-dependent visemes is derived from the phoneme recognition confusions of an individual speaker. It enables the creation of a set of phoneme-to-viseme maps where each speaker has a unique set of visemes containing different number of phonemes, assuming that there are more than one speaker whose visemes are studied</w:t>
      </w:r>
      <w:r w:rsidR="000216FF"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fldChar w:fldCharType="begin" w:fldLock="1"/>
      </w:r>
      <w:r w:rsidR="00E903B8" w:rsidRPr="00D86137">
        <w:rPr>
          <w:rFonts w:ascii="Century Schoolbook" w:hAnsi="Century Schoolbook"/>
          <w:color w:val="000000" w:themeColor="text1"/>
          <w:sz w:val="22"/>
          <w:szCs w:val="22"/>
        </w:rPr>
        <w:instrText>ADDIN CSL_CITATION { "citationItems" : [ { "id" : "ITEM-1", "itemData" : { "abstract" : "In machine lip-reading, which is identification of speech from visual-only information, there is evidence to show that visual speech is highly dependent upon the speaker [1]. Here, we use a phoneme-clustering method to form new phoneme-to-viseme maps for both individual and multiple speakers. We use these maps to examine how similarly speakers talk visually. We conclude that broadly speaking, speakers have the same repertoire of mouth gestures, where they differ is in the use of the gestures.", "author" : [ { "dropping-particle" : "", "family" : "Bear", "given" : "Helen L.", "non-dropping-particle" : "", "parse-names" : false, "suffix" : "" }, { "dropping-particle" : "", "family" : "Cox", "given" : "Stephen J.", "non-dropping-particle" : "", "parse-names" : false, "suffix" : "" }, { "dropping-particle" : "", "family" : "Harvey", "given" : "Richard W.", "non-dropping-particle" : "", "parse-names" : false, "suffix" : "" } ], "id" : "ITEM-1", "issue" : "August", "issued" : { "date-parts" : [ [ "2017" ] ] }, "title" : "Speaker-independent machine lip-reading with speaker-dependent viseme classifiers", "type" : "article-journal" }, "uris" : [ "http://www.mendeley.com/documents/?uuid=26c076aa-2359-4b5c-9d0b-bff9d6b491b1", "http://www.mendeley.com/documents/?uuid=279dfcb0-3129-4a6e-ac40-87f007f1c3b6" ] } ], "mendeley" : { "formattedCitation" : "[6]", "plainTextFormattedCitation" : "[6]", "previouslyFormattedCitation" : "[6]"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E903B8" w:rsidRPr="00D86137">
        <w:rPr>
          <w:rFonts w:ascii="Century Schoolbook" w:hAnsi="Century Schoolbook"/>
          <w:noProof/>
          <w:color w:val="000000" w:themeColor="text1"/>
          <w:sz w:val="22"/>
          <w:szCs w:val="22"/>
        </w:rPr>
        <w:t>[6]</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p>
    <w:p w14:paraId="29EEA21A" w14:textId="741EE39E" w:rsidR="006F0C92" w:rsidRPr="00D86137" w:rsidRDefault="006F0C92" w:rsidP="001308FD">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lastRenderedPageBreak/>
        <w:t>Speaker-Independent Visemes</w:t>
      </w:r>
    </w:p>
    <w:p w14:paraId="42CD941D" w14:textId="4B734450" w:rsidR="006F0C92" w:rsidRPr="00D86137" w:rsidRDefault="006F0C92"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Speaker-independent visemes can be used to </w:t>
      </w:r>
      <w:proofErr w:type="spellStart"/>
      <w:r w:rsidRPr="00D86137">
        <w:rPr>
          <w:rFonts w:ascii="Century Schoolbook" w:hAnsi="Century Schoolbook"/>
          <w:color w:val="000000" w:themeColor="text1"/>
          <w:sz w:val="22"/>
          <w:szCs w:val="22"/>
        </w:rPr>
        <w:t>recognise</w:t>
      </w:r>
      <w:proofErr w:type="spellEnd"/>
      <w:r w:rsidRPr="00D86137">
        <w:rPr>
          <w:rFonts w:ascii="Century Schoolbook" w:hAnsi="Century Schoolbook"/>
          <w:color w:val="000000" w:themeColor="text1"/>
          <w:sz w:val="22"/>
          <w:szCs w:val="22"/>
        </w:rPr>
        <w:t xml:space="preserve"> unfamiliar speakers whose footage was not used in model training. This type of viseme is essential for applications like Interactive Voice Response systems or real-time applications that require learning visemes. However, its generalization reflects lack in accuracy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"URL" : "https://speechangel.com/2016/05/04/difference-speaker-dependent-speaker-independent-recognition-software/", "accessed" : { "date-parts" : [ [ "2018", "1", "5" ] ] }, "author" : [ { "dropping-particle" : "", "family" : "Incze", "given" : "Gaspar", "non-dropping-particle" : "", "parse-names" : false, "suffix" : "" }, { "dropping-particle" : "", "family" : "Mueller", "given" : "Paul", "non-dropping-particle" : "", "parse-names" : false, "suffix" : "" } ], "id" : "ITEM-1", "issued" : { "date-parts" : [ [ "2016" ] ] }, "note" : "Gaspar, Mueller. 2016. The difference between speaker-dependent and speaker-independent recognition software. (May 2016). Retrieved January 6, 2018, from SpeechAngel: https://speechangel.com/2016/05/04/difference-speaker-dependent-speaker-independent-recognition-software/", "publisher" : "SpeechAngel", "publisher-place" : "Epalinges, Switzerland", "title" : "The difference between speaker-dependent and speaker-independent recognition software - SpeechAngel", "type" : "webpage" }, "uris" : [ "http://www.mendeley.com/documents/?uuid=e49fd5a9-6ecb-4cc6-acd8-88a0a2afe395", "http://www.mendeley.com/documents/?uuid=a41a466c-aac5-47ee-831f-d80c6ea80685" ] } ], "mendeley" : { "formattedCitation" : "[55]", "plainTextFormattedCitation" : "[55]", "previouslyFormattedCitation" : "[55]"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[55]</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p>
    <w:p w14:paraId="35CC61C1" w14:textId="2AAE9377" w:rsidR="00600CF9" w:rsidRPr="00D86137" w:rsidRDefault="006F0C92"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The phoneme-to-viseme map of speaker-independent visemes contain visemes that are based on the phoneme confusions of other speakers for each speaker. Unlike the mapping of speaker-dependent visemes, the number of visemes are similar in quantity </w:t>
      </w:r>
      <w:r w:rsidRPr="00D86137">
        <w:rPr>
          <w:rFonts w:ascii="Century Schoolbook" w:hAnsi="Century Schoolbook"/>
          <w:color w:val="000000" w:themeColor="text1"/>
          <w:sz w:val="22"/>
          <w:szCs w:val="22"/>
        </w:rPr>
        <w:fldChar w:fldCharType="begin" w:fldLock="1"/>
      </w:r>
      <w:r w:rsidR="00E903B8" w:rsidRPr="00D86137">
        <w:rPr>
          <w:rFonts w:ascii="Century Schoolbook" w:hAnsi="Century Schoolbook"/>
          <w:color w:val="000000" w:themeColor="text1"/>
          <w:sz w:val="22"/>
          <w:szCs w:val="22"/>
        </w:rPr>
        <w:instrText>ADDIN CSL_CITATION { "citationItems" : [ { "id" : "ITEM-1", "itemData" : { "abstract" : "In machine lip-reading, which is identification of speech from visual-only information, there is evidence to show that visual speech is highly dependent upon the speaker [1]. Here, we use a phoneme-clustering method to form new phoneme-to-viseme maps for both individual and multiple speakers. We use these maps to examine how similarly speakers talk visually. We conclude that broadly speaking, speakers have the same repertoire of mouth gestures, where they differ is in the use of the gestures.", "author" : [ { "dropping-particle" : "", "family" : "Bear", "given" : "Helen L.", "non-dropping-particle" : "", "parse-names" : false, "suffix" : "" }, { "dropping-particle" : "", "family" : "Cox", "given" : "Stephen J.", "non-dropping-particle" : "", "parse-names" : false, "suffix" : "" }, { "dropping-particle" : "", "family" : "Harvey", "given" : "Richard W.", "non-dropping-particle" : "", "parse-names" : false, "suffix" : "" } ], "id" : "ITEM-1", "issue" : "August", "issued" : { "date-parts" : [ [ "2017" ] ] }, "title" : "Speaker-independent machine lip-reading with speaker-dependent viseme classifiers", "type" : "article-journal" }, "uris" : [ "http://www.mendeley.com/documents/?uuid=26c076aa-2359-4b5c-9d0b-bff9d6b491b1", "http://www.mendeley.com/documents/?uuid=279dfcb0-3129-4a6e-ac40-87f007f1c3b6" ] } ], "mendeley" : { "formattedCitation" : "[6]", "plainTextFormattedCitation" : "[6]", "previouslyFormattedCitation" : "[6]"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E903B8" w:rsidRPr="00D86137">
        <w:rPr>
          <w:rFonts w:ascii="Century Schoolbook" w:hAnsi="Century Schoolbook"/>
          <w:noProof/>
          <w:color w:val="000000" w:themeColor="text1"/>
          <w:sz w:val="22"/>
          <w:szCs w:val="22"/>
        </w:rPr>
        <w:t>[6]</w:t>
      </w:r>
      <w:r w:rsidRPr="00D86137">
        <w:rPr>
          <w:rFonts w:ascii="Century Schoolbook" w:hAnsi="Century Schoolbook"/>
          <w:color w:val="000000" w:themeColor="text1"/>
          <w:sz w:val="22"/>
          <w:szCs w:val="22"/>
        </w:rPr>
        <w:fldChar w:fldCharType="end"/>
      </w:r>
      <w:r w:rsidR="000216FF" w:rsidRPr="00D86137">
        <w:rPr>
          <w:rFonts w:ascii="Century Schoolbook" w:hAnsi="Century Schoolbook"/>
          <w:color w:val="000000" w:themeColor="text1"/>
          <w:sz w:val="22"/>
          <w:szCs w:val="22"/>
        </w:rPr>
        <w:t>.</w:t>
      </w:r>
    </w:p>
    <w:p w14:paraId="065BF81A" w14:textId="77777777" w:rsidR="00600CF9" w:rsidRPr="00D86137" w:rsidRDefault="00600CF9" w:rsidP="00600CF9">
      <w:pPr>
        <w:spacing w:before="240"/>
        <w:ind w:firstLine="720"/>
        <w:jc w:val="both"/>
        <w:rPr>
          <w:rFonts w:ascii="Century Schoolbook" w:hAnsi="Century Schoolbook"/>
          <w:color w:val="000000" w:themeColor="text1"/>
          <w:sz w:val="22"/>
          <w:szCs w:val="22"/>
        </w:rPr>
      </w:pPr>
    </w:p>
    <w:p w14:paraId="1DF00FFC" w14:textId="58C6E3B7" w:rsidR="00607B33" w:rsidRPr="00D86137" w:rsidRDefault="00607B33" w:rsidP="001308FD">
      <w:pPr>
        <w:pStyle w:val="Heading2"/>
        <w:ind w:hanging="295"/>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Approaches/Architectures</w:t>
      </w:r>
    </w:p>
    <w:p w14:paraId="1DA1EF0C" w14:textId="03432AB0" w:rsidR="00607B33" w:rsidRPr="00D86137" w:rsidRDefault="00607B33" w:rsidP="001308FD">
      <w:pPr>
        <w:pStyle w:val="Heading3"/>
      </w:pPr>
      <w:r w:rsidRPr="00D86137">
        <w:t>Deep Learning</w:t>
      </w:r>
    </w:p>
    <w:p w14:paraId="3EAB07D3" w14:textId="5977D96F" w:rsidR="002771FA" w:rsidRPr="00D86137" w:rsidRDefault="00607B33" w:rsidP="002A5C43">
      <w:pPr>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Deep learning, also known as deep structured learning, is a subfield of machine learning methods based on learning data representation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"10.1016/j.eswa.2016.10.065", "ISBN" : "0925-2312", "ISSN" : "09574174", "PMID" : "19932002", "abstract" : "Different types of sentences express sentiment in very different ways. Traditional sentence-level sentiment classification research focuses on one-technique-fits-all solution or only centers on one special type of sentences. In this paper, we propose a divide-and-conquer approach which first classifies sentences into different types, then performs sentiment analysis separately on sentences from each type. Specifically, we find that sentences tend to be more complex if they contain more sentiment targets. Thus, we propose to first apply a neural network based sequence model to classify opinionated sentences into three types according to the number of targets appeared in a sentence. Each group of sentences is then fed into a one-dimensional convolutional neural network separately for sentiment classification. Our approach has been evaluated on four sentiment classification datasets and compared with a wide range of baselines. Experimental results show that: (1) sentence type classification can improve the performance of sentence-level sentiment analysis; (2) the proposed approach achieves state-of-the-art results on several benchmarking datasets.", "author" : [ { "dropping-particle" : "", "family" : "Chen", "given" : "Tao", "non-dropping-particle" : "", "parse-names" : false, "suffix" : "" }, { "dropping-particle" : "", "family" : "Xu", "given" : "Ruifeng", "non-dropping-particle" : "", "parse-names" : false, "suffix" : "" }, { "dropping-particle" : "", "family" : "He", "given" : "Yulan", "non-dropping-particle" : "", "parse-names" : false, "suffix" : "" }, { "dropping-particle" : "", "family" : "Wang", "given" : "Xuan", "non-dropping-particle" : "", "parse-names" : false, "suffix" : "" } ], "container-title" : "Expert Systems with Applications", "id" : "ITEM-1", "issued" : { "date-parts" : [ [ "2017" ] ] }, "page" : "221-230", "title" : "Deep Learning in Neural Networks: An Overview", "type" : "article-journal", "volume" : "72" }, "uris" : [ "http://www.mendeley.com/documents/?uuid=5607d55d-76ff-4aa5-8e13-0b7b8d187505", "http://www.mendeley.com/documents/?uuid=d83a1f04-d546-4b7a-aab2-0e68a31ddae7" ] } ], "mendeley" : { "formattedCitation" : "[15]", "plainTextFormattedCitation" : "[15]", "previouslyFormattedCitation" : "[15]"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[15]</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Deep learning architectures including deep neural networks, deep belief networks, and recurrent neural networks, are now capable of aiding in the fields of computer vision, speech recognition, natural language processing, audio recognition, and the such. Deep learning have often produced results superior to that of human experts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"abstract" : "We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 dropout \" that proved to be very effective. We also entered a variant of this model in the ILSVRC-2012 competition and achieved a winning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"id" : "ITEM-1", "issued" : { "date-parts" : [ [ "2012" ] ] }, "title" : "ImageNet Classification with Deep Convolutional Neural Networks", "type" : "article-journal" }, "uris" : [ "http://www.mendeley.com/documents/?uuid=41d12b4b-3589-37fc-a92d-7a7589a0329d", "http://www.mendeley.com/documents/?uuid=3511758e-1edf-45a6-9f41-27e58c0025a0" ] } ], "mendeley" : { "formattedCitation" : "[41]", "plainTextFormattedCitation" : "[41]", "previouslyFormattedCitation" : "[41]"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[41]</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r w:rsidR="002771FA" w:rsidRPr="00D86137">
        <w:rPr>
          <w:rFonts w:ascii="Century Schoolbook" w:hAnsi="Century Schoolbook"/>
          <w:color w:val="000000" w:themeColor="text1"/>
          <w:sz w:val="22"/>
          <w:szCs w:val="22"/>
          <w:lang w:eastAsia="en-PH"/>
        </w:rPr>
        <w:t xml:space="preserve"> </w:t>
      </w:r>
      <w:r w:rsidR="002F4F0A" w:rsidRPr="00D86137">
        <w:rPr>
          <w:rFonts w:ascii="Century Schoolbook" w:hAnsi="Century Schoolbook"/>
          <w:color w:val="000000" w:themeColor="text1"/>
          <w:sz w:val="22"/>
          <w:szCs w:val="22"/>
          <w:lang w:eastAsia="en-PH"/>
        </w:rPr>
        <w:t>Many recent approaches in visual speech recognition employ deep learning and neural networks to excellent results.</w:t>
      </w:r>
    </w:p>
    <w:p w14:paraId="38A37043" w14:textId="39F91F94" w:rsidR="00607B33" w:rsidRPr="00D86137" w:rsidRDefault="00607B33" w:rsidP="00600CF9">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Convolutional Neural Networks</w:t>
      </w:r>
    </w:p>
    <w:p w14:paraId="71167B4D" w14:textId="0F0F2DA8"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proofErr w:type="spellStart"/>
      <w:r w:rsidRPr="00D86137">
        <w:rPr>
          <w:rFonts w:ascii="Century Schoolbook" w:hAnsi="Century Schoolbook"/>
          <w:color w:val="000000" w:themeColor="text1"/>
          <w:sz w:val="22"/>
          <w:szCs w:val="22"/>
          <w:lang w:eastAsia="en-PH"/>
        </w:rPr>
        <w:t>Assael</w:t>
      </w:r>
      <w:proofErr w:type="spellEnd"/>
      <w:r w:rsidRPr="00D86137">
        <w:rPr>
          <w:rFonts w:ascii="Century Schoolbook" w:hAnsi="Century Schoolbook"/>
          <w:color w:val="000000" w:themeColor="text1"/>
          <w:sz w:val="22"/>
          <w:szCs w:val="22"/>
          <w:lang w:eastAsia="en-PH"/>
        </w:rPr>
        <w:t xml:space="preserve"> et al. (2016) developed an end-to-end sentence-level </w:t>
      </w:r>
      <w:r w:rsidR="0027160D" w:rsidRPr="00D86137">
        <w:rPr>
          <w:rFonts w:ascii="Century Schoolbook" w:hAnsi="Century Schoolbook"/>
          <w:color w:val="000000" w:themeColor="text1"/>
          <w:sz w:val="22"/>
          <w:szCs w:val="22"/>
          <w:lang w:eastAsia="en-PH"/>
        </w:rPr>
        <w:t xml:space="preserve">sequence </w:t>
      </w:r>
      <w:r w:rsidRPr="00D86137">
        <w:rPr>
          <w:rFonts w:ascii="Century Schoolbook" w:hAnsi="Century Schoolbook"/>
          <w:color w:val="000000" w:themeColor="text1"/>
          <w:sz w:val="22"/>
          <w:szCs w:val="22"/>
          <w:lang w:eastAsia="en-PH"/>
        </w:rPr>
        <w:t xml:space="preserve">lipreading model called </w:t>
      </w:r>
      <w:proofErr w:type="spellStart"/>
      <w:r w:rsidRPr="00D86137">
        <w:rPr>
          <w:rFonts w:ascii="Century Schoolbook" w:hAnsi="Century Schoolbook"/>
          <w:color w:val="000000" w:themeColor="text1"/>
          <w:sz w:val="22"/>
          <w:szCs w:val="22"/>
          <w:lang w:eastAsia="en-PH"/>
        </w:rPr>
        <w:t>LipNet</w:t>
      </w:r>
      <w:proofErr w:type="spellEnd"/>
      <w:r w:rsidRPr="00D86137">
        <w:rPr>
          <w:rFonts w:ascii="Century Schoolbook" w:hAnsi="Century Schoolbook"/>
          <w:color w:val="000000" w:themeColor="text1"/>
          <w:sz w:val="22"/>
          <w:szCs w:val="22"/>
          <w:lang w:eastAsia="en-PH"/>
        </w:rPr>
        <w:t xml:space="preserve">, which maps variable-length video sequence frames to text using spatiotemporal convolutions, a recurrent network, and the connectionist temporal classification loss. The model was trained on the GRID corpus (contains audio and video recordings of 34 speakers with each speaker producing 100 sentences each; a total of 28 hours of recording) </w:t>
      </w:r>
      <w:r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Pr="00D86137">
        <w:rPr>
          <w:rFonts w:ascii="Century Schoolbook" w:hAnsi="Century Schoolbook"/>
          <w:noProof/>
          <w:color w:val="000000" w:themeColor="text1"/>
          <w:sz w:val="22"/>
          <w:szCs w:val="22"/>
          <w:lang w:eastAsia="en-PH"/>
        </w:rPr>
        <w:t>[2]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2B482C29" w14:textId="42E31B67" w:rsidR="00394AF4" w:rsidRPr="00D86137" w:rsidRDefault="00607B33" w:rsidP="00600CF9">
      <w:pPr>
        <w:pStyle w:val="Heading4"/>
        <w:ind w:hanging="324"/>
        <w:rPr>
          <w:rFonts w:ascii="Century Schoolbook" w:hAnsi="Century Schoolbook"/>
          <w:color w:val="000000" w:themeColor="text1"/>
          <w:sz w:val="24"/>
          <w:szCs w:val="22"/>
          <w:lang w:eastAsia="en-PH"/>
        </w:rPr>
      </w:pPr>
      <w:r w:rsidRPr="00D86137">
        <w:rPr>
          <w:rFonts w:ascii="Century Schoolbook" w:hAnsi="Century Schoolbook"/>
          <w:color w:val="000000" w:themeColor="text1"/>
          <w:sz w:val="24"/>
          <w:szCs w:val="22"/>
        </w:rPr>
        <w:t>Spatiotemporal Convolutions</w:t>
      </w:r>
      <w:r w:rsidRPr="00D86137">
        <w:rPr>
          <w:rFonts w:ascii="Century Schoolbook" w:hAnsi="Century Schoolbook"/>
          <w:color w:val="000000" w:themeColor="text1"/>
          <w:sz w:val="24"/>
          <w:szCs w:val="22"/>
          <w:lang w:eastAsia="en-PH"/>
        </w:rPr>
        <w:t>.</w:t>
      </w:r>
    </w:p>
    <w:p w14:paraId="16B37D23" w14:textId="16D439BA" w:rsidR="00394AF4" w:rsidRPr="00D86137" w:rsidRDefault="00394AF4" w:rsidP="004B6359">
      <w:pPr>
        <w:ind w:firstLine="360"/>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A convolutional neural network CNN that contains stacked convolutions operating spatially over an image. This advances performance in computer vision tasks such as object recognition using images </w:t>
      </w:r>
      <w:r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Pr="00D86137">
        <w:rPr>
          <w:rFonts w:ascii="Century Schoolbook" w:hAnsi="Century Schoolbook"/>
          <w:noProof/>
          <w:color w:val="000000" w:themeColor="text1"/>
          <w:sz w:val="22"/>
          <w:szCs w:val="22"/>
          <w:lang w:eastAsia="en-PH"/>
        </w:rPr>
        <w:t>[2]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64EF11C5" w14:textId="51F5F0B5" w:rsidR="006501A3" w:rsidRPr="00D86137" w:rsidRDefault="006501A3" w:rsidP="00600CF9">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Long Short-Term Memory</w:t>
      </w:r>
    </w:p>
    <w:p w14:paraId="3FCC99ED" w14:textId="5AFE615D" w:rsidR="00440EE8" w:rsidRPr="00D86137" w:rsidRDefault="00440EE8" w:rsidP="004B6359">
      <w:pPr>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Wand et al. (2016) used an LSTM neural network model which yielded better accuracy than conventional approaches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"author" : [ { "dropping-particle" : "", "family" : "Wand", "given" : "Michael", "non-dropping-particle" : "", "parse-names" : false, "suffix" : "" }, { "dropping-particle" : "", "family" : "Koutn", "given" : "Jan", "non-dropping-particle" : "", "parse-names" : false, "suffix" : "" } ], "id" : "ITEM-1", "issued" : { "date-parts" : [ [ "0" ] ] }, "title" : "Lipreading With Long Short-term Memory", "type" : "article-journal" }, "uris" : [ "http://www.mendeley.com/documents/?uuid=7995bfbc-4e8e-42ef-9163-ad0f682b8dd8", "http://www.mendeley.com/documents/?uuid=5a00f35f-8f6f-46dc-b56f-68db163b20d6" ] } ], "mendeley" : { "formattedCitation" : "[57]", "plainTextFormattedCitation" : "[57]", "previouslyFormattedCitation" : "[57]"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[57]</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r w:rsidR="00476BF3" w:rsidRPr="00D86137">
        <w:rPr>
          <w:rFonts w:ascii="Century Schoolbook" w:hAnsi="Century Schoolbook"/>
          <w:color w:val="000000" w:themeColor="text1"/>
          <w:sz w:val="22"/>
          <w:szCs w:val="22"/>
          <w:lang w:eastAsia="en-PH"/>
        </w:rPr>
        <w:t>After being t</w:t>
      </w:r>
      <w:r w:rsidRPr="00D86137">
        <w:rPr>
          <w:rFonts w:ascii="Century Schoolbook" w:hAnsi="Century Schoolbook"/>
          <w:color w:val="000000" w:themeColor="text1"/>
          <w:sz w:val="22"/>
          <w:szCs w:val="22"/>
          <w:lang w:eastAsia="en-PH"/>
        </w:rPr>
        <w:t xml:space="preserve">ested on </w:t>
      </w:r>
      <w:r w:rsidR="00476BF3" w:rsidRPr="00D86137">
        <w:rPr>
          <w:rFonts w:ascii="Century Schoolbook" w:hAnsi="Century Schoolbook"/>
          <w:color w:val="000000" w:themeColor="text1"/>
          <w:sz w:val="22"/>
          <w:szCs w:val="22"/>
          <w:lang w:eastAsia="en-PH"/>
        </w:rPr>
        <w:t xml:space="preserve">the </w:t>
      </w:r>
      <w:r w:rsidRPr="00D86137">
        <w:rPr>
          <w:rFonts w:ascii="Century Schoolbook" w:hAnsi="Century Schoolbook"/>
          <w:color w:val="000000" w:themeColor="text1"/>
          <w:sz w:val="22"/>
          <w:szCs w:val="22"/>
          <w:lang w:eastAsia="en-PH"/>
        </w:rPr>
        <w:t xml:space="preserve">validation set speakers against a baseline support vector machine (SVM) classifier using conventional features, coupled with </w:t>
      </w:r>
      <w:proofErr w:type="spellStart"/>
      <w:r w:rsidRPr="00D86137">
        <w:rPr>
          <w:rFonts w:ascii="Century Schoolbook" w:hAnsi="Century Schoolbook"/>
          <w:color w:val="000000" w:themeColor="text1"/>
          <w:sz w:val="22"/>
          <w:szCs w:val="22"/>
          <w:lang w:eastAsia="en-PH"/>
        </w:rPr>
        <w:t>Eigenlips</w:t>
      </w:r>
      <w:proofErr w:type="spellEnd"/>
      <w:r w:rsidRPr="00D86137">
        <w:rPr>
          <w:rFonts w:ascii="Century Schoolbook" w:hAnsi="Century Schoolbook"/>
          <w:color w:val="000000" w:themeColor="text1"/>
          <w:sz w:val="22"/>
          <w:szCs w:val="22"/>
          <w:lang w:eastAsia="en-PH"/>
        </w:rPr>
        <w:t xml:space="preserve"> and Histograms of Oriented Gradients (HOG), the LSTM model achieved 79.6% accuracy on </w:t>
      </w:r>
      <w:r w:rsidR="00476BF3" w:rsidRPr="00D86137">
        <w:rPr>
          <w:rFonts w:ascii="Century Schoolbook" w:hAnsi="Century Schoolbook"/>
          <w:color w:val="000000" w:themeColor="text1"/>
          <w:sz w:val="22"/>
          <w:szCs w:val="22"/>
          <w:lang w:eastAsia="en-PH"/>
        </w:rPr>
        <w:t xml:space="preserve">the GRID corpus </w:t>
      </w:r>
      <w:r w:rsidRPr="00D86137">
        <w:rPr>
          <w:rFonts w:ascii="Century Schoolbook" w:hAnsi="Century Schoolbook"/>
          <w:color w:val="000000" w:themeColor="text1"/>
          <w:sz w:val="22"/>
          <w:szCs w:val="22"/>
          <w:lang w:eastAsia="en-PH"/>
        </w:rPr>
        <w:t xml:space="preserve">compared to </w:t>
      </w:r>
      <w:proofErr w:type="spellStart"/>
      <w:r w:rsidRPr="00D86137">
        <w:rPr>
          <w:rFonts w:ascii="Century Schoolbook" w:hAnsi="Century Schoolbook"/>
          <w:color w:val="000000" w:themeColor="text1"/>
          <w:sz w:val="22"/>
          <w:szCs w:val="22"/>
          <w:lang w:eastAsia="en-PH"/>
        </w:rPr>
        <w:t>Eigenlips</w:t>
      </w:r>
      <w:proofErr w:type="spellEnd"/>
      <w:r w:rsidRPr="00D86137">
        <w:rPr>
          <w:rFonts w:ascii="Century Schoolbook" w:hAnsi="Century Schoolbook"/>
          <w:color w:val="000000" w:themeColor="text1"/>
          <w:sz w:val="22"/>
          <w:szCs w:val="22"/>
          <w:lang w:eastAsia="en-PH"/>
        </w:rPr>
        <w:t xml:space="preserve"> + SVM model accuracy of 70.6% and HOG + SVM model accuracy of 71.3%</w:t>
      </w:r>
      <w:r w:rsidR="00476BF3" w:rsidRPr="00D86137">
        <w:rPr>
          <w:rFonts w:ascii="Century Schoolbook" w:hAnsi="Century Schoolbook"/>
          <w:color w:val="000000" w:themeColor="text1"/>
          <w:sz w:val="22"/>
          <w:szCs w:val="22"/>
          <w:lang w:eastAsia="en-PH"/>
        </w:rPr>
        <w:t xml:space="preserve"> </w:t>
      </w:r>
      <w:r w:rsidR="00476BF3"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"author" : [ { "dropping-particle" : "", "family" : "Wand", "given" : "Michael", "non-dropping-particle" : "", "parse-names" : false, "suffix" : "" }, { "dropping-particle" : "", "family" : "Koutn", "given" : "Jan", "non-dropping-particle" : "", "parse-names" : false, "suffix" : "" } ], "id" : "ITEM-1", "issued" : { "date-parts" : [ [ "0" ] ] }, "title" : "Lipreading With Long Short-term Memory", "type" : "article-journal" }, "uris" : [ "http://www.mendeley.com/documents/?uuid=7995bfbc-4e8e-42ef-9163-ad0f682b8dd8", "http://www.mendeley.com/documents/?uuid=5a00f35f-8f6f-46dc-b56f-68db163b20d6" ] } ], "mendeley" : { "formattedCitation" : "[57]", "plainTextFormattedCitation" : "[57]", "previouslyFormattedCitation" : "[57]" }, "properties" : {  }, "schema" : "https://github.com/citation-style-language/schema/raw/master/csl-citation.json" }</w:instrText>
      </w:r>
      <w:r w:rsidR="00476BF3"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[57]</w:t>
      </w:r>
      <w:r w:rsidR="00476BF3"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p>
    <w:p w14:paraId="5F9B538F" w14:textId="006C5845" w:rsidR="00EF467F" w:rsidRPr="00D86137" w:rsidRDefault="00EF467F" w:rsidP="00D56758">
      <w:pPr>
        <w:ind w:firstLine="720"/>
        <w:jc w:val="both"/>
        <w:rPr>
          <w:rFonts w:ascii="Century Schoolbook" w:hAnsi="Century Schoolbook"/>
          <w:color w:val="000000" w:themeColor="text1"/>
          <w:sz w:val="22"/>
          <w:szCs w:val="22"/>
          <w:lang w:eastAsia="zh-CN"/>
        </w:rPr>
      </w:pPr>
    </w:p>
    <w:p w14:paraId="0B9B9273" w14:textId="5AF518C1" w:rsidR="00476BF3" w:rsidRPr="00D86137" w:rsidRDefault="00594C1E" w:rsidP="004B6359">
      <w:pPr>
        <w:ind w:firstLine="360"/>
        <w:jc w:val="both"/>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lastRenderedPageBreak/>
        <w:t>Gutierrez et al. (2016) used 4 model architectures for their machine lipreading research on the MIRACL-V1 dataset: (1) CNN + LSTM baseline, (2) Deep CNN + LSTM, (3) Frozen VGG + LSTM, (4) Fine-tuned VGG + LSTM. They achieved a relatively good accuracy on the dataset for seen speakers, with the highest test accuracy being 59% from the fine-turned VGG + LSTM model</w:t>
      </w:r>
      <w:r w:rsidR="00476BF3" w:rsidRPr="00D86137">
        <w:rPr>
          <w:rFonts w:ascii="Century Schoolbook" w:hAnsi="Century Schoolbook"/>
          <w:color w:val="000000" w:themeColor="text1"/>
          <w:sz w:val="22"/>
          <w:szCs w:val="22"/>
          <w:lang w:eastAsia="zh-CN"/>
        </w:rPr>
        <w:t xml:space="preserve"> </w:t>
      </w:r>
      <w:r w:rsidR="00476BF3"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"author" : [ { "dropping-particle" : "", "family" : "Gutierrez", "given" : "Abiel", "non-dropping-particle" : "", "parse-names" : false, "suffix" : "" }, { "dropping-particle" : "", "family" : "Robert", "given" : "Zoe-Alanah", "non-dropping-particle" : "", "parse-names" : false, "suffix" : "" } ], "id" : "ITEM-1", "issued" : { "date-parts" : [ [ "0" ] ] }, "title" : "Lip Reading Word Classification", "type" : "article-journal" }, "uris" : [ "http://www.mendeley.com/documents/?uuid=0cbecf3b-ed85-48c2-be3d-bb5c810c9eda" ] } ], "mendeley" : { "formattedCitation" : "[31]", "plainTextFormattedCitation" : "[31]", "previouslyFormattedCitation" : "[31]" }, "properties" : {  }, "schema" : "https://github.com/citation-style-language/schema/raw/master/csl-citation.json" }</w:instrText>
      </w:r>
      <w:r w:rsidR="00476BF3"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[31]</w:t>
      </w:r>
      <w:r w:rsidR="00476BF3"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w:t>
      </w:r>
      <w:r w:rsidR="005A2319" w:rsidRPr="00D86137">
        <w:rPr>
          <w:rFonts w:ascii="Century Schoolbook" w:hAnsi="Century Schoolbook"/>
          <w:color w:val="000000" w:themeColor="text1"/>
          <w:sz w:val="22"/>
          <w:szCs w:val="22"/>
          <w:lang w:eastAsia="zh-CN"/>
        </w:rPr>
        <w:t xml:space="preserve"> LSTM is preferred over Recurrent Neural Networks</w:t>
      </w:r>
    </w:p>
    <w:p w14:paraId="40AE8714" w14:textId="6ACDF1A3" w:rsidR="005A2319" w:rsidRPr="00D86137" w:rsidRDefault="005A2319" w:rsidP="00D56758">
      <w:pPr>
        <w:ind w:firstLine="720"/>
        <w:jc w:val="both"/>
        <w:rPr>
          <w:rFonts w:ascii="Century Schoolbook" w:hAnsi="Century Schoolbook"/>
          <w:color w:val="000000" w:themeColor="text1"/>
          <w:sz w:val="22"/>
          <w:szCs w:val="22"/>
          <w:lang w:eastAsia="zh-CN"/>
        </w:rPr>
      </w:pPr>
    </w:p>
    <w:p w14:paraId="0839473C" w14:textId="77777777" w:rsidR="00EE076D" w:rsidRPr="00D86137" w:rsidRDefault="005A2319" w:rsidP="004B6359">
      <w:pPr>
        <w:ind w:firstLine="360"/>
        <w:jc w:val="both"/>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Gar</w:t>
      </w:r>
      <w:r w:rsidR="00FA14BF" w:rsidRPr="00D86137">
        <w:rPr>
          <w:rFonts w:ascii="Century Schoolbook" w:hAnsi="Century Schoolbook"/>
          <w:color w:val="000000" w:themeColor="text1"/>
          <w:sz w:val="22"/>
          <w:szCs w:val="22"/>
          <w:lang w:eastAsia="zh-CN"/>
        </w:rPr>
        <w:t>g</w:t>
      </w:r>
      <w:r w:rsidRPr="00D86137">
        <w:rPr>
          <w:rFonts w:ascii="Century Schoolbook" w:hAnsi="Century Schoolbook"/>
          <w:color w:val="000000" w:themeColor="text1"/>
          <w:sz w:val="22"/>
          <w:szCs w:val="22"/>
          <w:lang w:eastAsia="zh-CN"/>
        </w:rPr>
        <w:t xml:space="preserve"> et al. (2016) approached the classification problem on MIRACL-V1 using two approaches:</w:t>
      </w:r>
    </w:p>
    <w:p w14:paraId="0586DCD3" w14:textId="77777777" w:rsidR="00EE076D" w:rsidRPr="00D86137" w:rsidRDefault="005A2319" w:rsidP="002A5C43">
      <w:pPr>
        <w:pStyle w:val="ListParagraph"/>
        <w:numPr>
          <w:ilvl w:val="0"/>
          <w:numId w:val="27"/>
        </w:numPr>
        <w:jc w:val="both"/>
        <w:rPr>
          <w:rFonts w:ascii="Century Schoolbook" w:hAnsi="Century Schoolbook"/>
          <w:color w:val="000000" w:themeColor="text1"/>
          <w:lang w:eastAsia="zh-CN"/>
        </w:rPr>
      </w:pPr>
      <w:r w:rsidRPr="00D86137">
        <w:rPr>
          <w:rFonts w:ascii="Century Schoolbook" w:hAnsi="Century Schoolbook"/>
          <w:color w:val="000000" w:themeColor="text1"/>
          <w:lang w:eastAsia="zh-CN"/>
        </w:rPr>
        <w:t>Per data instance, each image in a sequence to form one larger image.</w:t>
      </w:r>
    </w:p>
    <w:p w14:paraId="45EA75D5" w14:textId="4BAB4BC7" w:rsidR="005A2319" w:rsidRPr="00D86137" w:rsidRDefault="005A2319" w:rsidP="002A5C43">
      <w:pPr>
        <w:pStyle w:val="ListParagraph"/>
        <w:numPr>
          <w:ilvl w:val="0"/>
          <w:numId w:val="27"/>
        </w:numPr>
        <w:jc w:val="both"/>
        <w:rPr>
          <w:rFonts w:ascii="Century Schoolbook" w:hAnsi="Century Schoolbook"/>
          <w:color w:val="000000" w:themeColor="text1"/>
          <w:lang w:eastAsia="zh-CN"/>
        </w:rPr>
      </w:pPr>
      <w:r w:rsidRPr="00D86137">
        <w:rPr>
          <w:rFonts w:ascii="Century Schoolbook" w:hAnsi="Century Schoolbook"/>
          <w:color w:val="000000" w:themeColor="text1"/>
          <w:lang w:eastAsia="zh-CN"/>
        </w:rPr>
        <w:t xml:space="preserve">Use Long-Short Term Memory (LSTM) layers to handle sequence features </w:t>
      </w:r>
      <w:r w:rsidR="00FA14BF" w:rsidRPr="00D86137">
        <w:rPr>
          <w:rFonts w:ascii="Century Schoolbook" w:hAnsi="Century Schoolbook"/>
          <w:color w:val="000000" w:themeColor="text1"/>
          <w:lang w:eastAsia="zh-CN"/>
        </w:rPr>
        <w:t xml:space="preserve">and infer temporal information </w:t>
      </w:r>
      <w:r w:rsidRPr="00D86137">
        <w:rPr>
          <w:rFonts w:ascii="Century Schoolbook" w:hAnsi="Century Schoolbook"/>
          <w:color w:val="000000" w:themeColor="text1"/>
          <w:lang w:eastAsia="zh-CN"/>
        </w:rPr>
        <w:t>so the CNN layer</w:t>
      </w:r>
      <w:r w:rsidR="00FA14BF" w:rsidRPr="00D86137">
        <w:rPr>
          <w:rFonts w:ascii="Century Schoolbook" w:hAnsi="Century Schoolbook"/>
          <w:color w:val="000000" w:themeColor="text1"/>
          <w:lang w:eastAsia="zh-CN"/>
        </w:rPr>
        <w:t>s do not need to.</w:t>
      </w:r>
    </w:p>
    <w:p w14:paraId="1719672D" w14:textId="38269A77" w:rsidR="006501A3" w:rsidRPr="00D86137" w:rsidRDefault="00FA14BF" w:rsidP="004B6359">
      <w:pPr>
        <w:ind w:firstLine="360"/>
        <w:jc w:val="both"/>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 xml:space="preserve">Due to the relatively small size of the dataset, a pre-trained model (VGG) was used for convergence without overfitting. Long-Short Term Memory (LSTM) layers were chosen over regular Recurrent Neural Networks (RNN) because LSTMs do not face the vanishing gradient problem </w:t>
      </w:r>
      <w:r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"author" : [ { "dropping-particle" : "", "family" : "Garg", "given" : "Amit", "non-dropping-particle" : "", "parse-names" : false, "suffix" : "" }, { "dropping-particle" : "", "family" : "Noyola", "given" : "Jonathan", "non-dropping-particle" : "", "parse-names" : false, "suffix" : "" } ], "id" : "ITEM-1", "issued" : { "date-parts" : [ [ "0" ] ] }, "title" : "Lip reading using CNN and LSTM", "type" : "article-journal" }, "uris" : [ "http://www.mendeley.com/documents/?uuid=14a214ed-bc94-4c1f-8faf-10a54d32af7c", "http://www.mendeley.com/documents/?uuid=09a227b8-1a90-4e11-b684-3ef34139520e" ] } ], "mendeley" : { "formattedCitation" : "[27]", "plainTextFormattedCitation" : "[27]", "previouslyFormattedCitation" : "[27]" }, "properties" : {  }, "schema" : "https://github.com/citation-style-language/schema/raw/master/csl-citation.json" }</w:instrText>
      </w:r>
      <w:r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[27]</w:t>
      </w:r>
      <w:r w:rsidRPr="00D86137">
        <w:rPr>
          <w:rFonts w:ascii="Century Schoolbook" w:hAnsi="Century Schoolbook"/>
          <w:color w:val="000000" w:themeColor="text1"/>
          <w:sz w:val="22"/>
          <w:szCs w:val="22"/>
          <w:lang w:eastAsia="zh-CN"/>
        </w:rPr>
        <w:fldChar w:fldCharType="end"/>
      </w:r>
      <w:r w:rsidRPr="00D86137">
        <w:rPr>
          <w:rFonts w:ascii="Century Schoolbook" w:hAnsi="Century Schoolbook"/>
          <w:color w:val="000000" w:themeColor="text1"/>
          <w:sz w:val="22"/>
          <w:szCs w:val="22"/>
          <w:lang w:eastAsia="zh-CN"/>
        </w:rPr>
        <w:t xml:space="preserve">. </w:t>
      </w:r>
    </w:p>
    <w:p w14:paraId="3A174F87" w14:textId="11341BC1" w:rsidR="00607B33" w:rsidRPr="00D86137" w:rsidRDefault="00607B33" w:rsidP="00600CF9">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Connectionist Temporal Classification Loss</w:t>
      </w:r>
    </w:p>
    <w:p w14:paraId="78EFD970" w14:textId="42BEE136" w:rsidR="00394AF4" w:rsidRPr="00D86137" w:rsidRDefault="00607B33" w:rsidP="006225EB">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Widely used in modern speech recognition. Eliminates the need for training data that has inputs that align with targe</w:t>
      </w:r>
      <w:r w:rsidR="00C93D0E" w:rsidRPr="00D86137">
        <w:rPr>
          <w:rFonts w:ascii="Century Schoolbook" w:hAnsi="Century Schoolbook"/>
          <w:color w:val="000000" w:themeColor="text1"/>
          <w:sz w:val="22"/>
          <w:szCs w:val="22"/>
          <w:lang w:eastAsia="en-PH"/>
        </w:rPr>
        <w:t>t outputs</w:t>
      </w:r>
      <w:r w:rsidRPr="00D86137">
        <w:rPr>
          <w:rFonts w:ascii="Century Schoolbook" w:hAnsi="Century Schoolbook"/>
          <w:color w:val="000000" w:themeColor="text1"/>
          <w:sz w:val="22"/>
          <w:szCs w:val="22"/>
          <w:lang w:eastAsia="en-PH"/>
        </w:rPr>
        <w:t xml:space="preserve"> a neural network output and scoring function. This is used for training recurrent neural networks provided variable timing length inputs. We refer to the task of labelling of sequences of unsegmented data as temporal classification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"10.1145/1143844.1143891", "ISBN" : "1595933832", "ISSN" : "10987576", "PMID" : "1000285842", "abstract" : "Many real-world sequence learning tasks re- quire the prediction of sequences of labels from noisy, unsegmented input data. In speech recognition, for example, an acoustic signal is transcribed into words or sub-word units. Recurrent neural networks (RNNs) are powerful sequence learners that would seem well suited to such tasks. However, because they require pre-segmented training data, and post-processing to transform their out- puts into label sequences, their applicability has so far been limited. This paper presents a novel method for training RNNs to label un- segmented sequences directly, thereby solv- ing both problems. An experiment on the TIMIT speech corpus demonstrates its ad- vantages over both a baseline HMM and a hybrid HMM-RNN.", "author" : [ { "dropping-particle" : "", "family" : "Graves", "given" : "Alex", "non-dropping-particle" : "", "parse-names" : false, "suffix" : "" }, { "dropping-particle" : "", "family" : "Fernandez", "given" : "Santiago", "non-dropping-particle" : "", "parse-names" : false, "suffix" : "" }, { "dropping-particle" : "", "family" : "Gomez", "given" : "Faustino", "non-dropping-particle" : "", "parse-names" : false, "suffix" : "" }, { "dropping-particle" : "", "family" : "Schmidhuber", "given" : "Jurgen", "non-dropping-particle" : "", "parse-names" : false, "suffix" : "" } ], "container-title" : "Proceedings of the 23rd international conference on Machine Learning", "id" : "ITEM-1", "issued" : { "date-parts" : [ [ "2006" ] ] }, "page" : "369-376", "title" : "Connectionist Temporal Classification : Labelling Unsegmented Sequence Data with Recurrent Neural Networks", "type" : "article-journal" }, "uris" : [ "http://www.mendeley.com/documents/?uuid=6f4d244c-b7cc-4135-b2d6-554711b58cc2", "http://www.mendeley.com/documents/?uuid=e1296144-6542-4de4-ad2c-9690bffc01cd" ] } ], "mendeley" : { "formattedCitation" : "[29]", "plainTextFormattedCitation" : "[29]", "previouslyFormattedCitation" : "[29]"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[29]</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proofErr w:type="spellStart"/>
      <w:r w:rsidRPr="00D86137">
        <w:rPr>
          <w:rFonts w:ascii="Century Schoolbook" w:hAnsi="Century Schoolbook"/>
          <w:color w:val="000000" w:themeColor="text1"/>
          <w:sz w:val="22"/>
          <w:szCs w:val="22"/>
          <w:lang w:eastAsia="en-PH"/>
        </w:rPr>
        <w:t>LipNet</w:t>
      </w:r>
      <w:proofErr w:type="spellEnd"/>
      <w:r w:rsidRPr="00D86137">
        <w:rPr>
          <w:rFonts w:ascii="Century Schoolbook" w:hAnsi="Century Schoolbook"/>
          <w:color w:val="000000" w:themeColor="text1"/>
          <w:sz w:val="22"/>
          <w:szCs w:val="22"/>
          <w:lang w:eastAsia="en-PH"/>
        </w:rPr>
        <w:t xml:space="preserve"> is trained end-to-end using CTC and thus does not require alignment </w:t>
      </w:r>
      <w:r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Pr="00D86137">
        <w:rPr>
          <w:rFonts w:ascii="Century Schoolbook" w:hAnsi="Century Schoolbook"/>
          <w:noProof/>
          <w:color w:val="000000" w:themeColor="text1"/>
          <w:sz w:val="22"/>
          <w:szCs w:val="22"/>
          <w:lang w:eastAsia="en-PH"/>
        </w:rPr>
        <w:t>[2]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p>
    <w:p w14:paraId="67C152DF" w14:textId="70CD7AC5" w:rsidR="00394AF4" w:rsidRPr="00D86137" w:rsidRDefault="00130AE3" w:rsidP="001308FD">
      <w:pPr>
        <w:pStyle w:val="Heading3"/>
      </w:pPr>
      <w:r w:rsidRPr="00D86137">
        <w:t>Non</w:t>
      </w:r>
      <w:r w:rsidR="00394AF4" w:rsidRPr="00D86137">
        <w:t>-deep learning approaches</w:t>
      </w:r>
    </w:p>
    <w:p w14:paraId="56E4DC34" w14:textId="53999C98" w:rsidR="00394AF4" w:rsidRPr="00D86137" w:rsidRDefault="006F5411" w:rsidP="00600CF9">
      <w:pPr>
        <w:pStyle w:val="Heading4"/>
        <w:ind w:hanging="324"/>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Hidden Markov Model</w:t>
      </w:r>
    </w:p>
    <w:p w14:paraId="47196842" w14:textId="5F28D2D3" w:rsidR="000B46B7" w:rsidRPr="00D86137" w:rsidRDefault="000B46B7"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Using the Hidden Markov Toolkit (HTK), Bear et al. (2017) built viseme-level hidden Markov model (HMM) recognizers with 5 states and 5 mixture components per state. Leave-one-out </w:t>
      </w:r>
      <w:proofErr w:type="gramStart"/>
      <w:r w:rsidRPr="00D86137">
        <w:rPr>
          <w:rFonts w:ascii="Century Schoolbook" w:hAnsi="Century Schoolbook"/>
          <w:color w:val="000000" w:themeColor="text1"/>
          <w:sz w:val="22"/>
          <w:szCs w:val="22"/>
          <w:lang w:eastAsia="en-PH"/>
        </w:rPr>
        <w:t>seven fold</w:t>
      </w:r>
      <w:proofErr w:type="gramEnd"/>
      <w:r w:rsidRPr="00D86137">
        <w:rPr>
          <w:rFonts w:ascii="Century Schoolbook" w:hAnsi="Century Schoolbook"/>
          <w:color w:val="000000" w:themeColor="text1"/>
          <w:sz w:val="22"/>
          <w:szCs w:val="22"/>
          <w:lang w:eastAsia="en-PH"/>
        </w:rPr>
        <w:t xml:space="preserve"> cross validation was used (seven folds since their data set, the AVL2, has 7 utterances of the alphabet per talker). Their HMMs are initialized using “flat start” training, and then re-estimated 8 times and afterwards force-aligned using HTK’s </w:t>
      </w:r>
      <w:proofErr w:type="spellStart"/>
      <w:r w:rsidRPr="00D86137">
        <w:rPr>
          <w:rFonts w:ascii="Century Schoolbook" w:hAnsi="Century Schoolbook"/>
          <w:color w:val="000000" w:themeColor="text1"/>
          <w:sz w:val="22"/>
          <w:szCs w:val="22"/>
          <w:lang w:eastAsia="en-PH"/>
        </w:rPr>
        <w:t>HVite</w:t>
      </w:r>
      <w:proofErr w:type="spellEnd"/>
      <w:r w:rsidRPr="00D86137">
        <w:rPr>
          <w:rFonts w:ascii="Century Schoolbook" w:hAnsi="Century Schoolbook"/>
          <w:color w:val="000000" w:themeColor="text1"/>
          <w:sz w:val="22"/>
          <w:szCs w:val="22"/>
          <w:lang w:eastAsia="en-PH"/>
        </w:rPr>
        <w:t xml:space="preserve">. After re-estimating the HMMs 3 more times, the training is complete </w:t>
      </w:r>
      <w:r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"abstract" : "In machine lip-reading, which is identification of speech from visual-only information, there is evidence to show that visual speech is highly dependent upon the speaker [1]. Here, we use a phoneme-clustering method to form new phoneme-to-viseme maps for both individual and multiple speakers. We use these maps to examine how similarly speakers talk visually. We conclude that broadly speaking, speakers have the same repertoire of mouth gestures, where they differ is in the use of the gestures.", "author" : [ { "dropping-particle" : "", "family" : "Bear", "given" : "Helen L.", "non-dropping-particle" : "", "parse-names" : false, "suffix" : "" }, { "dropping-particle" : "", "family" : "Cox", "given" : "Stephen J.", "non-dropping-particle" : "", "parse-names" : false, "suffix" : "" }, { "dropping-particle" : "", "family" : "Harvey", "given" : "Richard W.", "non-dropping-particle" : "", "parse-names" : false, "suffix" : "" } ], "id" : "ITEM-1", "issue" : "September", "issued" : { "date-parts" : [ [ "2017" ] ] }, "title" : "Speaker-independent machine lip-reading with speaker-dependent viseme classifiers", "type" : "article-journal" }, "uris" : [ "http://www.mendeley.com/documents/?uuid=4f3b9845-ae0b-423b-b69e-0978f5c2a2e4", "http://www.mendeley.com/documents/?uuid=7fbd9ce4-8390-42d7-9086-3d1f029a8b79" ] } ], "mendeley" : { "formattedCitation" : "[7]", "plainTextFormattedCitation" : "[7]", "previouslyFormattedCitation" : "[7]"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E903B8" w:rsidRPr="00D86137">
        <w:rPr>
          <w:rFonts w:ascii="Century Schoolbook" w:hAnsi="Century Schoolbook"/>
          <w:noProof/>
          <w:color w:val="000000" w:themeColor="text1"/>
          <w:sz w:val="22"/>
          <w:szCs w:val="22"/>
          <w:lang w:eastAsia="en-PH"/>
        </w:rPr>
        <w:t>[7]</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p>
    <w:p w14:paraId="2B99A574" w14:textId="4DEC1F1F" w:rsidR="00394AF4" w:rsidRPr="00D86137" w:rsidRDefault="006F5411" w:rsidP="00600CF9">
      <w:pPr>
        <w:pStyle w:val="Heading4"/>
        <w:ind w:hanging="324"/>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Support Vector Machines</w:t>
      </w:r>
    </w:p>
    <w:p w14:paraId="7672B73C" w14:textId="1647B408" w:rsidR="00AB7D02" w:rsidRPr="00D86137" w:rsidRDefault="00130AE3" w:rsidP="004B6359">
      <w:pPr>
        <w:ind w:firstLine="360"/>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In the study “A New Visual Speech Recognition Approach for RGB-D Cameras”, Rekik et al. (2014) proposes a relatively new approach for lipreading using 2D images and their corresponding depth data.</w:t>
      </w:r>
      <w:r w:rsidR="00E903B8" w:rsidRPr="00D86137">
        <w:rPr>
          <w:rFonts w:ascii="Century Schoolbook" w:hAnsi="Century Schoolbook"/>
          <w:color w:val="000000" w:themeColor="text1"/>
          <w:sz w:val="22"/>
          <w:szCs w:val="22"/>
          <w:lang w:eastAsia="zh-CN"/>
        </w:rPr>
        <w:t xml:space="preserve"> The study used support vector machines (SVM) trained on the MIRACL-VC dataset which the researchers themselves collected. SVMs were used due to their ability to find a globally optimum decision function to separate different classes of data. They found out that the linear kernel for SVM performed the best with an accuracy of 79.2% on classifying speaker-dependent phrases and 63.1% on classifying speaker-independent words </w:t>
      </w:r>
      <w:r w:rsidR="00E903B8"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"DOI" : "10.1007/978-3-319-11755-3", "ISBN" : "9783319117553", "author" : [ { "dropping-particle" : "", "family" : "Rekik", "given" : "Ahmed", "non-dropping-particle" : "", "parse-names" : false, "suffix" : "" } ], "id" : "ITEM-1", "issue" : "October", "issued" : { "date-parts" : [ [ "2014" ] ] }, "title" : "A New Visual Speech Recognition Approach for RGB-D Cameras", "type" : "article-journal" }, "uris" : [ "http://www.mendeley.com/documents/?uuid=bd4b08f6-ef42-4b64-8cb1-ba1d14e9a897" ] } ], "mendeley" : { "formattedCitation" : "[51]", "plainTextFormattedCitation" : "[51]", "previouslyFormattedCitation" : "[51]" }, "properties" : {  }, "schema" : "https://github.com/citation-style-language/schema/raw/master/csl-citation.json" }</w:instrText>
      </w:r>
      <w:r w:rsidR="00E903B8"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[51]</w:t>
      </w:r>
      <w:r w:rsidR="00E903B8" w:rsidRPr="00D86137">
        <w:rPr>
          <w:rFonts w:ascii="Century Schoolbook" w:hAnsi="Century Schoolbook"/>
          <w:color w:val="000000" w:themeColor="text1"/>
          <w:sz w:val="22"/>
          <w:szCs w:val="22"/>
          <w:lang w:eastAsia="zh-CN"/>
        </w:rPr>
        <w:fldChar w:fldCharType="end"/>
      </w:r>
      <w:r w:rsidR="00E903B8" w:rsidRPr="00D86137">
        <w:rPr>
          <w:rFonts w:ascii="Century Schoolbook" w:hAnsi="Century Schoolbook"/>
          <w:color w:val="000000" w:themeColor="text1"/>
          <w:sz w:val="22"/>
          <w:szCs w:val="22"/>
          <w:lang w:eastAsia="zh-CN"/>
        </w:rPr>
        <w:t>.</w:t>
      </w:r>
    </w:p>
    <w:p w14:paraId="4DD30994" w14:textId="52208163" w:rsidR="00394AF4" w:rsidRPr="00D86137" w:rsidRDefault="006F5411" w:rsidP="00600CF9">
      <w:pPr>
        <w:pStyle w:val="Heading4"/>
        <w:ind w:hanging="324"/>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lastRenderedPageBreak/>
        <w:t>K-Nearest Neighbor</w:t>
      </w:r>
    </w:p>
    <w:p w14:paraId="370813DE" w14:textId="5F61E06C" w:rsidR="00D44D10" w:rsidRPr="00D86137" w:rsidRDefault="001169E4" w:rsidP="006225EB">
      <w:pPr>
        <w:ind w:firstLine="360"/>
        <w:jc w:val="both"/>
        <w:rPr>
          <w:rFonts w:ascii="Century Schoolbook" w:hAnsi="Century Schoolbook"/>
          <w:color w:val="000000" w:themeColor="text1"/>
          <w:sz w:val="22"/>
          <w:szCs w:val="22"/>
          <w:lang w:eastAsia="zh-CN"/>
        </w:rPr>
      </w:pPr>
      <w:r w:rsidRPr="00D86137">
        <w:rPr>
          <w:rFonts w:ascii="Century Schoolbook" w:hAnsi="Century Schoolbook"/>
          <w:color w:val="000000" w:themeColor="text1"/>
          <w:sz w:val="22"/>
          <w:szCs w:val="22"/>
          <w:lang w:eastAsia="zh-CN"/>
        </w:rPr>
        <w:t xml:space="preserve">In the study “A Lip Reading Application on MS Kinect Camera”, </w:t>
      </w:r>
      <w:proofErr w:type="spellStart"/>
      <w:r w:rsidRPr="00D86137">
        <w:rPr>
          <w:rFonts w:ascii="Century Schoolbook" w:hAnsi="Century Schoolbook"/>
          <w:color w:val="000000" w:themeColor="text1"/>
          <w:sz w:val="22"/>
          <w:szCs w:val="22"/>
          <w:lang w:eastAsia="zh-CN"/>
        </w:rPr>
        <w:t>Yarg</w:t>
      </w:r>
      <w:r w:rsidR="00D44D10" w:rsidRPr="00D86137">
        <w:rPr>
          <w:rFonts w:ascii="Century Schoolbook" w:hAnsi="Century Schoolbook"/>
          <w:color w:val="000000" w:themeColor="text1"/>
          <w:sz w:val="22"/>
          <w:szCs w:val="22"/>
          <w:lang w:eastAsia="zh-CN"/>
        </w:rPr>
        <w:t>i</w:t>
      </w:r>
      <w:r w:rsidRPr="00D86137">
        <w:rPr>
          <w:rFonts w:ascii="Century Schoolbook" w:hAnsi="Century Schoolbook"/>
          <w:color w:val="000000" w:themeColor="text1"/>
          <w:sz w:val="22"/>
          <w:szCs w:val="22"/>
          <w:lang w:eastAsia="zh-CN"/>
        </w:rPr>
        <w:t>c</w:t>
      </w:r>
      <w:proofErr w:type="spellEnd"/>
      <w:r w:rsidRPr="00D86137">
        <w:rPr>
          <w:rFonts w:ascii="Century Schoolbook" w:hAnsi="Century Schoolbook"/>
          <w:color w:val="000000" w:themeColor="text1"/>
          <w:sz w:val="22"/>
          <w:szCs w:val="22"/>
          <w:lang w:eastAsia="zh-CN"/>
        </w:rPr>
        <w:t xml:space="preserve"> et al</w:t>
      </w:r>
      <w:r w:rsidR="00D44D10" w:rsidRPr="00D86137">
        <w:rPr>
          <w:rFonts w:ascii="Century Schoolbook" w:hAnsi="Century Schoolbook"/>
          <w:color w:val="000000" w:themeColor="text1"/>
          <w:sz w:val="22"/>
          <w:szCs w:val="22"/>
          <w:lang w:eastAsia="zh-CN"/>
        </w:rPr>
        <w:t>.</w:t>
      </w:r>
      <w:r w:rsidRPr="00D86137">
        <w:rPr>
          <w:rFonts w:ascii="Century Schoolbook" w:hAnsi="Century Schoolbook"/>
          <w:color w:val="000000" w:themeColor="text1"/>
          <w:sz w:val="22"/>
          <w:szCs w:val="22"/>
          <w:lang w:eastAsia="zh-CN"/>
        </w:rPr>
        <w:t xml:space="preserve"> (2013) </w:t>
      </w:r>
      <w:r w:rsidR="00D44D10" w:rsidRPr="00D86137">
        <w:rPr>
          <w:rFonts w:ascii="Century Schoolbook" w:hAnsi="Century Schoolbook"/>
          <w:color w:val="000000" w:themeColor="text1"/>
          <w:sz w:val="22"/>
          <w:szCs w:val="22"/>
          <w:lang w:eastAsia="zh-CN"/>
        </w:rPr>
        <w:t xml:space="preserve">proposed a lipreading application for classifying Turkish color names using the K-Nearest Neighbor (KNN) classifier, where the input data is classified by using the distance to the nearest neighbor. During classification, each color class is assigned to the nearest neighbor based on the Euclidean and Manhattan distances. The data was gathered using an MS Kinect camera in a normally lit environment with 12 frames per second and the resolution of 1280x960. The Face Tracking SDK was used to detect face and extract lip points. The data is then preprocessed offline to segment the words to be classified using KNN </w:t>
      </w:r>
      <w:r w:rsidR="00D44D10" w:rsidRPr="00D86137">
        <w:rPr>
          <w:rFonts w:ascii="Century Schoolbook" w:hAnsi="Century Schoolbook"/>
          <w:color w:val="000000" w:themeColor="text1"/>
          <w:sz w:val="22"/>
          <w:szCs w:val="22"/>
          <w:lang w:eastAsia="zh-CN"/>
        </w:rPr>
        <w:fldChar w:fldCharType="begin" w:fldLock="1"/>
      </w:r>
      <w:r w:rsidR="00A4491F" w:rsidRPr="00D86137">
        <w:rPr>
          <w:rFonts w:ascii="Century Schoolbook" w:hAnsi="Century Schoolbook"/>
          <w:color w:val="000000" w:themeColor="text1"/>
          <w:sz w:val="22"/>
          <w:szCs w:val="22"/>
          <w:lang w:eastAsia="zh-CN"/>
        </w:rPr>
        <w:instrText>ADDIN CSL_CITATION { "citationItems" : [ { "id" : "ITEM-1", "itemData" : { "DOI" : "10.1109/INISTA.2013.6577656", "ISBN" : "9781479906611", "abstract" : "Hearing-impaired people can read lips and lip reading applications may help them to improve their lip imitation skills. Speech of normal people can be recognized by even cellular phones but lip reading systems using only visual features remain important for hearing-impaired people. This paper aims to develop an application using MS Kinect camera to recognize Turkish color names to be used in the education of hearing- impaired children. Predefined lip points are located with depth information by the MS Kinect Face Tracking SDK. Words are segmented from the speech and the angles between the lip points are used as features to classify the words. Angles are computed using the 3D coordinates of the lip points. The KNN classifier is used to classify the words with Manhattan and Euclidean distances and the best feature vectors are tried to be found. As a result, the isolated words are classified with the success rate of 78.22%.", "author" : [ { "dropping-particle" : "", "family" : "Yargic", "given" : "Alper", "non-dropping-particle" : "", "parse-names" : false, "suffix" : "" }, { "dropping-particle" : "", "family" : "Dogan", "given" : "Muzaffer", "non-dropping-particle" : "", "parse-names" : false, "suffix" : "" } ], "container-title" : "2013 IEEE International Symposium on Innovations in Intelligent Systems and Applications, IEEE INISTA 2013", "id" : "ITEM-1", "issued" : { "date-parts" : [ [ "2013" ] ] }, "title" : "A lip reading application on MS Kinect camera", "type" : "paper-conference" }, "uris" : [ "http://www.mendeley.com/documents/?uuid=58860fed-2cea-38e8-8a91-440b805c63ed", "http://www.mendeley.com/documents/?uuid=0d394e42-0c83-4f5b-bc78-94f09ad68ca9" ] } ], "mendeley" : { "formattedCitation" : "[66]", "plainTextFormattedCitation" : "[66]", "previouslyFormattedCitation" : "[66]" }, "properties" : {  }, "schema" : "https://github.com/citation-style-language/schema/raw/master/csl-citation.json" }</w:instrText>
      </w:r>
      <w:r w:rsidR="00D44D10" w:rsidRPr="00D86137">
        <w:rPr>
          <w:rFonts w:ascii="Century Schoolbook" w:hAnsi="Century Schoolbook"/>
          <w:color w:val="000000" w:themeColor="text1"/>
          <w:sz w:val="22"/>
          <w:szCs w:val="22"/>
          <w:lang w:eastAsia="zh-CN"/>
        </w:rPr>
        <w:fldChar w:fldCharType="separate"/>
      </w:r>
      <w:r w:rsidR="00A4491F" w:rsidRPr="00D86137">
        <w:rPr>
          <w:rFonts w:ascii="Century Schoolbook" w:hAnsi="Century Schoolbook"/>
          <w:noProof/>
          <w:color w:val="000000" w:themeColor="text1"/>
          <w:sz w:val="22"/>
          <w:szCs w:val="22"/>
          <w:lang w:eastAsia="zh-CN"/>
        </w:rPr>
        <w:t>[66]</w:t>
      </w:r>
      <w:r w:rsidR="00D44D10" w:rsidRPr="00D86137">
        <w:rPr>
          <w:rFonts w:ascii="Century Schoolbook" w:hAnsi="Century Schoolbook"/>
          <w:color w:val="000000" w:themeColor="text1"/>
          <w:sz w:val="22"/>
          <w:szCs w:val="22"/>
          <w:lang w:eastAsia="zh-CN"/>
        </w:rPr>
        <w:fldChar w:fldCharType="end"/>
      </w:r>
      <w:r w:rsidR="00D44D10" w:rsidRPr="00D86137">
        <w:rPr>
          <w:rFonts w:ascii="Century Schoolbook" w:hAnsi="Century Schoolbook"/>
          <w:color w:val="000000" w:themeColor="text1"/>
          <w:sz w:val="22"/>
          <w:szCs w:val="22"/>
          <w:lang w:eastAsia="zh-CN"/>
        </w:rPr>
        <w:t xml:space="preserve">. </w:t>
      </w:r>
    </w:p>
    <w:p w14:paraId="7E9A6D05" w14:textId="1532886B" w:rsidR="00D44D10" w:rsidRPr="00D86137" w:rsidRDefault="00D44D10" w:rsidP="001308FD">
      <w:pPr>
        <w:pStyle w:val="Heading3"/>
      </w:pPr>
      <w:r w:rsidRPr="00D86137">
        <w:t>Data Preprocessing</w:t>
      </w:r>
    </w:p>
    <w:p w14:paraId="555549C8" w14:textId="4E96F167" w:rsidR="00607B33" w:rsidRPr="00D86137" w:rsidRDefault="00607B33" w:rsidP="00600CF9">
      <w:pPr>
        <w:pStyle w:val="Heading4"/>
        <w:ind w:hanging="324"/>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Lip Localization</w:t>
      </w:r>
    </w:p>
    <w:p w14:paraId="43FC54CC" w14:textId="5C5C9791"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Lip localization is also known as lip segmentation. This is also the first step in the lipreading process. For accurate visual information extraction, a requirement is reliable mouth movements. Methods used for extracting lips may be semi-automatic or automatic. There is often a trade-off between accuracy and speed in lip detection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"10.1117/12.850629", "author" : [ { "dropping-particle" : "", "family" : "Hassanat", "given" : "Ahmad", "non-dropping-particle" : "", "parse-names" : false, "suffix" : "" } ], "id" : "ITEM-1", "issue" : "April", "issued" : { "date-parts" : [ [ "2010" ] ] }, "title" : "Color-based Lip Localization Method Color-based Lip Localization Method", "type" : "article-journal" }, "uris" : [ "http://www.mendeley.com/documents/?uuid=a9377760-fbc5-4b45-9644-5308e4f15d3e", "http://www.mendeley.com/documents/?uuid=dc6c5c0d-41a4-47e1-9c1c-070e5b19627c" ] } ], "mendeley" : { "formattedCitation" : "[32]", "plainTextFormattedCitation" : "[32]", "previouslyFormattedCitation" : "[32]"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[32]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424DF977" w14:textId="131B0180" w:rsidR="00607B33" w:rsidRPr="00D86137" w:rsidRDefault="00607B33" w:rsidP="00600CF9">
      <w:pPr>
        <w:pStyle w:val="Heading5"/>
        <w:tabs>
          <w:tab w:val="clear" w:pos="1008"/>
          <w:tab w:val="num" w:pos="1800"/>
        </w:tabs>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Semi-automatic Lip Localization</w:t>
      </w:r>
    </w:p>
    <w:p w14:paraId="44681E86" w14:textId="7A80FCF7"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The semi-automatic method of lip extracting requires the manual selection of a pixel point in the first frame to initiate the process. Semi-automatic lip tracking using geometric information. The drawback is the need for manual selection of initial seed for detection. The initialization stepped can be achieved by using the jumping snake algorithm proposed by </w:t>
      </w:r>
      <w:proofErr w:type="spellStart"/>
      <w:r w:rsidRPr="00D86137">
        <w:rPr>
          <w:rFonts w:ascii="Century Schoolbook" w:hAnsi="Century Schoolbook"/>
          <w:color w:val="000000" w:themeColor="text1"/>
          <w:sz w:val="22"/>
          <w:szCs w:val="22"/>
          <w:lang w:eastAsia="en-PH"/>
        </w:rPr>
        <w:t>Eveno</w:t>
      </w:r>
      <w:proofErr w:type="spellEnd"/>
      <w:r w:rsidRPr="00D86137">
        <w:rPr>
          <w:rFonts w:ascii="Century Schoolbook" w:hAnsi="Century Schoolbook"/>
          <w:color w:val="000000" w:themeColor="text1"/>
          <w:sz w:val="22"/>
          <w:szCs w:val="22"/>
          <w:lang w:eastAsia="en-PH"/>
        </w:rPr>
        <w:t xml:space="preserve"> et al.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"10.1109/TCSVT.2004.826754", "ISBN" : "10518215 (ISSN)", "ISSN" : "10518215", "abstract" : "Lip segmentation is an essential stage in many multimedia systems such as videoconferencing, lip reading, or low-bit-rate coding communication systems. In this paper, we propose an accurate and robust quasi-automatic lip segmentation algorithm. First, the upper mouth boundary and several characteristic points are detected in the first frame by using a new kind of active contour: the \"jumping snake.\" Unlike classic snakes, it can be initialized far from the final edge and the adjustment of its parameters is easy and intuitive. Then, to achieve the segmentation, we propose a parametric model composed of several cubic curves. Its high flexibility enables accurate lip contour extraction even in the challenging case of a very asymmetric mouth. Compared to existing models, it brings a significant improvement in accuracy and realism. The segmentation in the following frames is achieved by using an interframe tracking of the keypoints and the model parameters. However, we show that, with a usual tracking algorithm, the keypoints' positions become unreliable after a few frames. We therefore propose an adjustment process that enables an accurate tracking even after hundreds of frames. Finally, we show that the mean keypoints' tracking errors of our algorithm are comparable to manual points' selection errors.", "author" : [ { "dropping-particle" : "", "family" : "Eveno", "given" : "Nicolas", "non-dropping-particle" : "", "parse-names" : false, "suffix" : "" }, { "dropping-particle" : "", "family" : "Caplier", "given" : "Alice", "non-dropping-particle" : "", "parse-names" : false, "suffix" : "" }, { "dropping-particle" : "", "family" : "Coulon", "given" : "Pierre Yves", "non-dropping-particle" : "", "parse-names" : false, "suffix" : "" } ], "container-title" : "IEEE Transactions on Circuits and Systems for Video Technology", "id" : "ITEM-1", "issue" : "5", "issued" : { "date-parts" : [ [ "2004" ] ] }, "page" : "706-715", "title" : "Accurate and quasi-automatic lip tracking", "type" : "article-journal", "volume" : "14" }, "uris" : [ "http://www.mendeley.com/documents/?uuid=dc8d0f74-8d99-4479-9643-5bc03f06f8c6", "http://www.mendeley.com/documents/?uuid=63247c30-71cc-4464-ad42-ce4d983dca6c" ] } ], "mendeley" : { "formattedCitation" : "[20]", "plainTextFormattedCitation" : "[20]", "previouslyFormattedCitation" : "[20]"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[20]</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which finds the upper lips boundary points. This is derived from the classical snake algorithm and improves upon its 2 deficiency on parameter selection and initial position selection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"10.1007/BF00133570", "ISBN" : "0920-5691", "ISSN" : "09205691", "PMID" : "505", "abstract" : "A snake is an energy-minimizing spline guided by external constraint forces and influenced by image forces that pull it toward features such as lines and edges. Snakes are active contour models: they lock onto nearby edges, localizing them accurately. Scale-space continuation can be used to enlarge the capture region surrounding a feature. Snakes provide a unified account of a number of visual problems, including detection of edges, lines, and subjective contours; motion tracking; and stereo matching. We have used snakes successfully for interactive interpretation, in which user-imposed constraint forceas guide the snake near features of interest.", "author" : [ { "dropping-particle" : "", "family" : "Kass", "given" : "Michael", "non-dropping-particle" : "", "parse-names" : false, "suffix" : "" }, { "dropping-particle" : "", "family" : "Witkin", "given" : "Andrew", "non-dropping-particle" : "", "parse-names" : false, "suffix" : "" }, { "dropping-particle" : "", "family" : "Terzopoulos", "given" : "Demetri", "non-dropping-particle" : "", "parse-names" : false, "suffix" : "" } ], "container-title" : "International Journal of Computer Vision", "id" : "ITEM-1", "issue" : "4", "issued" : { "date-parts" : [ [ "1988" ] ] }, "page" : "321-331", "title" : "Snakes: Active contour models", "type" : "article-journal", "volume" : "1" }, "uris" : [ "http://www.mendeley.com/documents/?uuid=4d520312-372e-4f1f-ac5e-e5c2a08815bf", "http://www.mendeley.com/documents/?uuid=58474586-1795-4351-bf84-a2cd700485bf" ] } ], "mendeley" : { "formattedCitation" : "[39]", "plainTextFormattedCitation" : "[39]", "previouslyFormattedCitation" : "[39]"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[39]</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r w:rsidRPr="00D86137">
        <w:rPr>
          <w:rFonts w:ascii="Century Schoolbook" w:hAnsi="Century Schoolbook"/>
          <w:color w:val="000000" w:themeColor="text1"/>
          <w:sz w:val="22"/>
          <w:szCs w:val="22"/>
        </w:rPr>
        <w:t xml:space="preserve">Lalitha et al. </w:t>
      </w:r>
      <w:r w:rsidR="00A35994" w:rsidRPr="00D86137">
        <w:rPr>
          <w:rFonts w:ascii="Century Schoolbook" w:hAnsi="Century Schoolbook"/>
          <w:color w:val="000000" w:themeColor="text1"/>
          <w:sz w:val="22"/>
          <w:szCs w:val="22"/>
        </w:rPr>
        <w:t xml:space="preserve">(2016) </w:t>
      </w:r>
      <w:r w:rsidRPr="00D86137">
        <w:rPr>
          <w:rFonts w:ascii="Century Schoolbook" w:hAnsi="Century Schoolbook"/>
          <w:color w:val="000000" w:themeColor="text1"/>
          <w:sz w:val="22"/>
          <w:szCs w:val="22"/>
          <w:lang w:eastAsia="en-PH"/>
        </w:rPr>
        <w:t xml:space="preserve">traced the following video frames using the </w:t>
      </w:r>
      <w:proofErr w:type="spellStart"/>
      <w:r w:rsidRPr="00D86137">
        <w:rPr>
          <w:rFonts w:ascii="Century Schoolbook" w:hAnsi="Century Schoolbook"/>
          <w:color w:val="000000" w:themeColor="text1"/>
          <w:sz w:val="22"/>
          <w:szCs w:val="22"/>
          <w:lang w:eastAsia="en-PH"/>
        </w:rPr>
        <w:t>Kanade</w:t>
      </w:r>
      <w:proofErr w:type="spellEnd"/>
      <w:r w:rsidRPr="00D86137">
        <w:rPr>
          <w:rFonts w:ascii="Century Schoolbook" w:hAnsi="Century Schoolbook"/>
          <w:color w:val="000000" w:themeColor="text1"/>
          <w:sz w:val="22"/>
          <w:szCs w:val="22"/>
          <w:lang w:eastAsia="en-PH"/>
        </w:rPr>
        <w:t xml:space="preserve">-Lucas optical flow algorithm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"author" : [ { "dropping-particle" : "", "family" : "Lalitha", "given" : "S D", "non-dropping-particle" : "", "parse-names" : false, "suffix" : "" } ], "id" : "ITEM-1", "issue" : "1", "issued" : { "date-parts" : [ [ "2016" ] ] }, "page" : "611-615", "title" : "A Study on Lip Localization Techniques used for Lip reading from a Video", "type" : "article-journal", "volume" : "11" }, "uris" : [ "http://www.mendeley.com/documents/?uuid=9f96734f-22de-4249-813f-8b6cbde326b9", "http://www.mendeley.com/documents/?uuid=e9537da6-f1e3-4e89-8b9f-cfa7c75e7ca8" ] } ], "mendeley" : { "formattedCitation" : "[42]", "plainTextFormattedCitation" : "[42]", "previouslyFormattedCitation" : "[42]"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[42]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6967E1C7" w14:textId="38754781" w:rsidR="00607B33" w:rsidRPr="00D86137" w:rsidRDefault="00607B33" w:rsidP="00600CF9">
      <w:pPr>
        <w:pStyle w:val="Heading5"/>
        <w:tabs>
          <w:tab w:val="clear" w:pos="1008"/>
          <w:tab w:val="num" w:pos="1800"/>
        </w:tabs>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Automatic Lip Localization</w:t>
      </w:r>
    </w:p>
    <w:p w14:paraId="514D8D19" w14:textId="3677BD08"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proofErr w:type="spellStart"/>
      <w:r w:rsidRPr="00D86137">
        <w:rPr>
          <w:rFonts w:ascii="Century Schoolbook" w:hAnsi="Century Schoolbook"/>
          <w:color w:val="000000" w:themeColor="text1"/>
          <w:sz w:val="22"/>
          <w:szCs w:val="22"/>
          <w:lang w:eastAsia="en-PH"/>
        </w:rPr>
        <w:t>Werda</w:t>
      </w:r>
      <w:proofErr w:type="spellEnd"/>
      <w:r w:rsidRPr="00D86137">
        <w:rPr>
          <w:rFonts w:ascii="Century Schoolbook" w:hAnsi="Century Schoolbook"/>
          <w:color w:val="000000" w:themeColor="text1"/>
          <w:sz w:val="22"/>
          <w:szCs w:val="22"/>
          <w:lang w:eastAsia="en-PH"/>
        </w:rPr>
        <w:t xml:space="preserve"> et al. </w:t>
      </w:r>
      <w:r w:rsidR="0041034F" w:rsidRPr="00D86137">
        <w:rPr>
          <w:rFonts w:ascii="Century Schoolbook" w:hAnsi="Century Schoolbook"/>
          <w:color w:val="000000" w:themeColor="text1"/>
          <w:sz w:val="22"/>
          <w:szCs w:val="22"/>
          <w:lang w:eastAsia="en-PH"/>
        </w:rPr>
        <w:t xml:space="preserve">(2007) </w:t>
      </w:r>
      <w:r w:rsidRPr="00D86137">
        <w:rPr>
          <w:rFonts w:ascii="Century Schoolbook" w:hAnsi="Century Schoolbook"/>
          <w:color w:val="000000" w:themeColor="text1"/>
          <w:sz w:val="22"/>
          <w:szCs w:val="22"/>
          <w:lang w:eastAsia="en-PH"/>
        </w:rPr>
        <w:t xml:space="preserve">proposed an automatic lip feature extraction approach using geometric information which they called </w:t>
      </w:r>
      <w:proofErr w:type="spellStart"/>
      <w:r w:rsidRPr="00D86137">
        <w:rPr>
          <w:rFonts w:ascii="Century Schoolbook" w:hAnsi="Century Schoolbook"/>
          <w:color w:val="000000" w:themeColor="text1"/>
          <w:sz w:val="22"/>
          <w:szCs w:val="22"/>
          <w:lang w:eastAsia="en-PH"/>
        </w:rPr>
        <w:t>ALiFe</w:t>
      </w:r>
      <w:proofErr w:type="spellEnd"/>
      <w:r w:rsidRPr="00D86137">
        <w:rPr>
          <w:rFonts w:ascii="Century Schoolbook" w:hAnsi="Century Schoolbook"/>
          <w:color w:val="000000" w:themeColor="text1"/>
          <w:sz w:val="22"/>
          <w:szCs w:val="22"/>
          <w:lang w:eastAsia="en-PH"/>
        </w:rPr>
        <w:t>. This approach uses the snake algorithm as the lip contour algorithm to segment the lips. After which, the points of interest (POI) are identified; these are the horizontal and vertical points of the lip contour. The detected POIs from the 1</w:t>
      </w:r>
      <w:r w:rsidRPr="00D86137">
        <w:rPr>
          <w:rFonts w:ascii="Century Schoolbook" w:hAnsi="Century Schoolbook"/>
          <w:color w:val="000000" w:themeColor="text1"/>
          <w:sz w:val="22"/>
          <w:szCs w:val="22"/>
          <w:vertAlign w:val="superscript"/>
          <w:lang w:eastAsia="en-PH"/>
        </w:rPr>
        <w:t>st</w:t>
      </w:r>
      <w:r w:rsidRPr="00D86137">
        <w:rPr>
          <w:rFonts w:ascii="Century Schoolbook" w:hAnsi="Century Schoolbook"/>
          <w:color w:val="000000" w:themeColor="text1"/>
          <w:sz w:val="22"/>
          <w:szCs w:val="22"/>
          <w:lang w:eastAsia="en-PH"/>
        </w:rPr>
        <w:t xml:space="preserve"> frame is then traced on the following frames using the Template Matching method. The template matching method tracks a block of the following frame and determines candidate points. The candidate points undergo a voting method to find the nearest POI in the following point</w:t>
      </w:r>
      <w:r w:rsidR="0041034F" w:rsidRPr="00D86137">
        <w:rPr>
          <w:rFonts w:ascii="Century Schoolbook" w:hAnsi="Century Schoolbook"/>
          <w:color w:val="000000" w:themeColor="text1"/>
          <w:sz w:val="22"/>
          <w:szCs w:val="22"/>
          <w:lang w:eastAsia="en-PH"/>
        </w:rPr>
        <w:t xml:space="preserve"> </w:t>
      </w:r>
      <w:r w:rsidR="0041034F"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"abstract" : "The need for an automatic lip-reading system is ever increasing. Infact, today, extraction and reliable analysis of facial movements make up an important part in many multimedia systems such as videoconference, low communication systems, lip-reading systems. In addition, visual information is imperative among people with special needs. We can imagine, for example, a dependent person ordering a machine with an easy lip movement or by a simple syllable pronunciation. Moreover, people with hearing problems compensate for their special needs by lip-reading as well as listening to the person with whome they are talking.", "author" : [ { "dropping-particle" : "", "family" : "Werda", "given" : "Salah", "non-dropping-particle" : "", "parse-names" : false, "suffix" : "" }, { "dropping-particle" : "", "family" : "Mahdi", "given" : "Walid", "non-dropping-particle" : "", "parse-names" : false, "suffix" : "" }, { "dropping-particle" : "Ben", "family" : "Hamadou", "given" : "Abdelmajid", "non-dropping-particle" : "", "parse-names" : false, "suffix" : "" } ], "container-title" : "Internation Journal of Computing &amp; Information Sciences", "id" : "ITEM-1", "issue" : "1", "issued" : { "date-parts" : [ [ "2007" ] ] }, "page" : "62-75", "title" : "Lip localization and viseme classification for visual speech recognition", "type" : "article-journal", "volume" : "5" }, "uris" : [ "http://www.mendeley.com/documents/?uuid=badb5efe-dd96-4ae8-9ec8-c3b856cb008c", "http://www.mendeley.com/documents/?uuid=efaa0f5a-376a-42b5-9094-905822902692" ] } ], "mendeley" : { "formattedCitation" : "[62]", "plainTextFormattedCitation" : "[62]", "previouslyFormattedCitation" : "[62]" }, "properties" : {  }, "schema" : "https://github.com/citation-style-language/schema/raw/master/csl-citation.json" }</w:instrText>
      </w:r>
      <w:r w:rsidR="0041034F"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[62]</w:t>
      </w:r>
      <w:r w:rsidR="0041034F"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272AD0F3" w14:textId="4F9A5164" w:rsidR="00607B33" w:rsidRPr="00D86137" w:rsidRDefault="00607B33" w:rsidP="00600CF9">
      <w:pPr>
        <w:pStyle w:val="Heading5"/>
        <w:tabs>
          <w:tab w:val="clear" w:pos="1008"/>
          <w:tab w:val="num" w:pos="1800"/>
        </w:tabs>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Hybrid model for Lip Localization</w:t>
      </w:r>
    </w:p>
    <w:p w14:paraId="309EBE17" w14:textId="59DC393A"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Mahdi et al. proposed an automatic hybrid model which uses both geometric and color information for tracking POIs on mouth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"ISBN" : "10692509 (ISSN)", "ISSN" : "1069-2509", "abstract" : "An automatic lip-reading system is among assistive technologies for\\nhearing impaired or elderly people. We can imagine, for example, a\\ndependent person ordering a machine with an easy lip movement or by a\\nsimple visemes (visual phoneme) pronunciation. A lip-reading system is\\ndecomposed into three subsystems: a lip localization subsystem, then a\\nfeature extracting subsystem, followed by a classification system that\\nmaps feature vectors to visemes. The major difficulty in a lip-reading\\nsystem is the extraction of the visual speech descriptors. In fact, to\\nensure this task it is necessary to carry out an automatic localization\\nand tracking of the labial gestures. We present, in this paper, a new\\nautomatic approach for lip POI localization and feature extraction on a\\nspeaker's face based on mouth color information and a geometrical model\\nof the lips. The extracted visual information is then classified in\\norder to recognize the uttered viseme. We have developed our Automatic\\nLip Feature Extraction prototype (ALiFE). ALiFE prototype is evaluated\\nfor multiple speakers under natural conditions. Experiments include a\\ngroup of French visemes for different speakers. Results revealed that\\nour system recognizes 94.64% of the tested French visemes.", "author" : [ { "dropping-particle" : "", "family" : "Mahdi", "given" : "Walid", "non-dropping-particle" : "", "parse-names" : false, "suffix" : "" }, { "dropping-particle" : "", "family" : "Werda", "given" : "Salah", "non-dropping-particle" : "", "parse-names" : false, "suffix" : "" }, { "dropping-particle" : "", "family" : "Hamadou", "given" : "Abdelmajid", "non-dropping-particle" : "Ben", "parse-names" : false, "suffix" : "" } ], "container-title" : "INTEGRATED COMPUTER-AIDED ENGINEERING", "id" : "ITEM-1", "issue" : "3", "issued" : { "date-parts" : [ [ "2008" ] ] }, "page" : "253-266", "title" : "A hybrid approach for automatic lip localization and viseme classification to enhance visual speech recognition", "type" : "article-journal", "volume" : "15" }, "uris" : [ "http://www.mendeley.com/documents/?uuid=a0ff329f-393b-4061-95fb-ed215c3f46ea", "http://www.mendeley.com/documents/?uuid=24446936-cf7b-4100-8bbb-3e9c6b96b80d" ] } ], "mendeley" : { "formattedCitation" : "[43]", "plainTextFormattedCitation" : "[43]", "previouslyFormattedCitation" : "[43]"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[43]</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Lip color is distinguished from skin color using HSV color model and </w:t>
      </w:r>
      <w:proofErr w:type="spellStart"/>
      <w:r w:rsidRPr="00D86137">
        <w:rPr>
          <w:rFonts w:ascii="Century Schoolbook" w:hAnsi="Century Schoolbook"/>
          <w:color w:val="000000" w:themeColor="text1"/>
          <w:sz w:val="22"/>
          <w:szCs w:val="22"/>
          <w:lang w:eastAsia="en-PH"/>
        </w:rPr>
        <w:t>rg</w:t>
      </w:r>
      <w:proofErr w:type="spellEnd"/>
      <w:r w:rsidRPr="00D86137">
        <w:rPr>
          <w:rFonts w:ascii="Century Schoolbook" w:hAnsi="Century Schoolbook"/>
          <w:color w:val="000000" w:themeColor="text1"/>
          <w:sz w:val="22"/>
          <w:szCs w:val="22"/>
          <w:lang w:eastAsia="en-PH"/>
        </w:rPr>
        <w:t xml:space="preserve"> </w:t>
      </w:r>
      <w:proofErr w:type="spellStart"/>
      <w:r w:rsidRPr="00D86137">
        <w:rPr>
          <w:rFonts w:ascii="Century Schoolbook" w:hAnsi="Century Schoolbook"/>
          <w:color w:val="000000" w:themeColor="text1"/>
          <w:sz w:val="22"/>
          <w:szCs w:val="22"/>
          <w:lang w:eastAsia="en-PH"/>
        </w:rPr>
        <w:t>chromacity</w:t>
      </w:r>
      <w:proofErr w:type="spellEnd"/>
      <w:r w:rsidRPr="00D86137">
        <w:rPr>
          <w:rFonts w:ascii="Century Schoolbook" w:hAnsi="Century Schoolbook"/>
          <w:color w:val="000000" w:themeColor="text1"/>
          <w:sz w:val="22"/>
          <w:szCs w:val="22"/>
          <w:lang w:eastAsia="en-PH"/>
        </w:rPr>
        <w:t xml:space="preserve">. The saturation component is used to localize the mouth corners from the mouth region. The proposed hybrid solution can tolerate more noise and </w:t>
      </w:r>
      <w:r w:rsidRPr="00D86137">
        <w:rPr>
          <w:rFonts w:ascii="Century Schoolbook" w:hAnsi="Century Schoolbook"/>
          <w:color w:val="000000" w:themeColor="text1"/>
          <w:sz w:val="22"/>
          <w:szCs w:val="22"/>
          <w:lang w:eastAsia="en-PH"/>
        </w:rPr>
        <w:lastRenderedPageBreak/>
        <w:t>artefacts in the image compared to the 2 geometric-only localization methods above.</w:t>
      </w:r>
    </w:p>
    <w:p w14:paraId="54EF3A97" w14:textId="7B3D891F" w:rsidR="00607B33" w:rsidRPr="00D86137" w:rsidRDefault="00607B33" w:rsidP="00600CF9">
      <w:pPr>
        <w:pStyle w:val="Heading5"/>
        <w:tabs>
          <w:tab w:val="clear" w:pos="1008"/>
          <w:tab w:val="num" w:pos="1800"/>
        </w:tabs>
        <w:ind w:hanging="288"/>
        <w:rPr>
          <w:rFonts w:ascii="Century Schoolbook" w:hAnsi="Century Schoolbook"/>
          <w:b w:val="0"/>
          <w:i w:val="0"/>
          <w:color w:val="000000" w:themeColor="text1"/>
          <w:sz w:val="22"/>
          <w:szCs w:val="22"/>
        </w:rPr>
      </w:pPr>
      <w:r w:rsidRPr="00D86137">
        <w:rPr>
          <w:rFonts w:ascii="Century Schoolbook" w:hAnsi="Century Schoolbook"/>
          <w:b w:val="0"/>
          <w:i w:val="0"/>
          <w:color w:val="000000" w:themeColor="text1"/>
          <w:sz w:val="24"/>
          <w:szCs w:val="22"/>
        </w:rPr>
        <w:t>Model-based approaches</w:t>
      </w:r>
    </w:p>
    <w:p w14:paraId="78A7A292" w14:textId="63E66A97" w:rsidR="00607B33" w:rsidRPr="00D86137" w:rsidRDefault="00607B33"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Snakes</w:t>
      </w:r>
    </w:p>
    <w:p w14:paraId="5214B492" w14:textId="0F57158F" w:rsidR="00607B33" w:rsidRPr="00D86137" w:rsidRDefault="00607B33" w:rsidP="004B6359">
      <w:pPr>
        <w:widowControl w:val="0"/>
        <w:autoSpaceDE w:val="0"/>
        <w:autoSpaceDN w:val="0"/>
        <w:adjustRightInd w:val="0"/>
        <w:spacing w:before="240"/>
        <w:ind w:firstLine="360"/>
        <w:jc w:val="both"/>
        <w:rPr>
          <w:rFonts w:ascii="Century Schoolbook" w:hAnsi="Century Schoolbook"/>
          <w:color w:val="000000" w:themeColor="text1"/>
          <w:sz w:val="22"/>
          <w:szCs w:val="22"/>
          <w:lang w:eastAsia="en-PH"/>
        </w:rPr>
      </w:pPr>
      <w:r w:rsidRPr="00D86137">
        <w:rPr>
          <w:rFonts w:ascii="Century Schoolbook" w:hAnsi="Century Schoolbook"/>
          <w:color w:val="000000" w:themeColor="text1"/>
          <w:sz w:val="22"/>
          <w:szCs w:val="22"/>
          <w:lang w:eastAsia="en-PH"/>
        </w:rPr>
        <w:t xml:space="preserve">Also called Active Contour Models, snakes minimize the energies of the spline iteratively to fit local minima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"10.1007/BF00133570", "ISBN" : "0920-5691", "ISSN" : "09205691", "PMID" : "505", "abstract" : "A snake is an energy-minimizing spline guided by external constraint forces and influenced by image forces that pull it toward features such as lines and edges. Snakes are active contour models: they lock onto nearby edges, localizing them accurately. Scale-space continuation can be used to enlarge the capture region surrounding a feature. Snakes provide a unified account of a number of visual problems, including detection of edges, lines, and subjective contours; motion tracking; and stereo matching. We have used snakes successfully for interactive interpretation, in which user-imposed constraint forceas guide the snake near features of interest.", "author" : [ { "dropping-particle" : "", "family" : "Kass", "given" : "Michael", "non-dropping-particle" : "", "parse-names" : false, "suffix" : "" }, { "dropping-particle" : "", "family" : "Witkin", "given" : "Andrew", "non-dropping-particle" : "", "parse-names" : false, "suffix" : "" }, { "dropping-particle" : "", "family" : "Terzopoulos", "given" : "Demetri", "non-dropping-particle" : "", "parse-names" : false, "suffix" : "" } ], "container-title" : "International Journal of Computer Vision", "id" : "ITEM-1", "issue" : "4", "issued" : { "date-parts" : [ [ "1988" ] ] }, "page" : "321-331", "title" : "Snakes: Active contour models", "type" : "article-journal", "volume" : "1" }, "uris" : [ "http://www.mendeley.com/documents/?uuid=58474586-1795-4351-bf84-a2cd700485bf", "http://www.mendeley.com/documents/?uuid=4d520312-372e-4f1f-ac5e-e5c2a08815bf" ] } ], "mendeley" : { "formattedCitation" : "[39]", "plainTextFormattedCitation" : "[39]", "previouslyFormattedCitation" : "[39]"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[39]</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 xml:space="preserve">. </w:t>
      </w:r>
      <w:proofErr w:type="gramStart"/>
      <w:r w:rsidRPr="00D86137">
        <w:rPr>
          <w:rFonts w:ascii="Century Schoolbook" w:hAnsi="Century Schoolbook"/>
          <w:color w:val="000000" w:themeColor="text1"/>
          <w:sz w:val="22"/>
          <w:szCs w:val="22"/>
          <w:lang w:eastAsia="en-PH"/>
        </w:rPr>
        <w:t>A number of</w:t>
      </w:r>
      <w:proofErr w:type="gramEnd"/>
      <w:r w:rsidRPr="00D86137">
        <w:rPr>
          <w:rFonts w:ascii="Century Schoolbook" w:hAnsi="Century Schoolbook"/>
          <w:color w:val="000000" w:themeColor="text1"/>
          <w:sz w:val="22"/>
          <w:szCs w:val="22"/>
          <w:lang w:eastAsia="en-PH"/>
        </w:rPr>
        <w:t xml:space="preserve"> problems arise from using snakes. They can fit the wrong feature, such as the nose or the chin, especially if the initial position is far from the lips. Facial hair also affects its performance. Snakes may sometimes be difficult to tune parameters for and takes a long time to converge (several seconds) </w:t>
      </w:r>
      <w:r w:rsidRPr="00D86137">
        <w:rPr>
          <w:rFonts w:ascii="Century Schoolbook" w:hAnsi="Century Schoolbook"/>
          <w:color w:val="000000" w:themeColor="text1"/>
          <w:sz w:val="22"/>
          <w:szCs w:val="22"/>
          <w:lang w:eastAsia="en-PH"/>
        </w:rPr>
        <w:fldChar w:fldCharType="begin" w:fldLock="1"/>
      </w:r>
      <w:r w:rsidR="00A4491F" w:rsidRPr="00D86137">
        <w:rPr>
          <w:rFonts w:ascii="Century Schoolbook" w:hAnsi="Century Schoolbook"/>
          <w:color w:val="000000" w:themeColor="text1"/>
          <w:sz w:val="22"/>
          <w:szCs w:val="22"/>
          <w:lang w:eastAsia="en-PH"/>
        </w:rPr>
        <w:instrText>ADDIN CSL_CITATION { "citationItems" : [ { "id" : "ITEM-1", "itemData" : { "DOI" : "10.1117/12.850629", "author" : [ { "dropping-particle" : "", "family" : "Hassanat", "given" : "Ahmad", "non-dropping-particle" : "", "parse-names" : false, "suffix" : "" } ], "id" : "ITEM-1", "issue" : "April", "issued" : { "date-parts" : [ [ "2010" ] ] }, "title" : "Color-based Lip Localization Method Color-based Lip Localization Method", "type" : "article-journal" }, "uris" : [ "http://www.mendeley.com/documents/?uuid=dc6c5c0d-41a4-47e1-9c1c-070e5b19627c", "http://www.mendeley.com/documents/?uuid=a9377760-fbc5-4b45-9644-5308e4f15d3e" ] } ], "mendeley" : { "formattedCitation" : "[32]", "plainTextFormattedCitation" : "[32]", "previouslyFormattedCitation" : "[32]" }, "properties" : {  }, "schema" : "https://github.com/citation-style-language/schema/raw/master/csl-citation.json" }</w:instrText>
      </w:r>
      <w:r w:rsidRPr="00D86137">
        <w:rPr>
          <w:rFonts w:ascii="Century Schoolbook" w:hAnsi="Century Schoolbook"/>
          <w:color w:val="000000" w:themeColor="text1"/>
          <w:sz w:val="22"/>
          <w:szCs w:val="22"/>
          <w:lang w:eastAsia="en-PH"/>
        </w:rPr>
        <w:fldChar w:fldCharType="separate"/>
      </w:r>
      <w:r w:rsidR="00A4491F" w:rsidRPr="00D86137">
        <w:rPr>
          <w:rFonts w:ascii="Century Schoolbook" w:hAnsi="Century Schoolbook"/>
          <w:noProof/>
          <w:color w:val="000000" w:themeColor="text1"/>
          <w:sz w:val="22"/>
          <w:szCs w:val="22"/>
          <w:lang w:eastAsia="en-PH"/>
        </w:rPr>
        <w:t>[32]</w:t>
      </w:r>
      <w:r w:rsidRPr="00D86137">
        <w:rPr>
          <w:rFonts w:ascii="Century Schoolbook" w:hAnsi="Century Schoolbook"/>
          <w:color w:val="000000" w:themeColor="text1"/>
          <w:sz w:val="22"/>
          <w:szCs w:val="22"/>
          <w:lang w:eastAsia="en-PH"/>
        </w:rPr>
        <w:fldChar w:fldCharType="end"/>
      </w:r>
      <w:r w:rsidRPr="00D86137">
        <w:rPr>
          <w:rFonts w:ascii="Century Schoolbook" w:hAnsi="Century Schoolbook"/>
          <w:color w:val="000000" w:themeColor="text1"/>
          <w:sz w:val="22"/>
          <w:szCs w:val="22"/>
          <w:lang w:eastAsia="en-PH"/>
        </w:rPr>
        <w:t>.</w:t>
      </w:r>
    </w:p>
    <w:p w14:paraId="7F6036DA" w14:textId="0C489767" w:rsidR="00607B33" w:rsidRPr="00D86137" w:rsidRDefault="00607B33"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Active Shape Models</w:t>
      </w:r>
    </w:p>
    <w:p w14:paraId="29254607" w14:textId="5019CABD"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Active Shape models (ASMs) are statistical models of object shapes. A shape is represented as a set of labelled landmarks. ASMs are trained on a set of landmarked </w:t>
      </w:r>
      <w:proofErr w:type="gramStart"/>
      <w:r w:rsidRPr="00D86137">
        <w:rPr>
          <w:rFonts w:ascii="Century Schoolbook" w:hAnsi="Century Schoolbook"/>
          <w:color w:val="000000" w:themeColor="text1"/>
          <w:sz w:val="22"/>
          <w:szCs w:val="22"/>
        </w:rPr>
        <w:t>object</w:t>
      </w:r>
      <w:proofErr w:type="gramEnd"/>
      <w:r w:rsidRPr="00D86137">
        <w:rPr>
          <w:rFonts w:ascii="Century Schoolbook" w:hAnsi="Century Schoolbook"/>
          <w:color w:val="000000" w:themeColor="text1"/>
          <w:sz w:val="22"/>
          <w:szCs w:val="22"/>
        </w:rPr>
        <w:t xml:space="preserve"> in images and produces a global shape variation from the training set. PCA was used. According to </w:t>
      </w:r>
      <w:proofErr w:type="spellStart"/>
      <w:r w:rsidRPr="00D86137">
        <w:rPr>
          <w:rFonts w:ascii="Century Schoolbook" w:hAnsi="Century Schoolbook"/>
          <w:color w:val="000000" w:themeColor="text1"/>
          <w:sz w:val="22"/>
          <w:szCs w:val="22"/>
        </w:rPr>
        <w:t>Milborrow</w:t>
      </w:r>
      <w:proofErr w:type="spellEnd"/>
      <w:r w:rsidRPr="00D86137">
        <w:rPr>
          <w:rFonts w:ascii="Century Schoolbook" w:hAnsi="Century Schoolbook"/>
          <w:color w:val="000000" w:themeColor="text1"/>
          <w:sz w:val="22"/>
          <w:szCs w:val="22"/>
        </w:rPr>
        <w:t xml:space="preserve"> et al., ASMs perform better with more landmarks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"10.1007/978-3-540-88693-8-37", "ISBN" : "3540886923", "ISSN" : "03029743", "abstract" : "We make some simple extensions to the Active Shape Model of Cootes et al. [4], and use it to locate features in frontal views of upright faces. We show on independent test data that with the extensions the Active Shape Model compares favorably with more sophisticated methods. The extensions are (i) fitting more landmarks than are actually needed (ii) selectively using two- instead of one-dimensional landmark templates (iii) adding noise to the training set (iv) relaxing the shape model where advantageous (v) trimming covariance matrices by setting most entries to zero, and (vi) stacking two Active Shape Models in series.", "author" : [ { "dropping-particle" : "", "family" : "Milborrow", "given" : "Stephen", "non-dropping-particle" : "", "parse-names" : false, "suffix" : "" }, { "dropping-particle" : "", "family" : "Nicolls", "given" : "Fred", "non-dropping-particle" : "", "parse-names" : false, "suffix" : "" } ], "container-title" : "Lecture Notes in Computer Science (including subseries Lecture Notes in Artificial Intelligence and Lecture Notes in Bioinformatics)", "id" : "ITEM-1", "issue" : "PART 4", "issued" : { "date-parts" : [ [ "2008" ] ] }, "page" : "504-513", "title" : "Locating facial features with an extended active shape model", "type" : "paper-conference", "volume" : "5305 LNCS" }, "uris" : [ "http://www.mendeley.com/documents/?uuid=0e705fef-4917-46ed-9893-90d1bcda2fc1", "http://www.mendeley.com/documents/?uuid=c8d76793-f993-4cb8-89fe-14faadb128af" ] } ], "mendeley" : { "formattedCitation" : "[44]", "plainTextFormattedCitation" : "[44]", "previouslyFormattedCitation" : "[44]"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[44]</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Kalman filters were used by </w:t>
      </w:r>
      <w:proofErr w:type="spellStart"/>
      <w:r w:rsidRPr="00D86137">
        <w:rPr>
          <w:rFonts w:ascii="Century Schoolbook" w:hAnsi="Century Schoolbook"/>
          <w:color w:val="000000" w:themeColor="text1"/>
          <w:sz w:val="22"/>
          <w:szCs w:val="22"/>
        </w:rPr>
        <w:t>Caplier</w:t>
      </w:r>
      <w:proofErr w:type="spellEnd"/>
      <w:r w:rsidRPr="00D86137">
        <w:rPr>
          <w:rFonts w:ascii="Century Schoolbook" w:hAnsi="Century Schoolbook"/>
          <w:color w:val="000000" w:themeColor="text1"/>
          <w:sz w:val="22"/>
          <w:szCs w:val="22"/>
        </w:rPr>
        <w:t xml:space="preserve"> to speed up convergence time </w:t>
      </w:r>
      <w:r w:rsidRPr="00D86137">
        <w:rPr>
          <w:rFonts w:ascii="Century Schoolbook" w:hAnsi="Century Schoolbook"/>
          <w:color w:val="000000" w:themeColor="text1"/>
          <w:sz w:val="22"/>
          <w:szCs w:val="22"/>
        </w:rPr>
        <w:fldChar w:fldCharType="begin" w:fldLock="1"/>
      </w:r>
      <w:r w:rsidR="002B7494" w:rsidRPr="00D86137">
        <w:rPr>
          <w:rFonts w:ascii="Century Schoolbook" w:hAnsi="Century Schoolbook"/>
          <w:color w:val="000000" w:themeColor="text1"/>
          <w:sz w:val="22"/>
          <w:szCs w:val="22"/>
        </w:rPr>
        <w:instrText>ADDIN CSL_CITATION { "citationItems" : [ { "id" : "ITEM-1", "itemData" : { "DOI" : "10.1109/ICIAP.2001.956978", "ISBN" : "076951183X", "ISSN" : "0277786X", "abstract" : "Seeing the talker's lips in addition to audition can improve speech understanding which is rather based on lip shape temporal evolution than on absolute mouth shape. We propose a totally automatic algorithm which can extract lip shape over an image sequence. The algorithm does not require any make-up or markers and works under natural lighting conditions. The lip detection algorithm uses an active shape model to describe the mouth. After a training step, the mouth model is iteratively deformed under constraints according to spatiotemporal energies. The robust prior detection of mouth corners and Cupidon's arch yields the automatic positioning of the initial shape which is very difficult and must be as accurate as possible. Temporal information integration comes from the definition of Kalman filters on the independent mouth parameters. Such filtering gives an initial shape close to the final one which speeds up the convergence rate. We point out on the behaviour of our algorithm when a transition open mouth/closed mouth or closed mouth/open mouth occurs", "author" : [ { "dropping-particle" : "", "family" : "Caplier", "given" : "A.", "non-dropping-particle" : "", "parse-names" : false, "suffix" : "" } ], "container-title" : "Proceedings - 11th International Conference on Image Analysis and Processing, ICIAP 2001", "id" : "ITEM-1", "issued" : { "date-parts" : [ [ "2001" ] ] }, "page" : "8-13", "title" : "Lip detection and tracking", "type" : "paper-conference" }, "uris" : [ "http://www.mendeley.com/documents/?uuid=53e5cc03-4139-42a2-a887-a81d592526d9", "http://www.mendeley.com/documents/?uuid=cefde5a7-03ea-4f41-a37f-b79cc09d3e60" ] } ], "mendeley" : { "formattedCitation" : "[10]", "plainTextFormattedCitation" : "[10]", "previouslyFormattedCitation" : "[10]"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2B7494" w:rsidRPr="00D86137">
        <w:rPr>
          <w:rFonts w:ascii="Century Schoolbook" w:hAnsi="Century Schoolbook"/>
          <w:noProof/>
          <w:color w:val="000000" w:themeColor="text1"/>
          <w:sz w:val="22"/>
          <w:szCs w:val="22"/>
        </w:rPr>
        <w:t>[10]</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15FC45B3" w14:textId="44C02132" w:rsidR="00607B33" w:rsidRPr="00D86137" w:rsidRDefault="00600CF9"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 xml:space="preserve"> </w:t>
      </w:r>
      <w:r w:rsidR="00607B33" w:rsidRPr="00D86137">
        <w:rPr>
          <w:rFonts w:ascii="Century Schoolbook" w:hAnsi="Century Schoolbook"/>
          <w:b w:val="0"/>
          <w:color w:val="000000" w:themeColor="text1"/>
          <w:sz w:val="24"/>
        </w:rPr>
        <w:t>Active Appearance Models</w:t>
      </w:r>
    </w:p>
    <w:p w14:paraId="5DA3B4C8" w14:textId="7C3F465C" w:rsidR="00D56758"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Active Appearance models (AAMs) are the same as ASM but extends upon using the edge profile along a landmark by including grey scale and shape information of the whole image. After 15 iterations, AAMs achieved good lip detections results. </w:t>
      </w:r>
      <w:r w:rsidR="00D56758" w:rsidRPr="00D86137">
        <w:rPr>
          <w:rFonts w:ascii="Century Schoolbook" w:hAnsi="Century Schoolbook"/>
          <w:color w:val="000000" w:themeColor="text1"/>
          <w:sz w:val="22"/>
          <w:szCs w:val="22"/>
          <w:lang w:eastAsia="en-PH"/>
        </w:rPr>
        <w:t xml:space="preserve">This is a generative model which during fitting of an object, aims to recover its parametric description through optimization. </w:t>
      </w:r>
      <w:r w:rsidRPr="00D86137">
        <w:rPr>
          <w:rFonts w:ascii="Century Schoolbook" w:hAnsi="Century Schoolbook"/>
          <w:color w:val="000000" w:themeColor="text1"/>
          <w:sz w:val="22"/>
          <w:szCs w:val="22"/>
        </w:rPr>
        <w:t xml:space="preserve">However, AMMs are not necessarily fast as there are more parameters to handle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"abstract" : "... [12] C. Nastar, B. Moghaddam, and A. Pentland. Generalized image matching : Statistical learning of physically - based deformations . In 4th European Conference on Computer Vision, vol- ume 1, pages 589\u2013598, Cambridge, UK, 1996. [13] S. Sclaroff and J. Isidoro. Active blobs. ...", "author" : [ { "dropping-particle" : "", "family" : "Cootes", "given" : "T", "non-dropping-particle" : "", "parse-names" : false, "suffix" : "" }, { "dropping-particle" : "", "family" : "Edwards", "given" : "G", "non-dropping-particle" : "", "parse-names" : false, "suffix" : "" } ], "container-title" : "British Machine Vision Conference", "id" : "ITEM-1", "issued" : { "date-parts" : [ [ "1998" ] ] }, "title" : "A comparative evaluation of active appearance model algorithms", "type" : "article-journal" }, "uris" : [ "http://www.mendeley.com/documents/?uuid=9cb3550a-e58c-434c-ba2b-41c8bc0ed2cd", "http://www.mendeley.com/documents/?uuid=915d09ee-a049-437a-b797-248aae9eaf28" ] } ], "mendeley" : { "formattedCitation" : "[19]", "plainTextFormattedCitation" : "[19]", "previouslyFormattedCitation" : "[19]"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[19]</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r w:rsidR="00D56758" w:rsidRPr="00D86137">
        <w:rPr>
          <w:rFonts w:ascii="Century Schoolbook" w:hAnsi="Century Schoolbook"/>
          <w:color w:val="000000" w:themeColor="text1"/>
          <w:sz w:val="22"/>
          <w:szCs w:val="22"/>
        </w:rPr>
        <w:t xml:space="preserve"> </w:t>
      </w:r>
      <w:r w:rsidR="00D56758" w:rsidRPr="00D86137">
        <w:rPr>
          <w:rFonts w:ascii="Century Schoolbook" w:hAnsi="Century Schoolbook"/>
          <w:color w:val="000000" w:themeColor="text1"/>
          <w:sz w:val="22"/>
          <w:szCs w:val="22"/>
          <w:lang w:eastAsia="en-PH"/>
        </w:rPr>
        <w:t xml:space="preserve">Bear et al. (2017) used an active appearance model to track talkers’ </w:t>
      </w:r>
      <w:proofErr w:type="gramStart"/>
      <w:r w:rsidR="00D56758" w:rsidRPr="00D86137">
        <w:rPr>
          <w:rFonts w:ascii="Century Schoolbook" w:hAnsi="Century Schoolbook"/>
          <w:color w:val="000000" w:themeColor="text1"/>
          <w:sz w:val="22"/>
          <w:szCs w:val="22"/>
          <w:lang w:eastAsia="en-PH"/>
        </w:rPr>
        <w:t>faces, and</w:t>
      </w:r>
      <w:proofErr w:type="gramEnd"/>
      <w:r w:rsidR="00D56758" w:rsidRPr="00D86137">
        <w:rPr>
          <w:rFonts w:ascii="Century Schoolbook" w:hAnsi="Century Schoolbook"/>
          <w:color w:val="000000" w:themeColor="text1"/>
          <w:sz w:val="22"/>
          <w:szCs w:val="22"/>
          <w:lang w:eastAsia="en-PH"/>
        </w:rPr>
        <w:t xml:space="preserve"> extracted common shapes and features for training. AAM features are known to outperform other feature methods in machine visual-only lipreading </w:t>
      </w:r>
      <w:r w:rsidR="00D56758" w:rsidRPr="00D86137">
        <w:rPr>
          <w:rFonts w:ascii="Century Schoolbook" w:hAnsi="Century Schoolbook"/>
          <w:color w:val="000000" w:themeColor="text1"/>
          <w:sz w:val="22"/>
          <w:szCs w:val="22"/>
          <w:lang w:eastAsia="en-PH"/>
        </w:rPr>
        <w:fldChar w:fldCharType="begin" w:fldLock="1"/>
      </w:r>
      <w:r w:rsidR="005F03BB" w:rsidRPr="00D86137">
        <w:rPr>
          <w:rFonts w:ascii="Century Schoolbook" w:hAnsi="Century Schoolbook"/>
          <w:color w:val="000000" w:themeColor="text1"/>
          <w:sz w:val="22"/>
          <w:szCs w:val="22"/>
          <w:lang w:eastAsia="en-PH"/>
        </w:rPr>
        <w:instrText>ADDIN CSL_CITATION { "citationItems" : [ { "id" : "ITEM-1", "itemData" : { "DOI" : "10.13140/RG.2.2.22035.48165", "author" : [ { "dropping-particle" : "", "family" : "Bear", "given" : "Helen L", "non-dropping-particle" : "", "parse-names" : false, "suffix" : "" }, { "dropping-particle" : "", "family" : "Bear", "given" : "Helen L", "non-dropping-particle" : "", "parse-names" : false, "suffix" : "" } ], "id" : "ITEM-1", "issue" : "June", "issued" : { "date-parts" : [ [ "2017" ] ] }, "page" : "12-15", "title" : "Understanding the visual speech signal", "type" : "article-journal" }, "uris" : [ "http://www.mendeley.com/documents/?uuid=9544bda3-ea16-4923-b4de-4f7f5c81dd0a" ] } ], "mendeley" : { "formattedCitation" : "[5]", "plainTextFormattedCitation" : "[5]", "previouslyFormattedCitation" : "[5]" }, "properties" : {  }, "schema" : "https://github.com/citation-style-language/schema/raw/master/csl-citation.json" }</w:instrText>
      </w:r>
      <w:r w:rsidR="00D56758" w:rsidRPr="00D86137">
        <w:rPr>
          <w:rFonts w:ascii="Century Schoolbook" w:hAnsi="Century Schoolbook"/>
          <w:color w:val="000000" w:themeColor="text1"/>
          <w:sz w:val="22"/>
          <w:szCs w:val="22"/>
          <w:lang w:eastAsia="en-PH"/>
        </w:rPr>
        <w:fldChar w:fldCharType="separate"/>
      </w:r>
      <w:r w:rsidR="00D56758" w:rsidRPr="00D86137">
        <w:rPr>
          <w:rFonts w:ascii="Century Schoolbook" w:hAnsi="Century Schoolbook"/>
          <w:noProof/>
          <w:color w:val="000000" w:themeColor="text1"/>
          <w:sz w:val="22"/>
          <w:szCs w:val="22"/>
          <w:lang w:eastAsia="en-PH"/>
        </w:rPr>
        <w:t>[5]</w:t>
      </w:r>
      <w:r w:rsidR="00D56758" w:rsidRPr="00D86137">
        <w:rPr>
          <w:rFonts w:ascii="Century Schoolbook" w:hAnsi="Century Schoolbook"/>
          <w:color w:val="000000" w:themeColor="text1"/>
          <w:sz w:val="22"/>
          <w:szCs w:val="22"/>
          <w:lang w:eastAsia="en-PH"/>
        </w:rPr>
        <w:fldChar w:fldCharType="end"/>
      </w:r>
      <w:r w:rsidR="00D56758" w:rsidRPr="00D86137">
        <w:rPr>
          <w:rFonts w:ascii="Century Schoolbook" w:hAnsi="Century Schoolbook"/>
          <w:color w:val="000000" w:themeColor="text1"/>
          <w:sz w:val="22"/>
          <w:szCs w:val="22"/>
          <w:lang w:eastAsia="en-PH"/>
        </w:rPr>
        <w:t>.</w:t>
      </w:r>
    </w:p>
    <w:p w14:paraId="54741540" w14:textId="5C8AE3C2" w:rsidR="00607B33" w:rsidRPr="00D86137" w:rsidRDefault="00607B33"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Deformable templates</w:t>
      </w:r>
    </w:p>
    <w:p w14:paraId="385E1618" w14:textId="05796DD9" w:rsidR="001F6BDF"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Deformable templates are parameterized mathematical model used for object tracking. It can adapt itself to fit a given object. This is a useful shape model because of it is flexible and able to impose geometrical constraints on the shape and to integrate local image evidences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"10.1007/BF00127169", "ISBN" : "0-8186-1952-x", "ISSN" : "09205691", "abstract" : "A method for detecting and describing the features of faces using\\ndeformable templates is described. The feature of interest, an eye for\\nexample, is described by a parameterized template. An energy function is\\ndefined which links edges, peaks, and valleys in the image intensity to\\ncorresponding properties of the template. The template then interacts\\ndynamically with the image, by altering its parameter values to minimize\\nthe energy function, thereby deforming itself to find the best fit. The\\nfinal parameter values can be used as descriptors for the features. This\\nmethod is demonstrated by showing deformable templates detecting eyes\\nand mouths in real images", "author" : [ { "dropping-particle" : "", "family" : "Yuille", "given" : "Alan L.", "non-dropping-particle" : "", "parse-names" : false, "suffix" : "" }, { "dropping-particle" : "", "family" : "Hallinan", "given" : "Peter W.", "non-dropping-particle" : "", "parse-names" : false, "suffix" : "" }, { "dropping-particle" : "", "family" : "Cohen", "given" : "David S.", "non-dropping-particle" : "", "parse-names" : false, "suffix" : "" } ], "container-title" : "International Journal of Computer Vision", "id" : "ITEM-1", "issue" : "2", "issued" : { "date-parts" : [ [ "1992" ] ] }, "page" : "99-111", "title" : "Feature extraction from faces using deformable templates", "type" : "article-journal", "volume" : "8" }, "uris" : [ "http://www.mendeley.com/documents/?uuid=cb3ec9d5-bd84-4ba4-b12c-c6b928a52749", "http://www.mendeley.com/documents/?uuid=ac382da8-15c4-45dd-874b-66eaef61294a" ] } ], "mendeley" : { "formattedCitation" : "[67]", "plainTextFormattedCitation" : "[67]", "previouslyFormattedCitation" : "[67]"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[67]</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The drawbacks of this method include high computational time complexity, unexpected template shrinkage, and template rotation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"10.1109/ICSMC.2004.1398366", "ISBN" : "0-7803-8566-7", "ISSN" : "1062-922X", "abstract" : " In this work a new method of automatically detecting human eyelids using deformable templates is proposed. Deformable templates are often used in eye's feature detection although there are several drawbacks such as high computational complexity, unexpected shrinking of the templates, adjusting the weights of energy terms and failure of orientation adjustment. Based on the analysis on these problems, an improved template for eyelid edge detection with several new ideas is presented. The problems of unexpected shrinking of templates, adjusting the weights of energy terms and failure of orientation adjustment are overcome by using a new kind of potential field and accurate estimations of the template parameters. Experiments show that the eyelid template and the optimization method are effective even for complex changes in facial images, such as eye opening and closing, obvious irises movements and rotations of heads in small angles.", "author" : [ { "dropping-particle" : "", "family" : "Wu", "given" : "Yuwen Wu Yuwen", "non-dropping-particle" : "", "parse-names" : false, "suffix" : "" }, { "dropping-particle" : "", "family" : "Liu", "given" : "Hong Liu Hong", "non-dropping-particle" : "", "parse-names" : false, "suffix" : "" }, { "dropping-particle" : "", "family" : "Zha", "given" : "Hongbin Zha Hongbin", "non-dropping-particle" : "", "parse-names" : false, "suffix" : "" } ], "container-title" : "2004 IEEE International Conference on Systems, Man and Cybernetics (IEEE Cat. No.04CH37583)", "id" : "ITEM-1", "issued" : { "date-parts" : [ [ "2004" ] ] }, "page" : "604-609", "title" : "A new method of detecting human eyelids based on deformable templates", "type" : "article-journal", "volume" : "1" }, "uris" : [ "http://www.mendeley.com/documents/?uuid=94b8b937-0a1c-4fc5-8665-4108e52dba1b", "http://www.mendeley.com/documents/?uuid=40dc4f28-dd71-4a5c-b777-34be2931070c" ] } ], "mendeley" : { "formattedCitation" : "[65]", "plainTextFormattedCitation" : "[65]", "previouslyFormattedCitation" : "[65]"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[65]</w:t>
      </w:r>
      <w:r w:rsidRPr="00D86137">
        <w:rPr>
          <w:rFonts w:ascii="Century Schoolbook" w:hAnsi="Century Schoolbook"/>
          <w:color w:val="000000" w:themeColor="text1"/>
          <w:sz w:val="22"/>
          <w:szCs w:val="22"/>
        </w:rPr>
        <w:fldChar w:fldCharType="end"/>
      </w:r>
      <w:r w:rsidR="001F6BDF" w:rsidRPr="00D86137">
        <w:rPr>
          <w:rFonts w:ascii="Century Schoolbook" w:hAnsi="Century Schoolbook"/>
          <w:color w:val="000000" w:themeColor="text1"/>
          <w:sz w:val="22"/>
          <w:szCs w:val="22"/>
        </w:rPr>
        <w:t>.</w:t>
      </w:r>
    </w:p>
    <w:p w14:paraId="543ED211" w14:textId="399F11BB" w:rsidR="00607B33" w:rsidRPr="00D86137" w:rsidRDefault="00607B33" w:rsidP="00600CF9">
      <w:pPr>
        <w:pStyle w:val="Heading5"/>
        <w:ind w:hanging="288"/>
        <w:rPr>
          <w:rFonts w:ascii="Century Schoolbook" w:hAnsi="Century Schoolbook"/>
          <w:b w:val="0"/>
          <w:i w:val="0"/>
          <w:color w:val="000000" w:themeColor="text1"/>
          <w:sz w:val="24"/>
          <w:szCs w:val="22"/>
        </w:rPr>
      </w:pPr>
      <w:r w:rsidRPr="00D86137">
        <w:rPr>
          <w:rFonts w:ascii="Century Schoolbook" w:hAnsi="Century Schoolbook"/>
          <w:b w:val="0"/>
          <w:i w:val="0"/>
          <w:color w:val="000000" w:themeColor="text1"/>
          <w:sz w:val="24"/>
          <w:szCs w:val="22"/>
        </w:rPr>
        <w:t>Image-based approaches</w:t>
      </w:r>
    </w:p>
    <w:p w14:paraId="090DC7B2" w14:textId="21E17CA1" w:rsidR="00607B33" w:rsidRPr="00D86137" w:rsidRDefault="00607B33"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RGB approach</w:t>
      </w:r>
    </w:p>
    <w:p w14:paraId="70B2B241" w14:textId="2F0113F6"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In the RGB color space, the skin and lip pixels have different components. Red is dominant in both skin and lips, while there is </w:t>
      </w:r>
      <w:proofErr w:type="gramStart"/>
      <w:r w:rsidRPr="00D86137">
        <w:rPr>
          <w:rFonts w:ascii="Century Schoolbook" w:hAnsi="Century Schoolbook"/>
          <w:color w:val="000000" w:themeColor="text1"/>
          <w:sz w:val="22"/>
          <w:szCs w:val="22"/>
        </w:rPr>
        <w:t>more green</w:t>
      </w:r>
      <w:proofErr w:type="gramEnd"/>
      <w:r w:rsidRPr="00D86137">
        <w:rPr>
          <w:rFonts w:ascii="Century Schoolbook" w:hAnsi="Century Schoolbook"/>
          <w:color w:val="000000" w:themeColor="text1"/>
          <w:sz w:val="22"/>
          <w:szCs w:val="22"/>
        </w:rPr>
        <w:t xml:space="preserve"> than blue in skin color. Gomez et </w:t>
      </w:r>
      <w:r w:rsidRPr="00D86137">
        <w:rPr>
          <w:rFonts w:ascii="Century Schoolbook" w:hAnsi="Century Schoolbook"/>
          <w:color w:val="000000" w:themeColor="text1"/>
          <w:sz w:val="22"/>
          <w:szCs w:val="22"/>
        </w:rPr>
        <w:lastRenderedPageBreak/>
        <w:t xml:space="preserve">al. proposed a lip detection method where an image is transformed by a combination of red, green, and blue in the RGB color space. After which, a high pass filter is applied to highlight the details of the lips in the new image. Finally, both the high pass filtered image and transformed image is converted to a binary image. The largest area in the binary image is recognized as the lip area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"10.1109/CCST.2002.1049223", "ISBN" : "0-7803-7436-3", "ISSN" : "2249-7277", "abstract" : "Biometrics systems based on lip shape recognition are of great interest, but have received little attention in the scientific literature. This is perhaps due to the belief that they have little discriminative power. However, a careful study shows that the difference between lip outlines is greater than that between shapes at different lip images of the same person. So, biometric identification by lip outline is possible. In this paper the lip outline is obtained from a color face picture: the color image is transformed to the gray scale using the transformation of Chang et al. (1994) and binarized with the Ridler and Calvar threshold. Considering the lip centroid as the origin of coordinates, each pixel lip envelope is parameterized with polar (ordered from -\u03c0 to +\u03c0) and Cartesian coordinates (ordered as heights and widths). To asses identity, a multilabeled multiparameter hidden Markov model is used with the polar coordinates and a multilayer neural network is applied to Cartesian coordinates. With a database of 50 people an average classification hit ratio of 96.9% and equal error ratio (EER) of 0.015 are obtained.", "author" : [ { "dropping-particle" : "", "family" : "Gomez", "given" : "E", "non-dropping-particle" : "", "parse-names" : false, "suffix" : "" }, { "dropping-particle" : "", "family" : "Travieso", "given" : "CM", "non-dropping-particle" : "", "parse-names" : false, "suffix" : "" }, { "dropping-particle" : "", "family" : "Briceno", "given" : "JC", "non-dropping-particle" : "", "parse-names" : false, "suffix" : "" }, { "dropping-particle" : "", "family" : "Ferrer", "given" : "M.A.", "non-dropping-particle" : "", "parse-names" : false, "suffix" : "" } ], "container-title" : "36th Annual International Carnahan Conference on Security Technology", "id" : "ITEM-1", "issued" : { "date-parts" : [ [ "2002" ] ] }, "page" : "39-42", "title" : "Biometric identification system by lip shape", "type" : "paper-conference" }, "uris" : [ "http://www.mendeley.com/documents/?uuid=c9588cd4-a0d1-4fa0-ae45-e85cd5cec76e", "http://www.mendeley.com/documents/?uuid=4020b5ad-8ef7-46aa-b232-181e9ed9388e" ] } ], "mendeley" : { "formattedCitation" : "[28]", "plainTextFormattedCitation" : "[28]", "previouslyFormattedCitation" : "[28]"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[28]</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126D6978" w14:textId="499A123C" w:rsidR="00607B33" w:rsidRPr="00D86137" w:rsidRDefault="00600CF9"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 xml:space="preserve"> </w:t>
      </w:r>
      <w:r w:rsidR="00607B33" w:rsidRPr="00D86137">
        <w:rPr>
          <w:rFonts w:ascii="Century Schoolbook" w:hAnsi="Century Schoolbook"/>
          <w:b w:val="0"/>
          <w:color w:val="000000" w:themeColor="text1"/>
          <w:sz w:val="24"/>
        </w:rPr>
        <w:t>HSV (Hue Saturation Value) approach</w:t>
      </w:r>
    </w:p>
    <w:p w14:paraId="0A73CBD5" w14:textId="088170BE"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HSV is closer to how humans describe and understand color. Hue represents the dominant color perceived by humans. Hue Is a key feature in lip detection because the hue value in lip pixels are smaller than that of the face pixels</w:t>
      </w:r>
      <w:r w:rsidR="00A35994"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"author" : [ { "dropping-particle" : "", "family" : "Lalitha", "given" : "S D", "non-dropping-particle" : "", "parse-names" : false, "suffix" : "" } ], "id" : "ITEM-1", "issue" : "1", "issued" : { "date-parts" : [ [ "2016" ] ] }, "page" : "611-615", "title" : "A Study on Lip Localization Techniques used for Lip reading from a Video", "type" : "article-journal", "volume" : "11" }, "uris" : [ "http://www.mendeley.com/documents/?uuid=e9537da6-f1e3-4e89-8b9f-cfa7c75e7ca8", "http://www.mendeley.com/documents/?uuid=9f96734f-22de-4249-813f-8b6cbde326b9" ] } ], "mendeley" : { "formattedCitation" : "[42]", "plainTextFormattedCitation" : "[42]", "previouslyFormattedCitation" : "[42]"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[42]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175F5671" w14:textId="433179A4" w:rsidR="00607B33" w:rsidRPr="00D86137" w:rsidRDefault="00600CF9"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 xml:space="preserve"> </w:t>
      </w:r>
      <w:r w:rsidR="00607B33" w:rsidRPr="00D86137">
        <w:rPr>
          <w:rFonts w:ascii="Century Schoolbook" w:hAnsi="Century Schoolbook"/>
          <w:b w:val="0"/>
          <w:color w:val="000000" w:themeColor="text1"/>
          <w:sz w:val="24"/>
        </w:rPr>
        <w:t>Hybrid Edge</w:t>
      </w:r>
    </w:p>
    <w:p w14:paraId="4029F9A6" w14:textId="0C340B75"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A combination of color and luminance information. This uses hues to differentiate between the lips and skin color. The use of the pseudo hue with gradient vector of the intensity of the upper, middle, and lower lip sections allow a reliable estimation of several key point positions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"10.1109/ICARCV.2002.1234982", "ISBN" : "981-04-8364-3", "abstract" : " Lip segmentation is an essential stage in many multimedia systems such as videoconferencing, lip reading, or low bit rate coding communication systems. In this paper, we propose an accurate and robust lip segmentation algorithm. First, the mouth region and several characteristic points are detected by using \"hybrid edges\" (which combine colour and intensity information) and a priori knowledge about the lip morphology. Corners position, which is crucial, is provided by a coarse-to-fine process. Then, a parametric model is fitted on the lips. We consider that the lip boundary is composed of several independent cubic polynomial curves. It gives a low complexity global model that is flexible enough to reproduce the specificity of very different lip shapes. Compared to existing models, it brings a significant accuracy and realism improvement. Moreover, it ensures a robust convergence towards the edges because the different parts of the model are independent.", "author" : [ { "dropping-particle" : "", "family" : "Eveno", "given" : "N.", "non-dropping-particle" : "", "parse-names" : false, "suffix" : "" }, { "dropping-particle" : "", "family" : "Caplier", "given" : "a.", "non-dropping-particle" : "", "parse-names" : false, "suffix" : "" }, { "dropping-particle" : "", "family" : "Coulon", "given" : "P.-Y.", "non-dropping-particle" : "", "parse-names" : false, "suffix" : "" } ], "container-title" : "7th International Conference on Control, Automation, Robotics and Vision, 2002. ICARCV 2002.", "id" : "ITEM-1", "issued" : { "date-parts" : [ [ "2002" ] ] }, "page" : "1426-1431", "title" : "A parametric model for realistic lip segmentation", "type" : "article-journal", "volume" : "3" }, "uris" : [ "http://www.mendeley.com/documents/?uuid=937dd171-bd2b-4d17-9b8b-df8004f4a166", "http://www.mendeley.com/documents/?uuid=6bbd0298-7927-4f89-bb2e-5dadde0a3d24" ] } ], "mendeley" : { "formattedCitation" : "[21]", "plainTextFormattedCitation" : "[21]", "previouslyFormattedCitation" : "[21]"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[21]</w:t>
      </w:r>
      <w:r w:rsidRPr="00D86137">
        <w:rPr>
          <w:rFonts w:ascii="Century Schoolbook" w:hAnsi="Century Schoolbook"/>
          <w:color w:val="000000" w:themeColor="text1"/>
          <w:sz w:val="22"/>
          <w:szCs w:val="22"/>
        </w:rPr>
        <w:fldChar w:fldCharType="end"/>
      </w:r>
      <w:r w:rsidR="001F6BDF" w:rsidRPr="00D86137">
        <w:rPr>
          <w:rFonts w:ascii="Century Schoolbook" w:hAnsi="Century Schoolbook"/>
          <w:color w:val="000000" w:themeColor="text1"/>
          <w:sz w:val="22"/>
          <w:szCs w:val="22"/>
        </w:rPr>
        <w:t>.</w:t>
      </w:r>
    </w:p>
    <w:p w14:paraId="255B24CE" w14:textId="4C5B6948" w:rsidR="00607B33" w:rsidRPr="00D86137" w:rsidRDefault="00607B33" w:rsidP="00600CF9">
      <w:pPr>
        <w:pStyle w:val="Heading6"/>
        <w:ind w:hanging="252"/>
        <w:rPr>
          <w:rFonts w:ascii="Century Schoolbook" w:hAnsi="Century Schoolbook"/>
          <w:b w:val="0"/>
          <w:color w:val="000000" w:themeColor="text1"/>
          <w:sz w:val="24"/>
        </w:rPr>
      </w:pPr>
      <w:proofErr w:type="spellStart"/>
      <w:r w:rsidRPr="00D86137">
        <w:rPr>
          <w:rFonts w:ascii="Century Schoolbook" w:hAnsi="Century Schoolbook"/>
          <w:b w:val="0"/>
          <w:color w:val="000000" w:themeColor="text1"/>
          <w:sz w:val="24"/>
        </w:rPr>
        <w:t>YCbCr</w:t>
      </w:r>
      <w:proofErr w:type="spellEnd"/>
      <w:r w:rsidRPr="00D86137">
        <w:rPr>
          <w:rFonts w:ascii="Century Schoolbook" w:hAnsi="Century Schoolbook"/>
          <w:b w:val="0"/>
          <w:color w:val="000000" w:themeColor="text1"/>
          <w:sz w:val="24"/>
        </w:rPr>
        <w:t xml:space="preserve"> approach</w:t>
      </w:r>
    </w:p>
    <w:p w14:paraId="349FC1F6" w14:textId="2945D106"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The </w:t>
      </w:r>
      <w:proofErr w:type="spellStart"/>
      <w:r w:rsidRPr="00D86137">
        <w:rPr>
          <w:rFonts w:ascii="Century Schoolbook" w:hAnsi="Century Schoolbook"/>
          <w:color w:val="000000" w:themeColor="text1"/>
          <w:sz w:val="22"/>
          <w:szCs w:val="22"/>
        </w:rPr>
        <w:t>YCbCr</w:t>
      </w:r>
      <w:proofErr w:type="spellEnd"/>
      <w:r w:rsidRPr="00D86137">
        <w:rPr>
          <w:rFonts w:ascii="Century Schoolbook" w:hAnsi="Century Schoolbook"/>
          <w:color w:val="000000" w:themeColor="text1"/>
          <w:sz w:val="22"/>
          <w:szCs w:val="22"/>
        </w:rPr>
        <w:t xml:space="preserve"> approach uses Particle Swarm Optimization to obtain a map based on the properties of the lip region which has high Cr and low </w:t>
      </w:r>
      <w:proofErr w:type="spellStart"/>
      <w:r w:rsidRPr="00D86137">
        <w:rPr>
          <w:rFonts w:ascii="Century Schoolbook" w:hAnsi="Century Schoolbook"/>
          <w:color w:val="000000" w:themeColor="text1"/>
          <w:sz w:val="22"/>
          <w:szCs w:val="22"/>
        </w:rPr>
        <w:t>Cb</w:t>
      </w:r>
      <w:proofErr w:type="spellEnd"/>
      <w:r w:rsidRPr="00D86137">
        <w:rPr>
          <w:rFonts w:ascii="Century Schoolbook" w:hAnsi="Century Schoolbook"/>
          <w:color w:val="000000" w:themeColor="text1"/>
          <w:sz w:val="22"/>
          <w:szCs w:val="22"/>
        </w:rPr>
        <w:t xml:space="preserve"> values. Jaroslav (2004) uses the fact that lips are seen as more red than other parts of the face to maximize the Cr and </w:t>
      </w:r>
      <w:proofErr w:type="spellStart"/>
      <w:r w:rsidRPr="00D86137">
        <w:rPr>
          <w:rFonts w:ascii="Century Schoolbook" w:hAnsi="Century Schoolbook"/>
          <w:color w:val="000000" w:themeColor="text1"/>
          <w:sz w:val="22"/>
          <w:szCs w:val="22"/>
        </w:rPr>
        <w:t>Cb</w:t>
      </w:r>
      <w:proofErr w:type="spellEnd"/>
      <w:r w:rsidRPr="00D86137">
        <w:rPr>
          <w:rFonts w:ascii="Century Schoolbook" w:hAnsi="Century Schoolbook"/>
          <w:color w:val="000000" w:themeColor="text1"/>
          <w:sz w:val="22"/>
          <w:szCs w:val="22"/>
        </w:rPr>
        <w:t xml:space="preserve"> components and the output image is </w:t>
      </w:r>
      <w:proofErr w:type="spellStart"/>
      <w:r w:rsidRPr="00D86137">
        <w:rPr>
          <w:rFonts w:ascii="Century Schoolbook" w:hAnsi="Century Schoolbook"/>
          <w:color w:val="000000" w:themeColor="text1"/>
          <w:sz w:val="22"/>
          <w:szCs w:val="22"/>
        </w:rPr>
        <w:t>thresholded</w:t>
      </w:r>
      <w:proofErr w:type="spellEnd"/>
      <w:r w:rsidRPr="00D86137">
        <w:rPr>
          <w:rFonts w:ascii="Century Schoolbook" w:hAnsi="Century Schoolbook"/>
          <w:color w:val="000000" w:themeColor="text1"/>
          <w:sz w:val="22"/>
          <w:szCs w:val="22"/>
        </w:rPr>
        <w:t xml:space="preserve"> to locate the mouth area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"ISBN" : "8021426357", "abstract" : "Vyd. 1. Editor\u030ci Martin Vi\u0301tek, Dalibor Zacios. C\u030ca\u0301st. c\u030cesky\u0301 text. 160 vy\u0301t. (sv. 1), 140 vy\u0301t. (sv. 2), 140 vy\u0301t. (sv. 3).", "author" : [ { "dropping-particle" : "", "family" : "Kadlec", "given" : "Jaroslav", "non-dropping-particle" : "", "parse-names" : false, "suffix" : "" } ], "id" : "ITEM-1", "issued" : { "date-parts" : [ [ "2004" ] ] }, "publisher" : "Zdene\u030ck Novotny\u0301", "title" : "Student EEICT 2004 : proceedings of the 10th conference and competition : papers written by postgraduate students", "type" : "book" }, "uris" : [ "http://www.mendeley.com/documents/?uuid=234eb542-e8ca-321b-a399-ebe4b7eb4399", "http://www.mendeley.com/documents/?uuid=0dc4115f-81c3-4b72-81ce-b8729b572fac" ] } ], "mendeley" : { "formattedCitation" : "[37]", "plainTextFormattedCitation" : "[37]", "previouslyFormattedCitation" : "[37]"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[37]</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6FE0CD03" w14:textId="1EBA5486" w:rsidR="00607B33" w:rsidRPr="00D86137" w:rsidRDefault="00600CF9" w:rsidP="00600CF9">
      <w:pPr>
        <w:pStyle w:val="Heading6"/>
        <w:ind w:hanging="252"/>
        <w:rPr>
          <w:rFonts w:ascii="Century Schoolbook" w:hAnsi="Century Schoolbook"/>
          <w:b w:val="0"/>
          <w:color w:val="000000" w:themeColor="text1"/>
          <w:sz w:val="24"/>
        </w:rPr>
      </w:pPr>
      <w:r w:rsidRPr="00D86137">
        <w:rPr>
          <w:rFonts w:ascii="Century Schoolbook" w:hAnsi="Century Schoolbook"/>
          <w:b w:val="0"/>
          <w:color w:val="000000" w:themeColor="text1"/>
          <w:sz w:val="24"/>
        </w:rPr>
        <w:t xml:space="preserve"> </w:t>
      </w:r>
      <w:r w:rsidR="00607B33" w:rsidRPr="00D86137">
        <w:rPr>
          <w:rFonts w:ascii="Century Schoolbook" w:hAnsi="Century Schoolbook"/>
          <w:b w:val="0"/>
          <w:color w:val="000000" w:themeColor="text1"/>
          <w:sz w:val="24"/>
        </w:rPr>
        <w:t>Nearest Color approach</w:t>
      </w:r>
    </w:p>
    <w:p w14:paraId="1E25D358" w14:textId="77777777" w:rsidR="00607B33" w:rsidRPr="00D86137" w:rsidRDefault="00607B33" w:rsidP="004B6359">
      <w:pPr>
        <w:spacing w:before="240"/>
        <w:ind w:firstLine="360"/>
        <w:jc w:val="both"/>
        <w:rPr>
          <w:rFonts w:ascii="Century Schoolbook" w:hAnsi="Century Schoolbook"/>
          <w:color w:val="000000" w:themeColor="text1"/>
          <w:sz w:val="22"/>
          <w:szCs w:val="22"/>
        </w:rPr>
      </w:pPr>
      <w:proofErr w:type="spellStart"/>
      <w:r w:rsidRPr="00D86137">
        <w:rPr>
          <w:rFonts w:ascii="Century Schoolbook" w:hAnsi="Century Schoolbook"/>
          <w:color w:val="000000" w:themeColor="text1"/>
          <w:sz w:val="22"/>
          <w:szCs w:val="22"/>
        </w:rPr>
        <w:t>Hassanat</w:t>
      </w:r>
      <w:proofErr w:type="spellEnd"/>
      <w:r w:rsidRPr="00D86137">
        <w:rPr>
          <w:rFonts w:ascii="Century Schoolbook" w:hAnsi="Century Schoolbook"/>
          <w:color w:val="000000" w:themeColor="text1"/>
          <w:sz w:val="22"/>
          <w:szCs w:val="22"/>
        </w:rPr>
        <w:t xml:space="preserve"> et al (2010) remedied the above difficulties by incorporating color information into their scheme, despite making it vulnerable to light conditions. They proposed a “nearest color” method based on the </w:t>
      </w:r>
      <w:proofErr w:type="spellStart"/>
      <w:r w:rsidRPr="00D86137">
        <w:rPr>
          <w:rFonts w:ascii="Century Schoolbook" w:hAnsi="Century Schoolbook"/>
          <w:color w:val="000000" w:themeColor="text1"/>
          <w:sz w:val="22"/>
          <w:szCs w:val="22"/>
        </w:rPr>
        <w:t>YCbCr</w:t>
      </w:r>
      <w:proofErr w:type="spellEnd"/>
      <w:r w:rsidRPr="00D86137">
        <w:rPr>
          <w:rFonts w:ascii="Century Schoolbook" w:hAnsi="Century Schoolbook"/>
          <w:color w:val="000000" w:themeColor="text1"/>
          <w:sz w:val="22"/>
          <w:szCs w:val="22"/>
        </w:rPr>
        <w:t xml:space="preserve"> approach to find at least any part of the lip. The system is then trained on the pixel values of the part of the lip, clustering the pixels depending on the training data. </w:t>
      </w:r>
    </w:p>
    <w:p w14:paraId="2C299623" w14:textId="77777777"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For their initialization step, they used the Lip-Map formula, which is designed to increase pixel values based on </w:t>
      </w:r>
      <w:proofErr w:type="spellStart"/>
      <w:r w:rsidRPr="00D86137">
        <w:rPr>
          <w:rFonts w:ascii="Century Schoolbook" w:hAnsi="Century Schoolbook"/>
          <w:color w:val="000000" w:themeColor="text1"/>
          <w:sz w:val="22"/>
          <w:szCs w:val="22"/>
        </w:rPr>
        <w:t>Cb</w:t>
      </w:r>
      <w:proofErr w:type="spellEnd"/>
      <w:r w:rsidRPr="00D86137">
        <w:rPr>
          <w:rFonts w:ascii="Century Schoolbook" w:hAnsi="Century Schoolbook"/>
          <w:color w:val="000000" w:themeColor="text1"/>
          <w:sz w:val="22"/>
          <w:szCs w:val="22"/>
        </w:rPr>
        <w:t xml:space="preserve"> and Cr. Because the Cr component is higher for the lips than for the face, the Lip-Map formula completes the idea that lip regions have high Cr and low </w:t>
      </w:r>
      <w:proofErr w:type="spellStart"/>
      <w:r w:rsidRPr="00D86137">
        <w:rPr>
          <w:rFonts w:ascii="Century Schoolbook" w:hAnsi="Century Schoolbook"/>
          <w:color w:val="000000" w:themeColor="text1"/>
          <w:sz w:val="22"/>
          <w:szCs w:val="22"/>
        </w:rPr>
        <w:t>Cb</w:t>
      </w:r>
      <w:proofErr w:type="spellEnd"/>
      <w:r w:rsidRPr="00D86137">
        <w:rPr>
          <w:rFonts w:ascii="Century Schoolbook" w:hAnsi="Century Schoolbook"/>
          <w:color w:val="000000" w:themeColor="text1"/>
          <w:sz w:val="22"/>
          <w:szCs w:val="22"/>
        </w:rPr>
        <w:t xml:space="preserve"> values. Although the Lip-Map formula cannot detect the whole lip region, the </w:t>
      </w:r>
      <w:proofErr w:type="spellStart"/>
      <w:r w:rsidRPr="00D86137">
        <w:rPr>
          <w:rFonts w:ascii="Century Schoolbook" w:hAnsi="Century Schoolbook"/>
          <w:color w:val="000000" w:themeColor="text1"/>
          <w:sz w:val="22"/>
          <w:szCs w:val="22"/>
        </w:rPr>
        <w:t>Hassanat</w:t>
      </w:r>
      <w:proofErr w:type="spellEnd"/>
      <w:r w:rsidRPr="00D86137">
        <w:rPr>
          <w:rFonts w:ascii="Century Schoolbook" w:hAnsi="Century Schoolbook"/>
          <w:color w:val="000000" w:themeColor="text1"/>
          <w:sz w:val="22"/>
          <w:szCs w:val="22"/>
        </w:rPr>
        <w:t xml:space="preserve"> et al. stipulates that it can, even at the worst case, a small part of the lip without being affected by other facial features such as facial hair. This results in it being more ideal than other approaches when doing the initialization step for lip detection.</w:t>
      </w:r>
    </w:p>
    <w:p w14:paraId="527174E9" w14:textId="32E92C3F"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Their “nearest color” method achieved an accuracy of 91%. This lip detection method is affected by variation in the skin and lip color due to ethnicity. In terms of ethnic groups, it achieved the lowest accuracy for Africans because the color of their skin and lips is very similar. This method is fast enough to be applied real time for online applications. However, the authors agreed that 91% lip localization accuracy is not enough for a robust lipreading system and requires further work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"10.1117/12.850629", "author" : [ { "dropping-particle" : "", "family" : "Hassanat", "given" : "Ahmad", "non-dropping-particle" : "", "parse-names" : false, "suffix" : "" } ], "id" : "ITEM-1", "issue" : "April", "issued" : { "date-parts" : [ [ "2010" ] ] }, "title" : "Color-based Lip Localization Method Color-based Lip Localization Method", "type" : "article-journal" }, "uris" : [ "http://www.mendeley.com/documents/?uuid=dc6c5c0d-41a4-47e1-9c1c-070e5b19627c", "http://www.mendeley.com/documents/?uuid=a9377760-fbc5-4b45-9644-5308e4f15d3e" ] } ], "mendeley" : { "formattedCitation" : "[32]", "plainTextFormattedCitation" : "[32]", "previouslyFormattedCitation" : "[32]"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659EF153" w14:textId="06E743B3" w:rsidR="00607B33" w:rsidRPr="00D86137" w:rsidRDefault="00607B33" w:rsidP="001308FD">
      <w:pPr>
        <w:pStyle w:val="Heading3"/>
      </w:pPr>
      <w:r w:rsidRPr="00D86137">
        <w:lastRenderedPageBreak/>
        <w:t>Facial Detection</w:t>
      </w:r>
    </w:p>
    <w:p w14:paraId="1D9CDF76" w14:textId="7C1A5226"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Facial detection is the task of locating a face or faces in an image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"URL" : "https://www.learnopencv.com/facial-landmark-detection/", "accessed" : { "date-parts" : [ [ "2018", "1", "6" ] ] }, "author" : [ { "dropping-particle" : "", "family" : "Mallick", "given" : "Satya", "non-dropping-particle" : "", "parse-names" : false, "suffix" : "" } ], "id" : "ITEM-1", "issued" : { "date-parts" : [ [ "2015" ] ] }, "title" : "Facial Landmark Detection _ Learn OpenCV", "type" : "webpage" }, "uris" : [ "http://www.mendeley.com/documents/?uuid=4028216b-3523-450d-a5bf-bddf17fb57eb", "http://www.mendeley.com/documents/?uuid=c6d416f1-b780-4f89-9445-876836ae8985" ] } ], "mendeley" : { "formattedCitation" : "[23]", "plainTextFormattedCitation" : "[23]", "previouslyFormattedCitation" : "[23]"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[23]</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Unlike facial recognition, facial detection does not have to verify a person’s identity during processing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"abstract" : "-Face recognition presents a challenging problem in the field of image analysis and computer vision. The security of information is becoming very significant and difficult. Security cameras are presently common in airports, Offices, University, ATM, Bank and in any locations with a security system. Face recognition is a biometric system used to identify or verify a person from a digital image. Face Recognition system is used in security. Face recognition system should be able to automatically detect a face in an image. This involves extracts its features and then recognize it, regardless of lighting, expression, illumination, ageing, transformations (translate, rotate and scale image) and pose, which is a difficult task. This paper contains three sections. The first section describes the common methods like holistic matching method, feature extraction method and hybrid methods. The second section describes applications with examples and finally third section describes the future research directions of face recognition.", "author" : [ { "dropping-particle" : "", "family" : "Parmar", "given" : "Divyarajsinh N", "non-dropping-particle" : "", "parse-names" : false, "suffix" : "" }, { "dropping-particle" : "", "family" : "Mehta", "given" : "Brijesh B", "non-dropping-particle" : "", "parse-names" : false, "suffix" : "" } ], "container-title" : "Int. J. Computer Technology &amp; Applications", "id" : "ITEM-1", "issue" : "1", "issued" : { "date-parts" : [ [ "2013" ] ] }, "page" : "84-86", "title" : "Face Recognition Methods &amp; Applications", "type" : "article-journal", "volume" : "4" }, "uris" : [ "http://www.mendeley.com/documents/?uuid=a659382c-8e8d-4eec-8f64-6d4ced610cfd", "http://www.mendeley.com/documents/?uuid=eaa8b466-716a-46d5-8a37-8dc07535fc86" ] } ], "mendeley" : { "formattedCitation" : "[50]", "plainTextFormattedCitation" : "[50]", "previouslyFormattedCitation" : "[50]"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[50]</w:t>
      </w:r>
      <w:r w:rsidRPr="00D86137">
        <w:rPr>
          <w:rFonts w:ascii="Century Schoolbook" w:hAnsi="Century Schoolbook"/>
          <w:color w:val="000000" w:themeColor="text1"/>
          <w:sz w:val="22"/>
          <w:szCs w:val="22"/>
        </w:rPr>
        <w:fldChar w:fldCharType="end"/>
      </w:r>
      <w:r w:rsidR="0041034F" w:rsidRPr="00D86137">
        <w:rPr>
          <w:rFonts w:ascii="Century Schoolbook" w:hAnsi="Century Schoolbook"/>
          <w:color w:val="000000" w:themeColor="text1"/>
          <w:sz w:val="22"/>
          <w:szCs w:val="22"/>
        </w:rPr>
        <w:t>.</w:t>
      </w:r>
      <w:r w:rsidRPr="00D86137">
        <w:rPr>
          <w:rFonts w:ascii="Century Schoolbook" w:hAnsi="Century Schoolbook"/>
          <w:color w:val="000000" w:themeColor="text1"/>
          <w:sz w:val="22"/>
          <w:szCs w:val="22"/>
        </w:rPr>
        <w:t xml:space="preserve"> However, the human face is even harder to detect than other objects. </w:t>
      </w:r>
      <w:r w:rsidR="00673CAF" w:rsidRPr="00D86137">
        <w:rPr>
          <w:rFonts w:ascii="Century Schoolbook" w:hAnsi="Century Schoolbook"/>
          <w:color w:val="000000" w:themeColor="text1"/>
          <w:sz w:val="22"/>
          <w:szCs w:val="22"/>
        </w:rPr>
        <w:t>Analyzing</w:t>
      </w:r>
      <w:r w:rsidRPr="00D86137">
        <w:rPr>
          <w:rFonts w:ascii="Century Schoolbook" w:hAnsi="Century Schoolbook"/>
          <w:color w:val="000000" w:themeColor="text1"/>
          <w:sz w:val="22"/>
          <w:szCs w:val="22"/>
        </w:rPr>
        <w:t xml:space="preserve"> images for facial detection is time consuming and difficult because of the different shapes and pigmentations of the human face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"10.1137/S0036144501387517", "ISBN" : "0036144501387", "ISSN" : "0036-1445", "abstract" : "Singular value decomposition (SVD) is one of the most important and useful factoriza- tions in linear algebra. We describe how SVD is applied to problems involving image processing\u2014in particular, how SVD aids the calculation of so-called eigenfaces, which pro- vide an efficient representation of facial images in face recognition. Although the eigenface technique was developed for ordinary grayscale images, the technique is not limited to these images. Imagine an image where the different shades of gray convey the physical three- dimensional structure of a face. Although the eigenface technique can again be applied, the problem is finding the three-dimensional image in the first place. We therefore also show how SVD can be used to reconstruct three-dimensional objects from a two-dimensional video stream.", "author" : [ { "dropping-particle" : "", "family" : "Muller", "given" : "Neil", "non-dropping-particle" : "", "parse-names" : false, "suffix" : "" }, { "dropping-particle" : "", "family" : "Magaia", "given" : "Louren\u00e7o", "non-dropping-particle" : "", "parse-names" : false, "suffix" : "" }, { "dropping-particle" : "", "family" : "Herbst", "given" : "B. M.", "non-dropping-particle" : "", "parse-names" : false, "suffix" : "" } ], "container-title" : "SIAM Review", "id" : "ITEM-1", "issue" : "3", "issued" : { "date-parts" : [ [ "2004" ] ] }, "page" : "518-545", "title" : "Singular Value Decomposition, Eigenfaces, and 3D Reconstructions", "type" : "article-journal", "volume" : "46" }, "uris" : [ "http://www.mendeley.com/documents/?uuid=8191bb04-d729-44ae-b338-b1d91982a3ee", "http://www.mendeley.com/documents/?uuid=3815bb91-e486-40c1-b6bb-6452685b62c2" ] } ], "mendeley" : { "formattedCitation" : "[45]", "plainTextFormattedCitation" : "[45]", "previouslyFormattedCitation" : "[45]"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[45]</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"10.1109/CVPR.2001.990517", "ISBN" : "3618779062", "ISSN" : "19374771", "PMID" : "7143246", "abstract" : "Viola and Jones [9] introduced a method to accurately and rapidly detect faces within an image. This technique can be adapted to accurately detect facial features. However, the area of the image being analyzed for a facial feature needs to be regionalized to the location with the highest probability of containing the feature. By regionalizing the detection area, false positives are eliminated and the speed of detection is increased due to the reduction of the area examined.", "author" : [ { "dropping-particle" : "", "family" : "Wilson", "given" : "Phillip Ian", "non-dropping-particle" : "", "parse-names" : false, "suffix" : "" }, { "dropping-particle" : "", "family" : "Fernandez", "given" : "John", "non-dropping-particle" : "", "parse-names" : false, "suffix" : "" } ], "container-title" : "Journal of Computing Sciences in Colleges", "id" : "ITEM-1", "issue" : "4", "issued" : { "date-parts" : [ [ "2006" ] ] }, "page" : "127-133", "title" : "Facial Feature Detection Using Haar Classifiers", "type" : "article-journal", "volume" : "21" }, "uris" : [ "http://www.mendeley.com/documents/?uuid=da6f9562-a95d-41e8-add1-c41b09d72dc6", "http://www.mendeley.com/documents/?uuid=5c02c7ae-eb3e-4cc2-94d8-967c542f8d11" ] } ], "mendeley" : { "formattedCitation" : "[64]", "plainTextFormattedCitation" : "[64]", "previouslyFormattedCitation" : "[64]"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[64]</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p>
    <w:p w14:paraId="26357155" w14:textId="35E4A7A5"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Approaches in facial detection may depend on a scenario. It can be either in a controlled environment, colored images, or images in motion. A controlled environment is the </w:t>
      </w:r>
      <w:proofErr w:type="gramStart"/>
      <w:r w:rsidRPr="00D86137">
        <w:rPr>
          <w:rFonts w:ascii="Century Schoolbook" w:hAnsi="Century Schoolbook"/>
          <w:color w:val="000000" w:themeColor="text1"/>
          <w:sz w:val="22"/>
          <w:szCs w:val="22"/>
        </w:rPr>
        <w:t>simplest  and</w:t>
      </w:r>
      <w:proofErr w:type="gramEnd"/>
      <w:r w:rsidRPr="00D86137">
        <w:rPr>
          <w:rFonts w:ascii="Century Schoolbook" w:hAnsi="Century Schoolbook"/>
          <w:color w:val="000000" w:themeColor="text1"/>
          <w:sz w:val="22"/>
          <w:szCs w:val="22"/>
        </w:rPr>
        <w:t xml:space="preserve"> most straightforward case for the detection of edges of a human face. Faces’ skin colors in colored images can be helpful in finding faces but can be weak, depending on light conditions. Images in motion or videos give the chance to use motion detection to localize faces </w:t>
      </w:r>
      <w:r w:rsidRPr="00D86137">
        <w:rPr>
          <w:rFonts w:ascii="Century Schoolbook" w:hAnsi="Century Schoolbook"/>
          <w:color w:val="000000" w:themeColor="text1"/>
          <w:sz w:val="22"/>
          <w:szCs w:val="22"/>
        </w:rPr>
        <w:fldChar w:fldCharType="begin" w:fldLock="1"/>
      </w:r>
      <w:r w:rsidR="002B7494" w:rsidRPr="00D86137">
        <w:rPr>
          <w:rFonts w:ascii="Century Schoolbook" w:hAnsi="Century Schoolbook"/>
          <w:color w:val="000000" w:themeColor="text1"/>
          <w:sz w:val="22"/>
          <w:szCs w:val="22"/>
        </w:rPr>
        <w:instrText>ADDIN CSL_CITATION { "citationItems" : [ { "id" : "ITEM-1", "itemData" : { "author" : [ { "dropping-particle" : "de", "family" : "Carrera", "given" : "Proyecto Fin", "non-dropping-particle" : "", "parse-names" : false, "suffix" : "" } ], "id" : "ITEM-1", "issued" : { "date-parts" : [ [ "2010" ] ] }, "page" : "1-66", "title" : "Face Recognition Algorithms", "type" : "article-journal" }, "uris" : [ "http://www.mendeley.com/documents/?uuid=bf4042e1-4ad2-4669-8d00-a8d732b013cd", "http://www.mendeley.com/documents/?uuid=81b5574f-fa74-4185-9247-17c0fb44e256" ] } ], "mendeley" : { "formattedCitation" : "[11]", "plainTextFormattedCitation" : "[11]", "previouslyFormattedCitation" : "[11]"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2B7494" w:rsidRPr="00D86137">
        <w:rPr>
          <w:rFonts w:ascii="Century Schoolbook" w:hAnsi="Century Schoolbook"/>
          <w:noProof/>
          <w:color w:val="000000" w:themeColor="text1"/>
          <w:sz w:val="22"/>
          <w:szCs w:val="22"/>
        </w:rPr>
        <w:t>[11]</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p>
    <w:p w14:paraId="67C74BB1" w14:textId="115D0C44" w:rsidR="007F0E1F"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Some approaches used in accurate facial detection are edge-orientation matching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"abstract" : "In this paper we describe our ongoing work on real-time face detection in grey level images using edge orientation information.We will show that edge orientation is a powerful local image feature to model objects like faces for detection purposes. We will present a simple and efficient method for template matching and object modeling based solely on edge orientation information. We also show how to obtain an optimal face model in the edge orientation domain from a set of training images. Unlike many approaches that model the grey level appearance of the face our approach is computationally very fast. It takes less than 0.08 seconds on a Pentium II 500MHz for a 320x240 image to be processed using a multi-resolution search with six resolution levels. We demonstrate the capability of our detection method on an image database of 17000 images taken from more than 2900 different people. The variations in head size, lighting and background are considerable. The obtained detection rate is more than 93% on that database.", "author" : [ { "dropping-particle" : "", "family" : "Froba", "given" : "Bernhard", "non-dropping-particle" : "", "parse-names" : false, "suffix" : "" }, { "dropping-particle" : "", "family" : "Kulbekc", "given" : "Christian", "non-dropping-particle" : "", "parse-names" : false, "suffix" : "" } ], "container-title" : "Real-Time Face Detection Using Edge-Orientation Matching", "id" : "ITEM-1", "issued" : { "date-parts" : [ [ "2001" ] ] }, "publisher" : "Springer, Berlin, Heidelberg", "publisher-place" : "Berlin, Heidelberg", "title" : "Real-Time Face Detection Using Edge-Orientation Matching _ SpringerLink", "type" : "paper-conference" }, "uris" : [ "http://www.mendeley.com/documents/?uuid=eff9fa26-fd01-49ce-8da6-577af1bcb298", "http://www.mendeley.com/documents/?uuid=45e64899-1ab6-4b1b-9433-e67e6fa12f50" ] } ], "mendeley" : { "formattedCitation" : "[25]", "plainTextFormattedCitation" : "[25]", "previouslyFormattedCitation" : "[25]"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[25]</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roofErr w:type="spellStart"/>
      <w:r w:rsidRPr="00D86137">
        <w:rPr>
          <w:rFonts w:ascii="Century Schoolbook" w:hAnsi="Century Schoolbook"/>
          <w:color w:val="000000" w:themeColor="text1"/>
          <w:sz w:val="22"/>
          <w:szCs w:val="22"/>
        </w:rPr>
        <w:t>Hausdorff</w:t>
      </w:r>
      <w:proofErr w:type="spellEnd"/>
      <w:r w:rsidRPr="00D86137">
        <w:rPr>
          <w:rFonts w:ascii="Century Schoolbook" w:hAnsi="Century Schoolbook"/>
          <w:color w:val="000000" w:themeColor="text1"/>
          <w:sz w:val="22"/>
          <w:szCs w:val="22"/>
        </w:rPr>
        <w:t xml:space="preserve"> Distance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"10.1007/3-540-45344-X_14", "ISBN" : "354045344X", "ISSN" : "16113349", "abstract" : "The localization of human faces in digital images is a fun- damental step in the process of face recognition. This paper presents a shape comparison approach to achieve fast, accurate face detection that is robust to changes in illumination and background. The proposed method is edge-based and works on grayscale still images. The Hausdorff distance is used as a similarity measure between a general face model and possible instances of the object within the image. The paper describes an efficient implementation, making this approach suitable for real-time applications. A two-step process that allows both coarse detection and exact localization of faces is presented. Experiments were performed on a large test set base and rated with a new validation measurement.", "author" : [ { "dropping-particle" : "", "family" : "Jesorsky", "given" : "Oliver", "non-dropping-particle" : "", "parse-names" : false, "suffix" : "" }, { "dropping-particle" : "", "family" : "Kirchberg", "given" : "Klaus J", "non-dropping-particle" : "", "parse-names" : false, "suffix" : "" }, { "dropping-particle" : "", "family" : "Frischholz", "given" : "Robert W", "non-dropping-particle" : "", "parse-names" : false, "suffix" : "" } ], "container-title" : "In Proc. Third International Conference on Audio- and Video-based Biometric Person Authentication", "id" : "ITEM-1", "issue" : "June", "issued" : { "date-parts" : [ [ "2001" ] ] }, "page" : "90-95", "title" : "Robust Face Detection Using the Hausdorff Distance", "type" : "article-journal" }, "uris" : [ "http://www.mendeley.com/documents/?uuid=8a16cfa4-a97f-4afe-8f43-44de727de092", "http://www.mendeley.com/documents/?uuid=fa8e7cd0-7ee8-4e47-957f-5855a19de09e" ] } ], "mendeley" : { "formattedCitation" : "[36]", "plainTextFormattedCitation" : "[36]", "previouslyFormattedCitation" : "[36]"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[36]</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Viola-Jones Algorithm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"10.5201/ipol.2014.104", "ISSN" : "2105-1232", "abstract" : "In this article, we decipher the Viola-Jones algorithm, the first ever real-time face detection system. There are three ingredients working in concert to enable a fast and accurate detection: the integral image for feature computation, Adaboost for feature selection and an attentional cascade for efficient computational resource allocation. Here we propose a complete algorithmic description, a learning code and a learned face detector that can be applied to any color image. Since the Viola-Jones algorithm typically gives multiple detections, a post-processing step is also proposed to reduce detection redundancy using a robustness argument.", "author" : [ { "dropping-particle" : "", "family" : "Wang", "given" : "Yi-Qing", "non-dropping-particle" : "", "parse-names" : false, "suffix" : "" } ], "container-title" : "Image Processing On Line", "id" : "ITEM-1", "issued" : { "date-parts" : [ [ "2014" ] ] }, "page" : "128-148", "title" : "An Analysis of the Viola-Jones Face Detection Algorithm", "type" : "article-journal", "volume" : "4" }, "uris" : [ "http://www.mendeley.com/documents/?uuid=cf4fe2c6-3d45-4d32-a649-140f6ac07da0", "http://www.mendeley.com/documents/?uuid=6184a75e-22e1-44a4-b4e3-ed2e19fdfaee" ] } ], "mendeley" : { "formattedCitation" : "[61]", "plainTextFormattedCitation" : "[61]", "previouslyFormattedCitation" : "[61]"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[61]</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Histogram of Oriented Gradients (HOG) and deep learning. </w:t>
      </w:r>
    </w:p>
    <w:p w14:paraId="522629D6" w14:textId="73DF1F54" w:rsidR="005911FC" w:rsidRPr="00D86137" w:rsidRDefault="005911FC" w:rsidP="00600CF9">
      <w:pPr>
        <w:pStyle w:val="Heading4"/>
        <w:ind w:hanging="324"/>
        <w:rPr>
          <w:rFonts w:ascii="Century Schoolbook" w:hAnsi="Century Schoolbook"/>
          <w:color w:val="000000" w:themeColor="text1"/>
          <w:sz w:val="24"/>
          <w:szCs w:val="24"/>
        </w:rPr>
      </w:pPr>
      <w:proofErr w:type="spellStart"/>
      <w:r w:rsidRPr="00D86137">
        <w:rPr>
          <w:rFonts w:ascii="Century Schoolbook" w:hAnsi="Century Schoolbook"/>
          <w:color w:val="000000" w:themeColor="text1"/>
          <w:sz w:val="24"/>
          <w:szCs w:val="24"/>
        </w:rPr>
        <w:t>Haar</w:t>
      </w:r>
      <w:proofErr w:type="spellEnd"/>
      <w:r w:rsidRPr="00D86137">
        <w:rPr>
          <w:rFonts w:ascii="Century Schoolbook" w:hAnsi="Century Schoolbook"/>
          <w:color w:val="000000" w:themeColor="text1"/>
          <w:sz w:val="24"/>
          <w:szCs w:val="24"/>
        </w:rPr>
        <w:t xml:space="preserve"> Cascade Classifiers</w:t>
      </w:r>
    </w:p>
    <w:p w14:paraId="1D1FCDE3" w14:textId="7B88CAFA" w:rsidR="005911FC" w:rsidRPr="00D86137" w:rsidRDefault="005911FC"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The </w:t>
      </w:r>
      <w:proofErr w:type="spellStart"/>
      <w:r w:rsidRPr="00D86137">
        <w:rPr>
          <w:rFonts w:ascii="Century Schoolbook" w:hAnsi="Century Schoolbook"/>
          <w:color w:val="000000" w:themeColor="text1"/>
          <w:sz w:val="22"/>
          <w:szCs w:val="22"/>
        </w:rPr>
        <w:t>Haar</w:t>
      </w:r>
      <w:proofErr w:type="spellEnd"/>
      <w:r w:rsidRPr="00D86137">
        <w:rPr>
          <w:rFonts w:ascii="Century Schoolbook" w:hAnsi="Century Schoolbook"/>
          <w:color w:val="000000" w:themeColor="text1"/>
          <w:sz w:val="22"/>
          <w:szCs w:val="22"/>
        </w:rPr>
        <w:t xml:space="preserve"> Classifier is an algorithm created by Paul Viola and </w:t>
      </w:r>
      <w:proofErr w:type="gramStart"/>
      <w:r w:rsidRPr="00D86137">
        <w:rPr>
          <w:rFonts w:ascii="Century Schoolbook" w:hAnsi="Century Schoolbook"/>
          <w:color w:val="000000" w:themeColor="text1"/>
          <w:sz w:val="22"/>
          <w:szCs w:val="22"/>
        </w:rPr>
        <w:t>Michael Jones, and</w:t>
      </w:r>
      <w:proofErr w:type="gramEnd"/>
      <w:r w:rsidRPr="00D86137">
        <w:rPr>
          <w:rFonts w:ascii="Century Schoolbook" w:hAnsi="Century Schoolbook"/>
          <w:color w:val="000000" w:themeColor="text1"/>
          <w:sz w:val="22"/>
          <w:szCs w:val="22"/>
        </w:rPr>
        <w:t xml:space="preserve"> improved by Rainer </w:t>
      </w:r>
      <w:proofErr w:type="spellStart"/>
      <w:r w:rsidRPr="00D86137">
        <w:rPr>
          <w:rFonts w:ascii="Century Schoolbook" w:hAnsi="Century Schoolbook"/>
          <w:color w:val="000000" w:themeColor="text1"/>
          <w:sz w:val="22"/>
          <w:szCs w:val="22"/>
        </w:rPr>
        <w:t>Leinhart</w:t>
      </w:r>
      <w:proofErr w:type="spellEnd"/>
      <w:r w:rsidRPr="00D86137">
        <w:rPr>
          <w:rFonts w:ascii="Century Schoolbook" w:hAnsi="Century Schoolbook"/>
          <w:color w:val="000000" w:themeColor="text1"/>
          <w:sz w:val="22"/>
          <w:szCs w:val="22"/>
        </w:rPr>
        <w:t xml:space="preserve">. These classifiers are trained from multiple positive and negative images. Positive images are images that have faces on them, which is contrary to negative images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"https://docs.opencv.org/2.4/modules/objdetect/doc/cascade_classification.html", "accessed" : { "date-parts" : [ [ "2018", "7", "3" ] ] }, "id" : "ITEM-1", "issued" : { "date-parts" : [ [ "2015" ] ] }, "title" : "Cascade Classification \u2014 OpenCV 2", "type" : "webpage" }, "uris" : [ "http://www.mendeley.com/documents/?uuid=1f393333-0c74-4569-8bd8-afb3ca77ad18" ] } ], "mendeley" : { "formattedCitation" : "[12]", "plainTextFormattedCitation" : "[12]", "previouslyFormattedCitation" : "[12]"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[12]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682A3A74" w14:textId="77777777" w:rsidR="005911FC" w:rsidRPr="00D86137" w:rsidRDefault="005911FC"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It starts by extracting </w:t>
      </w:r>
      <w:proofErr w:type="spellStart"/>
      <w:r w:rsidRPr="00D86137">
        <w:rPr>
          <w:rFonts w:ascii="Century Schoolbook" w:hAnsi="Century Schoolbook"/>
          <w:color w:val="000000" w:themeColor="text1"/>
          <w:sz w:val="22"/>
          <w:szCs w:val="22"/>
        </w:rPr>
        <w:t>Haar</w:t>
      </w:r>
      <w:proofErr w:type="spellEnd"/>
      <w:r w:rsidRPr="00D86137">
        <w:rPr>
          <w:rFonts w:ascii="Century Schoolbook" w:hAnsi="Century Schoolbook"/>
          <w:color w:val="000000" w:themeColor="text1"/>
          <w:sz w:val="22"/>
          <w:szCs w:val="22"/>
        </w:rPr>
        <w:t xml:space="preserve">-like features or windows from each image (See Fig. 6). Next, these windows are placed on the picture to come up with a single feature. This single feature is calculated by subtracting the sum of pixels under the white part of the window from the sum of the pixels under the black part of the window. Thus, all possible sizes and locations of each image are placed, </w:t>
      </w:r>
      <w:proofErr w:type="gramStart"/>
      <w:r w:rsidRPr="00D86137">
        <w:rPr>
          <w:rFonts w:ascii="Century Schoolbook" w:hAnsi="Century Schoolbook"/>
          <w:color w:val="000000" w:themeColor="text1"/>
          <w:sz w:val="22"/>
          <w:szCs w:val="22"/>
        </w:rPr>
        <w:t>in order to</w:t>
      </w:r>
      <w:proofErr w:type="gramEnd"/>
      <w:r w:rsidRPr="00D86137">
        <w:rPr>
          <w:rFonts w:ascii="Century Schoolbook" w:hAnsi="Century Schoolbook"/>
          <w:color w:val="000000" w:themeColor="text1"/>
          <w:sz w:val="22"/>
          <w:szCs w:val="22"/>
        </w:rPr>
        <w:t xml:space="preserve"> calculate plenty of features (See Fig. 7). However, because these features are mostly irrelevant, the irrelevant features are automatically disregarded using the </w:t>
      </w:r>
      <w:proofErr w:type="spellStart"/>
      <w:r w:rsidRPr="00D86137">
        <w:rPr>
          <w:rFonts w:ascii="Century Schoolbook" w:hAnsi="Century Schoolbook"/>
          <w:color w:val="000000" w:themeColor="text1"/>
          <w:sz w:val="22"/>
          <w:szCs w:val="22"/>
        </w:rPr>
        <w:t>Adaboost</w:t>
      </w:r>
      <w:proofErr w:type="spellEnd"/>
      <w:r w:rsidRPr="00D86137">
        <w:rPr>
          <w:rFonts w:ascii="Century Schoolbook" w:hAnsi="Century Schoolbook"/>
          <w:color w:val="000000" w:themeColor="text1"/>
          <w:sz w:val="22"/>
          <w:szCs w:val="22"/>
        </w:rPr>
        <w:t xml:space="preserve"> technique. </w:t>
      </w:r>
      <w:proofErr w:type="spellStart"/>
      <w:r w:rsidRPr="00D86137">
        <w:rPr>
          <w:rFonts w:ascii="Century Schoolbook" w:hAnsi="Century Schoolbook"/>
          <w:color w:val="000000" w:themeColor="text1"/>
          <w:sz w:val="22"/>
          <w:szCs w:val="22"/>
        </w:rPr>
        <w:t>Adaboost</w:t>
      </w:r>
      <w:proofErr w:type="spellEnd"/>
      <w:r w:rsidRPr="00D86137">
        <w:rPr>
          <w:rFonts w:ascii="Century Schoolbook" w:hAnsi="Century Schoolbook"/>
          <w:color w:val="000000" w:themeColor="text1"/>
          <w:sz w:val="22"/>
          <w:szCs w:val="22"/>
        </w:rPr>
        <w:t xml:space="preserve"> is a training process for face detection which is capable of disregarding features that are not useful in improving a classifier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37116ECD" w14:textId="77777777" w:rsidR="005911FC" w:rsidRPr="00D86137" w:rsidRDefault="005911FC"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Using </w:t>
      </w:r>
      <w:proofErr w:type="spellStart"/>
      <w:r w:rsidRPr="00D86137">
        <w:rPr>
          <w:rFonts w:ascii="Century Schoolbook" w:hAnsi="Century Schoolbook"/>
          <w:color w:val="000000" w:themeColor="text1"/>
          <w:sz w:val="22"/>
          <w:szCs w:val="22"/>
        </w:rPr>
        <w:t>Haar</w:t>
      </w:r>
      <w:proofErr w:type="spellEnd"/>
      <w:r w:rsidRPr="00D86137">
        <w:rPr>
          <w:rFonts w:ascii="Century Schoolbook" w:hAnsi="Century Schoolbook"/>
          <w:color w:val="000000" w:themeColor="text1"/>
          <w:sz w:val="22"/>
          <w:szCs w:val="22"/>
        </w:rPr>
        <w:t xml:space="preserve"> cascade classifiers result to high detection accuracy and low false positive rate. However, this algorithm is computationally complex and slow, requires longer training time, is less accurate in black faces, has limitations in difficult lightening conditions, and is less robust to occlusion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32D46F36"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lastRenderedPageBreak/>
        <w:drawing>
          <wp:inline distT="0" distB="0" distL="0" distR="0" wp14:anchorId="7CEC1F55" wp14:editId="097AEB8E">
            <wp:extent cx="3190506" cy="220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3478" cy="2210868"/>
                    </a:xfrm>
                    <a:prstGeom prst="rect">
                      <a:avLst/>
                    </a:prstGeom>
                  </pic:spPr>
                </pic:pic>
              </a:graphicData>
            </a:graphic>
          </wp:inline>
        </w:drawing>
      </w:r>
    </w:p>
    <w:p w14:paraId="1ABB4210"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Fig. 6. Examples of </w:t>
      </w:r>
      <w:proofErr w:type="spellStart"/>
      <w:r w:rsidRPr="00D86137">
        <w:rPr>
          <w:rFonts w:ascii="Century Schoolbook" w:hAnsi="Century Schoolbook"/>
          <w:color w:val="000000" w:themeColor="text1"/>
          <w:sz w:val="22"/>
          <w:szCs w:val="22"/>
        </w:rPr>
        <w:t>Haar</w:t>
      </w:r>
      <w:proofErr w:type="spellEnd"/>
      <w:r w:rsidRPr="00D86137">
        <w:rPr>
          <w:rFonts w:ascii="Century Schoolbook" w:hAnsi="Century Schoolbook"/>
          <w:color w:val="000000" w:themeColor="text1"/>
          <w:sz w:val="22"/>
          <w:szCs w:val="22"/>
        </w:rPr>
        <w:t xml:space="preserve">-like features or windows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"https://docs.opencv.org/2.4/modules/objdetect/doc/cascade_classification.html", "accessed" : { "date-parts" : [ [ "2018", "7", "3" ] ] }, "id" : "ITEM-1", "issued" : { "date-parts" : [ [ "2015" ] ] }, "title" : "Cascade Classification \u2014 OpenCV 2", "type" : "webpage" }, "uris" : [ "http://www.mendeley.com/documents/?uuid=1f393333-0c74-4569-8bd8-afb3ca77ad18" ] } ], "mendeley" : { "formattedCitation" : "[12]", "plainTextFormattedCitation" : "[12]", "previouslyFormattedCitation" : "[12]"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[12]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1CE21251" w14:textId="77777777" w:rsidR="005911FC" w:rsidRPr="00D86137" w:rsidRDefault="005911FC" w:rsidP="005911FC">
      <w:pPr>
        <w:spacing w:before="240"/>
        <w:jc w:val="center"/>
        <w:rPr>
          <w:rFonts w:ascii="Century Schoolbook" w:hAnsi="Century Schoolbook"/>
          <w:color w:val="000000" w:themeColor="text1"/>
          <w:sz w:val="22"/>
          <w:szCs w:val="22"/>
        </w:rPr>
      </w:pPr>
    </w:p>
    <w:p w14:paraId="27E5713D"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drawing>
          <wp:inline distT="0" distB="0" distL="0" distR="0" wp14:anchorId="4BAB6659" wp14:editId="09825447">
            <wp:extent cx="3863478" cy="2398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3242" cy="2411087"/>
                    </a:xfrm>
                    <a:prstGeom prst="rect">
                      <a:avLst/>
                    </a:prstGeom>
                  </pic:spPr>
                </pic:pic>
              </a:graphicData>
            </a:graphic>
          </wp:inline>
        </w:drawing>
      </w:r>
    </w:p>
    <w:p w14:paraId="2835F366"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Fig. 7. Different stages in visualization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"https://docs.opencv.org/2.4/modules/objdetect/doc/cascade_classification.html", "accessed" : { "date-parts" : [ [ "2018", "7", "3" ] ] }, "id" : "ITEM-1", "issued" : { "date-parts" : [ [ "2015" ] ] }, "title" : "Cascade Classification \u2014 OpenCV 2", "type" : "webpage" }, "uris" : [ "http://www.mendeley.com/documents/?uuid=1f393333-0c74-4569-8bd8-afb3ca77ad18" ] } ], "mendeley" : { "formattedCitation" : "[12]", "plainTextFormattedCitation" : "[12]", "previouslyFormattedCitation" : "[12]"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[12]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38C75969" w14:textId="77777777" w:rsidR="005911FC" w:rsidRPr="00D86137" w:rsidRDefault="005911FC" w:rsidP="005911FC">
      <w:pPr>
        <w:spacing w:before="240"/>
        <w:jc w:val="both"/>
        <w:rPr>
          <w:rFonts w:ascii="Century Schoolbook" w:hAnsi="Century Schoolbook"/>
          <w:color w:val="000000" w:themeColor="text1"/>
          <w:sz w:val="22"/>
          <w:szCs w:val="22"/>
        </w:rPr>
      </w:pPr>
    </w:p>
    <w:p w14:paraId="52BDE450" w14:textId="4F3405F9" w:rsidR="005911FC" w:rsidRPr="00D86137" w:rsidRDefault="005911FC" w:rsidP="00600CF9">
      <w:pPr>
        <w:pStyle w:val="Heading4"/>
        <w:ind w:hanging="324"/>
        <w:rPr>
          <w:rFonts w:ascii="Century Schoolbook" w:hAnsi="Century Schoolbook"/>
          <w:color w:val="000000" w:themeColor="text1"/>
          <w:sz w:val="24"/>
          <w:szCs w:val="24"/>
        </w:rPr>
      </w:pPr>
      <w:r w:rsidRPr="00D86137">
        <w:rPr>
          <w:rFonts w:ascii="Century Schoolbook" w:hAnsi="Century Schoolbook"/>
          <w:color w:val="000000" w:themeColor="text1"/>
          <w:sz w:val="24"/>
          <w:szCs w:val="24"/>
        </w:rPr>
        <w:t>Local Binary Patterns Cascade Classifiers</w:t>
      </w:r>
    </w:p>
    <w:p w14:paraId="59ECC2BA" w14:textId="6D49948E" w:rsidR="005911FC" w:rsidRPr="00D86137" w:rsidRDefault="005911FC"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Local Binary Patterns, like any other classifier, also needs to be trained on hundreds of images. It is a visual or texture descriptor, which implies that it is efficient for face detection because our faces are also composed of micro visual patterns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LBP features have been very useful in constructing applications such as texture classification, segmentation, image retrieval, and surface inspection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"author" : [ { "dropping-particle" : "", "family" : "Chang-yeon", "given" : "Jo", "non-dropping-particle" : "", "parse-names" : false, "suffix" : "" } ], "id" : "ITEM-1", "issued" : { "date-parts" : [ [ "2008" ] ] }, "page" : "1-4", "title" : "Face Detection using LBP features", "type" : "article-journal" }, "uris" : [ "http://www.mendeley.com/documents/?uuid=27e720ec-0079-409b-b739-14d03fe686d8" ] } ], "mendeley" : { "formattedCitation" : "[13]", "plainTextFormattedCitation" : "[13]", "previouslyFormattedCitation" : "[13]"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[13]</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6AF74876" w14:textId="1AB40D94" w:rsidR="005911FC" w:rsidRPr="00D86137" w:rsidRDefault="005911FC"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LBP features are found by dividing each training image into blocks (See Fig. 8). For each block, the LBP looks at 9 pixels (3x3 window) at a time, with special focus on the center of </w:t>
      </w:r>
      <w:r w:rsidRPr="00D86137">
        <w:rPr>
          <w:rFonts w:ascii="Century Schoolbook" w:hAnsi="Century Schoolbook"/>
          <w:color w:val="000000" w:themeColor="text1"/>
          <w:sz w:val="22"/>
          <w:szCs w:val="22"/>
        </w:rPr>
        <w:lastRenderedPageBreak/>
        <w:t xml:space="preserve">the window. It compares the central pixel value to its neighboring pixel values. The value is set to 1 if the neighbor pixel is greater than or equal to the center pixel. Otherwise, its value is set to 0. Next, it forms a binary number in a clockwise order and converts the obtained binary number into a decimal number (See Fig. 9). The decimal number is now the new value of the center pixel. This is done for every pixel in the block. Finally, it converts each block values into a histogram (See Fig. 10) and concatenates these block histograms to form a feature vector for one image which contains all the needed features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2BA3D07A" w14:textId="06EB7E92" w:rsidR="005911FC" w:rsidRPr="00D86137" w:rsidRDefault="005911FC"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LBP cascade classifiers are computationally simple and fast, require shorter training time, and are robust to local illumination changes and occlusion. However, they are less accurate, having a high false positive rate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
    <w:p w14:paraId="4681AAAB" w14:textId="77777777" w:rsidR="005911FC" w:rsidRPr="00D86137" w:rsidRDefault="005911FC" w:rsidP="005911FC">
      <w:pPr>
        <w:spacing w:before="240"/>
        <w:jc w:val="both"/>
        <w:rPr>
          <w:rFonts w:ascii="Century Schoolbook" w:hAnsi="Century Schoolbook"/>
          <w:color w:val="000000" w:themeColor="text1"/>
          <w:sz w:val="22"/>
          <w:szCs w:val="22"/>
        </w:rPr>
      </w:pPr>
    </w:p>
    <w:p w14:paraId="777D2D7F"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drawing>
          <wp:inline distT="0" distB="0" distL="0" distR="0" wp14:anchorId="67E7E981" wp14:editId="5027523E">
            <wp:extent cx="2035834" cy="1812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3480" cy="1828098"/>
                    </a:xfrm>
                    <a:prstGeom prst="rect">
                      <a:avLst/>
                    </a:prstGeom>
                  </pic:spPr>
                </pic:pic>
              </a:graphicData>
            </a:graphic>
          </wp:inline>
        </w:drawing>
      </w:r>
    </w:p>
    <w:p w14:paraId="18475700"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Fig. 8. An example of LBP Windows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03E16A34" w14:textId="77777777" w:rsidR="005911FC" w:rsidRPr="00D86137" w:rsidRDefault="005911FC" w:rsidP="005911FC">
      <w:pPr>
        <w:spacing w:before="240"/>
        <w:jc w:val="center"/>
        <w:rPr>
          <w:rFonts w:ascii="Century Schoolbook" w:hAnsi="Century Schoolbook"/>
          <w:color w:val="000000" w:themeColor="text1"/>
          <w:sz w:val="22"/>
          <w:szCs w:val="22"/>
        </w:rPr>
      </w:pPr>
    </w:p>
    <w:p w14:paraId="79B40023"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drawing>
          <wp:inline distT="0" distB="0" distL="0" distR="0" wp14:anchorId="617F3E46" wp14:editId="23795332">
            <wp:extent cx="4822166" cy="15382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4061" cy="1551573"/>
                    </a:xfrm>
                    <a:prstGeom prst="rect">
                      <a:avLst/>
                    </a:prstGeom>
                  </pic:spPr>
                </pic:pic>
              </a:graphicData>
            </a:graphic>
          </wp:inline>
        </w:drawing>
      </w:r>
    </w:p>
    <w:p w14:paraId="09764836"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Fig. 9. An example of LBP conversion to binary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19BCFF16" w14:textId="77777777" w:rsidR="005911FC" w:rsidRPr="00D86137" w:rsidRDefault="005911FC" w:rsidP="005911FC">
      <w:pPr>
        <w:spacing w:before="240"/>
        <w:jc w:val="center"/>
        <w:rPr>
          <w:rFonts w:ascii="Century Schoolbook" w:hAnsi="Century Schoolbook"/>
          <w:color w:val="000000" w:themeColor="text1"/>
          <w:sz w:val="22"/>
          <w:szCs w:val="22"/>
        </w:rPr>
      </w:pPr>
    </w:p>
    <w:p w14:paraId="02929CB4" w14:textId="77777777"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lastRenderedPageBreak/>
        <w:drawing>
          <wp:inline distT="0" distB="0" distL="0" distR="0" wp14:anchorId="2C56ED24" wp14:editId="3546F2F0">
            <wp:extent cx="5175849" cy="24710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500" cy="2483332"/>
                    </a:xfrm>
                    <a:prstGeom prst="rect">
                      <a:avLst/>
                    </a:prstGeom>
                  </pic:spPr>
                </pic:pic>
              </a:graphicData>
            </a:graphic>
          </wp:inline>
        </w:drawing>
      </w:r>
    </w:p>
    <w:p w14:paraId="2895DA47" w14:textId="5879AD40" w:rsidR="005911FC" w:rsidRPr="00D86137" w:rsidRDefault="005911FC" w:rsidP="005911FC">
      <w:pPr>
        <w:spacing w:before="24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Fig. 10. An example of an LBP Histogram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"URL" : "https://www.superdatascience.com/opencv-face-detection/", "accessed" : { "date-parts" : [ [ "2018", "7", "3" ] ] }, "author" : [ { "dropping-particle" : "", "family" : "Raja", "given" : "Ramiz", "non-dropping-particle" : "", "parse-names" : false, "suffix" : "" } ], "id" : "ITEM-1", "issued" : { "date-parts" : [ [ "2017" ] ] }, "title" : "Face Detection using OpenCV and Python: A Beginner's Guide", "type" : "webpage" }, "uris" : [ "http://www.mendeley.com/documents/?uuid=0c6113b7-7494-4b2e-9723-03944cd3951b" ] } ], "mendeley" : { "formattedCitation" : "[22]", "plainTextFormattedCitation" : "[22]", "previouslyFormattedCitation" : "[22]"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4EF855DA" w14:textId="77777777" w:rsidR="005911FC" w:rsidRPr="00D86137" w:rsidRDefault="005911FC" w:rsidP="005911FC">
      <w:pPr>
        <w:spacing w:before="240"/>
        <w:jc w:val="center"/>
        <w:rPr>
          <w:rFonts w:ascii="Century Schoolbook" w:hAnsi="Century Schoolbook"/>
          <w:color w:val="000000" w:themeColor="text1"/>
          <w:sz w:val="22"/>
          <w:szCs w:val="22"/>
        </w:rPr>
      </w:pPr>
    </w:p>
    <w:p w14:paraId="023D457A" w14:textId="524727A3" w:rsidR="00607B33" w:rsidRPr="00D86137" w:rsidRDefault="00607B33" w:rsidP="001308FD">
      <w:pPr>
        <w:pStyle w:val="Heading3"/>
      </w:pPr>
      <w:r w:rsidRPr="00D86137">
        <w:t xml:space="preserve">Facial Landmarking </w:t>
      </w:r>
    </w:p>
    <w:p w14:paraId="75ED8FC8" w14:textId="539012A1" w:rsidR="005F03BB"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Facial landmarking, also known as facial feature detection, is the process of finding the location of different facial key points or the parts if the face. It has contributed to the development of face recognition, head pose estimation, face morphing, virtual makeover and face replacement.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"URL" : "https://www.learnopencv.com/facial-landmark-detection/", "accessed" : { "date-parts" : [ [ "2018", "1", "6" ] ] }, "author" : [ { "dropping-particle" : "", "family" : "Mallick", "given" : "Satya", "non-dropping-particle" : "", "parse-names" : false, "suffix" : "" } ], "id" : "ITEM-1", "issued" : { "date-parts" : [ [ "2015" ] ] }, "title" : "Facial Landmark Detection _ Learn OpenCV", "type" : "webpage" }, "uris" : [ "http://www.mendeley.com/documents/?uuid=c6d416f1-b780-4f89-9445-876836ae8985", "http://www.mendeley.com/documents/?uuid=4028216b-3523-450d-a5bf-bddf17fb57eb" ] } ], "mendeley" : { "formattedCitation" : "[23]", "plainTextFormattedCitation" : "[23]", "previouslyFormattedCitation" : "[23]"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[23]</w:t>
      </w:r>
      <w:r w:rsidRPr="00D86137">
        <w:rPr>
          <w:rFonts w:ascii="Century Schoolbook" w:hAnsi="Century Schoolbook"/>
          <w:color w:val="000000" w:themeColor="text1"/>
          <w:sz w:val="22"/>
          <w:szCs w:val="22"/>
        </w:rPr>
        <w:fldChar w:fldCharType="end"/>
      </w:r>
      <w:r w:rsidR="004923E1" w:rsidRPr="00D86137">
        <w:rPr>
          <w:rFonts w:ascii="Century Schoolbook" w:hAnsi="Century Schoolbook"/>
          <w:color w:val="000000" w:themeColor="text1"/>
          <w:sz w:val="22"/>
          <w:szCs w:val="22"/>
        </w:rPr>
        <w:t xml:space="preserve"> Fig. 6</w:t>
      </w:r>
      <w:r w:rsidRPr="00D86137">
        <w:rPr>
          <w:rFonts w:ascii="Century Schoolbook" w:hAnsi="Century Schoolbook"/>
          <w:color w:val="000000" w:themeColor="text1"/>
          <w:sz w:val="22"/>
          <w:szCs w:val="22"/>
        </w:rPr>
        <w:t xml:space="preserve"> shows how researchers Chen et al. applied facial landmarking in an image. Specifically, the landmarks are divided into two categories namely key points and inserted points, which together allows the system to describe the face shape accurately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"10.1016/j.eswa.2015.06.015", "ISSN" : "09574174", "abstract" : "Abstract Facial landmarks can be used as a compact and effective representation of facial geometry. Although different facial landmark models (LMs) have been used for various face image analysis tasks, there are few works investigating the design of the LMs, which takes care of how many landmarks to use to represent facial geometry and where to locate them. Existing LMs are either not sufficient to approximate face shapes precisely or including many redundant landmarks. This paper aims to develop an optimized LM which can delicately represent facial geometry while keeping as few landmarks as possible. We divide the landmarks into two categories, namely key points (KPs) and inserted points (IPs). KPs include anatomical and mathematical landmarks which are defined with consideration of an anthropometry face model; IPs are pseudo-landmarks that help describe the face shape accurately. An iterative searching scheme is proposed to find a series of optimal positions for IPs until some acceptable error is obtained. The obtained LM includes 54 KPs and 44 IPs distributed on different facial regions. We compare our LM and other LMs with similar number of points in terms of shape approximation error and landmark detection error. Experimental results show the superiority of our LM in both criteria. The proposed LM is useful for applications that require delicate shape representations and promotes standardization of facial LMs.", "author" : [ { "dropping-particle" : "", "family" : "Chen", "given" : "Fangmei", "non-dropping-particle" : "", "parse-names" : false, "suffix" : "" }, { "dropping-particle" : "", "family" : "Xu", "given" : "Yong", "non-dropping-particle" : "", "parse-names" : false, "suffix" : "" }, { "dropping-particle" : "", "family" : "Zhang", "given" : "David", "non-dropping-particle" : "", "parse-names" : false, "suffix" : "" }, { "dropping-particle" : "", "family" : "Chen", "given" : "Kai", "non-dropping-particle" : "", "parse-names" : false, "suffix" : "" } ], "container-title" : "Expert Systems with Applications", "id" : "ITEM-1", "issue" : "21", "issued" : { "date-parts" : [ [ "2015" ] ] }, "page" : "7858-7868", "title" : "2D facial landmark model design by combining key points and inserted points", "type" : "article", "volume" : "42" }, "uris" : [ "http://www.mendeley.com/documents/?uuid=d1f23a83-c591-4e8b-b597-39353a6c335d", "http://www.mendeley.com/documents/?uuid=d1f07775-8f2d-49fe-b070-dbef84f2f5f6" ] } ], "mendeley" : { "formattedCitation" : "[14]", "plainTextFormattedCitation" : "[14]", "previouslyFormattedCitation" : "[14]"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[14]</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r w:rsidR="005F03BB" w:rsidRPr="00D86137">
        <w:rPr>
          <w:rFonts w:ascii="Century Schoolbook" w:hAnsi="Century Schoolbook"/>
          <w:color w:val="000000" w:themeColor="text1"/>
          <w:sz w:val="22"/>
          <w:szCs w:val="22"/>
        </w:rPr>
        <w:t xml:space="preserve"> </w:t>
      </w:r>
    </w:p>
    <w:p w14:paraId="3E8E59C9" w14:textId="21B9A021" w:rsidR="005F03BB" w:rsidRPr="00D86137" w:rsidRDefault="005F03BB"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Facial landmark tracking involves facial landmarking in videos or real-time. </w:t>
      </w: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ADDIN CSL_CITATION { "citationItems" : [ { "id" : "ITEM-1", "itemData" : { "author" : [ { "dropping-particle" : "", "family" : "Cai", "given" : "Nian", "non-dropping-particle" : "", "parse-names" : false, "suffix" : "" }, { "dropping-particle" : "", "family" : "Lin", "given" : "Zhineng", "non-dropping-particle" : "", "parse-names" : false, "suffix" : "" }, { "dropping-particle" : "", "family" : "Zhang", "given" : "Fu", "non-dropping-particle" : "", "parse-names" : false, "suffix" : "" }, { "dropping-particle" : "", "family" : "Cen", "given" : "Guandong", "non-dropping-particle" : "", "parse-names" : false, "suffix" : "" }, { "dropping-particle" : "", "family" : "Wang", "given" : "Han", "non-dropping-particle" : "", "parse-names" : false, "suffix" : "" } ], "id" : "ITEM-1", "issued" : { "date-parts" : [ [ "0" ] ] }, "page" : "1-8", "title" : "Detecting facial landmarks in the video based on a hybrid framework", "type" : "article-journal" }, "uris" : [ "http://www.mendeley.com/documents/?uuid=71ad69b0-50fc-4a13-87d5-1cb2edb447ac", "http://www.mendeley.com/documents/?uuid=e6e8ec0b-bfd4-4bf9-b5a1-c93fb84daac2" ] } ], "mendeley" : { "formattedCitation" : "[9]", "plainTextFormattedCitation" : "[9]", "previouslyFormattedCitation" : "[9]"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[9]</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Facial landmarking done in each frame is inefficient for dynamic footage, since the location information of facial features from different frames is not used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"abstract" : "\u2014Face recognition is an important research topic in computer vision and biometrics and has become an important component in society. Face recognition is used in crime fighting and person identification at airports. With the increasing interest in applications of face recognition, the need for real-time face recognition has arisen. In order to perform face recognition, the facial features (e.g. eyes, nose, mouth) have to be localised. Usually, this is done by 'detection' in each individual frame. This is an inefficient method for dynamic footage, since the location information of facial features from previous frames is not used. A more efficient method is 'tracking'. This paper is about the feasibility of facial feature localisation in dynamic footage using video tracking algorithms. This research is conducted with the aim of improving the speed of a 2D face recognition system on a smartphone. A C++ framework is realised in order to compare 4 video tracking algorithms and 2 widely used facial landmark localisation software libraries. The region-of-interest of the different video tracking algorithms is set automatically. A database is composed to evaluate the different algorithms on accuracy, precision, robustness and speed. With an ideal landmark detector, 2 of the 4 video tracking algorithms are able to outperform a state-of-the-art facial landmark localisation method on precision and accuracy.", "author" : [ { "dropping-particle" : "", "family" : "Wettum", "given" : "Y C", "non-dropping-particle" : "Van", "parse-names" : false, "suffix" : "" } ], "id" : "ITEM-1", "issue" : "December", "issued" : { "date-parts" : [ [ "2016" ] ] }, "page" : "1-16", "title" : "Facial Landmark Tracking on a Mobile Device", "type" : "article-journal" }, "uris" : [ "http://www.mendeley.com/documents/?uuid=78d06e4e-d397-488f-a535-f31d5d8237a3", "http://www.mendeley.com/documents/?uuid=fb52c855-ad9a-4ec5-8c47-6869925dbf47" ] } ], "mendeley" : { "formattedCitation" : "[63]", "plainTextFormattedCitation" : "[63]", "previouslyFormattedCitation" : "[63]"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[63]</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039F16D7" w14:textId="72B1ED48" w:rsidR="00607B33" w:rsidRPr="00D86137" w:rsidRDefault="00607B33" w:rsidP="00607B33">
      <w:pPr>
        <w:spacing w:before="240"/>
        <w:ind w:firstLine="720"/>
        <w:jc w:val="both"/>
        <w:rPr>
          <w:rFonts w:ascii="Century Schoolbook" w:hAnsi="Century Schoolbook"/>
          <w:color w:val="000000" w:themeColor="text1"/>
          <w:sz w:val="22"/>
          <w:szCs w:val="22"/>
        </w:rPr>
      </w:pPr>
    </w:p>
    <w:p w14:paraId="093BEE75" w14:textId="77777777" w:rsidR="00607B33" w:rsidRPr="00D86137" w:rsidRDefault="00607B33" w:rsidP="00607B33">
      <w:pPr>
        <w:spacing w:before="240"/>
        <w:ind w:firstLine="72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drawing>
          <wp:inline distT="0" distB="0" distL="0" distR="0" wp14:anchorId="2B845A8C" wp14:editId="0F928667">
            <wp:extent cx="2797791" cy="2052413"/>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marking image.jpg"/>
                    <pic:cNvPicPr/>
                  </pic:nvPicPr>
                  <pic:blipFill>
                    <a:blip r:embed="rId20">
                      <a:extLst>
                        <a:ext uri="{28A0092B-C50C-407E-A947-70E740481C1C}">
                          <a14:useLocalDpi xmlns:a14="http://schemas.microsoft.com/office/drawing/2010/main" val="0"/>
                        </a:ext>
                      </a:extLst>
                    </a:blip>
                    <a:stretch>
                      <a:fillRect/>
                    </a:stretch>
                  </pic:blipFill>
                  <pic:spPr>
                    <a:xfrm>
                      <a:off x="0" y="0"/>
                      <a:ext cx="2827373" cy="2074114"/>
                    </a:xfrm>
                    <a:prstGeom prst="rect">
                      <a:avLst/>
                    </a:prstGeom>
                  </pic:spPr>
                </pic:pic>
              </a:graphicData>
            </a:graphic>
          </wp:inline>
        </w:drawing>
      </w:r>
    </w:p>
    <w:p w14:paraId="0561AC4B" w14:textId="45D91F4F" w:rsidR="005F03BB" w:rsidRPr="00D86137" w:rsidRDefault="004923E1" w:rsidP="00AD2F3F">
      <w:pPr>
        <w:spacing w:before="240"/>
        <w:ind w:firstLine="720"/>
        <w:jc w:val="center"/>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lastRenderedPageBreak/>
        <w:t>Fig. 6</w:t>
      </w:r>
      <w:r w:rsidR="00607B33" w:rsidRPr="00D86137">
        <w:rPr>
          <w:rFonts w:ascii="Century Schoolbook" w:hAnsi="Century Schoolbook"/>
          <w:color w:val="000000" w:themeColor="text1"/>
          <w:sz w:val="22"/>
          <w:szCs w:val="22"/>
        </w:rPr>
        <w:t xml:space="preserve">. A facial landmark model design by Chen et al. </w:t>
      </w:r>
      <w:r w:rsidR="00607B33"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"10.1016/j.eswa.2015.06.015", "ISSN" : "09574174", "abstract" : "Abstract Facial landmarks can be used as a compact and effective representation of facial geometry. Although different facial landmark models (LMs) have been used for various face image analysis tasks, there are few works investigating the design of the LMs, which takes care of how many landmarks to use to represent facial geometry and where to locate them. Existing LMs are either not sufficient to approximate face shapes precisely or including many redundant landmarks. This paper aims to develop an optimized LM which can delicately represent facial geometry while keeping as few landmarks as possible. We divide the landmarks into two categories, namely key points (KPs) and inserted points (IPs). KPs include anatomical and mathematical landmarks which are defined with consideration of an anthropometry face model; IPs are pseudo-landmarks that help describe the face shape accurately. An iterative searching scheme is proposed to find a series of optimal positions for IPs until some acceptable error is obtained. The obtained LM includes 54 KPs and 44 IPs distributed on different facial regions. We compare our LM and other LMs with similar number of points in terms of shape approximation error and landmark detection error. Experimental results show the superiority of our LM in both criteria. The proposed LM is useful for applications that require delicate shape representations and promotes standardization of facial LMs.", "author" : [ { "dropping-particle" : "", "family" : "Chen", "given" : "Fangmei", "non-dropping-particle" : "", "parse-names" : false, "suffix" : "" }, { "dropping-particle" : "", "family" : "Xu", "given" : "Yong", "non-dropping-particle" : "", "parse-names" : false, "suffix" : "" }, { "dropping-particle" : "", "family" : "Zhang", "given" : "David", "non-dropping-particle" : "", "parse-names" : false, "suffix" : "" }, { "dropping-particle" : "", "family" : "Chen", "given" : "Kai", "non-dropping-particle" : "", "parse-names" : false, "suffix" : "" } ], "container-title" : "Expert Systems with Applications", "id" : "ITEM-1", "issue" : "21", "issued" : { "date-parts" : [ [ "2015" ] ] }, "page" : "7858-7868", "title" : "2D facial landmark model design by combining key points and inserted points", "type" : "article", "volume" : "42" }, "uris" : [ "http://www.mendeley.com/documents/?uuid=d1f07775-8f2d-49fe-b070-dbef84f2f5f6", "http://www.mendeley.com/documents/?uuid=d1f23a83-c591-4e8b-b597-39353a6c335d" ] } ], "mendeley" : { "formattedCitation" : "[14]", "plainTextFormattedCitation" : "[14]", "previouslyFormattedCitation" : "[14]" }, "properties" : {  }, "schema" : "https://github.com/citation-style-language/schema/raw/master/csl-citation.json" }</w:instrText>
      </w:r>
      <w:r w:rsidR="00607B33"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[14]</w:t>
      </w:r>
      <w:r w:rsidR="00607B33" w:rsidRPr="00D86137">
        <w:rPr>
          <w:rFonts w:ascii="Century Schoolbook" w:hAnsi="Century Schoolbook"/>
          <w:color w:val="000000" w:themeColor="text1"/>
          <w:sz w:val="22"/>
          <w:szCs w:val="22"/>
        </w:rPr>
        <w:fldChar w:fldCharType="end"/>
      </w:r>
    </w:p>
    <w:p w14:paraId="3592E65A" w14:textId="77777777" w:rsidR="00AD2F3F" w:rsidRPr="00D86137" w:rsidRDefault="00AD2F3F" w:rsidP="00AD2F3F">
      <w:pPr>
        <w:spacing w:before="240"/>
        <w:ind w:firstLine="720"/>
        <w:jc w:val="center"/>
        <w:rPr>
          <w:rFonts w:ascii="Century Schoolbook" w:hAnsi="Century Schoolbook"/>
          <w:color w:val="000000" w:themeColor="text1"/>
          <w:sz w:val="22"/>
          <w:szCs w:val="22"/>
        </w:rPr>
      </w:pPr>
    </w:p>
    <w:p w14:paraId="148453A2" w14:textId="4C19D43B" w:rsidR="00A57D99" w:rsidRPr="00D86137" w:rsidRDefault="00607B33" w:rsidP="001308FD">
      <w:pPr>
        <w:pStyle w:val="Heading3"/>
      </w:pPr>
      <w:r w:rsidRPr="00D86137">
        <w:t>Saliency and Saliency Maps</w:t>
      </w:r>
    </w:p>
    <w:p w14:paraId="0D4AA38A" w14:textId="19BAF452" w:rsidR="00607B33" w:rsidRPr="00D86137" w:rsidRDefault="00607B33"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Saliency refers to how different a certain location is from its surround in color, orientation, motion , depth, etc.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"10.1007/978-94-009-3833-5_5", "ISBN" : "0721-9075 (Print)", "ISSN" : "0721-9075", "PMID" : "3836989", "abstract" : "Psychophysical and physiological evidence indicates that the visual system of primates and humans has evolved a specialized processing focus moving across the visual scene. This study addresses the question of how simple networks of neuron-like elements can account for a variety of phenomena associated with this shift of selective visual attention. Specifically, we propose the following: (1) A number of elementary features, such as color, orientation, direction of movement, disparity etc. are represented in parallel in different topographical maps, called the early representation. (2) There exists a selective mapping from the early topographic representation into a more central non-topographic representation, such that at any instant the central representation contains the properties of only a single location in the visual scene, the selected location. We suggest that this mapping is the principal expression of early selective visual attention. One function of selective attention is to fuse information from different maps into one coherent whole. (3) Certain selection rules determine which locations will be mapped into the central representation. The major rule, using the conspicuity of locations in the early representation, is implemented using a so-called Winner-Take-All network. Inhibiting the selected location in this network causes an automatic shift towards the next most conspicious location. Additional rules are proximity and similarity preferences. We discuss how these rules can be implemented in neuron-like networks and suggest a possible role for the extensive back-projection from the visual cortex to the LGN.", "author" : [ { "dropping-particle" : "", "family" : "Koch", "given" : "Christof", "non-dropping-particle" : "", "parse-names" : false, "suffix" : "" }, { "dropping-particle" : "", "family" : "Ullman", "given" : "Shimon", "non-dropping-particle" : "", "parse-names" : false, "suffix" : "" } ], "container-title" : "Matters of Intelligence", "id" : "ITEM-1", "issued" : { "date-parts" : [ [ "1987" ] ] }, "page" : "115-141", "title" : "Shifts in Selective Visual Attention: Towards the Underlying Neural Circuitry", "type" : "article-journal" }, "uris" : [ "http://www.mendeley.com/documents/?uuid=6824eba5-0eae-4eb9-879b-37a056b85516", "http://www.mendeley.com/documents/?uuid=fe76d1e1-ab5e-4752-ba98-8573d3bac5c0" ] } ], "mendeley" : { "formattedCitation" : "[40]", "plainTextFormattedCitation" : "[40]", "previouslyFormattedCitation" : "[40]"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[40]</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Hence, A saliency map highlights the unique pixels of a given image and simplifies an image into something that is easier to process or </w:t>
      </w:r>
      <w:proofErr w:type="spellStart"/>
      <w:r w:rsidRPr="00D86137">
        <w:rPr>
          <w:rFonts w:ascii="Century Schoolbook" w:hAnsi="Century Schoolbook"/>
          <w:color w:val="000000" w:themeColor="text1"/>
          <w:sz w:val="22"/>
          <w:szCs w:val="22"/>
        </w:rPr>
        <w:t>analyse</w:t>
      </w:r>
      <w:proofErr w:type="spellEnd"/>
      <w:r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"abstract" : "This paper addresses the visualisation of image classification models, learnt using deep Convolutional Networks (ConvNets). We consider two visualisation techniques, based on computing the gradient of the class score with respect to the input image. The first one generates an image, which maximises the class score [Erhan et al., 2009], thus visualising the notion of the class, captured by a ConvNet. The second technique computes a class saliency map, specific to a given image and class. We show that such maps can be employed for weakly supervised object segmentation using classification ConvNets. Finally, we establish the connection between the gradient-based ConvNet visualisation methods and deconvolutional networks [Zeiler et al., 2013].", "author" : [ { "dropping-particle" : "", "family" : "Simonyan", "given" : "Karen", "non-dropping-particle" : "", "parse-names" : false, "suffix" : "" }, { "dropping-particle" : "", "family" : "Vedaldi", "given" : "Andrea", "non-dropping-particle" : "", "parse-names" : false, "suffix" : "" }, { "dropping-particle" : "", "family" : "Zisserman", "given" : "Andrew", "non-dropping-particle" : "", "parse-names" : false, "suffix" : "" } ], "id" : "ITEM-1", "issued" : { "date-parts" : [ [ "2013" ] ] }, "page" : "1-8", "title" : "Deep Inside Convolutional Networks: Visualising Image Classification Models and Saliency Maps", "type" : "article-journal" }, "uris" : [ "http://www.mendeley.com/documents/?uuid=54a95485-66ef-4500-9b38-c3f1043c3738" ] } ], "mendeley" : { "formattedCitation" : "[53]", "plainTextFormattedCitation" : "[53]", "previouslyFormattedCitation" : "[53]"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[53]</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r w:rsidRPr="00D86137">
        <w:rPr>
          <w:rFonts w:ascii="Century Schoolbook" w:hAnsi="Century Schoolbook"/>
          <w:color w:val="000000" w:themeColor="text1"/>
          <w:sz w:val="22"/>
          <w:szCs w:val="22"/>
        </w:rPr>
        <w:t xml:space="preserve"> It is used for the purpose of selective attention in image processing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"DOI" : "doi:10.4249/scholarpedia.2675", "URL" : "http://www.scholarpedia.org/article/Saliency_map", "accessed" : { "date-parts" : [ [ "2018", "1", "7" ] ] }, "author" : [ { "dropping-particle" : "", "family" : "Neibur", "given" : "Ernst", "non-dropping-particle" : "", "parse-names" : false, "suffix" : "" } ], "id" : "ITEM-1", "issued" : { "date-parts" : [ [ "2017" ] ] }, "title" : "Saliency map - Scholarpedia", "type" : "webpage" }, "uris" : [ "http://www.mendeley.com/documents/?uuid=c261d9b8-194f-4265-80e5-80e4a45b7a05", "http://www.mendeley.com/documents/?uuid=6386e95c-a18e-46f1-88b7-5da2fc1195e3" ] } ], "mendeley" : { "formattedCitation" : "[52]", "plainTextFormattedCitation" : "[52]", "previouslyFormattedCitation" : "[52]"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[52]</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r w:rsidRPr="00D86137">
        <w:rPr>
          <w:rFonts w:ascii="Century Schoolbook" w:hAnsi="Century Schoolbook"/>
          <w:color w:val="000000" w:themeColor="text1"/>
          <w:sz w:val="22"/>
          <w:szCs w:val="22"/>
        </w:rPr>
        <w:t xml:space="preserve"> </w:t>
      </w:r>
    </w:p>
    <w:p w14:paraId="03709577" w14:textId="328AA194" w:rsidR="00607B33" w:rsidRPr="00D86137" w:rsidRDefault="00607B33" w:rsidP="004B6359">
      <w:pPr>
        <w:spacing w:before="240"/>
        <w:ind w:firstLine="360"/>
        <w:jc w:val="both"/>
        <w:rPr>
          <w:rFonts w:ascii="Century Schoolbook" w:hAnsi="Century Schoolbook"/>
          <w:color w:val="000000" w:themeColor="text1"/>
          <w:sz w:val="22"/>
          <w:szCs w:val="22"/>
        </w:rPr>
      </w:pPr>
      <w:proofErr w:type="spellStart"/>
      <w:r w:rsidRPr="00D86137">
        <w:rPr>
          <w:rFonts w:ascii="Century Schoolbook" w:hAnsi="Century Schoolbook"/>
          <w:color w:val="000000" w:themeColor="text1"/>
          <w:sz w:val="22"/>
          <w:szCs w:val="22"/>
        </w:rPr>
        <w:t>LipNet</w:t>
      </w:r>
      <w:proofErr w:type="spellEnd"/>
      <w:r w:rsidRPr="00D86137">
        <w:rPr>
          <w:rFonts w:ascii="Century Schoolbook" w:hAnsi="Century Schoolbook"/>
          <w:color w:val="000000" w:themeColor="text1"/>
          <w:sz w:val="22"/>
          <w:szCs w:val="22"/>
        </w:rPr>
        <w:t xml:space="preserve"> applied saliency </w:t>
      </w:r>
      <w:r w:rsidR="00673CAF" w:rsidRPr="00D86137">
        <w:rPr>
          <w:rFonts w:ascii="Century Schoolbook" w:hAnsi="Century Schoolbook"/>
          <w:color w:val="000000" w:themeColor="text1"/>
          <w:sz w:val="22"/>
          <w:szCs w:val="22"/>
        </w:rPr>
        <w:t>visualization</w:t>
      </w:r>
      <w:r w:rsidR="004923E1" w:rsidRPr="00D86137">
        <w:rPr>
          <w:rFonts w:ascii="Century Schoolbook" w:hAnsi="Century Schoolbook"/>
          <w:color w:val="000000" w:themeColor="text1"/>
          <w:sz w:val="22"/>
          <w:szCs w:val="22"/>
        </w:rPr>
        <w:t xml:space="preserve"> techniques (Fig. 7</w:t>
      </w:r>
      <w:r w:rsidRPr="00D86137">
        <w:rPr>
          <w:rFonts w:ascii="Century Schoolbook" w:hAnsi="Century Schoolbook"/>
          <w:color w:val="000000" w:themeColor="text1"/>
          <w:sz w:val="22"/>
          <w:szCs w:val="22"/>
        </w:rPr>
        <w:t xml:space="preserve">) to interpret the system’s learned </w:t>
      </w:r>
      <w:r w:rsidR="00673CAF" w:rsidRPr="00D86137">
        <w:rPr>
          <w:rFonts w:ascii="Century Schoolbook" w:hAnsi="Century Schoolbook"/>
          <w:color w:val="000000" w:themeColor="text1"/>
          <w:sz w:val="22"/>
          <w:szCs w:val="22"/>
        </w:rPr>
        <w:t>behavior</w:t>
      </w:r>
      <w:r w:rsidRPr="00D86137">
        <w:rPr>
          <w:rFonts w:ascii="Century Schoolbook" w:hAnsi="Century Schoolbook"/>
          <w:color w:val="000000" w:themeColor="text1"/>
          <w:sz w:val="22"/>
          <w:szCs w:val="22"/>
        </w:rPr>
        <w:t xml:space="preserve">, showing that the model pays attention to the movement of the lips which is phonologically significant </w:t>
      </w:r>
      <w:r w:rsidRPr="00D86137">
        <w:rPr>
          <w:rFonts w:ascii="Century Schoolbook" w:hAnsi="Century Schoolbook"/>
          <w:color w:val="000000" w:themeColor="text1"/>
          <w:sz w:val="22"/>
          <w:szCs w:val="22"/>
        </w:rPr>
        <w:fldChar w:fldCharType="begin" w:fldLock="1"/>
      </w:r>
      <w:r w:rsidR="005F03BB" w:rsidRPr="00D86137">
        <w:rPr>
          <w:rFonts w:ascii="Century Schoolbook" w:hAnsi="Century Schoolbook"/>
          <w:color w:val="000000" w:themeColor="text1"/>
          <w:sz w:val="22"/>
          <w:szCs w:val="22"/>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p>
    <w:p w14:paraId="6CA8EE21" w14:textId="18AE025B" w:rsidR="00607B33" w:rsidRPr="00D86137" w:rsidRDefault="00607B33" w:rsidP="001A035C">
      <w:pPr>
        <w:spacing w:before="240"/>
        <w:jc w:val="center"/>
        <w:rPr>
          <w:rFonts w:ascii="Century Schoolbook" w:hAnsi="Century Schoolbook"/>
          <w:color w:val="000000" w:themeColor="text1"/>
          <w:sz w:val="22"/>
          <w:szCs w:val="22"/>
        </w:rPr>
      </w:pPr>
      <w:r w:rsidRPr="00D86137">
        <w:rPr>
          <w:rFonts w:ascii="Century Schoolbook" w:hAnsi="Century Schoolbook"/>
          <w:noProof/>
          <w:color w:val="000000" w:themeColor="text1"/>
          <w:sz w:val="22"/>
          <w:szCs w:val="22"/>
          <w:lang w:val="en-PH" w:eastAsia="en-PH"/>
        </w:rPr>
        <w:drawing>
          <wp:anchor distT="0" distB="0" distL="114300" distR="114300" simplePos="0" relativeHeight="251663360" behindDoc="0" locked="0" layoutInCell="1" allowOverlap="1" wp14:anchorId="033AD338" wp14:editId="02C5CEDC">
            <wp:simplePos x="0" y="0"/>
            <wp:positionH relativeFrom="column">
              <wp:posOffset>326106</wp:posOffset>
            </wp:positionH>
            <wp:positionV relativeFrom="paragraph">
              <wp:posOffset>210593</wp:posOffset>
            </wp:positionV>
            <wp:extent cx="5554639" cy="1558978"/>
            <wp:effectExtent l="0" t="0" r="825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iency.JPG"/>
                    <pic:cNvPicPr/>
                  </pic:nvPicPr>
                  <pic:blipFill>
                    <a:blip r:embed="rId21">
                      <a:extLst>
                        <a:ext uri="{28A0092B-C50C-407E-A947-70E740481C1C}">
                          <a14:useLocalDpi xmlns:a14="http://schemas.microsoft.com/office/drawing/2010/main" val="0"/>
                        </a:ext>
                      </a:extLst>
                    </a:blip>
                    <a:stretch>
                      <a:fillRect/>
                    </a:stretch>
                  </pic:blipFill>
                  <pic:spPr>
                    <a:xfrm>
                      <a:off x="0" y="0"/>
                      <a:ext cx="5554639" cy="1558978"/>
                    </a:xfrm>
                    <a:prstGeom prst="rect">
                      <a:avLst/>
                    </a:prstGeom>
                  </pic:spPr>
                </pic:pic>
              </a:graphicData>
            </a:graphic>
            <wp14:sizeRelH relativeFrom="page">
              <wp14:pctWidth>0</wp14:pctWidth>
            </wp14:sizeRelH>
            <wp14:sizeRelV relativeFrom="page">
              <wp14:pctHeight>0</wp14:pctHeight>
            </wp14:sizeRelV>
          </wp:anchor>
        </w:drawing>
      </w:r>
      <w:r w:rsidR="004923E1" w:rsidRPr="00D86137">
        <w:rPr>
          <w:rFonts w:ascii="Century Schoolbook" w:hAnsi="Century Schoolbook"/>
          <w:color w:val="000000" w:themeColor="text1"/>
          <w:sz w:val="22"/>
          <w:szCs w:val="22"/>
        </w:rPr>
        <w:t>Fig. 7</w:t>
      </w:r>
      <w:r w:rsidRPr="00D86137">
        <w:rPr>
          <w:rFonts w:ascii="Century Schoolbook" w:hAnsi="Century Schoolbook"/>
          <w:color w:val="000000" w:themeColor="text1"/>
          <w:sz w:val="22"/>
          <w:szCs w:val="22"/>
        </w:rPr>
        <w:t xml:space="preserve">. Saliency maps for please and lay, showing the places where </w:t>
      </w:r>
      <w:proofErr w:type="spellStart"/>
      <w:r w:rsidRPr="00D86137">
        <w:rPr>
          <w:rFonts w:ascii="Century Schoolbook" w:hAnsi="Century Schoolbook"/>
          <w:color w:val="000000" w:themeColor="text1"/>
          <w:sz w:val="22"/>
          <w:szCs w:val="22"/>
        </w:rPr>
        <w:t>LipNet</w:t>
      </w:r>
      <w:proofErr w:type="spellEnd"/>
      <w:r w:rsidRPr="00D86137">
        <w:rPr>
          <w:rFonts w:ascii="Century Schoolbook" w:hAnsi="Century Schoolbook"/>
          <w:color w:val="000000" w:themeColor="text1"/>
          <w:sz w:val="22"/>
          <w:szCs w:val="22"/>
        </w:rPr>
        <w:t xml:space="preserve"> is focusing </w:t>
      </w:r>
      <w:r w:rsidRPr="00D86137">
        <w:rPr>
          <w:rFonts w:ascii="Century Schoolbook" w:hAnsi="Century Schoolbook"/>
          <w:color w:val="000000" w:themeColor="text1"/>
          <w:sz w:val="22"/>
          <w:szCs w:val="22"/>
        </w:rPr>
        <w:fldChar w:fldCharType="begin" w:fldLock="1"/>
      </w:r>
      <w:r w:rsidR="005F03BB" w:rsidRPr="00D86137">
        <w:rPr>
          <w:rFonts w:ascii="Century Schoolbook" w:hAnsi="Century Schoolbook"/>
          <w:color w:val="000000" w:themeColor="text1"/>
          <w:sz w:val="22"/>
          <w:szCs w:val="22"/>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w:t>
      </w:r>
      <w:r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p>
    <w:p w14:paraId="36B4ED1A" w14:textId="06DFDCAE" w:rsidR="00A57D99" w:rsidRPr="00D86137" w:rsidRDefault="00A57D99" w:rsidP="001308FD">
      <w:pPr>
        <w:pStyle w:val="Heading3"/>
      </w:pPr>
      <w:r w:rsidRPr="00D86137">
        <w:t>Data Augmentation</w:t>
      </w:r>
    </w:p>
    <w:p w14:paraId="55F8D510" w14:textId="02FA78E2" w:rsidR="00A57D99" w:rsidRPr="00D86137" w:rsidRDefault="00A57D99" w:rsidP="004B6359">
      <w:pPr>
        <w:widowControl w:val="0"/>
        <w:autoSpaceDE w:val="0"/>
        <w:autoSpaceDN w:val="0"/>
        <w:adjustRightInd w:val="0"/>
        <w:spacing w:before="240" w:after="200"/>
        <w:ind w:firstLine="360"/>
        <w:jc w:val="both"/>
        <w:rPr>
          <w:rFonts w:ascii="Century Schoolbook" w:eastAsia="Helvetica Neue" w:hAnsi="Century Schoolbook" w:cs="Helvetica Neue"/>
          <w:color w:val="000000" w:themeColor="text1"/>
          <w:sz w:val="22"/>
          <w:szCs w:val="22"/>
        </w:rPr>
      </w:pPr>
      <w:r w:rsidRPr="00D86137">
        <w:rPr>
          <w:rFonts w:ascii="Century Schoolbook" w:eastAsia="Helvetica Neue" w:hAnsi="Century Schoolbook" w:cs="Helvetica Neue"/>
          <w:color w:val="000000" w:themeColor="text1"/>
          <w:sz w:val="22"/>
          <w:szCs w:val="22"/>
        </w:rPr>
        <w:t xml:space="preserve">The more data a machine learning algorithm has access to, the more effective it can be. </w:t>
      </w:r>
      <w:r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"abstract" : "In this paper, we explore and compare multiple solutions to the problem of data augmentation in image classification. Previous work has demonstrated the effectiveness of data augmentation through simple techniques, such as cropping, rotating, and flipping input images. We artificially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classifier, which we call neural augmentation. We discuss the successes and shortcomings of this method on various datasets.", "author" : [ { "dropping-particle" : "", "family" : "Wang", "given" : "Jason", "non-dropping-particle" : "", "parse-names" : false, "suffix" : "" }, { "dropping-particle" : "", "family" : "Perez", "given" : "Luis", "non-dropping-particle" : "", "parse-names" : false, "suffix" : "" } ], "container-title" : "Unpublished", "id" : "ITEM-1", "issued" : { "date-parts" : [ [ "2017" ] ] }, "title" : "The Effectiveness of Data Augmentation in Image Classification using Deep Learning", "type" : "article-journal" }, "uris" : [ "http://www.mendeley.com/documents/?uuid=d89504bb-659c-4ef7-8734-f46861f5b92c" ] } ], "mendeley" : { "formattedCitation" : "[60]", "plainTextFormattedCitation" : "[60]", "previouslyFormattedCitation" : "[60]" }, "properties" : {  }, "schema" : "https://github.com/citation-style-language/schema/raw/master/csl-citation.json" }</w:instrText>
      </w:r>
      <w:r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[60]</w:t>
      </w:r>
      <w:r w:rsidRPr="00D86137">
        <w:rPr>
          <w:rFonts w:ascii="Century Schoolbook" w:eastAsia="Helvetica Neue" w:hAnsi="Century Schoolbook" w:cs="Helvetica Neue"/>
          <w:color w:val="000000" w:themeColor="text1"/>
          <w:sz w:val="22"/>
          <w:szCs w:val="22"/>
        </w:rPr>
        <w:fldChar w:fldCharType="end"/>
      </w:r>
      <w:r w:rsidRPr="00D86137">
        <w:rPr>
          <w:rFonts w:ascii="Century Schoolbook" w:eastAsia="Helvetica Neue" w:hAnsi="Century Schoolbook" w:cs="Helvetica Neue"/>
          <w:color w:val="000000" w:themeColor="text1"/>
          <w:sz w:val="22"/>
          <w:szCs w:val="22"/>
        </w:rPr>
        <w:t xml:space="preserve"> Data augmentation is a technique used in machine learning tasks, such as image classification, to increase the training dataset size and avoid overfitting </w:t>
      </w:r>
      <w:r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"author" : [ { "dropping-particle" : "", "family" : "Inoue", "given" : "Hiroshi", "non-dropping-particle" : "", "parse-names" : false, "suffix" : "" } ], "id" : "ITEM-1", "issued" : { "date-parts" : [ [ "2017" ] ] }, "page" : "1-10", "title" : "D ATA A UGMENTATION BY P AIRING S AMPLES", "type" : "article-journal" }, "uris" : [ "http://www.mendeley.com/documents/?uuid=88661280-e28f-45ec-b134-f07c7ca84502" ] } ], "mendeley" : { "formattedCitation" : "[35]", "plainTextFormattedCitation" : "[35]", "previouslyFormattedCitation" : "[35]" }, "properties" : {  }, "schema" : "https://github.com/citation-style-language/schema/raw/master/csl-citation.json" }</w:instrText>
      </w:r>
      <w:r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[35]</w:t>
      </w:r>
      <w:r w:rsidRPr="00D86137">
        <w:rPr>
          <w:rFonts w:ascii="Century Schoolbook" w:eastAsia="Helvetica Neue" w:hAnsi="Century Schoolbook" w:cs="Helvetica Neue"/>
          <w:color w:val="000000" w:themeColor="text1"/>
          <w:sz w:val="22"/>
          <w:szCs w:val="22"/>
        </w:rPr>
        <w:fldChar w:fldCharType="end"/>
      </w:r>
      <w:r w:rsidR="0041034F" w:rsidRPr="00D86137">
        <w:rPr>
          <w:rFonts w:ascii="Century Schoolbook" w:eastAsia="Helvetica Neue" w:hAnsi="Century Schoolbook" w:cs="Helvetica Neue"/>
          <w:color w:val="000000" w:themeColor="text1"/>
          <w:sz w:val="22"/>
          <w:szCs w:val="22"/>
        </w:rPr>
        <w:t>.</w:t>
      </w:r>
      <w:r w:rsidRPr="00D86137">
        <w:rPr>
          <w:rFonts w:ascii="Century Schoolbook" w:eastAsia="Helvetica Neue" w:hAnsi="Century Schoolbook" w:cs="Helvetica Neue"/>
          <w:color w:val="000000" w:themeColor="text1"/>
          <w:sz w:val="22"/>
          <w:szCs w:val="22"/>
        </w:rPr>
        <w:t xml:space="preserve"> It has been proven to provide promising ways to boost the accuracy of classification tasks</w:t>
      </w:r>
      <w:r w:rsidR="00C70AEF" w:rsidRPr="00D86137">
        <w:rPr>
          <w:rFonts w:ascii="Century Schoolbook" w:eastAsia="Helvetica Neue" w:hAnsi="Century Schoolbook" w:cs="Helvetica Neue"/>
          <w:color w:val="000000" w:themeColor="text1"/>
          <w:sz w:val="22"/>
          <w:szCs w:val="22"/>
        </w:rPr>
        <w:t xml:space="preserve"> </w:t>
      </w:r>
      <w:r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"abstract" : "In this paper, we explore and compare multiple solutions to the problem of data augmentation in image classification. Previous work has demonstrated the effectiveness of data augmentation through simple techniques, such as cropping, rotating, and flipping input images. We artificially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classifier, which we call neural augmentation. We discuss the successes and shortcomings of this method on various datasets.", "author" : [ { "dropping-particle" : "", "family" : "Wang", "given" : "Jason", "non-dropping-particle" : "", "parse-names" : false, "suffix" : "" }, { "dropping-particle" : "", "family" : "Perez", "given" : "Luis", "non-dropping-particle" : "", "parse-names" : false, "suffix" : "" } ], "container-title" : "Unpublished", "id" : "ITEM-1", "issued" : { "date-parts" : [ [ "2017" ] ] }, "title" : "The Effectiveness of Data Augmentation in Image Classification using Deep Learning", "type" : "article-journal" }, "uris" : [ "http://www.mendeley.com/documents/?uuid=d89504bb-659c-4ef7-8734-f46861f5b92c" ] } ], "mendeley" : { "formattedCitation" : "[60]", "plainTextFormattedCitation" : "[60]", "previouslyFormattedCitation" : "[60]" }, "properties" : {  }, "schema" : "https://github.com/citation-style-language/schema/raw/master/csl-citation.json" }</w:instrText>
      </w:r>
      <w:r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[60]</w:t>
      </w:r>
      <w:r w:rsidRPr="00D86137">
        <w:rPr>
          <w:rFonts w:ascii="Century Schoolbook" w:eastAsia="Helvetica Neue" w:hAnsi="Century Schoolbook" w:cs="Helvetica Neue"/>
          <w:color w:val="000000" w:themeColor="text1"/>
          <w:sz w:val="22"/>
          <w:szCs w:val="22"/>
        </w:rPr>
        <w:fldChar w:fldCharType="end"/>
      </w:r>
      <w:r w:rsidR="00C70AEF" w:rsidRPr="00D86137">
        <w:rPr>
          <w:rFonts w:ascii="Century Schoolbook" w:eastAsia="Helvetica Neue" w:hAnsi="Century Schoolbook" w:cs="Helvetica Neue"/>
          <w:color w:val="000000" w:themeColor="text1"/>
          <w:sz w:val="22"/>
          <w:szCs w:val="22"/>
        </w:rPr>
        <w:t>.</w:t>
      </w:r>
      <w:r w:rsidRPr="00D86137">
        <w:rPr>
          <w:rFonts w:ascii="Century Schoolbook" w:eastAsia="Helvetica Neue" w:hAnsi="Century Schoolbook" w:cs="Helvetica Neue"/>
          <w:color w:val="000000" w:themeColor="text1"/>
          <w:sz w:val="22"/>
          <w:szCs w:val="22"/>
        </w:rPr>
        <w:t xml:space="preserve"> Some of the forms of data augmentation are cropping, resizing, horizontal and vertical flipping or mirroring, and intensity alteration </w:t>
      </w:r>
      <w:r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"DOI" : "10.1109/CVPR.2014.223", "ISBN" : "978-1-4799-5118-5", "ISSN" : "978-1-4799-5118-5", "PMID" : "24356354", "abstract" : "Convolutional Neural Networks (CNNs) have been established as a powerful class of models for image recognition problems. Encouraged by these results, we provide an extensive empirical evaluation of CNNs on large-scale video classification using a new...", "author" : [ { "dropping-particle" : "", "family" : "Karpathy", "given" : "Andrej", "non-dropping-particle" : "", "parse-names" : false, "suffix" : "" }, { "dropping-particle" : "", "family" : "Toderici", "given" : "George", "non-dropping-particle" : "", "parse-names" : false, "suffix" : "" }, { "dropping-particle" : "", "family" : "Shetty", "given" : "Sachin", "non-dropping-particle" : "", "parse-names" : false, "suffix" : "" }, { "dropping-particle" : "", "family" : "Leung", "given" : "Tommy", "non-dropping-particle" : "", "parse-names" : false, "suffix" : "" }, { "dropping-particle" : "", "family" : "Sukthankar", "given" : "Rahul", "non-dropping-particle" : "", "parse-names" : false, "suffix" : "" }, { "dropping-particle" : "", "family" : "Fei-Fei", "given" : "Li", "non-dropping-particle" : "", "parse-names" : false, "suffix" : "" } ], "container-title" : "Computer Vision and Pattern Recognition (CVPR), 2014 IEEE Conference on", "id" : "ITEM-1", "issued" : { "date-parts" : [ [ "2014" ] ] }, "page" : "1725-1732", "title" : "Large-scale video classification with convolutional neural networks", "type" : "article-journal" }, "uris" : [ "http://www.mendeley.com/documents/?uuid=8a3ad31c-117b-4094-a1fa-bf72f7a19478" ] } ], "mendeley" : { "formattedCitation" : "[38]", "plainTextFormattedCitation" : "[38]", "previouslyFormattedCitation" : "[38]" }, "properties" : {  }, "schema" : "https://github.com/citation-style-language/schema/raw/master/csl-citation.json" }</w:instrText>
      </w:r>
      <w:r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[38]</w:t>
      </w:r>
      <w:r w:rsidRPr="00D86137">
        <w:rPr>
          <w:rFonts w:ascii="Century Schoolbook" w:eastAsia="Helvetica Neue" w:hAnsi="Century Schoolbook" w:cs="Helvetica Neue"/>
          <w:color w:val="000000" w:themeColor="text1"/>
          <w:sz w:val="22"/>
          <w:szCs w:val="22"/>
        </w:rPr>
        <w:fldChar w:fldCharType="end"/>
      </w:r>
      <w:r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"abstract" : "We introduce a simple and effective method for regularizing large convolutional neural networks. We replace the conventional deterministic pooling operations with a stochastic procedure, randomly picking the activation within each pooling region according to a multinomial distribution, given by the activities within the pooling region. The approach is hyper-parameter free and can be combined with other regularization approaches, such as dropout and data augmentation. We achieve state-of-the-art performance on four image datasets, relative to other approaches that do not utilize data augmentation.", "author" : [ { "dropping-particle" : "", "family" : "Zeiler", "given" : "Matthew D.", "non-dropping-particle" : "", "parse-names" : false, "suffix" : "" }, { "dropping-particle" : "", "family" : "Fergus", "given" : "Rob", "non-dropping-particle" : "", "parse-names" : false, "suffix" : "" } ], "id" : "ITEM-1", "issued" : { "date-parts" : [ [ "2013" ] ] }, "page" : "1-9", "title" : "Stochastic Pooling for Regularization of Deep Convolutional Neural Networks", "type" : "article-journal" }, "uris" : [ "http://www.mendeley.com/documents/?uuid=889d33f6-dfbc-41c3-a874-569ee3a76167" ] } ], "mendeley" : { "formattedCitation" : "[68]", "plainTextFormattedCitation" : "[68]", "previouslyFormattedCitation" : "[68]" }, "properties" : {  }, "schema" : "https://github.com/citation-style-language/schema/raw/master/csl-citation.json" }</w:instrText>
      </w:r>
      <w:r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[68]</w:t>
      </w:r>
      <w:r w:rsidRPr="00D86137">
        <w:rPr>
          <w:rFonts w:ascii="Century Schoolbook" w:eastAsia="Helvetica Neue" w:hAnsi="Century Schoolbook" w:cs="Helvetica Neue"/>
          <w:color w:val="000000" w:themeColor="text1"/>
          <w:sz w:val="22"/>
          <w:szCs w:val="22"/>
        </w:rPr>
        <w:fldChar w:fldCharType="end"/>
      </w:r>
      <w:r w:rsidR="00A35994" w:rsidRPr="00D86137">
        <w:rPr>
          <w:rFonts w:ascii="Century Schoolbook" w:eastAsia="Helvetica Neue" w:hAnsi="Century Schoolbook" w:cs="Helvetica Neue"/>
          <w:color w:val="000000" w:themeColor="text1"/>
          <w:sz w:val="22"/>
          <w:szCs w:val="22"/>
        </w:rPr>
        <w:t>.</w:t>
      </w:r>
    </w:p>
    <w:p w14:paraId="27C454B6" w14:textId="30CE3451" w:rsidR="00196052" w:rsidRPr="00D86137" w:rsidRDefault="00A57D99" w:rsidP="004B6359">
      <w:pPr>
        <w:spacing w:before="240"/>
        <w:ind w:firstLine="360"/>
        <w:jc w:val="both"/>
        <w:rPr>
          <w:rFonts w:ascii="Century Schoolbook" w:eastAsia="Helvetica Neue" w:hAnsi="Century Schoolbook" w:cs="Helvetica Neue"/>
          <w:color w:val="000000" w:themeColor="text1"/>
          <w:sz w:val="22"/>
          <w:szCs w:val="22"/>
        </w:rPr>
      </w:pPr>
      <w:proofErr w:type="spellStart"/>
      <w:r w:rsidRPr="00D86137">
        <w:rPr>
          <w:rFonts w:ascii="Century Schoolbook" w:eastAsia="Helvetica Neue" w:hAnsi="Century Schoolbook" w:cs="Helvetica Neue"/>
          <w:color w:val="000000" w:themeColor="text1"/>
          <w:sz w:val="22"/>
          <w:szCs w:val="22"/>
        </w:rPr>
        <w:t>Krizhevsky</w:t>
      </w:r>
      <w:proofErr w:type="spellEnd"/>
      <w:r w:rsidRPr="00D86137">
        <w:rPr>
          <w:rFonts w:ascii="Century Schoolbook" w:eastAsia="Helvetica Neue" w:hAnsi="Century Schoolbook" w:cs="Helvetica Neue"/>
          <w:color w:val="000000" w:themeColor="text1"/>
          <w:sz w:val="22"/>
          <w:szCs w:val="22"/>
        </w:rPr>
        <w:t xml:space="preserve"> et al.</w:t>
      </w:r>
      <w:r w:rsidR="006172C0" w:rsidRPr="00D86137">
        <w:rPr>
          <w:rFonts w:ascii="Century Schoolbook" w:eastAsia="Helvetica Neue" w:hAnsi="Century Schoolbook" w:cs="Helvetica Neue"/>
          <w:color w:val="000000" w:themeColor="text1"/>
          <w:sz w:val="22"/>
          <w:szCs w:val="22"/>
        </w:rPr>
        <w:t xml:space="preserve"> (2012) </w:t>
      </w:r>
      <w:r w:rsidRPr="00D86137">
        <w:rPr>
          <w:rFonts w:ascii="Century Schoolbook" w:eastAsia="Helvetica Neue" w:hAnsi="Century Schoolbook" w:cs="Helvetica Neue"/>
          <w:color w:val="000000" w:themeColor="text1"/>
          <w:sz w:val="22"/>
          <w:szCs w:val="22"/>
        </w:rPr>
        <w:t>incorporated horizontal reflections and image intensity alteration in their data augmentation phase. With horizontal reflections alone, the training set was increased by a factor of 2048</w:t>
      </w:r>
      <w:r w:rsidR="006172C0" w:rsidRPr="00D86137">
        <w:rPr>
          <w:rFonts w:ascii="Century Schoolbook" w:eastAsia="Helvetica Neue" w:hAnsi="Century Schoolbook" w:cs="Helvetica Neue"/>
          <w:color w:val="000000" w:themeColor="text1"/>
          <w:sz w:val="22"/>
          <w:szCs w:val="22"/>
        </w:rPr>
        <w:t xml:space="preserve"> </w:t>
      </w:r>
      <w:r w:rsidR="006172C0"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"abstract" : "We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 dropout \" that proved to be very effective. We also entered a variant of this model in the ILSVRC-2012 competition and achieved a winning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"id" : "ITEM-1", "issued" : { "date-parts" : [ [ "2012" ] ] }, "title" : "ImageNet Classification with Deep Convolutional Neural Networks", "type" : "article-journal" }, "uris" : [ "http://www.mendeley.com/documents/?uuid=3511758e-1edf-45a6-9f41-27e58c0025a0" ] } ], "mendeley" : { "formattedCitation" : "[41]", "plainTextFormattedCitation" : "[41]", "previouslyFormattedCitation" : "[41]" }, "properties" : {  }, "schema" : "https://github.com/citation-style-language/schema/raw/master/csl-citation.json" }</w:instrText>
      </w:r>
      <w:r w:rsidR="006172C0"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[41]</w:t>
      </w:r>
      <w:r w:rsidR="006172C0" w:rsidRPr="00D86137">
        <w:rPr>
          <w:rFonts w:ascii="Century Schoolbook" w:eastAsia="Helvetica Neue" w:hAnsi="Century Schoolbook" w:cs="Helvetica Neue"/>
          <w:color w:val="000000" w:themeColor="text1"/>
          <w:sz w:val="22"/>
          <w:szCs w:val="22"/>
        </w:rPr>
        <w:fldChar w:fldCharType="end"/>
      </w:r>
      <w:r w:rsidR="00673CAF" w:rsidRPr="00D86137">
        <w:rPr>
          <w:rFonts w:ascii="Century Schoolbook" w:eastAsia="Helvetica Neue" w:hAnsi="Century Schoolbook" w:cs="Helvetica Neue"/>
          <w:color w:val="000000" w:themeColor="text1"/>
          <w:sz w:val="22"/>
          <w:szCs w:val="22"/>
        </w:rPr>
        <w:t>.</w:t>
      </w:r>
      <w:r w:rsidRPr="00D86137">
        <w:rPr>
          <w:rFonts w:ascii="Century Schoolbook" w:eastAsia="Helvetica Neue" w:hAnsi="Century Schoolbook" w:cs="Helvetica Neue"/>
          <w:color w:val="000000" w:themeColor="text1"/>
          <w:sz w:val="22"/>
          <w:szCs w:val="22"/>
        </w:rPr>
        <w:t xml:space="preserve"> </w:t>
      </w:r>
      <w:proofErr w:type="spellStart"/>
      <w:r w:rsidRPr="00D86137">
        <w:rPr>
          <w:rFonts w:ascii="Century Schoolbook" w:eastAsia="Helvetica Neue" w:hAnsi="Century Schoolbook" w:cs="Helvetica Neue"/>
          <w:color w:val="000000" w:themeColor="text1"/>
          <w:sz w:val="22"/>
          <w:szCs w:val="22"/>
        </w:rPr>
        <w:t>Zeiler</w:t>
      </w:r>
      <w:proofErr w:type="spellEnd"/>
      <w:r w:rsidRPr="00D86137">
        <w:rPr>
          <w:rFonts w:ascii="Century Schoolbook" w:eastAsia="Helvetica Neue" w:hAnsi="Century Schoolbook" w:cs="Helvetica Neue"/>
          <w:color w:val="000000" w:themeColor="text1"/>
          <w:sz w:val="22"/>
          <w:szCs w:val="22"/>
        </w:rPr>
        <w:t xml:space="preserve"> et al.</w:t>
      </w:r>
      <w:r w:rsidR="00A160E7" w:rsidRPr="00D86137">
        <w:rPr>
          <w:rFonts w:ascii="Century Schoolbook" w:eastAsia="Helvetica Neue" w:hAnsi="Century Schoolbook" w:cs="Helvetica Neue"/>
          <w:color w:val="000000" w:themeColor="text1"/>
          <w:sz w:val="22"/>
          <w:szCs w:val="22"/>
        </w:rPr>
        <w:t xml:space="preserve"> (2013)</w:t>
      </w:r>
      <w:r w:rsidRPr="00D86137">
        <w:rPr>
          <w:rFonts w:ascii="Century Schoolbook" w:eastAsia="Helvetica Neue" w:hAnsi="Century Schoolbook" w:cs="Helvetica Neue"/>
          <w:color w:val="000000" w:themeColor="text1"/>
          <w:sz w:val="22"/>
          <w:szCs w:val="22"/>
        </w:rPr>
        <w:t xml:space="preserve"> combined data augmentation with a stochastic pooling strategy and achieved a state-of-the-art performance of the </w:t>
      </w:r>
      <w:commentRangeStart w:id="9"/>
      <w:r w:rsidRPr="00D86137">
        <w:rPr>
          <w:rFonts w:ascii="Century Schoolbook" w:eastAsia="Helvetica Neue" w:hAnsi="Century Schoolbook" w:cs="Helvetica Neue"/>
          <w:color w:val="000000" w:themeColor="text1"/>
          <w:sz w:val="22"/>
          <w:szCs w:val="22"/>
        </w:rPr>
        <w:t>datasets used</w:t>
      </w:r>
      <w:commentRangeEnd w:id="9"/>
      <w:r w:rsidR="00673CAF" w:rsidRPr="00D86137">
        <w:rPr>
          <w:rStyle w:val="CommentReference"/>
          <w:rFonts w:ascii="Century Schoolbook" w:hAnsi="Century Schoolbook"/>
          <w:color w:val="000000" w:themeColor="text1"/>
          <w:sz w:val="22"/>
          <w:szCs w:val="22"/>
        </w:rPr>
        <w:commentReference w:id="9"/>
      </w:r>
      <w:r w:rsidRPr="00D86137">
        <w:rPr>
          <w:rFonts w:ascii="Century Schoolbook" w:eastAsia="Helvetica Neue" w:hAnsi="Century Schoolbook" w:cs="Helvetica Neue"/>
          <w:color w:val="000000" w:themeColor="text1"/>
          <w:sz w:val="22"/>
          <w:szCs w:val="22"/>
        </w:rPr>
        <w:t>, relative to other approaches that did not integrate data augmentation</w:t>
      </w:r>
      <w:r w:rsidR="00A160E7" w:rsidRPr="00D86137">
        <w:rPr>
          <w:rFonts w:ascii="Century Schoolbook" w:eastAsia="Helvetica Neue" w:hAnsi="Century Schoolbook" w:cs="Helvetica Neue"/>
          <w:color w:val="000000" w:themeColor="text1"/>
          <w:sz w:val="22"/>
          <w:szCs w:val="22"/>
        </w:rPr>
        <w:t xml:space="preserve"> </w:t>
      </w:r>
      <w:r w:rsidR="00A160E7"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"abstract" : "We introduce a simple and effective method for regularizing large convolutional neural networks. We replace the conventional deterministic pooling operations with a stochastic procedure, randomly picking the activation within each pooling region according to a multinomial distribution, given by the activities within the pooling region. The approach is hyper-parameter free and can be combined with other regularization approaches, such as dropout and data augmentation. We achieve state-of-the-art performance on four image datasets, relative to other approaches that do not utilize data augmentation.", "author" : [ { "dropping-particle" : "", "family" : "Zeiler", "given" : "Matthew D.", "non-dropping-particle" : "", "parse-names" : false, "suffix" : "" }, { "dropping-particle" : "", "family" : "Fergus", "given" : "Rob", "non-dropping-particle" : "", "parse-names" : false, "suffix" : "" } ], "id" : "ITEM-1", "issued" : { "date-parts" : [ [ "2013" ] ] }, "page" : "1-9", "title" : "Stochastic Pooling for Regularization of Deep Convolutional Neural Networks", "type" : "article-journal" }, "uris" : [ "http://www.mendeley.com/documents/?uuid=889d33f6-dfbc-41c3-a874-569ee3a76167" ] } ], "mendeley" : { "formattedCitation" : "[68]", "plainTextFormattedCitation" : "[68]", "previouslyFormattedCitation" : "[68]" }, "properties" : {  }, "schema" : "https://github.com/citation-style-language/schema/raw/master/csl-citation.json" }</w:instrText>
      </w:r>
      <w:r w:rsidR="00A160E7"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[68]</w:t>
      </w:r>
      <w:r w:rsidR="00A160E7" w:rsidRPr="00D86137">
        <w:rPr>
          <w:rFonts w:ascii="Century Schoolbook" w:eastAsia="Helvetica Neue" w:hAnsi="Century Schoolbook" w:cs="Helvetica Neue"/>
          <w:color w:val="000000" w:themeColor="text1"/>
          <w:sz w:val="22"/>
          <w:szCs w:val="22"/>
        </w:rPr>
        <w:fldChar w:fldCharType="end"/>
      </w:r>
      <w:r w:rsidR="0041034F" w:rsidRPr="00D86137">
        <w:rPr>
          <w:rFonts w:ascii="Century Schoolbook" w:eastAsia="Helvetica Neue" w:hAnsi="Century Schoolbook" w:cs="Helvetica Neue"/>
          <w:color w:val="000000" w:themeColor="text1"/>
          <w:sz w:val="22"/>
          <w:szCs w:val="22"/>
        </w:rPr>
        <w:t>.</w:t>
      </w:r>
      <w:r w:rsidR="00A160E7" w:rsidRPr="00D86137">
        <w:rPr>
          <w:rFonts w:ascii="Century Schoolbook" w:eastAsia="Helvetica Neue" w:hAnsi="Century Schoolbook" w:cs="Helvetica Neue"/>
          <w:color w:val="000000" w:themeColor="text1"/>
          <w:sz w:val="22"/>
          <w:szCs w:val="22"/>
        </w:rPr>
        <w:t xml:space="preserve"> </w:t>
      </w:r>
      <w:proofErr w:type="spellStart"/>
      <w:r w:rsidR="00A160E7" w:rsidRPr="00D86137">
        <w:rPr>
          <w:rFonts w:ascii="Century Schoolbook" w:eastAsia="Helvetica Neue" w:hAnsi="Century Schoolbook" w:cs="Helvetica Neue"/>
          <w:color w:val="000000" w:themeColor="text1"/>
          <w:sz w:val="22"/>
          <w:szCs w:val="22"/>
        </w:rPr>
        <w:t>Karpathy</w:t>
      </w:r>
      <w:proofErr w:type="spellEnd"/>
      <w:r w:rsidR="00A160E7" w:rsidRPr="00D86137">
        <w:rPr>
          <w:rFonts w:ascii="Century Schoolbook" w:eastAsia="Helvetica Neue" w:hAnsi="Century Schoolbook" w:cs="Helvetica Neue"/>
          <w:color w:val="000000" w:themeColor="text1"/>
          <w:sz w:val="22"/>
          <w:szCs w:val="22"/>
        </w:rPr>
        <w:t xml:space="preserve"> et al. (2014), in studying the performance of CNNs in large-scale video classiﬁcation, took advantage of data augmentation to successfully reduce the effects of overfitting. The data augmentation phase involved cropping the center region of the image, </w:t>
      </w:r>
      <w:r w:rsidR="00A160E7" w:rsidRPr="00D86137">
        <w:rPr>
          <w:rFonts w:ascii="Century Schoolbook" w:eastAsia="Helvetica Neue" w:hAnsi="Century Schoolbook" w:cs="Helvetica Neue"/>
          <w:color w:val="000000" w:themeColor="text1"/>
          <w:sz w:val="22"/>
          <w:szCs w:val="22"/>
        </w:rPr>
        <w:lastRenderedPageBreak/>
        <w:t xml:space="preserve">resizing them, randomly sampling a region of a certain size, and finally flipping the images horizontally </w:t>
      </w:r>
      <w:r w:rsidR="00A160E7"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"DOI" : "10.1109/CVPR.2014.223", "ISBN" : "978-1-4799-5118-5", "ISSN" : "978-1-4799-5118-5", "PMID" : "24356354", "abstract" : "Convolutional Neural Networks (CNNs) have been established as a powerful class of models for image recognition problems. Encouraged by these results, we provide an extensive empirical evaluation of CNNs on large-scale video classification using a new...", "author" : [ { "dropping-particle" : "", "family" : "Karpathy", "given" : "Andrej", "non-dropping-particle" : "", "parse-names" : false, "suffix" : "" }, { "dropping-particle" : "", "family" : "Toderici", "given" : "George", "non-dropping-particle" : "", "parse-names" : false, "suffix" : "" }, { "dropping-particle" : "", "family" : "Shetty", "given" : "Sachin", "non-dropping-particle" : "", "parse-names" : false, "suffix" : "" }, { "dropping-particle" : "", "family" : "Leung", "given" : "Tommy", "non-dropping-particle" : "", "parse-names" : false, "suffix" : "" }, { "dropping-particle" : "", "family" : "Sukthankar", "given" : "Rahul", "non-dropping-particle" : "", "parse-names" : false, "suffix" : "" }, { "dropping-particle" : "", "family" : "Fei-Fei", "given" : "Li", "non-dropping-particle" : "", "parse-names" : false, "suffix" : "" } ], "container-title" : "Computer Vision and Pattern Recognition (CVPR), 2014 IEEE Conference on", "id" : "ITEM-1", "issued" : { "date-parts" : [ [ "2014" ] ] }, "page" : "1725-1732", "title" : "Large-scale video classification with convolutional neural networks", "type" : "article-journal" }, "uris" : [ "http://www.mendeley.com/documents/?uuid=8a3ad31c-117b-4094-a1fa-bf72f7a19478" ] } ], "mendeley" : { "formattedCitation" : "[38]", "plainTextFormattedCitation" : "[38]", "previouslyFormattedCitation" : "[38]" }, "properties" : {  }, "schema" : "https://github.com/citation-style-language/schema/raw/master/csl-citation.json" }</w:instrText>
      </w:r>
      <w:r w:rsidR="00A160E7"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[38]</w:t>
      </w:r>
      <w:r w:rsidR="00A160E7" w:rsidRPr="00D86137">
        <w:rPr>
          <w:rFonts w:ascii="Century Schoolbook" w:eastAsia="Helvetica Neue" w:hAnsi="Century Schoolbook" w:cs="Helvetica Neue"/>
          <w:color w:val="000000" w:themeColor="text1"/>
          <w:sz w:val="22"/>
          <w:szCs w:val="22"/>
        </w:rPr>
        <w:fldChar w:fldCharType="end"/>
      </w:r>
      <w:r w:rsidR="00A35994" w:rsidRPr="00D86137">
        <w:rPr>
          <w:rFonts w:ascii="Century Schoolbook" w:eastAsia="Helvetica Neue" w:hAnsi="Century Schoolbook" w:cs="Helvetica Neue"/>
          <w:color w:val="000000" w:themeColor="text1"/>
          <w:sz w:val="22"/>
          <w:szCs w:val="22"/>
        </w:rPr>
        <w:t>.</w:t>
      </w:r>
    </w:p>
    <w:p w14:paraId="3E338FC8" w14:textId="19A00393" w:rsidR="00A57D99" w:rsidRPr="00D86137" w:rsidRDefault="001F6BDF" w:rsidP="001308FD">
      <w:pPr>
        <w:pStyle w:val="Heading3"/>
      </w:pPr>
      <w:r w:rsidRPr="00D86137">
        <w:t>Key Frame Extraction</w:t>
      </w:r>
    </w:p>
    <w:p w14:paraId="31F2932C" w14:textId="49184979" w:rsidR="00196052" w:rsidRPr="00D86137" w:rsidRDefault="007E3144" w:rsidP="004B6359">
      <w:pPr>
        <w:spacing w:before="240"/>
        <w:ind w:firstLine="360"/>
        <w:jc w:val="both"/>
        <w:rPr>
          <w:rFonts w:ascii="Century Schoolbook" w:hAnsi="Century Schoolbook"/>
          <w:color w:val="000000" w:themeColor="text1"/>
          <w:sz w:val="22"/>
          <w:szCs w:val="22"/>
        </w:rPr>
      </w:pPr>
      <w:proofErr w:type="spellStart"/>
      <w:r w:rsidRPr="00D86137">
        <w:rPr>
          <w:rFonts w:ascii="Century Schoolbook" w:hAnsi="Century Schoolbook"/>
          <w:color w:val="000000" w:themeColor="text1"/>
          <w:sz w:val="22"/>
          <w:szCs w:val="22"/>
        </w:rPr>
        <w:t>Lip</w:t>
      </w:r>
      <w:r w:rsidR="002525FA" w:rsidRPr="00D86137">
        <w:rPr>
          <w:rFonts w:ascii="Century Schoolbook" w:hAnsi="Century Schoolbook"/>
          <w:color w:val="000000" w:themeColor="text1"/>
          <w:sz w:val="22"/>
          <w:szCs w:val="22"/>
        </w:rPr>
        <w:t>N</w:t>
      </w:r>
      <w:r w:rsidRPr="00D86137">
        <w:rPr>
          <w:rFonts w:ascii="Century Schoolbook" w:hAnsi="Century Schoolbook"/>
          <w:color w:val="000000" w:themeColor="text1"/>
          <w:sz w:val="22"/>
          <w:szCs w:val="22"/>
        </w:rPr>
        <w:t>et</w:t>
      </w:r>
      <w:proofErr w:type="spellEnd"/>
      <w:r w:rsidRPr="00D86137">
        <w:rPr>
          <w:rFonts w:ascii="Century Schoolbook" w:hAnsi="Century Schoolbook"/>
          <w:color w:val="000000" w:themeColor="text1"/>
          <w:sz w:val="22"/>
          <w:szCs w:val="22"/>
        </w:rPr>
        <w:t xml:space="preserve"> used the GRID dataset, which contain all 3</w:t>
      </w:r>
      <w:r w:rsidR="00BD3912" w:rsidRPr="00D86137">
        <w:rPr>
          <w:rFonts w:ascii="Century Schoolbook" w:hAnsi="Century Schoolbook"/>
          <w:color w:val="000000" w:themeColor="text1"/>
          <w:sz w:val="22"/>
          <w:szCs w:val="22"/>
        </w:rPr>
        <w:t xml:space="preserve"> </w:t>
      </w:r>
      <w:r w:rsidRPr="00D86137">
        <w:rPr>
          <w:rFonts w:ascii="Century Schoolbook" w:hAnsi="Century Schoolbook"/>
          <w:color w:val="000000" w:themeColor="text1"/>
          <w:sz w:val="22"/>
          <w:szCs w:val="22"/>
        </w:rPr>
        <w:t xml:space="preserve">second videos with a frame rate of 25 frames-per-second. They processed the videos with </w:t>
      </w:r>
      <w:proofErr w:type="spellStart"/>
      <w:r w:rsidRPr="00D86137">
        <w:rPr>
          <w:rFonts w:ascii="Century Schoolbook" w:hAnsi="Century Schoolbook"/>
          <w:color w:val="000000" w:themeColor="text1"/>
          <w:sz w:val="22"/>
          <w:szCs w:val="22"/>
        </w:rPr>
        <w:t>DLib</w:t>
      </w:r>
      <w:proofErr w:type="spellEnd"/>
      <w:r w:rsidRPr="00D86137">
        <w:rPr>
          <w:rFonts w:ascii="Century Schoolbook" w:hAnsi="Century Schoolbook"/>
          <w:color w:val="000000" w:themeColor="text1"/>
          <w:sz w:val="22"/>
          <w:szCs w:val="22"/>
        </w:rPr>
        <w:t xml:space="preserve"> face detector, and the </w:t>
      </w:r>
      <w:proofErr w:type="spellStart"/>
      <w:r w:rsidRPr="00D86137">
        <w:rPr>
          <w:rFonts w:ascii="Century Schoolbook" w:hAnsi="Century Schoolbook"/>
          <w:color w:val="000000" w:themeColor="text1"/>
          <w:sz w:val="22"/>
          <w:szCs w:val="22"/>
        </w:rPr>
        <w:t>iBug</w:t>
      </w:r>
      <w:proofErr w:type="spellEnd"/>
      <w:r w:rsidRPr="00D86137">
        <w:rPr>
          <w:rFonts w:ascii="Century Schoolbook" w:hAnsi="Century Schoolbook"/>
          <w:color w:val="000000" w:themeColor="text1"/>
          <w:sz w:val="22"/>
          <w:szCs w:val="22"/>
        </w:rPr>
        <w:t xml:space="preserve"> </w:t>
      </w:r>
      <w:proofErr w:type="spellStart"/>
      <w:r w:rsidRPr="00D86137">
        <w:rPr>
          <w:rFonts w:ascii="Century Schoolbook" w:hAnsi="Century Schoolbook"/>
          <w:color w:val="000000" w:themeColor="text1"/>
          <w:sz w:val="22"/>
          <w:szCs w:val="22"/>
        </w:rPr>
        <w:t>facelandmark</w:t>
      </w:r>
      <w:proofErr w:type="spellEnd"/>
      <w:r w:rsidRPr="00D86137">
        <w:rPr>
          <w:rFonts w:ascii="Century Schoolbook" w:hAnsi="Century Schoolbook"/>
          <w:color w:val="000000" w:themeColor="text1"/>
          <w:sz w:val="22"/>
          <w:szCs w:val="22"/>
        </w:rPr>
        <w:t xml:space="preserve"> predictor with 68 landmarks. </w:t>
      </w:r>
      <w:r w:rsidRPr="00D86137">
        <w:rPr>
          <w:rFonts w:ascii="Century Schoolbook" w:hAnsi="Century Schoolbook"/>
          <w:color w:val="000000" w:themeColor="text1"/>
          <w:sz w:val="22"/>
          <w:szCs w:val="22"/>
        </w:rPr>
        <w:fldChar w:fldCharType="begin" w:fldLock="1"/>
      </w:r>
      <w:r w:rsidR="005F03BB" w:rsidRPr="00D86137">
        <w:rPr>
          <w:rFonts w:ascii="Century Schoolbook" w:hAnsi="Century Schoolbook"/>
          <w:color w:val="000000" w:themeColor="text1"/>
          <w:sz w:val="22"/>
          <w:szCs w:val="22"/>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Pr="00D86137">
        <w:rPr>
          <w:rFonts w:ascii="Century Schoolbook" w:hAnsi="Century Schoolbook"/>
          <w:noProof/>
          <w:color w:val="000000" w:themeColor="text1"/>
          <w:sz w:val="22"/>
          <w:szCs w:val="22"/>
        </w:rPr>
        <w:t>[2]</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Using the predicted landmarks, affine transformation was applied to extract a mouth-centered crop of size 100x50 pixels per frame. In affine transformation, all parallel lines in the original image will still be parallel in the output image</w:t>
      </w:r>
      <w:r w:rsidR="005E2086" w:rsidRPr="00D86137">
        <w:rPr>
          <w:rFonts w:ascii="Century Schoolbook" w:hAnsi="Century Schoolbook"/>
          <w:color w:val="000000" w:themeColor="text1"/>
          <w:sz w:val="22"/>
          <w:szCs w:val="22"/>
        </w:rPr>
        <w:t xml:space="preserve"> </w:t>
      </w:r>
      <w:r w:rsidR="005E2086"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"URL" : "https://docs.opencv.org/3.1.0/d4/d61/tutorial_warp_affine.html", "id" : "ITEM-1", "issued" : { "date-parts" : [ [ "2015" ] ] }, "title" : "OpenCV_ Affine Transformations", "type" : "webpage" }, "uris" : [ "http://www.mendeley.com/documents/?uuid=bcce41b8-1abf-4e91-bebc-b6660a821618" ] } ], "mendeley" : { "formattedCitation" : "[49]", "plainTextFormattedCitation" : "[49]", "previouslyFormattedCitation" : "[49]" }, "properties" : {  }, "schema" : "https://github.com/citation-style-language/schema/raw/master/csl-citation.json" }</w:instrText>
      </w:r>
      <w:r w:rsidR="005E2086"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[49]</w:t>
      </w:r>
      <w:r w:rsidR="005E2086"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p>
    <w:p w14:paraId="3D1B1402" w14:textId="43C78884" w:rsidR="005E2086" w:rsidRPr="00D86137" w:rsidRDefault="007E3144"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Gutierrez et al. (2016)</w:t>
      </w:r>
      <w:r w:rsidR="00AE2B0F" w:rsidRPr="00D86137">
        <w:rPr>
          <w:rFonts w:ascii="Century Schoolbook" w:hAnsi="Century Schoolbook"/>
          <w:color w:val="000000" w:themeColor="text1"/>
          <w:sz w:val="22"/>
          <w:szCs w:val="22"/>
        </w:rPr>
        <w:t xml:space="preserve"> used the MIRACL-VC1 data set which contains 15 speakers, each uttering 10 words and 10 phrases for 10 times. The dataset consists of 3000 sequences of varying lengths</w:t>
      </w:r>
      <w:r w:rsidR="006172C0" w:rsidRPr="00D86137">
        <w:rPr>
          <w:rFonts w:ascii="Century Schoolbook" w:hAnsi="Century Schoolbook"/>
          <w:color w:val="000000" w:themeColor="text1"/>
          <w:sz w:val="22"/>
          <w:szCs w:val="22"/>
        </w:rPr>
        <w:t xml:space="preserve"> of images with size 640x480 pixels, recorded at 15 frames-per-second. In their processing step, they utilized </w:t>
      </w:r>
      <w:proofErr w:type="spellStart"/>
      <w:r w:rsidR="006172C0" w:rsidRPr="00D86137">
        <w:rPr>
          <w:rFonts w:ascii="Century Schoolbook" w:hAnsi="Century Schoolbook"/>
          <w:color w:val="000000" w:themeColor="text1"/>
          <w:sz w:val="22"/>
          <w:szCs w:val="22"/>
        </w:rPr>
        <w:t>DLib</w:t>
      </w:r>
      <w:proofErr w:type="spellEnd"/>
      <w:r w:rsidR="006172C0" w:rsidRPr="00D86137">
        <w:rPr>
          <w:rFonts w:ascii="Century Schoolbook" w:hAnsi="Century Schoolbook"/>
          <w:color w:val="000000" w:themeColor="text1"/>
          <w:sz w:val="22"/>
          <w:szCs w:val="22"/>
        </w:rPr>
        <w:t xml:space="preserve"> and OpenCV and applied facial detection to crop each image to include only the face of the speaker. All the facial crops are of size 90x90 pixels in order to create a uniform input data sequence for the model </w:t>
      </w:r>
      <w:r w:rsidR="006172C0"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"author" : [ { "dropping-particle" : "", "family" : "Gutierrez", "given" : "Abiel", "non-dropping-particle" : "", "parse-names" : false, "suffix" : "" }, { "dropping-particle" : "", "family" : "Robert", "given" : "Zoe-Alanah", "non-dropping-particle" : "", "parse-names" : false, "suffix" : "" } ], "id" : "ITEM-1", "issued" : { "date-parts" : [ [ "0" ] ] }, "title" : "Lip Reading Word Classification", "type" : "article-journal" }, "uris" : [ "http://www.mendeley.com/documents/?uuid=0cbecf3b-ed85-48c2-be3d-bb5c810c9eda" ] } ], "mendeley" : { "formattedCitation" : "[31]", "plainTextFormattedCitation" : "[31]", "previouslyFormattedCitation" : "[31]" }, "properties" : {  }, "schema" : "https://github.com/citation-style-language/schema/raw/master/csl-citation.json" }</w:instrText>
      </w:r>
      <w:r w:rsidR="006172C0"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[31]</w:t>
      </w:r>
      <w:r w:rsidR="006172C0" w:rsidRPr="00D86137">
        <w:rPr>
          <w:rFonts w:ascii="Century Schoolbook" w:hAnsi="Century Schoolbook"/>
          <w:color w:val="000000" w:themeColor="text1"/>
          <w:sz w:val="22"/>
          <w:szCs w:val="22"/>
        </w:rPr>
        <w:fldChar w:fldCharType="end"/>
      </w:r>
      <w:r w:rsidR="00A35994" w:rsidRPr="00D86137">
        <w:rPr>
          <w:rFonts w:ascii="Century Schoolbook" w:hAnsi="Century Schoolbook"/>
          <w:color w:val="000000" w:themeColor="text1"/>
          <w:sz w:val="22"/>
          <w:szCs w:val="22"/>
        </w:rPr>
        <w:t>.</w:t>
      </w:r>
    </w:p>
    <w:p w14:paraId="0DD370E3" w14:textId="77777777" w:rsidR="00673CAF" w:rsidRPr="00D86137" w:rsidRDefault="00673CAF" w:rsidP="00673CAF">
      <w:pPr>
        <w:spacing w:before="240"/>
        <w:jc w:val="both"/>
        <w:rPr>
          <w:rFonts w:ascii="Century Schoolbook" w:hAnsi="Century Schoolbook"/>
          <w:color w:val="000000" w:themeColor="text1"/>
          <w:sz w:val="22"/>
          <w:szCs w:val="22"/>
        </w:rPr>
      </w:pPr>
    </w:p>
    <w:p w14:paraId="04E8C078" w14:textId="702C615B" w:rsidR="005911FC" w:rsidRPr="00D86137" w:rsidRDefault="005E2086" w:rsidP="004B6359">
      <w:pPr>
        <w:pStyle w:val="NormalWeb"/>
        <w:spacing w:before="0" w:beforeAutospacing="0" w:after="160" w:afterAutospacing="0"/>
        <w:ind w:firstLine="360"/>
        <w:jc w:val="both"/>
        <w:rPr>
          <w:rFonts w:ascii="Century Schoolbook" w:hAnsi="Century Schoolbook"/>
          <w:color w:val="000000" w:themeColor="text1"/>
          <w:sz w:val="22"/>
          <w:szCs w:val="22"/>
        </w:rPr>
      </w:pPr>
      <w:r w:rsidRPr="00D86137">
        <w:rPr>
          <w:rFonts w:ascii="Century Schoolbook" w:hAnsi="Century Schoolbook" w:cs="Calibri"/>
          <w:color w:val="000000" w:themeColor="text1"/>
          <w:sz w:val="22"/>
          <w:szCs w:val="22"/>
        </w:rPr>
        <w:t xml:space="preserve">In the study titled “Lipreading with Long Short-term Memory” by Wand et al. (2016), the GRID dataset is used. The frame-level alignments provided by the dataset were used to extract word-level segmentations of the video. A 40x40 pixel window of the mouth area is extracted from each video frame. The researchers used Mathematical function </w:t>
      </w:r>
      <w:proofErr w:type="spellStart"/>
      <w:proofErr w:type="gramStart"/>
      <w:r w:rsidRPr="00D86137">
        <w:rPr>
          <w:rFonts w:ascii="Century Schoolbook" w:hAnsi="Century Schoolbook" w:cs="Calibri"/>
          <w:color w:val="000000" w:themeColor="text1"/>
          <w:sz w:val="22"/>
          <w:szCs w:val="22"/>
        </w:rPr>
        <w:t>FindFaces</w:t>
      </w:r>
      <w:proofErr w:type="spellEnd"/>
      <w:r w:rsidRPr="00D86137">
        <w:rPr>
          <w:rFonts w:ascii="Century Schoolbook" w:hAnsi="Century Schoolbook" w:cs="Calibri"/>
          <w:color w:val="000000" w:themeColor="text1"/>
          <w:sz w:val="22"/>
          <w:szCs w:val="22"/>
        </w:rPr>
        <w:t>[</w:t>
      </w:r>
      <w:proofErr w:type="gramEnd"/>
      <w:r w:rsidRPr="00D86137">
        <w:rPr>
          <w:rFonts w:ascii="Century Schoolbook" w:hAnsi="Century Schoolbook" w:cs="Calibri"/>
          <w:color w:val="000000" w:themeColor="text1"/>
          <w:sz w:val="22"/>
          <w:szCs w:val="22"/>
        </w:rPr>
        <w:t xml:space="preserve">] to localize to the face area. After extraction of mouth area, the window is converted to greyscale and the contrast was maximized. All pixel values were remapped to [0,1] interval </w:t>
      </w:r>
      <w:r w:rsidRPr="00D86137">
        <w:rPr>
          <w:rFonts w:ascii="Century Schoolbook" w:hAnsi="Century Schoolbook" w:cs="Calibri"/>
          <w:color w:val="000000" w:themeColor="text1"/>
          <w:sz w:val="22"/>
          <w:szCs w:val="22"/>
        </w:rPr>
        <w:fldChar w:fldCharType="begin" w:fldLock="1"/>
      </w:r>
      <w:r w:rsidR="00A4491F" w:rsidRPr="00D86137">
        <w:rPr>
          <w:rFonts w:ascii="Century Schoolbook" w:hAnsi="Century Schoolbook" w:cs="Calibri"/>
          <w:color w:val="000000" w:themeColor="text1"/>
          <w:sz w:val="22"/>
          <w:szCs w:val="22"/>
        </w:rPr>
        <w:instrText>ADDIN CSL_CITATION { "citationItems" : [ { "id" : "ITEM-1", "itemData" : { "ISBN" : "9781479999880", "abstract" : "Lipreading, i.e. speech recognition from visual-only recordings of a speaker's face, can be achieved with a processing pipeline based solely on neural networks, yielding significantly better accuracy than conventional methods. Feed-forward and recurrent neural network layers (namely Long Short-Term Memory; LSTM) are stacked to form a single structure which is trained by back-propagating error gradients through all the layers. The performance of such a stacked network was experimentally evaluated and compared to a standard Support Vector Machine classifier using conventional computer vision features (Eigenlips and Histograms of Oriented Gradients). The evaluation was performed on data from 19 speakers of the publicly available GRID corpus. With 51 different words to classify, we report a best word accuracy on held-out evaluation speakers of 79.6% using the end-to-end neural network-based solution (11.6% improvement over the best feature-based solution evaluated).", "author" : [ { "dropping-particle" : "", "family" : "Wand", "given" : "Michael", "non-dropping-particle" : "", "parse-names" : false, "suffix" : "" }, { "dropping-particle" : "", "family" : "Koutn\u00edk", "given" : "Jan", "non-dropping-particle" : "", "parse-names" : false, "suffix" : "" }, { "dropping-particle" : "", "family" : "Schmidhuber", "given" : "J\u00fcrgen", "non-dropping-particle" : "", "parse-names" : false, "suffix" : "" } ], "id" : "ITEM-1", "issued" : { "date-parts" : [ [ "2016" ] ] }, "title" : "Lipreading with Long Short-Term Memory", "type" : "article-journal" }, "uris" : [ "http://www.mendeley.com/documents/?uuid=2d6a9a1a-1e51-44ff-a604-bc2f13a540ab", "http://www.mendeley.com/documents/?uuid=e800f357-80a0-47d0-9e42-0a1483bc7f42" ] } ], "mendeley" : { "formattedCitation" : "[59]", "plainTextFormattedCitation" : "[59]", "previouslyFormattedCitation" : "[59]" }, "properties" : {  }, "schema" : "https://github.com/citation-style-language/schema/raw/master/csl-citation.json" }</w:instrText>
      </w:r>
      <w:r w:rsidRPr="00D86137">
        <w:rPr>
          <w:rFonts w:ascii="Century Schoolbook" w:hAnsi="Century Schoolbook" w:cs="Calibri"/>
          <w:color w:val="000000" w:themeColor="text1"/>
          <w:sz w:val="22"/>
          <w:szCs w:val="22"/>
        </w:rPr>
        <w:fldChar w:fldCharType="separate"/>
      </w:r>
      <w:r w:rsidR="00A4491F" w:rsidRPr="00D86137">
        <w:rPr>
          <w:rFonts w:ascii="Century Schoolbook" w:hAnsi="Century Schoolbook" w:cs="Calibri"/>
          <w:noProof/>
          <w:color w:val="000000" w:themeColor="text1"/>
          <w:sz w:val="22"/>
          <w:szCs w:val="22"/>
        </w:rPr>
        <w:t>[59]</w:t>
      </w:r>
      <w:r w:rsidRPr="00D86137">
        <w:rPr>
          <w:rFonts w:ascii="Century Schoolbook" w:hAnsi="Century Schoolbook" w:cs="Calibri"/>
          <w:color w:val="000000" w:themeColor="text1"/>
          <w:sz w:val="22"/>
          <w:szCs w:val="22"/>
        </w:rPr>
        <w:fldChar w:fldCharType="end"/>
      </w:r>
      <w:r w:rsidR="00A35994" w:rsidRPr="00D86137">
        <w:rPr>
          <w:rFonts w:ascii="Century Schoolbook" w:hAnsi="Century Schoolbook" w:cs="Calibri"/>
          <w:color w:val="000000" w:themeColor="text1"/>
          <w:sz w:val="22"/>
          <w:szCs w:val="22"/>
        </w:rPr>
        <w:t>.</w:t>
      </w:r>
    </w:p>
    <w:p w14:paraId="4204DCA5" w14:textId="6FADCB5A" w:rsidR="00196052" w:rsidRPr="00D86137" w:rsidRDefault="00196052" w:rsidP="00600CF9">
      <w:pPr>
        <w:pStyle w:val="Heading2"/>
        <w:ind w:hanging="295"/>
        <w:jc w:val="both"/>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Theoretical Framework</w:t>
      </w:r>
    </w:p>
    <w:p w14:paraId="4F9181BA" w14:textId="7DC766FC" w:rsidR="00B961DE" w:rsidRPr="00D86137" w:rsidRDefault="00B961DE" w:rsidP="004B6359">
      <w:pPr>
        <w:spacing w:before="240"/>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A framework used by </w:t>
      </w:r>
      <w:proofErr w:type="spellStart"/>
      <w:r w:rsidRPr="00D86137">
        <w:rPr>
          <w:rFonts w:ascii="Century Schoolbook" w:hAnsi="Century Schoolbook"/>
          <w:color w:val="000000" w:themeColor="text1"/>
          <w:sz w:val="22"/>
          <w:szCs w:val="22"/>
        </w:rPr>
        <w:t>Hassanat</w:t>
      </w:r>
      <w:proofErr w:type="spellEnd"/>
      <w:r w:rsidRPr="00D86137">
        <w:rPr>
          <w:rFonts w:ascii="Century Schoolbook" w:hAnsi="Century Schoolbook"/>
          <w:color w:val="000000" w:themeColor="text1"/>
          <w:sz w:val="22"/>
          <w:szCs w:val="22"/>
        </w:rPr>
        <w:t xml:space="preserve"> et al. (2009), typical visual speech recognition systems consists of three major processes: detecting and localizing faces, localizing the lips, followed by lipreading. The accuracy of the system depends heavily the extracted features and accurate lip localization </w:t>
      </w:r>
      <w:r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"author" : [ { "dropping-particle" : "", "family" : "Hassanat", "given" : "Ahmad B A", "non-dropping-particle" : "", "parse-names" : false, "suffix" : "" } ], "id" : "ITEM-1", "issued" : { "date-parts" : [ [ "2009" ] ] }, "title" : "Visual Speech Recognition", "type" : "article-journal" }, "uris" : [ "http://www.mendeley.com/documents/?uuid=911b37cf-8dfa-48f3-bb80-5124e11ce303", "http://www.mendeley.com/documents/?uuid=77764e2d-550d-475f-9499-9159868afbae" ] } ], "mendeley" : { "formattedCitation" : "[33]", "plainTextFormattedCitation" : "[33]", "previouslyFormattedCitation" : "[33]" }, "properties" : {  }, "schema" : "https://github.com/citation-style-language/schema/raw/master/csl-citation.json" }</w:instrText>
      </w:r>
      <w:r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[33]</w:t>
      </w:r>
      <w:r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 xml:space="preserve">. </w:t>
      </w:r>
      <w:proofErr w:type="spellStart"/>
      <w:r w:rsidR="008F2061" w:rsidRPr="00D86137">
        <w:rPr>
          <w:rFonts w:ascii="Century Schoolbook" w:hAnsi="Century Schoolbook"/>
          <w:color w:val="000000" w:themeColor="text1"/>
          <w:sz w:val="22"/>
          <w:szCs w:val="22"/>
        </w:rPr>
        <w:t>LipNet</w:t>
      </w:r>
      <w:proofErr w:type="spellEnd"/>
      <w:r w:rsidR="008F2061" w:rsidRPr="00D86137">
        <w:rPr>
          <w:rFonts w:ascii="Century Schoolbook" w:hAnsi="Century Schoolbook"/>
          <w:color w:val="000000" w:themeColor="text1"/>
          <w:sz w:val="22"/>
          <w:szCs w:val="22"/>
        </w:rPr>
        <w:t xml:space="preserve"> used data augmentation</w:t>
      </w:r>
      <w:r w:rsidR="00C36373" w:rsidRPr="00D86137">
        <w:rPr>
          <w:rFonts w:ascii="Century Schoolbook" w:hAnsi="Century Schoolbook"/>
          <w:color w:val="000000" w:themeColor="text1"/>
          <w:sz w:val="22"/>
          <w:szCs w:val="22"/>
        </w:rPr>
        <w:t xml:space="preserve"> with simple transformations such as regular and horizontal image mirroring </w:t>
      </w:r>
      <w:r w:rsidR="00C36373" w:rsidRPr="00D86137">
        <w:rPr>
          <w:rFonts w:ascii="Century Schoolbook" w:hAnsi="Century Schoolbook"/>
          <w:color w:val="000000" w:themeColor="text1"/>
          <w:sz w:val="22"/>
          <w:szCs w:val="22"/>
        </w:rPr>
        <w:fldChar w:fldCharType="begin" w:fldLock="1"/>
      </w:r>
      <w:r w:rsidR="005F03BB" w:rsidRPr="00D86137">
        <w:rPr>
          <w:rFonts w:ascii="Century Schoolbook" w:hAnsi="Century Schoolbook"/>
          <w:color w:val="000000" w:themeColor="text1"/>
          <w:sz w:val="22"/>
          <w:szCs w:val="22"/>
        </w:rPr>
        <w:instrText>ADDIN CSL_CITATION { "citationItems" : [ { "id" : "ITEM-1",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"ITEM-1", "issued" : { "date-parts" : [ [ "2016" ] ] }, "page" : "1-13", "title" : "LipNet: End-to-End Sentence-level Lipreading", "type" : "article-journal" }, "uris" : [ "http://www.mendeley.com/documents/?uuid=927b2345-7c76-41ad-a5a8-dbb51f151948" ] } ], "mendeley" : { "formattedCitation" : "[2]", "plainTextFormattedCitation" : "[2]", "previouslyFormattedCitation" : "[2]" }, "properties" : {  }, "schema" : "https://github.com/citation-style-language/schema/raw/master/csl-citation.json" }</w:instrText>
      </w:r>
      <w:r w:rsidR="00C36373" w:rsidRPr="00D86137">
        <w:rPr>
          <w:rFonts w:ascii="Century Schoolbook" w:hAnsi="Century Schoolbook"/>
          <w:color w:val="000000" w:themeColor="text1"/>
          <w:sz w:val="22"/>
          <w:szCs w:val="22"/>
        </w:rPr>
        <w:fldChar w:fldCharType="separate"/>
      </w:r>
      <w:r w:rsidR="00C36373" w:rsidRPr="00D86137">
        <w:rPr>
          <w:rFonts w:ascii="Century Schoolbook" w:hAnsi="Century Schoolbook"/>
          <w:noProof/>
          <w:color w:val="000000" w:themeColor="text1"/>
          <w:sz w:val="22"/>
          <w:szCs w:val="22"/>
        </w:rPr>
        <w:t>[2]</w:t>
      </w:r>
      <w:r w:rsidR="00C36373" w:rsidRPr="00D86137">
        <w:rPr>
          <w:rFonts w:ascii="Century Schoolbook" w:hAnsi="Century Schoolbook"/>
          <w:color w:val="000000" w:themeColor="text1"/>
          <w:sz w:val="22"/>
          <w:szCs w:val="22"/>
        </w:rPr>
        <w:fldChar w:fldCharType="end"/>
      </w:r>
      <w:r w:rsidR="00C36373" w:rsidRPr="00D86137">
        <w:rPr>
          <w:rFonts w:ascii="Century Schoolbook" w:hAnsi="Century Schoolbook"/>
          <w:color w:val="000000" w:themeColor="text1"/>
          <w:sz w:val="22"/>
          <w:szCs w:val="22"/>
        </w:rPr>
        <w:t>.</w:t>
      </w:r>
      <w:r w:rsidR="003F52CD" w:rsidRPr="00D86137">
        <w:rPr>
          <w:rFonts w:ascii="Century Schoolbook" w:hAnsi="Century Schoolbook"/>
          <w:color w:val="000000" w:themeColor="text1"/>
          <w:sz w:val="22"/>
          <w:szCs w:val="22"/>
        </w:rPr>
        <w:t xml:space="preserve"> </w:t>
      </w:r>
    </w:p>
    <w:p w14:paraId="677847D3" w14:textId="5741EFAE" w:rsidR="00556189" w:rsidRPr="00D86137" w:rsidRDefault="005C0AC4" w:rsidP="005E2086">
      <w:pPr>
        <w:spacing w:before="240"/>
        <w:jc w:val="center"/>
        <w:rPr>
          <w:rFonts w:ascii="Century Schoolbook" w:hAnsi="Century Schoolbook"/>
          <w:color w:val="000000" w:themeColor="text1"/>
          <w:sz w:val="22"/>
          <w:szCs w:val="22"/>
        </w:rPr>
      </w:pPr>
      <w:r w:rsidRPr="00D86137">
        <w:rPr>
          <w:rFonts w:ascii="Century Schoolbook" w:eastAsia="Century Schoolbook" w:hAnsi="Century Schoolbook" w:cs="Century Schoolbook"/>
          <w:noProof/>
          <w:color w:val="000000" w:themeColor="text1"/>
          <w:sz w:val="22"/>
          <w:szCs w:val="22"/>
          <w:lang w:val="en-PH" w:eastAsia="en-PH"/>
        </w:rPr>
        <w:lastRenderedPageBreak/>
        <w:drawing>
          <wp:inline distT="0" distB="0" distL="0" distR="0" wp14:anchorId="626E2705" wp14:editId="4ED91528">
            <wp:extent cx="4536374" cy="7613353"/>
            <wp:effectExtent l="0" t="0" r="0" b="0"/>
            <wp:docPr id="4" name="Picture 4" descr="C:\Users\Dewey\Downloads\Theoretical Framewor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y\Downloads\Theoretical Framework (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9478" cy="7685695"/>
                    </a:xfrm>
                    <a:prstGeom prst="rect">
                      <a:avLst/>
                    </a:prstGeom>
                    <a:noFill/>
                    <a:ln>
                      <a:noFill/>
                    </a:ln>
                  </pic:spPr>
                </pic:pic>
              </a:graphicData>
            </a:graphic>
          </wp:inline>
        </w:drawing>
      </w:r>
    </w:p>
    <w:p w14:paraId="2BC74A10" w14:textId="4E7DA6A7" w:rsidR="00436A4D" w:rsidRPr="00D86137" w:rsidRDefault="00556189" w:rsidP="00436A4D">
      <w:pPr>
        <w:pStyle w:val="Heading1"/>
        <w:numPr>
          <w:ilvl w:val="0"/>
          <w:numId w:val="6"/>
        </w:numPr>
        <w:rPr>
          <w:rFonts w:ascii="Century Schoolbook" w:hAnsi="Century Schoolbook"/>
          <w:color w:val="000000" w:themeColor="text1"/>
          <w:sz w:val="22"/>
          <w:szCs w:val="22"/>
        </w:rPr>
      </w:pPr>
      <w:r w:rsidRPr="00D86137">
        <w:rPr>
          <w:rFonts w:ascii="Century Schoolbook" w:hAnsi="Century Schoolbook"/>
          <w:color w:val="000000" w:themeColor="text1"/>
          <w:sz w:val="24"/>
          <w:szCs w:val="22"/>
        </w:rPr>
        <w:lastRenderedPageBreak/>
        <w:t>RESEARCH DESIGN AND METHODOLOGY</w:t>
      </w:r>
    </w:p>
    <w:p w14:paraId="17711FC8" w14:textId="36B58F3F" w:rsidR="00436A4D" w:rsidRPr="00D86137" w:rsidRDefault="00556189" w:rsidP="00167CFE">
      <w:pPr>
        <w:pStyle w:val="Heading2"/>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Conceptual Framework</w:t>
      </w:r>
    </w:p>
    <w:p w14:paraId="6E453914" w14:textId="77777777" w:rsidR="009C7D82" w:rsidRPr="00D86137" w:rsidRDefault="009C7D82" w:rsidP="009C7D82">
      <w:pPr>
        <w:rPr>
          <w:rFonts w:ascii="Century Schoolbook" w:hAnsi="Century Schoolbook"/>
          <w:color w:val="000000" w:themeColor="text1"/>
          <w:sz w:val="22"/>
          <w:szCs w:val="22"/>
          <w:lang w:eastAsia="zh-CN"/>
        </w:rPr>
      </w:pPr>
    </w:p>
    <w:p w14:paraId="082812F6" w14:textId="60DA7161" w:rsidR="009C7D82" w:rsidRPr="00D86137" w:rsidRDefault="00D93068" w:rsidP="00D93068">
      <w:pPr>
        <w:pStyle w:val="InitialBodyText"/>
        <w:rPr>
          <w:color w:val="000000" w:themeColor="text1"/>
          <w:sz w:val="22"/>
          <w:szCs w:val="22"/>
        </w:rPr>
      </w:pPr>
      <w:r w:rsidRPr="00D86137">
        <w:rPr>
          <w:noProof/>
          <w:color w:val="000000" w:themeColor="text1"/>
          <w:sz w:val="22"/>
          <w:szCs w:val="22"/>
          <w:lang w:val="en-PH" w:eastAsia="en-PH"/>
        </w:rPr>
        <w:drawing>
          <wp:inline distT="0" distB="0" distL="0" distR="0" wp14:anchorId="5407CD58" wp14:editId="392405EF">
            <wp:extent cx="6326395" cy="35780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27643" cy="3578793"/>
                    </a:xfrm>
                    <a:prstGeom prst="rect">
                      <a:avLst/>
                    </a:prstGeom>
                    <a:noFill/>
                    <a:ln>
                      <a:noFill/>
                    </a:ln>
                  </pic:spPr>
                </pic:pic>
              </a:graphicData>
            </a:graphic>
          </wp:inline>
        </w:drawing>
      </w:r>
    </w:p>
    <w:p w14:paraId="1862EF4F" w14:textId="5DF7D80B" w:rsidR="00F32B45" w:rsidRPr="00D86137" w:rsidRDefault="00F32B45" w:rsidP="00600CF9">
      <w:pPr>
        <w:pStyle w:val="Heading2"/>
        <w:ind w:hanging="295"/>
        <w:rPr>
          <w:rFonts w:ascii="Century Schoolbook" w:hAnsi="Century Schoolbook"/>
          <w:color w:val="000000" w:themeColor="text1"/>
          <w:sz w:val="24"/>
          <w:szCs w:val="22"/>
        </w:rPr>
      </w:pPr>
      <w:r w:rsidRPr="00D86137">
        <w:rPr>
          <w:rFonts w:ascii="Century Schoolbook" w:hAnsi="Century Schoolbook"/>
          <w:color w:val="000000" w:themeColor="text1"/>
          <w:sz w:val="24"/>
          <w:szCs w:val="22"/>
        </w:rPr>
        <w:t>Methodology</w:t>
      </w:r>
    </w:p>
    <w:p w14:paraId="5F6AA90C" w14:textId="56C68180" w:rsidR="005C0AC4" w:rsidRPr="00D86137" w:rsidRDefault="005C0AC4" w:rsidP="001308FD">
      <w:pPr>
        <w:pStyle w:val="Heading3"/>
      </w:pPr>
      <w:r w:rsidRPr="00D86137">
        <w:t>Data Gathering</w:t>
      </w:r>
    </w:p>
    <w:p w14:paraId="663D61E8" w14:textId="08DC65F0" w:rsidR="006F0C92" w:rsidRPr="00D86137" w:rsidRDefault="00A647B6" w:rsidP="004B6359">
      <w:pPr>
        <w:spacing w:after="200"/>
        <w:ind w:firstLine="360"/>
        <w:jc w:val="both"/>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T</w:t>
      </w:r>
      <w:r w:rsidR="005C0AC4" w:rsidRPr="00D86137">
        <w:rPr>
          <w:rFonts w:ascii="Century Schoolbook" w:eastAsia="Century Schoolbook" w:hAnsi="Century Schoolbook" w:cs="Century Schoolbook"/>
          <w:color w:val="000000" w:themeColor="text1"/>
          <w:sz w:val="22"/>
          <w:szCs w:val="22"/>
        </w:rPr>
        <w:t>he data gathered</w:t>
      </w:r>
      <w:r w:rsidR="006B77A4" w:rsidRPr="00D86137">
        <w:rPr>
          <w:rFonts w:ascii="Century Schoolbook" w:eastAsia="Century Schoolbook" w:hAnsi="Century Schoolbook" w:cs="Century Schoolbook"/>
          <w:color w:val="000000" w:themeColor="text1"/>
          <w:sz w:val="22"/>
          <w:szCs w:val="22"/>
        </w:rPr>
        <w:t xml:space="preserve"> </w:t>
      </w:r>
      <w:r w:rsidR="005C0AC4" w:rsidRPr="00D86137">
        <w:rPr>
          <w:rFonts w:ascii="Century Schoolbook" w:eastAsia="Century Schoolbook" w:hAnsi="Century Schoolbook" w:cs="Century Schoolbook"/>
          <w:color w:val="000000" w:themeColor="text1"/>
          <w:sz w:val="22"/>
          <w:szCs w:val="22"/>
        </w:rPr>
        <w:t>contain</w:t>
      </w:r>
      <w:r w:rsidR="006B77A4" w:rsidRPr="00D86137">
        <w:rPr>
          <w:rFonts w:ascii="Century Schoolbook" w:eastAsia="Century Schoolbook" w:hAnsi="Century Schoolbook" w:cs="Century Schoolbook"/>
          <w:color w:val="000000" w:themeColor="text1"/>
          <w:sz w:val="22"/>
          <w:szCs w:val="22"/>
        </w:rPr>
        <w:t>s</w:t>
      </w:r>
      <w:r w:rsidR="005C0AC4" w:rsidRPr="00D86137">
        <w:rPr>
          <w:rFonts w:ascii="Century Schoolbook" w:eastAsia="Century Schoolbook" w:hAnsi="Century Schoolbook" w:cs="Century Schoolbook"/>
          <w:color w:val="000000" w:themeColor="text1"/>
          <w:sz w:val="22"/>
          <w:szCs w:val="22"/>
        </w:rPr>
        <w:t xml:space="preserve"> video clips of twenty speakers uttering phrases and words [See </w:t>
      </w:r>
      <w:r w:rsidR="000850A2" w:rsidRPr="00D86137">
        <w:rPr>
          <w:rFonts w:ascii="Century Schoolbook" w:eastAsia="Century Schoolbook" w:hAnsi="Century Schoolbook" w:cs="Century Schoolbook"/>
          <w:color w:val="000000" w:themeColor="text1"/>
          <w:sz w:val="22"/>
          <w:szCs w:val="22"/>
        </w:rPr>
        <w:t>Fig.7</w:t>
      </w:r>
      <w:r w:rsidR="005C0AC4" w:rsidRPr="00D86137">
        <w:rPr>
          <w:rFonts w:ascii="Century Schoolbook" w:eastAsia="Century Schoolbook" w:hAnsi="Century Schoolbook" w:cs="Century Schoolbook"/>
          <w:color w:val="000000" w:themeColor="text1"/>
          <w:sz w:val="22"/>
          <w:szCs w:val="22"/>
        </w:rPr>
        <w:t xml:space="preserve">] ten times. </w:t>
      </w:r>
      <w:r w:rsidRPr="00D86137">
        <w:rPr>
          <w:rFonts w:ascii="Century Schoolbook" w:eastAsia="Century Schoolbook" w:hAnsi="Century Schoolbook" w:cs="Century Schoolbook"/>
          <w:color w:val="000000" w:themeColor="text1"/>
          <w:sz w:val="22"/>
          <w:szCs w:val="22"/>
        </w:rPr>
        <w:t>The dataset contain</w:t>
      </w:r>
      <w:r w:rsidR="006B77A4" w:rsidRPr="00D86137">
        <w:rPr>
          <w:rFonts w:ascii="Century Schoolbook" w:eastAsia="Century Schoolbook" w:hAnsi="Century Schoolbook" w:cs="Century Schoolbook"/>
          <w:color w:val="000000" w:themeColor="text1"/>
          <w:sz w:val="22"/>
          <w:szCs w:val="22"/>
        </w:rPr>
        <w:t>s</w:t>
      </w:r>
      <w:r w:rsidRPr="00D86137">
        <w:rPr>
          <w:rFonts w:ascii="Century Schoolbook" w:eastAsia="Century Schoolbook" w:hAnsi="Century Schoolbook" w:cs="Century Schoolbook"/>
          <w:color w:val="000000" w:themeColor="text1"/>
          <w:sz w:val="22"/>
          <w:szCs w:val="22"/>
        </w:rPr>
        <w:t xml:space="preserve"> a total of twenty-four different words.</w:t>
      </w:r>
      <w:r w:rsidR="00205BC1" w:rsidRPr="00D86137">
        <w:rPr>
          <w:rFonts w:ascii="Century Schoolbook" w:eastAsia="Century Schoolbook" w:hAnsi="Century Schoolbook" w:cs="Century Schoolbook"/>
          <w:color w:val="000000" w:themeColor="text1"/>
          <w:sz w:val="22"/>
          <w:szCs w:val="22"/>
        </w:rPr>
        <w:t xml:space="preserve"> The</w:t>
      </w:r>
      <w:r w:rsidR="00322001" w:rsidRPr="00D86137">
        <w:rPr>
          <w:rFonts w:ascii="Century Schoolbook" w:eastAsia="Century Schoolbook" w:hAnsi="Century Schoolbook" w:cs="Century Schoolbook"/>
          <w:color w:val="000000" w:themeColor="text1"/>
          <w:sz w:val="22"/>
          <w:szCs w:val="22"/>
        </w:rPr>
        <w:t xml:space="preserve"> vocabulary of</w:t>
      </w:r>
      <w:r w:rsidR="00205BC1" w:rsidRPr="00D86137">
        <w:rPr>
          <w:rFonts w:ascii="Century Schoolbook" w:eastAsia="Century Schoolbook" w:hAnsi="Century Schoolbook" w:cs="Century Schoolbook"/>
          <w:color w:val="000000" w:themeColor="text1"/>
          <w:sz w:val="22"/>
          <w:szCs w:val="22"/>
        </w:rPr>
        <w:t xml:space="preserve"> words </w:t>
      </w:r>
      <w:proofErr w:type="gramStart"/>
      <w:r w:rsidR="00205BC1" w:rsidRPr="00D86137">
        <w:rPr>
          <w:rFonts w:ascii="Century Schoolbook" w:eastAsia="Century Schoolbook" w:hAnsi="Century Schoolbook" w:cs="Century Schoolbook"/>
          <w:color w:val="000000" w:themeColor="text1"/>
          <w:sz w:val="22"/>
          <w:szCs w:val="22"/>
        </w:rPr>
        <w:t>are</w:t>
      </w:r>
      <w:proofErr w:type="gramEnd"/>
      <w:r w:rsidR="00205BC1" w:rsidRPr="00D86137">
        <w:rPr>
          <w:rFonts w:ascii="Century Schoolbook" w:eastAsia="Century Schoolbook" w:hAnsi="Century Schoolbook" w:cs="Century Schoolbook"/>
          <w:color w:val="000000" w:themeColor="text1"/>
          <w:sz w:val="22"/>
          <w:szCs w:val="22"/>
        </w:rPr>
        <w:t xml:space="preserve"> selected according to the syllabication rules provided by the KWF (Fig. 3.), where each rule c</w:t>
      </w:r>
      <w:r w:rsidR="001C7DD1" w:rsidRPr="00D86137">
        <w:rPr>
          <w:rFonts w:ascii="Century Schoolbook" w:eastAsia="Century Schoolbook" w:hAnsi="Century Schoolbook" w:cs="Century Schoolbook"/>
          <w:color w:val="000000" w:themeColor="text1"/>
          <w:sz w:val="22"/>
          <w:szCs w:val="22"/>
        </w:rPr>
        <w:t xml:space="preserve">overs four </w:t>
      </w:r>
      <w:r w:rsidR="00205BC1" w:rsidRPr="00D86137">
        <w:rPr>
          <w:rFonts w:ascii="Century Schoolbook" w:eastAsia="Century Schoolbook" w:hAnsi="Century Schoolbook" w:cs="Century Schoolbook"/>
          <w:color w:val="000000" w:themeColor="text1"/>
          <w:sz w:val="22"/>
          <w:szCs w:val="22"/>
        </w:rPr>
        <w:t>words in the vocabulary.</w:t>
      </w:r>
      <w:r w:rsidRPr="00D86137">
        <w:rPr>
          <w:rFonts w:ascii="Century Schoolbook" w:eastAsia="Century Schoolbook" w:hAnsi="Century Schoolbook" w:cs="Century Schoolbook"/>
          <w:color w:val="000000" w:themeColor="text1"/>
          <w:sz w:val="22"/>
          <w:szCs w:val="22"/>
        </w:rPr>
        <w:t xml:space="preserve"> </w:t>
      </w:r>
      <w:r w:rsidR="00322001" w:rsidRPr="00D86137">
        <w:rPr>
          <w:rFonts w:ascii="Century Schoolbook" w:eastAsia="Century Schoolbook" w:hAnsi="Century Schoolbook" w:cs="Century Schoolbook"/>
          <w:color w:val="000000" w:themeColor="text1"/>
          <w:sz w:val="22"/>
          <w:szCs w:val="22"/>
        </w:rPr>
        <w:t xml:space="preserve">The words are explicitly chosen to maximize viseme difference. </w:t>
      </w:r>
      <w:r w:rsidR="006B77A4" w:rsidRPr="00D86137">
        <w:rPr>
          <w:rFonts w:ascii="Century Schoolbook" w:eastAsia="Century Schoolbook" w:hAnsi="Century Schoolbook" w:cs="Century Schoolbook"/>
          <w:color w:val="000000" w:themeColor="text1"/>
          <w:sz w:val="22"/>
          <w:szCs w:val="22"/>
        </w:rPr>
        <w:t>Furthermore, e</w:t>
      </w:r>
      <w:r w:rsidR="005C0AC4" w:rsidRPr="00D86137">
        <w:rPr>
          <w:rFonts w:ascii="Century Schoolbook" w:eastAsia="Century Schoolbook" w:hAnsi="Century Schoolbook" w:cs="Century Schoolbook"/>
          <w:color w:val="000000" w:themeColor="text1"/>
          <w:sz w:val="22"/>
          <w:szCs w:val="22"/>
        </w:rPr>
        <w:t xml:space="preserve">ach instance of this dataset </w:t>
      </w:r>
      <w:r w:rsidR="006B77A4" w:rsidRPr="00D86137">
        <w:rPr>
          <w:rFonts w:ascii="Century Schoolbook" w:eastAsia="Century Schoolbook" w:hAnsi="Century Schoolbook" w:cs="Century Schoolbook"/>
          <w:color w:val="000000" w:themeColor="text1"/>
          <w:sz w:val="22"/>
          <w:szCs w:val="22"/>
        </w:rPr>
        <w:t xml:space="preserve">consists </w:t>
      </w:r>
      <w:r w:rsidR="005C0AC4" w:rsidRPr="00D86137">
        <w:rPr>
          <w:rFonts w:ascii="Century Schoolbook" w:eastAsia="Century Schoolbook" w:hAnsi="Century Schoolbook" w:cs="Century Schoolbook"/>
          <w:color w:val="000000" w:themeColor="text1"/>
          <w:sz w:val="22"/>
          <w:szCs w:val="22"/>
        </w:rPr>
        <w:t xml:space="preserve">of a speaker uttering a word or a phrase once. </w:t>
      </w:r>
      <w:r w:rsidRPr="00D86137">
        <w:rPr>
          <w:rFonts w:ascii="Century Schoolbook" w:eastAsia="Century Schoolbook" w:hAnsi="Century Schoolbook" w:cs="Century Schoolbook"/>
          <w:color w:val="000000" w:themeColor="text1"/>
          <w:sz w:val="22"/>
          <w:szCs w:val="22"/>
        </w:rPr>
        <w:t xml:space="preserve">A total of 20 × 10 × 24 = 4800 video clips will constitute the dataset for this research, before video frame extraction. </w:t>
      </w:r>
      <w:r w:rsidR="005C0AC4" w:rsidRPr="00D86137">
        <w:rPr>
          <w:rFonts w:ascii="Century Schoolbook" w:eastAsia="Century Schoolbook" w:hAnsi="Century Schoolbook" w:cs="Century Schoolbook"/>
          <w:color w:val="000000" w:themeColor="text1"/>
          <w:sz w:val="22"/>
          <w:szCs w:val="22"/>
        </w:rPr>
        <w:t xml:space="preserve">The </w:t>
      </w:r>
      <w:r w:rsidRPr="00D86137">
        <w:rPr>
          <w:rFonts w:ascii="Century Schoolbook" w:eastAsia="Century Schoolbook" w:hAnsi="Century Schoolbook" w:cs="Century Schoolbook"/>
          <w:color w:val="000000" w:themeColor="text1"/>
          <w:sz w:val="22"/>
          <w:szCs w:val="22"/>
        </w:rPr>
        <w:t xml:space="preserve">data was </w:t>
      </w:r>
      <w:r w:rsidR="005C0AC4" w:rsidRPr="00D86137">
        <w:rPr>
          <w:rFonts w:ascii="Century Schoolbook" w:eastAsia="Century Schoolbook" w:hAnsi="Century Schoolbook" w:cs="Century Schoolbook"/>
          <w:color w:val="000000" w:themeColor="text1"/>
          <w:sz w:val="22"/>
          <w:szCs w:val="22"/>
        </w:rPr>
        <w:t xml:space="preserve">gathered by filming Filipino students inside the college campus of </w:t>
      </w:r>
      <w:proofErr w:type="spellStart"/>
      <w:r w:rsidR="005C0AC4" w:rsidRPr="00D86137">
        <w:rPr>
          <w:rFonts w:ascii="Century Schoolbook" w:eastAsia="Century Schoolbook" w:hAnsi="Century Schoolbook" w:cs="Century Schoolbook"/>
          <w:color w:val="000000" w:themeColor="text1"/>
          <w:sz w:val="22"/>
          <w:szCs w:val="22"/>
        </w:rPr>
        <w:t>Ateneo</w:t>
      </w:r>
      <w:proofErr w:type="spellEnd"/>
      <w:r w:rsidR="005C0AC4" w:rsidRPr="00D86137">
        <w:rPr>
          <w:rFonts w:ascii="Century Schoolbook" w:eastAsia="Century Schoolbook" w:hAnsi="Century Schoolbook" w:cs="Century Schoolbook"/>
          <w:color w:val="000000" w:themeColor="text1"/>
          <w:sz w:val="22"/>
          <w:szCs w:val="22"/>
        </w:rPr>
        <w:t xml:space="preserve"> de Davao University, in a semi-controlled environment where the distance from the camera to the speaker was maintained to be one meter.</w:t>
      </w:r>
    </w:p>
    <w:p w14:paraId="790D6D9A"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p w14:paraId="1332B77E"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p w14:paraId="1BB60AB5"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p w14:paraId="31C5827E"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p w14:paraId="012BF338"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p w14:paraId="0E1E5DD9"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p w14:paraId="3E0311A5" w14:textId="77777777" w:rsidR="00C85A81" w:rsidRPr="00D86137" w:rsidRDefault="00C85A81" w:rsidP="001A035C">
      <w:pPr>
        <w:spacing w:after="200"/>
        <w:ind w:firstLine="475"/>
        <w:jc w:val="both"/>
        <w:rPr>
          <w:rFonts w:ascii="Century Schoolbook" w:eastAsia="Century Schoolbook" w:hAnsi="Century Schoolbook" w:cs="Century Schoolbook"/>
          <w:color w:val="000000" w:themeColor="text1"/>
          <w:sz w:val="22"/>
          <w:szCs w:val="22"/>
        </w:rPr>
      </w:pPr>
    </w:p>
    <w:tbl>
      <w:tblPr>
        <w:tblW w:w="82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5"/>
        <w:gridCol w:w="1664"/>
        <w:gridCol w:w="1670"/>
        <w:gridCol w:w="1840"/>
        <w:gridCol w:w="2208"/>
      </w:tblGrid>
      <w:tr w:rsidR="00713DC9" w:rsidRPr="00D86137" w14:paraId="15A0875F" w14:textId="68E5066E" w:rsidTr="00322001">
        <w:trPr>
          <w:jc w:val="center"/>
        </w:trPr>
        <w:tc>
          <w:tcPr>
            <w:tcW w:w="875" w:type="dxa"/>
            <w:shd w:val="clear" w:color="auto" w:fill="999999"/>
          </w:tcPr>
          <w:p w14:paraId="1CD97472" w14:textId="25116879"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Rule #</w:t>
            </w:r>
          </w:p>
        </w:tc>
        <w:tc>
          <w:tcPr>
            <w:tcW w:w="7382" w:type="dxa"/>
            <w:gridSpan w:val="4"/>
            <w:shd w:val="clear" w:color="auto" w:fill="999999"/>
            <w:tcMar>
              <w:top w:w="100" w:type="dxa"/>
              <w:left w:w="100" w:type="dxa"/>
              <w:bottom w:w="100" w:type="dxa"/>
              <w:right w:w="100" w:type="dxa"/>
            </w:tcMar>
          </w:tcPr>
          <w:p w14:paraId="53F914D1" w14:textId="28298708"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Words</w:t>
            </w:r>
          </w:p>
        </w:tc>
      </w:tr>
      <w:tr w:rsidR="00713DC9" w:rsidRPr="00D86137" w14:paraId="77133A4C" w14:textId="3B54F9C6" w:rsidTr="00322001">
        <w:trPr>
          <w:jc w:val="center"/>
        </w:trPr>
        <w:tc>
          <w:tcPr>
            <w:tcW w:w="875" w:type="dxa"/>
          </w:tcPr>
          <w:p w14:paraId="207ABCB2" w14:textId="4D513C20"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1</w:t>
            </w:r>
          </w:p>
        </w:tc>
        <w:tc>
          <w:tcPr>
            <w:tcW w:w="1664" w:type="dxa"/>
            <w:shd w:val="clear" w:color="auto" w:fill="auto"/>
            <w:tcMar>
              <w:top w:w="100" w:type="dxa"/>
              <w:left w:w="100" w:type="dxa"/>
              <w:bottom w:w="100" w:type="dxa"/>
              <w:right w:w="100" w:type="dxa"/>
            </w:tcMar>
          </w:tcPr>
          <w:p w14:paraId="1D9820FB" w14:textId="6DD4DE16"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aso</w:t>
            </w:r>
            <w:proofErr w:type="spellEnd"/>
          </w:p>
        </w:tc>
        <w:tc>
          <w:tcPr>
            <w:tcW w:w="1670" w:type="dxa"/>
            <w:shd w:val="clear" w:color="auto" w:fill="auto"/>
          </w:tcPr>
          <w:p w14:paraId="4A75FB23" w14:textId="61A8E631"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sila</w:t>
            </w:r>
            <w:proofErr w:type="spellEnd"/>
          </w:p>
        </w:tc>
        <w:tc>
          <w:tcPr>
            <w:tcW w:w="1840" w:type="dxa"/>
            <w:shd w:val="clear" w:color="auto" w:fill="auto"/>
            <w:tcMar>
              <w:top w:w="100" w:type="dxa"/>
              <w:left w:w="100" w:type="dxa"/>
              <w:bottom w:w="100" w:type="dxa"/>
              <w:right w:w="100" w:type="dxa"/>
            </w:tcMar>
          </w:tcPr>
          <w:p w14:paraId="4EE996A5" w14:textId="7D9A2BD2"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almusal</w:t>
            </w:r>
            <w:proofErr w:type="spellEnd"/>
          </w:p>
        </w:tc>
        <w:tc>
          <w:tcPr>
            <w:tcW w:w="2208" w:type="dxa"/>
            <w:shd w:val="clear" w:color="auto" w:fill="auto"/>
          </w:tcPr>
          <w:p w14:paraId="2B304D53" w14:textId="1E9015D8"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basura</w:t>
            </w:r>
            <w:proofErr w:type="spellEnd"/>
          </w:p>
        </w:tc>
      </w:tr>
      <w:tr w:rsidR="00713DC9" w:rsidRPr="00D86137" w14:paraId="56AF62C8" w14:textId="6120D229" w:rsidTr="00322001">
        <w:trPr>
          <w:jc w:val="center"/>
        </w:trPr>
        <w:tc>
          <w:tcPr>
            <w:tcW w:w="875" w:type="dxa"/>
          </w:tcPr>
          <w:p w14:paraId="36EB57A6" w14:textId="76E673D3"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2</w:t>
            </w:r>
          </w:p>
        </w:tc>
        <w:tc>
          <w:tcPr>
            <w:tcW w:w="1664" w:type="dxa"/>
            <w:shd w:val="clear" w:color="auto" w:fill="auto"/>
            <w:tcMar>
              <w:top w:w="100" w:type="dxa"/>
              <w:left w:w="100" w:type="dxa"/>
              <w:bottom w:w="100" w:type="dxa"/>
              <w:right w:w="100" w:type="dxa"/>
            </w:tcMar>
          </w:tcPr>
          <w:p w14:paraId="63CC6E07" w14:textId="07267908"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baon</w:t>
            </w:r>
            <w:proofErr w:type="spellEnd"/>
          </w:p>
        </w:tc>
        <w:tc>
          <w:tcPr>
            <w:tcW w:w="1670" w:type="dxa"/>
            <w:shd w:val="clear" w:color="auto" w:fill="auto"/>
          </w:tcPr>
          <w:p w14:paraId="37B06AF3" w14:textId="48B73EF7"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paa</w:t>
            </w:r>
            <w:proofErr w:type="spellEnd"/>
          </w:p>
        </w:tc>
        <w:tc>
          <w:tcPr>
            <w:tcW w:w="1840" w:type="dxa"/>
            <w:shd w:val="clear" w:color="auto" w:fill="auto"/>
            <w:tcMar>
              <w:top w:w="100" w:type="dxa"/>
              <w:left w:w="100" w:type="dxa"/>
              <w:bottom w:w="100" w:type="dxa"/>
              <w:right w:w="100" w:type="dxa"/>
            </w:tcMar>
          </w:tcPr>
          <w:p w14:paraId="3DDC34E1" w14:textId="3070EA6E"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baunan</w:t>
            </w:r>
            <w:proofErr w:type="spellEnd"/>
          </w:p>
        </w:tc>
        <w:tc>
          <w:tcPr>
            <w:tcW w:w="2208" w:type="dxa"/>
            <w:shd w:val="clear" w:color="auto" w:fill="auto"/>
          </w:tcPr>
          <w:p w14:paraId="0603B124" w14:textId="2BBF08BA"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aasa</w:t>
            </w:r>
            <w:proofErr w:type="spellEnd"/>
          </w:p>
        </w:tc>
      </w:tr>
      <w:tr w:rsidR="00713DC9" w:rsidRPr="00D86137" w14:paraId="70F38FDE" w14:textId="70DF6B74" w:rsidTr="00322001">
        <w:trPr>
          <w:jc w:val="center"/>
        </w:trPr>
        <w:tc>
          <w:tcPr>
            <w:tcW w:w="875" w:type="dxa"/>
          </w:tcPr>
          <w:p w14:paraId="57CCE4F7" w14:textId="7672B948"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3</w:t>
            </w:r>
          </w:p>
        </w:tc>
        <w:tc>
          <w:tcPr>
            <w:tcW w:w="1664" w:type="dxa"/>
            <w:shd w:val="clear" w:color="auto" w:fill="auto"/>
            <w:tcMar>
              <w:top w:w="100" w:type="dxa"/>
              <w:left w:w="100" w:type="dxa"/>
              <w:bottom w:w="100" w:type="dxa"/>
              <w:right w:w="100" w:type="dxa"/>
            </w:tcMar>
          </w:tcPr>
          <w:p w14:paraId="505A5B6E" w14:textId="69FDE066"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ambon</w:t>
            </w:r>
            <w:proofErr w:type="spellEnd"/>
          </w:p>
        </w:tc>
        <w:tc>
          <w:tcPr>
            <w:tcW w:w="1670" w:type="dxa"/>
            <w:shd w:val="clear" w:color="auto" w:fill="auto"/>
          </w:tcPr>
          <w:p w14:paraId="216D6F0C" w14:textId="5BDE6956"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tigre</w:t>
            </w:r>
            <w:proofErr w:type="spellEnd"/>
          </w:p>
        </w:tc>
        <w:tc>
          <w:tcPr>
            <w:tcW w:w="1840" w:type="dxa"/>
            <w:shd w:val="clear" w:color="auto" w:fill="auto"/>
            <w:tcMar>
              <w:top w:w="100" w:type="dxa"/>
              <w:left w:w="100" w:type="dxa"/>
              <w:bottom w:w="100" w:type="dxa"/>
              <w:right w:w="100" w:type="dxa"/>
            </w:tcMar>
          </w:tcPr>
          <w:p w14:paraId="21A18A2F" w14:textId="75A258B0"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serbisyo</w:t>
            </w:r>
            <w:proofErr w:type="spellEnd"/>
          </w:p>
        </w:tc>
        <w:tc>
          <w:tcPr>
            <w:tcW w:w="2208" w:type="dxa"/>
            <w:shd w:val="clear" w:color="auto" w:fill="auto"/>
          </w:tcPr>
          <w:p w14:paraId="7E49D168" w14:textId="5C8314BA" w:rsidR="00713DC9" w:rsidRPr="00D86137" w:rsidRDefault="00713DC9" w:rsidP="00205BC1">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bulaklak</w:t>
            </w:r>
            <w:proofErr w:type="spellEnd"/>
          </w:p>
        </w:tc>
      </w:tr>
      <w:tr w:rsidR="00713DC9" w:rsidRPr="00D86137" w14:paraId="3486D729" w14:textId="5DE8C0FD" w:rsidTr="00322001">
        <w:trPr>
          <w:jc w:val="center"/>
        </w:trPr>
        <w:tc>
          <w:tcPr>
            <w:tcW w:w="875" w:type="dxa"/>
          </w:tcPr>
          <w:p w14:paraId="372F1273" w14:textId="6F3FB09A"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4</w:t>
            </w:r>
          </w:p>
        </w:tc>
        <w:tc>
          <w:tcPr>
            <w:tcW w:w="1664" w:type="dxa"/>
            <w:shd w:val="clear" w:color="auto" w:fill="auto"/>
            <w:tcMar>
              <w:top w:w="100" w:type="dxa"/>
              <w:left w:w="100" w:type="dxa"/>
              <w:bottom w:w="100" w:type="dxa"/>
              <w:right w:w="100" w:type="dxa"/>
            </w:tcMar>
          </w:tcPr>
          <w:p w14:paraId="16B4DED5" w14:textId="7E7BE00E"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breyslet</w:t>
            </w:r>
            <w:proofErr w:type="spellEnd"/>
          </w:p>
        </w:tc>
        <w:tc>
          <w:tcPr>
            <w:tcW w:w="1670" w:type="dxa"/>
            <w:shd w:val="clear" w:color="auto" w:fill="FFFFFF" w:themeFill="background1"/>
          </w:tcPr>
          <w:p w14:paraId="4AE3390D" w14:textId="2D267549" w:rsidR="00713DC9" w:rsidRPr="00D86137" w:rsidRDefault="00B83736"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transportasyon</w:t>
            </w:r>
            <w:proofErr w:type="spellEnd"/>
          </w:p>
        </w:tc>
        <w:tc>
          <w:tcPr>
            <w:tcW w:w="1840" w:type="dxa"/>
            <w:shd w:val="clear" w:color="auto" w:fill="auto"/>
            <w:tcMar>
              <w:top w:w="100" w:type="dxa"/>
              <w:left w:w="100" w:type="dxa"/>
              <w:bottom w:w="100" w:type="dxa"/>
              <w:right w:w="100" w:type="dxa"/>
            </w:tcMar>
          </w:tcPr>
          <w:p w14:paraId="1AD6868E" w14:textId="5A6866D7"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ekskursiyon</w:t>
            </w:r>
            <w:proofErr w:type="spellEnd"/>
          </w:p>
        </w:tc>
        <w:tc>
          <w:tcPr>
            <w:tcW w:w="2208" w:type="dxa"/>
            <w:shd w:val="clear" w:color="auto" w:fill="auto"/>
          </w:tcPr>
          <w:p w14:paraId="0A1075E0" w14:textId="723E3466"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inspirasyon</w:t>
            </w:r>
            <w:proofErr w:type="spellEnd"/>
          </w:p>
        </w:tc>
      </w:tr>
      <w:tr w:rsidR="00713DC9" w:rsidRPr="00D86137" w14:paraId="6BEBC7B2" w14:textId="5810C2A7" w:rsidTr="00322001">
        <w:trPr>
          <w:jc w:val="center"/>
        </w:trPr>
        <w:tc>
          <w:tcPr>
            <w:tcW w:w="875" w:type="dxa"/>
          </w:tcPr>
          <w:p w14:paraId="6AEE6A6B" w14:textId="796700C6"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5</w:t>
            </w:r>
          </w:p>
        </w:tc>
        <w:tc>
          <w:tcPr>
            <w:tcW w:w="1664" w:type="dxa"/>
            <w:shd w:val="clear" w:color="auto" w:fill="auto"/>
            <w:tcMar>
              <w:top w:w="100" w:type="dxa"/>
              <w:left w:w="100" w:type="dxa"/>
              <w:bottom w:w="100" w:type="dxa"/>
              <w:right w:w="100" w:type="dxa"/>
            </w:tcMar>
          </w:tcPr>
          <w:p w14:paraId="22399C28" w14:textId="10406564"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timpla</w:t>
            </w:r>
            <w:proofErr w:type="spellEnd"/>
          </w:p>
        </w:tc>
        <w:tc>
          <w:tcPr>
            <w:tcW w:w="1670" w:type="dxa"/>
            <w:shd w:val="clear" w:color="auto" w:fill="auto"/>
          </w:tcPr>
          <w:p w14:paraId="33F90FFE" w14:textId="117E787C"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sobre</w:t>
            </w:r>
            <w:proofErr w:type="spellEnd"/>
          </w:p>
        </w:tc>
        <w:tc>
          <w:tcPr>
            <w:tcW w:w="1840" w:type="dxa"/>
            <w:shd w:val="clear" w:color="auto" w:fill="auto"/>
            <w:tcMar>
              <w:top w:w="100" w:type="dxa"/>
              <w:left w:w="100" w:type="dxa"/>
              <w:bottom w:w="100" w:type="dxa"/>
              <w:right w:w="100" w:type="dxa"/>
            </w:tcMar>
          </w:tcPr>
          <w:p w14:paraId="06C2E364" w14:textId="76DE455D"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miyembro</w:t>
            </w:r>
            <w:proofErr w:type="spellEnd"/>
          </w:p>
        </w:tc>
        <w:tc>
          <w:tcPr>
            <w:tcW w:w="2208" w:type="dxa"/>
            <w:shd w:val="clear" w:color="auto" w:fill="auto"/>
          </w:tcPr>
          <w:p w14:paraId="74E763C7" w14:textId="481804F5"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balandra</w:t>
            </w:r>
            <w:proofErr w:type="spellEnd"/>
          </w:p>
        </w:tc>
      </w:tr>
      <w:tr w:rsidR="00713DC9" w:rsidRPr="00D86137" w14:paraId="4E0227FA" w14:textId="5ABE50CD" w:rsidTr="00322001">
        <w:trPr>
          <w:jc w:val="center"/>
        </w:trPr>
        <w:tc>
          <w:tcPr>
            <w:tcW w:w="875" w:type="dxa"/>
          </w:tcPr>
          <w:p w14:paraId="508B0A7F" w14:textId="7F959D71"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6</w:t>
            </w:r>
          </w:p>
        </w:tc>
        <w:tc>
          <w:tcPr>
            <w:tcW w:w="1664" w:type="dxa"/>
            <w:shd w:val="clear" w:color="auto" w:fill="auto"/>
            <w:tcMar>
              <w:top w:w="100" w:type="dxa"/>
              <w:left w:w="100" w:type="dxa"/>
              <w:bottom w:w="100" w:type="dxa"/>
              <w:right w:w="100" w:type="dxa"/>
            </w:tcMar>
          </w:tcPr>
          <w:p w14:paraId="76CD1726" w14:textId="3BE0E7A4"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ekstra</w:t>
            </w:r>
            <w:proofErr w:type="spellEnd"/>
          </w:p>
        </w:tc>
        <w:tc>
          <w:tcPr>
            <w:tcW w:w="1670" w:type="dxa"/>
            <w:shd w:val="clear" w:color="auto" w:fill="auto"/>
          </w:tcPr>
          <w:p w14:paraId="4F58E1FD" w14:textId="3E235A11"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abstrak</w:t>
            </w:r>
            <w:proofErr w:type="spellEnd"/>
          </w:p>
        </w:tc>
        <w:tc>
          <w:tcPr>
            <w:tcW w:w="1840" w:type="dxa"/>
            <w:shd w:val="clear" w:color="auto" w:fill="auto"/>
            <w:tcMar>
              <w:top w:w="100" w:type="dxa"/>
              <w:left w:w="100" w:type="dxa"/>
              <w:bottom w:w="100" w:type="dxa"/>
              <w:right w:w="100" w:type="dxa"/>
            </w:tcMar>
          </w:tcPr>
          <w:p w14:paraId="38B92882" w14:textId="69F64057"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eksplorasyon</w:t>
            </w:r>
            <w:proofErr w:type="spellEnd"/>
          </w:p>
        </w:tc>
        <w:tc>
          <w:tcPr>
            <w:tcW w:w="2208" w:type="dxa"/>
            <w:shd w:val="clear" w:color="auto" w:fill="auto"/>
          </w:tcPr>
          <w:p w14:paraId="1FE27729" w14:textId="270F3B0C" w:rsidR="00713DC9" w:rsidRPr="00D86137" w:rsidRDefault="00713DC9" w:rsidP="00713DC9">
            <w:pPr>
              <w:widowControl w:val="0"/>
              <w:jc w:val="center"/>
              <w:rPr>
                <w:rFonts w:ascii="Century Schoolbook" w:eastAsia="Century Schoolbook" w:hAnsi="Century Schoolbook" w:cs="Century Schoolbook"/>
                <w:color w:val="000000" w:themeColor="text1"/>
                <w:sz w:val="22"/>
                <w:szCs w:val="22"/>
              </w:rPr>
            </w:pPr>
            <w:proofErr w:type="spellStart"/>
            <w:r w:rsidRPr="00D86137">
              <w:rPr>
                <w:rFonts w:ascii="Century Schoolbook" w:eastAsia="Century Schoolbook" w:hAnsi="Century Schoolbook" w:cs="Century Schoolbook"/>
                <w:color w:val="000000" w:themeColor="text1"/>
                <w:sz w:val="22"/>
                <w:szCs w:val="22"/>
              </w:rPr>
              <w:t>transkripsiyon</w:t>
            </w:r>
            <w:proofErr w:type="spellEnd"/>
          </w:p>
        </w:tc>
      </w:tr>
    </w:tbl>
    <w:p w14:paraId="47F8B2BB" w14:textId="77777777" w:rsidR="005C0AC4" w:rsidRPr="00D86137" w:rsidRDefault="005C0AC4" w:rsidP="005C0AC4">
      <w:pPr>
        <w:spacing w:line="276" w:lineRule="auto"/>
        <w:jc w:val="both"/>
        <w:rPr>
          <w:rFonts w:ascii="Century Schoolbook" w:eastAsia="Century Schoolbook" w:hAnsi="Century Schoolbook" w:cs="Century Schoolbook"/>
          <w:color w:val="000000" w:themeColor="text1"/>
          <w:sz w:val="22"/>
          <w:szCs w:val="22"/>
        </w:rPr>
      </w:pPr>
    </w:p>
    <w:p w14:paraId="2AED8760" w14:textId="2474BA0C" w:rsidR="005C0AC4" w:rsidRPr="00D86137" w:rsidRDefault="000850A2" w:rsidP="005C0AC4">
      <w:pPr>
        <w:spacing w:line="276" w:lineRule="auto"/>
        <w:jc w:val="center"/>
        <w:rPr>
          <w:rFonts w:ascii="Century Schoolbook" w:eastAsia="Century Schoolbook" w:hAnsi="Century Schoolbook" w:cs="Century Schoolbook"/>
          <w:color w:val="000000" w:themeColor="text1"/>
          <w:sz w:val="22"/>
          <w:szCs w:val="22"/>
        </w:rPr>
      </w:pPr>
      <w:r w:rsidRPr="00D86137">
        <w:rPr>
          <w:rFonts w:ascii="Century Schoolbook" w:eastAsia="Century Schoolbook" w:hAnsi="Century Schoolbook" w:cs="Century Schoolbook"/>
          <w:color w:val="000000" w:themeColor="text1"/>
          <w:sz w:val="22"/>
          <w:szCs w:val="22"/>
        </w:rPr>
        <w:t xml:space="preserve">Fig.7 </w:t>
      </w:r>
      <w:r w:rsidR="005C0AC4" w:rsidRPr="00D86137">
        <w:rPr>
          <w:rFonts w:ascii="Century Schoolbook" w:eastAsia="Century Schoolbook" w:hAnsi="Century Schoolbook" w:cs="Century Schoolbook"/>
          <w:color w:val="000000" w:themeColor="text1"/>
          <w:sz w:val="22"/>
          <w:szCs w:val="22"/>
        </w:rPr>
        <w:t>Words and phrases uttered by the selected speakers</w:t>
      </w:r>
      <w:r w:rsidR="00511952" w:rsidRPr="00D86137">
        <w:rPr>
          <w:rFonts w:ascii="Century Schoolbook" w:eastAsia="Century Schoolbook" w:hAnsi="Century Schoolbook" w:cs="Century Schoolbook"/>
          <w:color w:val="000000" w:themeColor="text1"/>
          <w:sz w:val="22"/>
          <w:szCs w:val="22"/>
        </w:rPr>
        <w:t xml:space="preserve"> </w:t>
      </w:r>
    </w:p>
    <w:p w14:paraId="3612A670" w14:textId="2997D7B7" w:rsidR="00556189" w:rsidRPr="00D86137" w:rsidRDefault="00556189" w:rsidP="001308FD">
      <w:pPr>
        <w:pStyle w:val="Heading3"/>
      </w:pPr>
      <w:r w:rsidRPr="00D86137">
        <w:t>Data Preprocessing</w:t>
      </w:r>
    </w:p>
    <w:p w14:paraId="413B3FFB" w14:textId="7DEF5F00" w:rsidR="00CF72AF" w:rsidRPr="00D86137" w:rsidRDefault="00CF72AF"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Century Schoolbook" w:hAnsi="Century Schoolbook" w:cs="Century Schoolbook"/>
          <w:color w:val="000000" w:themeColor="text1"/>
          <w:sz w:val="22"/>
          <w:szCs w:val="22"/>
        </w:rPr>
        <w:t xml:space="preserve">The data collected from different college Filipino students of </w:t>
      </w:r>
      <w:proofErr w:type="spellStart"/>
      <w:r w:rsidRPr="00D86137">
        <w:rPr>
          <w:rFonts w:ascii="Century Schoolbook" w:eastAsia="Century Schoolbook" w:hAnsi="Century Schoolbook" w:cs="Century Schoolbook"/>
          <w:color w:val="000000" w:themeColor="text1"/>
          <w:sz w:val="22"/>
          <w:szCs w:val="22"/>
        </w:rPr>
        <w:t>Ateneo</w:t>
      </w:r>
      <w:proofErr w:type="spellEnd"/>
      <w:r w:rsidRPr="00D86137">
        <w:rPr>
          <w:rFonts w:ascii="Century Schoolbook" w:eastAsia="Century Schoolbook" w:hAnsi="Century Schoolbook" w:cs="Century Schoolbook"/>
          <w:color w:val="000000" w:themeColor="text1"/>
          <w:sz w:val="22"/>
          <w:szCs w:val="22"/>
        </w:rPr>
        <w:t xml:space="preserve"> de Davao University were preprocessed to reduce training time and improve the </w:t>
      </w:r>
      <w:r w:rsidR="003F52CD" w:rsidRPr="00D86137">
        <w:rPr>
          <w:rFonts w:ascii="Century Schoolbook" w:eastAsia="Century Schoolbook" w:hAnsi="Century Schoolbook" w:cs="Century Schoolbook"/>
          <w:color w:val="000000" w:themeColor="text1"/>
          <w:sz w:val="22"/>
          <w:szCs w:val="22"/>
        </w:rPr>
        <w:t>model performance</w:t>
      </w:r>
      <w:r w:rsidRPr="00D86137">
        <w:rPr>
          <w:rFonts w:ascii="Century Schoolbook" w:eastAsia="Century Schoolbook" w:hAnsi="Century Schoolbook" w:cs="Century Schoolbook"/>
          <w:color w:val="000000" w:themeColor="text1"/>
          <w:sz w:val="22"/>
          <w:szCs w:val="22"/>
        </w:rPr>
        <w:t xml:space="preserve">. This phase is done in </w:t>
      </w:r>
      <w:r w:rsidR="003F52CD" w:rsidRPr="00D86137">
        <w:rPr>
          <w:rFonts w:ascii="Century Schoolbook" w:eastAsia="Century Schoolbook" w:hAnsi="Century Schoolbook" w:cs="Century Schoolbook"/>
          <w:color w:val="000000" w:themeColor="text1"/>
          <w:sz w:val="22"/>
          <w:szCs w:val="22"/>
        </w:rPr>
        <w:t>P</w:t>
      </w:r>
      <w:r w:rsidRPr="00D86137">
        <w:rPr>
          <w:rFonts w:ascii="Century Schoolbook" w:eastAsia="Century Schoolbook" w:hAnsi="Century Schoolbook" w:cs="Century Schoolbook"/>
          <w:color w:val="000000" w:themeColor="text1"/>
          <w:sz w:val="22"/>
          <w:szCs w:val="22"/>
        </w:rPr>
        <w:t>ython using the OpenCV library.</w:t>
      </w:r>
    </w:p>
    <w:p w14:paraId="447D519A" w14:textId="3EEC82E3" w:rsidR="00556189" w:rsidRPr="00D86137" w:rsidRDefault="00556189"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Video Frames Extraction</w:t>
      </w:r>
    </w:p>
    <w:p w14:paraId="12660CD8" w14:textId="4C615D0D" w:rsidR="00CF72AF" w:rsidRPr="00D86137" w:rsidRDefault="00CF72AF"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This phase is done </w:t>
      </w:r>
      <w:proofErr w:type="gramStart"/>
      <w:r w:rsidRPr="00D86137">
        <w:rPr>
          <w:rFonts w:ascii="Century Schoolbook" w:eastAsia="Helvetica Neue" w:hAnsi="Century Schoolbook"/>
          <w:color w:val="000000" w:themeColor="text1"/>
          <w:sz w:val="22"/>
          <w:szCs w:val="22"/>
          <w:lang w:eastAsia="zh-CN"/>
        </w:rPr>
        <w:t>for the purpose of</w:t>
      </w:r>
      <w:proofErr w:type="gramEnd"/>
      <w:r w:rsidRPr="00D86137">
        <w:rPr>
          <w:rFonts w:ascii="Century Schoolbook" w:eastAsia="Helvetica Neue" w:hAnsi="Century Schoolbook"/>
          <w:color w:val="000000" w:themeColor="text1"/>
          <w:sz w:val="22"/>
          <w:szCs w:val="22"/>
          <w:lang w:eastAsia="zh-CN"/>
        </w:rPr>
        <w:t xml:space="preserve"> reducing training time, for the reason that images take less time to train. </w:t>
      </w:r>
      <w:r w:rsidR="003F52CD" w:rsidRPr="00D86137">
        <w:rPr>
          <w:rFonts w:ascii="Century Schoolbook" w:eastAsia="Helvetica Neue" w:hAnsi="Century Schoolbook"/>
          <w:color w:val="000000" w:themeColor="text1"/>
          <w:sz w:val="22"/>
          <w:szCs w:val="22"/>
          <w:lang w:eastAsia="zh-CN"/>
        </w:rPr>
        <w:t xml:space="preserve">A caveat of this kind of data is that each data instance contains multiple frames and each instance is of variable length depending on the speaking speed of the speaker and length of the word/phrase, which may </w:t>
      </w:r>
      <w:r w:rsidR="00673CAF" w:rsidRPr="00D86137">
        <w:rPr>
          <w:rFonts w:ascii="Century Schoolbook" w:eastAsia="Helvetica Neue" w:hAnsi="Century Schoolbook"/>
          <w:color w:val="000000" w:themeColor="text1"/>
          <w:sz w:val="22"/>
          <w:szCs w:val="22"/>
          <w:lang w:eastAsia="zh-CN"/>
        </w:rPr>
        <w:t>require</w:t>
      </w:r>
      <w:r w:rsidR="003F52CD" w:rsidRPr="00D86137">
        <w:rPr>
          <w:rFonts w:ascii="Century Schoolbook" w:eastAsia="Helvetica Neue" w:hAnsi="Century Schoolbook"/>
          <w:color w:val="000000" w:themeColor="text1"/>
          <w:sz w:val="22"/>
          <w:szCs w:val="22"/>
          <w:lang w:eastAsia="zh-CN"/>
        </w:rPr>
        <w:t xml:space="preserve"> recurrent neural networks to boost performance.</w:t>
      </w:r>
    </w:p>
    <w:p w14:paraId="5CD138E1" w14:textId="786436EE" w:rsidR="00556189" w:rsidRPr="00D86137" w:rsidRDefault="00556189"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Data Augmentation</w:t>
      </w:r>
    </w:p>
    <w:p w14:paraId="379C370E" w14:textId="6C362645" w:rsidR="00CF72AF" w:rsidRPr="00D86137" w:rsidRDefault="00CF72AF" w:rsidP="004B6359">
      <w:pPr>
        <w:spacing w:after="200"/>
        <w:ind w:firstLine="360"/>
        <w:jc w:val="both"/>
        <w:rPr>
          <w:rFonts w:ascii="Century Schoolbook" w:eastAsia="Helvetica Neue" w:hAnsi="Century Schoolbook" w:cs="Helvetica Neue"/>
          <w:color w:val="000000" w:themeColor="text1"/>
          <w:sz w:val="22"/>
          <w:szCs w:val="22"/>
        </w:rPr>
      </w:pPr>
      <w:r w:rsidRPr="00D86137">
        <w:rPr>
          <w:rFonts w:ascii="Century Schoolbook" w:eastAsia="Helvetica Neue" w:hAnsi="Century Schoolbook" w:cs="Helvetica Neue"/>
          <w:color w:val="000000" w:themeColor="text1"/>
          <w:sz w:val="22"/>
          <w:szCs w:val="22"/>
        </w:rPr>
        <w:t>This technique is done by viewing the speaker at different angles or positions in the frame to achieve a higher performance, since deep networks need large amounts of data.</w:t>
      </w:r>
    </w:p>
    <w:p w14:paraId="746705B9" w14:textId="0499AA00" w:rsidR="00211879" w:rsidRPr="00D86137" w:rsidRDefault="00211879" w:rsidP="004B6359">
      <w:pPr>
        <w:spacing w:after="200"/>
        <w:ind w:firstLine="360"/>
        <w:jc w:val="both"/>
        <w:rPr>
          <w:rFonts w:ascii="Century Schoolbook" w:eastAsia="Helvetica Neue" w:hAnsi="Century Schoolbook" w:cs="Helvetica Neue"/>
          <w:color w:val="000000" w:themeColor="text1"/>
          <w:sz w:val="22"/>
          <w:szCs w:val="22"/>
        </w:rPr>
      </w:pPr>
      <w:r w:rsidRPr="00D86137">
        <w:rPr>
          <w:rFonts w:ascii="Century Schoolbook" w:eastAsia="Helvetica Neue" w:hAnsi="Century Schoolbook" w:cs="Helvetica Neue"/>
          <w:color w:val="000000" w:themeColor="text1"/>
          <w:sz w:val="22"/>
          <w:szCs w:val="22"/>
        </w:rPr>
        <w:t xml:space="preserve">Given the relatively small size of </w:t>
      </w:r>
      <w:r w:rsidR="00673CAF" w:rsidRPr="00D86137">
        <w:rPr>
          <w:rFonts w:ascii="Century Schoolbook" w:eastAsia="Helvetica Neue" w:hAnsi="Century Schoolbook" w:cs="Helvetica Neue"/>
          <w:color w:val="000000" w:themeColor="text1"/>
          <w:sz w:val="22"/>
          <w:szCs w:val="22"/>
        </w:rPr>
        <w:t>this research’s</w:t>
      </w:r>
      <w:r w:rsidRPr="00D86137">
        <w:rPr>
          <w:rFonts w:ascii="Century Schoolbook" w:eastAsia="Helvetica Neue" w:hAnsi="Century Schoolbook" w:cs="Helvetica Neue"/>
          <w:color w:val="000000" w:themeColor="text1"/>
          <w:sz w:val="22"/>
          <w:szCs w:val="22"/>
        </w:rPr>
        <w:t xml:space="preserve"> target data set,</w:t>
      </w:r>
      <w:r w:rsidR="00493875" w:rsidRPr="00D86137">
        <w:rPr>
          <w:rFonts w:ascii="Century Schoolbook" w:eastAsia="Helvetica Neue" w:hAnsi="Century Schoolbook" w:cs="Helvetica Neue"/>
          <w:color w:val="000000" w:themeColor="text1"/>
          <w:sz w:val="22"/>
          <w:szCs w:val="22"/>
        </w:rPr>
        <w:t xml:space="preserve"> one way </w:t>
      </w:r>
      <w:r w:rsidR="00673CAF" w:rsidRPr="00D86137">
        <w:rPr>
          <w:rFonts w:ascii="Century Schoolbook" w:eastAsia="Helvetica Neue" w:hAnsi="Century Schoolbook" w:cs="Helvetica Neue"/>
          <w:color w:val="000000" w:themeColor="text1"/>
          <w:sz w:val="22"/>
          <w:szCs w:val="22"/>
        </w:rPr>
        <w:t>that can be done to</w:t>
      </w:r>
      <w:r w:rsidR="00493875" w:rsidRPr="00D86137">
        <w:rPr>
          <w:rFonts w:ascii="Century Schoolbook" w:eastAsia="Helvetica Neue" w:hAnsi="Century Schoolbook" w:cs="Helvetica Neue"/>
          <w:color w:val="000000" w:themeColor="text1"/>
          <w:sz w:val="22"/>
          <w:szCs w:val="22"/>
        </w:rPr>
        <w:t xml:space="preserve"> combat overfitting is to augment the existing data via random transformations that still yield believable-looking images in a sequence. This exposes the model to more aspects of the data and generalize better. However, a larger dataset is still preferable because augmented data is nonetheless dependent on existing data and can remix existing information </w:t>
      </w:r>
      <w:r w:rsidR="00493875" w:rsidRPr="00D86137">
        <w:rPr>
          <w:rFonts w:ascii="Century Schoolbook" w:eastAsia="Helvetica Neue" w:hAnsi="Century Schoolbook" w:cs="Helvetica Neue"/>
          <w:color w:val="000000" w:themeColor="text1"/>
          <w:sz w:val="22"/>
          <w:szCs w:val="22"/>
        </w:rPr>
        <w:fldChar w:fldCharType="begin" w:fldLock="1"/>
      </w:r>
      <w:r w:rsidR="00A4491F" w:rsidRPr="00D86137">
        <w:rPr>
          <w:rFonts w:ascii="Century Schoolbook" w:eastAsia="Helvetica Neue" w:hAnsi="Century Schoolbook" w:cs="Helvetica Neue"/>
          <w:color w:val="000000" w:themeColor="text1"/>
          <w:sz w:val="22"/>
          <w:szCs w:val="22"/>
        </w:rPr>
        <w:instrText>ADDIN CSL_CITATION { "citationItems" : [ { "id" : "ITEM-1", "itemData" : { "ISBN" : "9781617294433", "author" : [ { "dropping-particle" : "", "family" : "Chollet", "given" : "Fran\u00e7ois", "non-dropping-particle" : "", "parse-names" : false, "suffix" : "" } ], "id" : "ITEM-1", "issued" : { "date-parts" : [ [ "0" ] ] }, "title" : "Deep Learning with Python", "type" : "book" }, "uris" : [ "http://www.mendeley.com/documents/?uuid=c2b17f3d-8b90-422f-8b3a-41690f3cd4b1", "http://www.mendeley.com/documents/?uuid=78db390d-f7ba-4cc4-9f6e-010dadd122f3" ] } ], "mendeley" : { "formattedCitation" : "[16]", "plainTextFormattedCitation" : "[16]", "previouslyFormattedCitation" : "[16]" }, "properties" : {  }, "schema" : "https://github.com/citation-style-language/schema/raw/master/csl-citation.json" }</w:instrText>
      </w:r>
      <w:r w:rsidR="00493875" w:rsidRPr="00D86137">
        <w:rPr>
          <w:rFonts w:ascii="Century Schoolbook" w:eastAsia="Helvetica Neue" w:hAnsi="Century Schoolbook" w:cs="Helvetica Neue"/>
          <w:color w:val="000000" w:themeColor="text1"/>
          <w:sz w:val="22"/>
          <w:szCs w:val="22"/>
        </w:rPr>
        <w:fldChar w:fldCharType="separate"/>
      </w:r>
      <w:r w:rsidR="00A4491F" w:rsidRPr="00D86137">
        <w:rPr>
          <w:rFonts w:ascii="Century Schoolbook" w:eastAsia="Helvetica Neue" w:hAnsi="Century Schoolbook" w:cs="Helvetica Neue"/>
          <w:noProof/>
          <w:color w:val="000000" w:themeColor="text1"/>
          <w:sz w:val="22"/>
          <w:szCs w:val="22"/>
        </w:rPr>
        <w:t>[16]</w:t>
      </w:r>
      <w:r w:rsidR="00493875" w:rsidRPr="00D86137">
        <w:rPr>
          <w:rFonts w:ascii="Century Schoolbook" w:eastAsia="Helvetica Neue" w:hAnsi="Century Schoolbook" w:cs="Helvetica Neue"/>
          <w:color w:val="000000" w:themeColor="text1"/>
          <w:sz w:val="22"/>
          <w:szCs w:val="22"/>
        </w:rPr>
        <w:fldChar w:fldCharType="end"/>
      </w:r>
      <w:r w:rsidR="00493875" w:rsidRPr="00D86137">
        <w:rPr>
          <w:rFonts w:ascii="Century Schoolbook" w:eastAsia="Helvetica Neue" w:hAnsi="Century Schoolbook" w:cs="Helvetica Neue"/>
          <w:color w:val="000000" w:themeColor="text1"/>
          <w:sz w:val="22"/>
          <w:szCs w:val="22"/>
        </w:rPr>
        <w:t>.</w:t>
      </w:r>
    </w:p>
    <w:p w14:paraId="5488C39F" w14:textId="225B0928" w:rsidR="00556189" w:rsidRPr="00D86137" w:rsidRDefault="00556189"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lastRenderedPageBreak/>
        <w:t>Facial Detection and Lips Extraction</w:t>
      </w:r>
    </w:p>
    <w:p w14:paraId="197B14D5" w14:textId="1D9DF64A" w:rsidR="00CF72AF" w:rsidRPr="00D86137" w:rsidRDefault="00CF72AF"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Century Schoolbook" w:hAnsi="Century Schoolbook" w:cs="Century Schoolbook"/>
          <w:color w:val="000000" w:themeColor="text1"/>
          <w:sz w:val="22"/>
          <w:szCs w:val="22"/>
        </w:rPr>
        <w:t xml:space="preserve">Each image or video frame went under both processes </w:t>
      </w:r>
      <w:r w:rsidR="00C70AEF" w:rsidRPr="00D86137">
        <w:rPr>
          <w:rFonts w:ascii="Century Schoolbook" w:eastAsia="Century Schoolbook" w:hAnsi="Century Schoolbook" w:cs="Century Schoolbook"/>
          <w:color w:val="000000" w:themeColor="text1"/>
          <w:sz w:val="22"/>
          <w:szCs w:val="22"/>
        </w:rPr>
        <w:t>sequentially</w:t>
      </w:r>
      <w:r w:rsidRPr="00D86137">
        <w:rPr>
          <w:rFonts w:ascii="Century Schoolbook" w:eastAsia="Century Schoolbook" w:hAnsi="Century Schoolbook" w:cs="Century Schoolbook"/>
          <w:color w:val="000000" w:themeColor="text1"/>
          <w:sz w:val="22"/>
          <w:szCs w:val="22"/>
        </w:rPr>
        <w:t>. Facial detection is done first to ease the lips extraction process, since the face is a more visible element in the surface of the image.</w:t>
      </w:r>
    </w:p>
    <w:p w14:paraId="393543B7" w14:textId="3EEF772E" w:rsidR="00556189" w:rsidRPr="00D86137" w:rsidRDefault="00556189" w:rsidP="001308FD">
      <w:pPr>
        <w:pStyle w:val="Heading3"/>
      </w:pPr>
      <w:r w:rsidRPr="00D86137">
        <w:t>Train Neural Network</w:t>
      </w:r>
    </w:p>
    <w:p w14:paraId="03BC0864" w14:textId="63DEA485" w:rsidR="00CF72AF" w:rsidRPr="00D86137" w:rsidRDefault="00F30E33"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Century Schoolbook" w:hAnsi="Century Schoolbook" w:cs="Century Schoolbook"/>
          <w:color w:val="000000" w:themeColor="text1"/>
          <w:sz w:val="22"/>
          <w:szCs w:val="22"/>
        </w:rPr>
        <w:t xml:space="preserve">After extracting the lips, the data is then fed to a neural network for training. A neural network is used because recent researches produce higher quality outputs compared to more traditional approaches </w:t>
      </w:r>
      <w:r w:rsidRPr="00D86137">
        <w:rPr>
          <w:rFonts w:ascii="Century Schoolbook" w:eastAsia="Century Schoolbook" w:hAnsi="Century Schoolbook" w:cs="Century Schoolbook"/>
          <w:color w:val="000000" w:themeColor="text1"/>
          <w:sz w:val="22"/>
          <w:szCs w:val="22"/>
        </w:rPr>
        <w:fldChar w:fldCharType="begin" w:fldLock="1"/>
      </w:r>
      <w:r w:rsidR="00A4491F" w:rsidRPr="00D86137">
        <w:rPr>
          <w:rFonts w:ascii="Century Schoolbook" w:eastAsia="Century Schoolbook" w:hAnsi="Century Schoolbook" w:cs="Century Schoolbook"/>
          <w:color w:val="000000" w:themeColor="text1"/>
          <w:sz w:val="22"/>
          <w:szCs w:val="22"/>
        </w:rPr>
        <w:instrText>ADDIN CSL_CITATION { "citationItems" : [ { "id" : "ITEM-1", "itemData" : { "author" : [ { "dropping-particle" : "", "family" : "Chung", "given" : "Joon Son", "non-dropping-particle" : "", "parse-names" : false, "suffix" : "" }, { "dropping-particle" : "", "family" : "Zisserman", "given" : "Andrew", "non-dropping-particle" : "", "parse-names" : false, "suffix" : "" } ], "id" : "ITEM-1", "issue" : "i", "issued" : { "date-parts" : [ [ "0" ] ] }, "title" : "Out of time: automated lip sync in the wild", "type" : "article-journal" }, "uris" : [ "http://www.mendeley.com/documents/?uuid=eb0bc9d4-ef2f-42ec-bf3c-b6019c318120", "http://www.mendeley.com/documents/?uuid=5fa466d3-ce49-4900-b142-d202055f7623" ] }, { "id" : "ITEM-2", "itemData" : { "author" : [ { "dropping-particle" : "", "family" : "Gutierrez", "given" : "Abiel", "non-dropping-particle" : "", "parse-names" : false, "suffix" : "" }, { "dropping-particle" : "", "family" : "Robert", "given" : "Zoe-Alanah", "non-dropping-particle" : "", "parse-names" : false, "suffix" : "" } ], "id" : "ITEM-2", "issued" : { "date-parts" : [ [ "0" ] ] }, "title" : "Lip Reading Word Classification", "type" : "article-journal" }, "uris" : [ "http://www.mendeley.com/documents/?uuid=0cbecf3b-ed85-48c2-be3d-bb5c810c9eda", "http://www.mendeley.com/documents/?uuid=036f3e81-fabc-449e-b462-b1154c660fe7", "http://www.mendeley.com/documents/?uuid=77b3e71d-2d45-4a3a-8f8c-7fa880b84289" ] }, { "id" : "ITEM-3", "itemData" : { "abstract" : "Lipreading is the task of decoding text from the movement of a speaker's mouth. Traditional approaches separated the problem into two stages: designing or learning visual features, and prediction. More recent deep lipreading approaches are end-to-end trainable (Wand et al., 2016; Chung &amp; Zisserman, 2016a). However, existing work on models trained end-to-end perform only word classification, rather than sentence-level sequence prediction. Studies have shown that human lipreading performance increases for longer words (Easton &amp; Basala, 1982), indicating the importance of features capturing temporal context in an ambiguous communication channel. Motivated by this observation, we present LipNet, a model that maps a variable-length sequence of video frames to text, making use of spatiotemporal convolutions, a recurrent network, and the connectionist temporal classification loss, trained entirely end-to-end. To the best of our knowledge, LipNet is the first end-to-end sentence-level lipreading model that simultaneously learns spatiotemporal visual features and a sequence model. On the GRID corpus, LipNet achieves 95.2% accuracy in sentence-level, overlapped speaker split task, outperforming experienced human lipreaders and the previous 86.4% word-level state-of-the-art accuracy (Gergen et al., 2016).", "author" : [ { "dropping-particle" : "", "family" : "Assael", "given" : "Yannis M.", "non-dropping-particle" : "", "parse-names" : false, "suffix" : "" }, { "dropping-particle" : "", "family" : "Shillingford", "given" : "Brendan", "non-dropping-particle" : "", "parse-names" : false, "suffix" : "" }, { "dropping-particle" : "", "family" : "Whiteson", "given" : "Shimon", "non-dropping-particle" : "", "parse-names" : false, "suffix" : "" }, { "dropping-particle" : "", "family" : "Freitas", "given" : "Nando", "non-dropping-particle" : "de", "parse-names" : false, "suffix" : "" } ], "id" : "ITEM-3", "issued" : { "date-parts" : [ [ "2016" ] ] }, "page" : "1-13", "title" : "LipNet: End-to-End Sentence-level Lipreading", "type" : "article-journal" }, "uris" : [ "http://www.mendeley.com/documents/?uuid=927b2345-7c76-41ad-a5a8-dbb51f151948" ] }, { "id" : "ITEM-4", "itemData" : { "DOI" : "10.1109/CVPR.2017.367", "ISBN" : "978-1-5386-0457-1", "ISSN" : "0302-9743", "PMID" : "10463930", "abstract" : "The goal of this work is to recognise phrases and sentences being spoken by a talking face, with or without the audio. Unlike previous works that have focussed on recognising a limited number of words or phrases, we tackle lip reading as an open-world problem - unconstrained natural language sentences, and in the wild videos. Our key contributions are: (1) a 'Watch, Listen, Attend and Spell' (WLAS) network that learns to transcribe videos of mouth motion to characters; (2) a curriculum learning strategy to accelerate training and to reduce overfitting; (3) a 'Lip Reading Sentences' (LRS) dataset for visual speech recognition, consisting of over 100,000 natural sentences from British television. The WLAS model trained on the LRS dataset surpasses the performance of all previous work on standard lip reading benchmark datasets, often by a significant margin. This lip reading performance beats a professional lip reader on videos from BBC television, and we also demonstrate that visual information helps to improve speech recognition performance even when the audio is available.", "author" : [ { "dropping-particle" : "", "family" : "Chung", "given" : "Joon Son", "non-dropping-particle" : "", "parse-names" : false, "suffix" : "" }, { "dropping-particle" : "", "family" : "Senior", "given" : "Andrew", "non-dropping-particle" : "", "parse-names" : false, "suffix" : "" }, { "dropping-particle" : "", "family" : "Vinyals", "given" : "Oriol", "non-dropping-particle" : "", "parse-names" : false, "suffix" : "" }, { "dropping-particle" : "", "family" : "Zisserman", "given" : "Andrew", "non-dropping-particle" : "", "parse-names" : false, "suffix" : "" } ], "id" : "ITEM-4", "issued" : { "date-parts" : [ [ "2016" ] ] }, "title" : "Lip Reading Sentences in the Wild", "type" : "article-journal" }, "uris" : [ "http://www.mendeley.com/documents/?uuid=b7c21f16-0cd1-48c6-9241-323ab02c6be2" ] } ], "mendeley" : { "formattedCitation" : "[2, 17, 18, 31]", "plainTextFormattedCitation" : "[2, 17, 18, 31]", "previouslyFormattedCitation" : "[2, 17, 18, 31]" }, "properties" : {  }, "schema" : "https://github.com/citation-style-language/schema/raw/master/csl-citation.json" }</w:instrText>
      </w:r>
      <w:r w:rsidRPr="00D86137">
        <w:rPr>
          <w:rFonts w:ascii="Century Schoolbook" w:eastAsia="Century Schoolbook" w:hAnsi="Century Schoolbook" w:cs="Century Schoolbook"/>
          <w:color w:val="000000" w:themeColor="text1"/>
          <w:sz w:val="22"/>
          <w:szCs w:val="22"/>
        </w:rPr>
        <w:fldChar w:fldCharType="separate"/>
      </w:r>
      <w:r w:rsidR="00A4491F" w:rsidRPr="00D86137">
        <w:rPr>
          <w:rFonts w:ascii="Century Schoolbook" w:eastAsia="Century Schoolbook" w:hAnsi="Century Schoolbook" w:cs="Century Schoolbook"/>
          <w:noProof/>
          <w:color w:val="000000" w:themeColor="text1"/>
          <w:sz w:val="22"/>
          <w:szCs w:val="22"/>
        </w:rPr>
        <w:t>[2, 17, 18, 31]</w:t>
      </w:r>
      <w:r w:rsidRPr="00D86137">
        <w:rPr>
          <w:rFonts w:ascii="Century Schoolbook" w:eastAsia="Century Schoolbook" w:hAnsi="Century Schoolbook" w:cs="Century Schoolbook"/>
          <w:color w:val="000000" w:themeColor="text1"/>
          <w:sz w:val="22"/>
          <w:szCs w:val="22"/>
        </w:rPr>
        <w:fldChar w:fldCharType="end"/>
      </w:r>
      <w:r w:rsidRPr="00D86137">
        <w:rPr>
          <w:rFonts w:ascii="Century Schoolbook" w:eastAsia="Century Schoolbook" w:hAnsi="Century Schoolbook" w:cs="Century Schoolbook"/>
          <w:color w:val="000000" w:themeColor="text1"/>
          <w:sz w:val="22"/>
          <w:szCs w:val="22"/>
        </w:rPr>
        <w:t xml:space="preserve">. The implementation of the network will be done with </w:t>
      </w:r>
      <w:proofErr w:type="spellStart"/>
      <w:r w:rsidRPr="00D86137">
        <w:rPr>
          <w:rFonts w:ascii="Century Schoolbook" w:eastAsia="Century Schoolbook" w:hAnsi="Century Schoolbook" w:cs="Century Schoolbook"/>
          <w:color w:val="000000" w:themeColor="text1"/>
          <w:sz w:val="22"/>
          <w:szCs w:val="22"/>
        </w:rPr>
        <w:t>Keras</w:t>
      </w:r>
      <w:proofErr w:type="spellEnd"/>
      <w:r w:rsidR="00815C46" w:rsidRPr="00D86137">
        <w:rPr>
          <w:rFonts w:ascii="Century Schoolbook" w:eastAsia="Century Schoolbook" w:hAnsi="Century Schoolbook" w:cs="Century Schoolbook"/>
          <w:color w:val="000000" w:themeColor="text1"/>
          <w:sz w:val="22"/>
          <w:szCs w:val="22"/>
        </w:rPr>
        <w:t xml:space="preserve"> with a TensorFlow backend</w:t>
      </w:r>
      <w:r w:rsidRPr="00D86137">
        <w:rPr>
          <w:rFonts w:ascii="Century Schoolbook" w:eastAsia="Century Schoolbook" w:hAnsi="Century Schoolbook" w:cs="Century Schoolbook"/>
          <w:color w:val="000000" w:themeColor="text1"/>
          <w:sz w:val="22"/>
          <w:szCs w:val="22"/>
        </w:rPr>
        <w:t>.</w:t>
      </w:r>
      <w:r w:rsidR="005610C5" w:rsidRPr="00D86137">
        <w:rPr>
          <w:rFonts w:ascii="Century Schoolbook" w:eastAsia="Century Schoolbook" w:hAnsi="Century Schoolbook" w:cs="Century Schoolbook"/>
          <w:color w:val="000000" w:themeColor="text1"/>
          <w:sz w:val="22"/>
          <w:szCs w:val="22"/>
        </w:rPr>
        <w:t xml:space="preserve"> </w:t>
      </w:r>
    </w:p>
    <w:p w14:paraId="67B3DBD5" w14:textId="50647556" w:rsidR="00C70AEF" w:rsidRPr="00D86137" w:rsidRDefault="00830444"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Segregate dataset into training, validation, and testing sets</w:t>
      </w:r>
    </w:p>
    <w:p w14:paraId="0A34760E" w14:textId="58A16FBF" w:rsidR="00830444" w:rsidRPr="00D86137" w:rsidRDefault="00830444"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The </w:t>
      </w:r>
      <w:r w:rsidR="00C70AEF" w:rsidRPr="00D86137">
        <w:rPr>
          <w:rFonts w:ascii="Century Schoolbook" w:eastAsia="Helvetica Neue" w:hAnsi="Century Schoolbook"/>
          <w:color w:val="000000" w:themeColor="text1"/>
          <w:sz w:val="22"/>
          <w:szCs w:val="22"/>
          <w:lang w:eastAsia="zh-CN"/>
        </w:rPr>
        <w:t xml:space="preserve">entire dataset of video frames </w:t>
      </w:r>
      <w:proofErr w:type="gramStart"/>
      <w:r w:rsidR="00C70AEF" w:rsidRPr="00D86137">
        <w:rPr>
          <w:rFonts w:ascii="Century Schoolbook" w:eastAsia="Helvetica Neue" w:hAnsi="Century Schoolbook"/>
          <w:color w:val="000000" w:themeColor="text1"/>
          <w:sz w:val="22"/>
          <w:szCs w:val="22"/>
          <w:lang w:eastAsia="zh-CN"/>
        </w:rPr>
        <w:t>are</w:t>
      </w:r>
      <w:proofErr w:type="gramEnd"/>
      <w:r w:rsidR="00C70AEF" w:rsidRPr="00D86137">
        <w:rPr>
          <w:rFonts w:ascii="Century Schoolbook" w:eastAsia="Helvetica Neue" w:hAnsi="Century Schoolbook"/>
          <w:color w:val="000000" w:themeColor="text1"/>
          <w:sz w:val="22"/>
          <w:szCs w:val="22"/>
          <w:lang w:eastAsia="zh-CN"/>
        </w:rPr>
        <w:t xml:space="preserve"> segregated into training, validation, and testing sets, which are fed and tested on the neural network model.</w:t>
      </w:r>
    </w:p>
    <w:p w14:paraId="745186A2" w14:textId="38720B9E" w:rsidR="00556189" w:rsidRPr="00D86137" w:rsidRDefault="00F30E33" w:rsidP="00600CF9">
      <w:pPr>
        <w:pStyle w:val="Heading4"/>
        <w:ind w:hanging="324"/>
        <w:jc w:val="both"/>
        <w:rPr>
          <w:rFonts w:ascii="Century Schoolbook" w:eastAsia="Helvetica Neue" w:hAnsi="Century Schoolbook"/>
          <w:strike/>
          <w:color w:val="000000" w:themeColor="text1"/>
          <w:sz w:val="24"/>
          <w:szCs w:val="22"/>
        </w:rPr>
      </w:pPr>
      <w:r w:rsidRPr="00D86137">
        <w:rPr>
          <w:rFonts w:ascii="Century Schoolbook" w:eastAsia="Helvetica Neue" w:hAnsi="Century Schoolbook"/>
          <w:color w:val="000000" w:themeColor="text1"/>
          <w:sz w:val="24"/>
          <w:szCs w:val="22"/>
        </w:rPr>
        <w:t xml:space="preserve">Transfer Learning </w:t>
      </w:r>
    </w:p>
    <w:p w14:paraId="5D13B530" w14:textId="352DBC96" w:rsidR="00F30E33" w:rsidRPr="00D86137" w:rsidRDefault="00F30E33" w:rsidP="004B6359">
      <w:pPr>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Transfer learning will be used in building the model. This is done to account for limited resources. As per practice, the last few layers will be replaced in the process. The model used will be coming from ones used in ImageNet competitions. The neural network </w:t>
      </w:r>
      <w:r w:rsidR="008F506F" w:rsidRPr="00D86137">
        <w:rPr>
          <w:rFonts w:ascii="Century Schoolbook" w:hAnsi="Century Schoolbook"/>
          <w:color w:val="000000" w:themeColor="text1"/>
          <w:sz w:val="22"/>
          <w:szCs w:val="22"/>
        </w:rPr>
        <w:t xml:space="preserve">used for transfer learning </w:t>
      </w:r>
      <w:r w:rsidRPr="00D86137">
        <w:rPr>
          <w:rFonts w:ascii="Century Schoolbook" w:hAnsi="Century Schoolbook"/>
          <w:color w:val="000000" w:themeColor="text1"/>
          <w:sz w:val="22"/>
          <w:szCs w:val="22"/>
        </w:rPr>
        <w:t>will</w:t>
      </w:r>
      <w:r w:rsidR="008F506F" w:rsidRPr="00D86137">
        <w:rPr>
          <w:rFonts w:ascii="Century Schoolbook" w:hAnsi="Century Schoolbook"/>
          <w:color w:val="000000" w:themeColor="text1"/>
          <w:sz w:val="22"/>
          <w:szCs w:val="22"/>
        </w:rPr>
        <w:t xml:space="preserve"> be the </w:t>
      </w:r>
      <w:r w:rsidRPr="00D86137">
        <w:rPr>
          <w:rFonts w:ascii="Century Schoolbook" w:hAnsi="Century Schoolbook"/>
          <w:color w:val="000000" w:themeColor="text1"/>
          <w:sz w:val="22"/>
          <w:szCs w:val="22"/>
        </w:rPr>
        <w:t>VGG16</w:t>
      </w:r>
      <w:r w:rsidR="008F506F" w:rsidRPr="00D86137">
        <w:rPr>
          <w:rFonts w:ascii="Century Schoolbook" w:hAnsi="Century Schoolbook"/>
          <w:color w:val="000000" w:themeColor="text1"/>
          <w:sz w:val="22"/>
          <w:szCs w:val="22"/>
        </w:rPr>
        <w:t xml:space="preserve"> model, which was developed by the Visual Geometry Group at Oxford for the ImageNet Large Scale Visual Recognition Challenge in 2014 (ILSVRC-2014 competition)</w:t>
      </w:r>
      <w:r w:rsidR="00673CAF" w:rsidRPr="00D86137">
        <w:rPr>
          <w:rFonts w:ascii="Century Schoolbook" w:hAnsi="Century Schoolbook"/>
          <w:color w:val="000000" w:themeColor="text1"/>
          <w:sz w:val="22"/>
          <w:szCs w:val="22"/>
        </w:rPr>
        <w:t xml:space="preserve"> </w:t>
      </w:r>
      <w:r w:rsidR="00673CAF" w:rsidRPr="00D86137">
        <w:rPr>
          <w:rFonts w:ascii="Century Schoolbook" w:hAnsi="Century Schoolbook"/>
          <w:color w:val="000000" w:themeColor="text1"/>
          <w:sz w:val="22"/>
          <w:szCs w:val="22"/>
        </w:rPr>
        <w:fldChar w:fldCharType="begin" w:fldLock="1"/>
      </w:r>
      <w:r w:rsidR="00A4491F" w:rsidRPr="00D86137">
        <w:rPr>
          <w:rFonts w:ascii="Century Schoolbook" w:hAnsi="Century Schoolbook"/>
          <w:color w:val="000000" w:themeColor="text1"/>
          <w:sz w:val="22"/>
          <w:szCs w:val="22"/>
        </w:rPr>
        <w:instrText>ADDIN CSL_CITATION { "citationItems" : [ { "id" : "ITEM-1", "itemData" : { "author" : [ { "dropping-particle" : "", "family" : "Redmon", "given" : "Joseph", "non-dropping-particle" : "", "parse-names" : false, "suffix" : "" } ], "id" : "ITEM-1", "issued" : { "date-parts" : [ [ "0" ] ] }, "title" : "ImageNet Classification", "type" : "webpage" }, "uris" : [ "http://www.mendeley.com/documents/?uuid=11b1c982-04b2-3520-b71e-3f22c37e55f8", "http://www.mendeley.com/documents/?uuid=3015441a-a32f-4f20-97be-b543fc5af1d2" ] } ], "mendeley" : { "formattedCitation" : "[34]", "plainTextFormattedCitation" : "[34]", "previouslyFormattedCitation" : "[34]" }, "properties" : {  }, "schema" : "https://github.com/citation-style-language/schema/raw/master/csl-citation.json" }</w:instrText>
      </w:r>
      <w:r w:rsidR="00673CAF" w:rsidRPr="00D86137">
        <w:rPr>
          <w:rFonts w:ascii="Century Schoolbook" w:hAnsi="Century Schoolbook"/>
          <w:color w:val="000000" w:themeColor="text1"/>
          <w:sz w:val="22"/>
          <w:szCs w:val="22"/>
        </w:rPr>
        <w:fldChar w:fldCharType="separate"/>
      </w:r>
      <w:r w:rsidR="00A4491F" w:rsidRPr="00D86137">
        <w:rPr>
          <w:rFonts w:ascii="Century Schoolbook" w:hAnsi="Century Schoolbook"/>
          <w:noProof/>
          <w:color w:val="000000" w:themeColor="text1"/>
          <w:sz w:val="22"/>
          <w:szCs w:val="22"/>
        </w:rPr>
        <w:t>[34]</w:t>
      </w:r>
      <w:r w:rsidR="00673CAF" w:rsidRPr="00D86137">
        <w:rPr>
          <w:rFonts w:ascii="Century Schoolbook" w:hAnsi="Century Schoolbook"/>
          <w:color w:val="000000" w:themeColor="text1"/>
          <w:sz w:val="22"/>
          <w:szCs w:val="22"/>
        </w:rPr>
        <w:fldChar w:fldCharType="end"/>
      </w:r>
      <w:r w:rsidRPr="00D86137">
        <w:rPr>
          <w:rFonts w:ascii="Century Schoolbook" w:hAnsi="Century Schoolbook"/>
          <w:color w:val="000000" w:themeColor="text1"/>
          <w:sz w:val="22"/>
          <w:szCs w:val="22"/>
        </w:rPr>
        <w:t>.</w:t>
      </w:r>
    </w:p>
    <w:p w14:paraId="6531DFAB" w14:textId="340F2B91" w:rsidR="00556189" w:rsidRPr="00D86137" w:rsidRDefault="00556189"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Modify Network</w:t>
      </w:r>
    </w:p>
    <w:p w14:paraId="45073AA2" w14:textId="7D8FD012" w:rsidR="00F30E33" w:rsidRPr="00D86137" w:rsidRDefault="00F30E33" w:rsidP="004B6359">
      <w:pPr>
        <w:ind w:firstLine="360"/>
        <w:jc w:val="both"/>
        <w:rPr>
          <w:rFonts w:ascii="Century Schoolbook" w:hAnsi="Century Schoolbook"/>
          <w:color w:val="000000" w:themeColor="text1"/>
          <w:sz w:val="22"/>
          <w:szCs w:val="22"/>
        </w:rPr>
      </w:pPr>
      <w:r w:rsidRPr="00D86137">
        <w:rPr>
          <w:rFonts w:ascii="Century Schoolbook" w:hAnsi="Century Schoolbook"/>
          <w:color w:val="000000" w:themeColor="text1"/>
          <w:sz w:val="22"/>
          <w:szCs w:val="22"/>
        </w:rPr>
        <w:t xml:space="preserve">The neural network’s different hyperparameters will be tuned and retuned according to the model performance. As per practice, the output layer is </w:t>
      </w:r>
      <w:r w:rsidR="0084192B" w:rsidRPr="00D86137">
        <w:rPr>
          <w:rFonts w:ascii="Century Schoolbook" w:hAnsi="Century Schoolbook"/>
          <w:color w:val="000000" w:themeColor="text1"/>
          <w:sz w:val="22"/>
          <w:szCs w:val="22"/>
        </w:rPr>
        <w:t>removed,</w:t>
      </w:r>
      <w:r w:rsidRPr="00D86137">
        <w:rPr>
          <w:rFonts w:ascii="Century Schoolbook" w:hAnsi="Century Schoolbook"/>
          <w:color w:val="000000" w:themeColor="text1"/>
          <w:sz w:val="22"/>
          <w:szCs w:val="22"/>
        </w:rPr>
        <w:t xml:space="preserve"> and the network is used as a fixed feature extractor for the new data set and the first few layers are frozen. </w:t>
      </w:r>
      <w:r w:rsidR="00830444" w:rsidRPr="00D86137">
        <w:rPr>
          <w:rFonts w:ascii="Century Schoolbook" w:hAnsi="Century Schoolbook"/>
          <w:color w:val="000000" w:themeColor="text1"/>
          <w:sz w:val="22"/>
          <w:szCs w:val="22"/>
        </w:rPr>
        <w:t>Network layers such as Convolutional layers and Long-short term memory layers will be placed on top of pretrained model.</w:t>
      </w:r>
    </w:p>
    <w:p w14:paraId="46F44E61" w14:textId="47A00967" w:rsidR="00830444" w:rsidRPr="00D86137" w:rsidRDefault="00556189"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Train</w:t>
      </w:r>
    </w:p>
    <w:p w14:paraId="2D76DA9F" w14:textId="658EAF2E" w:rsidR="00F30E33" w:rsidRPr="00D86137" w:rsidRDefault="00830444"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Multiple models with different architectures and network configurations will be trained experimentally over multiple iterations. The number of epochs, hyperparameters, and image processing techniques used in training will change depending on evaluation results of preceding models. </w:t>
      </w:r>
      <w:r w:rsidR="00815C46" w:rsidRPr="00D86137">
        <w:rPr>
          <w:rFonts w:ascii="Century Schoolbook" w:eastAsia="Helvetica Neue" w:hAnsi="Century Schoolbook"/>
          <w:color w:val="000000" w:themeColor="text1"/>
          <w:sz w:val="22"/>
          <w:szCs w:val="22"/>
          <w:lang w:eastAsia="zh-CN"/>
        </w:rPr>
        <w:t xml:space="preserve">During training, early stopping will be used to avoid overfitting the model, stopping the training process when there are no more improvement gains from </w:t>
      </w:r>
      <w:proofErr w:type="gramStart"/>
      <w:r w:rsidR="00815C46" w:rsidRPr="00D86137">
        <w:rPr>
          <w:rFonts w:ascii="Century Schoolbook" w:eastAsia="Helvetica Neue" w:hAnsi="Century Schoolbook"/>
          <w:color w:val="000000" w:themeColor="text1"/>
          <w:sz w:val="22"/>
          <w:szCs w:val="22"/>
          <w:lang w:eastAsia="zh-CN"/>
        </w:rPr>
        <w:t>a number of</w:t>
      </w:r>
      <w:proofErr w:type="gramEnd"/>
      <w:r w:rsidR="00815C46" w:rsidRPr="00D86137">
        <w:rPr>
          <w:rFonts w:ascii="Century Schoolbook" w:eastAsia="Helvetica Neue" w:hAnsi="Century Schoolbook"/>
          <w:color w:val="000000" w:themeColor="text1"/>
          <w:sz w:val="22"/>
          <w:szCs w:val="22"/>
          <w:lang w:eastAsia="zh-CN"/>
        </w:rPr>
        <w:t xml:space="preserve"> epochs. Model checkpointing will also be used </w:t>
      </w:r>
      <w:proofErr w:type="gramStart"/>
      <w:r w:rsidR="00815C46" w:rsidRPr="00D86137">
        <w:rPr>
          <w:rFonts w:ascii="Century Schoolbook" w:eastAsia="Helvetica Neue" w:hAnsi="Century Schoolbook"/>
          <w:color w:val="000000" w:themeColor="text1"/>
          <w:sz w:val="22"/>
          <w:szCs w:val="22"/>
          <w:lang w:eastAsia="zh-CN"/>
        </w:rPr>
        <w:t>in order to</w:t>
      </w:r>
      <w:proofErr w:type="gramEnd"/>
      <w:r w:rsidR="00815C46" w:rsidRPr="00D86137">
        <w:rPr>
          <w:rFonts w:ascii="Century Schoolbook" w:eastAsia="Helvetica Neue" w:hAnsi="Century Schoolbook"/>
          <w:color w:val="000000" w:themeColor="text1"/>
          <w:sz w:val="22"/>
          <w:szCs w:val="22"/>
          <w:lang w:eastAsia="zh-CN"/>
        </w:rPr>
        <w:t xml:space="preserve"> save the best model during training. Both early stopping and model checkpointing are available in </w:t>
      </w:r>
      <w:proofErr w:type="spellStart"/>
      <w:r w:rsidR="00815C46" w:rsidRPr="00D86137">
        <w:rPr>
          <w:rFonts w:ascii="Century Schoolbook" w:eastAsia="Helvetica Neue" w:hAnsi="Century Schoolbook"/>
          <w:color w:val="000000" w:themeColor="text1"/>
          <w:sz w:val="22"/>
          <w:szCs w:val="22"/>
          <w:lang w:eastAsia="zh-CN"/>
        </w:rPr>
        <w:t>Keras</w:t>
      </w:r>
      <w:proofErr w:type="spellEnd"/>
      <w:r w:rsidR="00815C46" w:rsidRPr="00D86137">
        <w:rPr>
          <w:rFonts w:ascii="Century Schoolbook" w:eastAsia="Helvetica Neue" w:hAnsi="Century Schoolbook"/>
          <w:color w:val="000000" w:themeColor="text1"/>
          <w:sz w:val="22"/>
          <w:szCs w:val="22"/>
          <w:lang w:eastAsia="zh-CN"/>
        </w:rPr>
        <w:t>.</w:t>
      </w:r>
    </w:p>
    <w:p w14:paraId="2EEE2089" w14:textId="41742D3D" w:rsidR="00830444" w:rsidRPr="00D86137" w:rsidRDefault="00556189" w:rsidP="001308FD">
      <w:pPr>
        <w:pStyle w:val="Heading3"/>
      </w:pPr>
      <w:r w:rsidRPr="00D86137">
        <w:t>Baseline Creation</w:t>
      </w:r>
    </w:p>
    <w:p w14:paraId="5019ECE3" w14:textId="6245E5D4" w:rsidR="00937B1E" w:rsidRPr="00D86137" w:rsidRDefault="00937B1E"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Baselines will serve </w:t>
      </w:r>
      <w:proofErr w:type="gramStart"/>
      <w:r w:rsidRPr="00D86137">
        <w:rPr>
          <w:rFonts w:ascii="Century Schoolbook" w:eastAsia="Helvetica Neue" w:hAnsi="Century Schoolbook"/>
          <w:color w:val="000000" w:themeColor="text1"/>
          <w:sz w:val="22"/>
          <w:szCs w:val="22"/>
          <w:lang w:eastAsia="zh-CN"/>
        </w:rPr>
        <w:t>as a way to</w:t>
      </w:r>
      <w:proofErr w:type="gramEnd"/>
      <w:r w:rsidRPr="00D86137">
        <w:rPr>
          <w:rFonts w:ascii="Century Schoolbook" w:eastAsia="Helvetica Neue" w:hAnsi="Century Schoolbook"/>
          <w:color w:val="000000" w:themeColor="text1"/>
          <w:sz w:val="22"/>
          <w:szCs w:val="22"/>
          <w:lang w:eastAsia="zh-CN"/>
        </w:rPr>
        <w:t xml:space="preserve"> gauge the main model’s performance. The proponents will use three baselines for evaluation and comparison:</w:t>
      </w:r>
      <w:r w:rsidR="00673CAF" w:rsidRPr="00D86137">
        <w:rPr>
          <w:rFonts w:ascii="Century Schoolbook" w:eastAsia="Helvetica Neue" w:hAnsi="Century Schoolbook"/>
          <w:color w:val="000000" w:themeColor="text1"/>
          <w:sz w:val="22"/>
          <w:szCs w:val="22"/>
          <w:lang w:eastAsia="zh-CN"/>
        </w:rPr>
        <w:t xml:space="preserve"> random baseline, human lipreading performance, baseline model.</w:t>
      </w:r>
    </w:p>
    <w:p w14:paraId="6E1C67F2" w14:textId="7A2E57ED" w:rsidR="00253163" w:rsidRPr="00D86137" w:rsidRDefault="00253163"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lastRenderedPageBreak/>
        <w:t>Random Baseline</w:t>
      </w:r>
    </w:p>
    <w:p w14:paraId="5EF02777" w14:textId="3A705023" w:rsidR="00253163" w:rsidRPr="00D86137" w:rsidRDefault="00253163"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Since the dataset used in this research is balanced (2</w:t>
      </w:r>
      <w:r w:rsidR="00D93068" w:rsidRPr="00D86137">
        <w:rPr>
          <w:rFonts w:ascii="Century Schoolbook" w:eastAsia="Helvetica Neue" w:hAnsi="Century Schoolbook"/>
          <w:color w:val="000000" w:themeColor="text1"/>
          <w:sz w:val="22"/>
          <w:szCs w:val="22"/>
          <w:lang w:eastAsia="zh-CN"/>
        </w:rPr>
        <w:t>4</w:t>
      </w:r>
      <w:r w:rsidRPr="00D86137">
        <w:rPr>
          <w:rFonts w:ascii="Century Schoolbook" w:eastAsia="Helvetica Neue" w:hAnsi="Century Schoolbook"/>
          <w:color w:val="000000" w:themeColor="text1"/>
          <w:sz w:val="22"/>
          <w:szCs w:val="22"/>
          <w:lang w:eastAsia="zh-CN"/>
        </w:rPr>
        <w:t xml:space="preserve"> classes with equal number of data instances), a simple random baseline can be used for model performance evaluation as this yields the same results with a </w:t>
      </w:r>
      <w:proofErr w:type="spellStart"/>
      <w:r w:rsidRPr="00D86137">
        <w:rPr>
          <w:rFonts w:ascii="Century Schoolbook" w:eastAsia="Helvetica Neue" w:hAnsi="Century Schoolbook"/>
          <w:color w:val="000000" w:themeColor="text1"/>
          <w:sz w:val="22"/>
          <w:szCs w:val="22"/>
          <w:lang w:eastAsia="zh-CN"/>
        </w:rPr>
        <w:t>ZeroR</w:t>
      </w:r>
      <w:proofErr w:type="spellEnd"/>
      <w:r w:rsidRPr="00D86137">
        <w:rPr>
          <w:rFonts w:ascii="Century Schoolbook" w:eastAsia="Helvetica Neue" w:hAnsi="Century Schoolbook"/>
          <w:color w:val="000000" w:themeColor="text1"/>
          <w:sz w:val="22"/>
          <w:szCs w:val="22"/>
          <w:lang w:eastAsia="zh-CN"/>
        </w:rPr>
        <w:t xml:space="preserve"> baseline, which predicts the majority class.</w:t>
      </w:r>
    </w:p>
    <w:p w14:paraId="173EB763" w14:textId="26CEFF14" w:rsidR="00556189" w:rsidRPr="00D86137" w:rsidRDefault="00556189"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Gather Human Lipreading Performance</w:t>
      </w:r>
    </w:p>
    <w:p w14:paraId="3284D258" w14:textId="6305FCD6" w:rsidR="00F30E33" w:rsidRPr="00D86137" w:rsidRDefault="00F30E33"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Another set of students from the </w:t>
      </w:r>
      <w:proofErr w:type="spellStart"/>
      <w:r w:rsidRPr="00D86137">
        <w:rPr>
          <w:rFonts w:ascii="Century Schoolbook" w:eastAsia="Helvetica Neue" w:hAnsi="Century Schoolbook"/>
          <w:color w:val="000000" w:themeColor="text1"/>
          <w:sz w:val="22"/>
          <w:szCs w:val="22"/>
          <w:lang w:eastAsia="zh-CN"/>
        </w:rPr>
        <w:t>Ateneo</w:t>
      </w:r>
      <w:proofErr w:type="spellEnd"/>
      <w:r w:rsidRPr="00D86137">
        <w:rPr>
          <w:rFonts w:ascii="Century Schoolbook" w:eastAsia="Helvetica Neue" w:hAnsi="Century Schoolbook"/>
          <w:color w:val="000000" w:themeColor="text1"/>
          <w:sz w:val="22"/>
          <w:szCs w:val="22"/>
          <w:lang w:eastAsia="zh-CN"/>
        </w:rPr>
        <w:t xml:space="preserve"> de Davao University college campus were asked to lipread the speakers from the data collected.</w:t>
      </w:r>
      <w:r w:rsidR="00253163" w:rsidRPr="00D86137">
        <w:rPr>
          <w:rFonts w:ascii="Century Schoolbook" w:eastAsia="Helvetica Neue" w:hAnsi="Century Schoolbook"/>
          <w:color w:val="000000" w:themeColor="text1"/>
          <w:sz w:val="22"/>
          <w:szCs w:val="22"/>
          <w:lang w:eastAsia="zh-CN"/>
        </w:rPr>
        <w:t xml:space="preserve"> The students will lipread from a sequence of video frames that will be fed into the model rather than from videos to ensure a more accurate measure of performance when comparing </w:t>
      </w:r>
      <w:r w:rsidR="00673CAF" w:rsidRPr="00D86137">
        <w:rPr>
          <w:rFonts w:ascii="Century Schoolbook" w:eastAsia="Helvetica Neue" w:hAnsi="Century Schoolbook"/>
          <w:color w:val="000000" w:themeColor="text1"/>
          <w:sz w:val="22"/>
          <w:szCs w:val="22"/>
          <w:lang w:eastAsia="zh-CN"/>
        </w:rPr>
        <w:t>the results with the</w:t>
      </w:r>
      <w:r w:rsidR="00253163" w:rsidRPr="00D86137">
        <w:rPr>
          <w:rFonts w:ascii="Century Schoolbook" w:eastAsia="Helvetica Neue" w:hAnsi="Century Schoolbook"/>
          <w:color w:val="000000" w:themeColor="text1"/>
          <w:sz w:val="22"/>
          <w:szCs w:val="22"/>
          <w:lang w:eastAsia="zh-CN"/>
        </w:rPr>
        <w:t xml:space="preserve"> model.</w:t>
      </w:r>
    </w:p>
    <w:p w14:paraId="567F86D4" w14:textId="6308D62D" w:rsidR="00556189" w:rsidRPr="00D86137" w:rsidRDefault="00CF72AF"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Human Lipreading Baseline</w:t>
      </w:r>
    </w:p>
    <w:p w14:paraId="650D6D30" w14:textId="690D7713" w:rsidR="00F30E33" w:rsidRPr="00D86137" w:rsidRDefault="00F30E33"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The data gathered from the human lipreading by students of </w:t>
      </w:r>
      <w:proofErr w:type="spellStart"/>
      <w:r w:rsidRPr="00D86137">
        <w:rPr>
          <w:rFonts w:ascii="Century Schoolbook" w:eastAsia="Helvetica Neue" w:hAnsi="Century Schoolbook"/>
          <w:color w:val="000000" w:themeColor="text1"/>
          <w:sz w:val="22"/>
          <w:szCs w:val="22"/>
          <w:lang w:eastAsia="zh-CN"/>
        </w:rPr>
        <w:t>Ateneo</w:t>
      </w:r>
      <w:proofErr w:type="spellEnd"/>
      <w:r w:rsidRPr="00D86137">
        <w:rPr>
          <w:rFonts w:ascii="Century Schoolbook" w:eastAsia="Helvetica Neue" w:hAnsi="Century Schoolbook"/>
          <w:color w:val="000000" w:themeColor="text1"/>
          <w:sz w:val="22"/>
          <w:szCs w:val="22"/>
          <w:lang w:eastAsia="zh-CN"/>
        </w:rPr>
        <w:t xml:space="preserve"> de Davao University is assessed to create a baseline for this study.</w:t>
      </w:r>
    </w:p>
    <w:p w14:paraId="6C1BD44A" w14:textId="6457B1F6" w:rsidR="00556189" w:rsidRPr="00D86137" w:rsidRDefault="00CF72AF" w:rsidP="00600CF9">
      <w:pPr>
        <w:pStyle w:val="Heading4"/>
        <w:ind w:hanging="324"/>
        <w:jc w:val="both"/>
        <w:rPr>
          <w:rFonts w:ascii="Century Schoolbook" w:eastAsia="Helvetica Neue" w:hAnsi="Century Schoolbook"/>
          <w:color w:val="000000" w:themeColor="text1"/>
          <w:sz w:val="24"/>
          <w:szCs w:val="22"/>
        </w:rPr>
      </w:pPr>
      <w:r w:rsidRPr="00D86137">
        <w:rPr>
          <w:rFonts w:ascii="Century Schoolbook" w:eastAsia="Helvetica Neue" w:hAnsi="Century Schoolbook"/>
          <w:color w:val="000000" w:themeColor="text1"/>
          <w:sz w:val="24"/>
          <w:szCs w:val="22"/>
        </w:rPr>
        <w:t>Train Baseline Classifier</w:t>
      </w:r>
    </w:p>
    <w:p w14:paraId="13531F1C" w14:textId="47C7BDE0" w:rsidR="00F30E33" w:rsidRPr="00D86137" w:rsidRDefault="00253163"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The baseline model used in this research will be a product of one of the more relatively successful iterations, decided upon by several evaluation metrics</w:t>
      </w:r>
      <w:r w:rsidR="00673CAF" w:rsidRPr="00D86137">
        <w:rPr>
          <w:rFonts w:ascii="Century Schoolbook" w:eastAsia="Helvetica Neue" w:hAnsi="Century Schoolbook"/>
          <w:color w:val="000000" w:themeColor="text1"/>
          <w:sz w:val="22"/>
          <w:szCs w:val="22"/>
          <w:lang w:eastAsia="zh-CN"/>
        </w:rPr>
        <w:t xml:space="preserve"> to be mentioned below</w:t>
      </w:r>
      <w:r w:rsidRPr="00D86137">
        <w:rPr>
          <w:rFonts w:ascii="Century Schoolbook" w:eastAsia="Helvetica Neue" w:hAnsi="Century Schoolbook"/>
          <w:color w:val="000000" w:themeColor="text1"/>
          <w:sz w:val="22"/>
          <w:szCs w:val="22"/>
          <w:lang w:eastAsia="zh-CN"/>
        </w:rPr>
        <w:t xml:space="preserve">. The baseline will have a relatively simple architecture. </w:t>
      </w:r>
      <w:r w:rsidR="00F30E33" w:rsidRPr="00D86137">
        <w:rPr>
          <w:rFonts w:ascii="Century Schoolbook" w:eastAsia="Helvetica Neue" w:hAnsi="Century Schoolbook"/>
          <w:color w:val="000000" w:themeColor="text1"/>
          <w:sz w:val="22"/>
          <w:szCs w:val="22"/>
          <w:lang w:eastAsia="zh-CN"/>
        </w:rPr>
        <w:t>The baseline used by Gutierrez et al. (2016) is a neural network consisting of a Convolutional Neural Network and a Long Short</w:t>
      </w:r>
      <w:r w:rsidR="00D93068" w:rsidRPr="00D86137">
        <w:rPr>
          <w:rFonts w:ascii="Century Schoolbook" w:eastAsia="Helvetica Neue" w:hAnsi="Century Schoolbook"/>
          <w:color w:val="000000" w:themeColor="text1"/>
          <w:sz w:val="22"/>
          <w:szCs w:val="22"/>
          <w:lang w:eastAsia="zh-CN"/>
        </w:rPr>
        <w:t>-</w:t>
      </w:r>
      <w:r w:rsidR="00F30E33" w:rsidRPr="00D86137">
        <w:rPr>
          <w:rFonts w:ascii="Century Schoolbook" w:eastAsia="Helvetica Neue" w:hAnsi="Century Schoolbook"/>
          <w:color w:val="000000" w:themeColor="text1"/>
          <w:sz w:val="22"/>
          <w:szCs w:val="22"/>
          <w:lang w:eastAsia="zh-CN"/>
        </w:rPr>
        <w:t>Term Memory Recurrent Neural Network (CNN + LSTM), which produces a single output, making it a many-to-one</w:t>
      </w:r>
      <w:r w:rsidRPr="00D86137">
        <w:rPr>
          <w:rFonts w:ascii="Century Schoolbook" w:eastAsia="Helvetica Neue" w:hAnsi="Century Schoolbook"/>
          <w:color w:val="000000" w:themeColor="text1"/>
          <w:sz w:val="22"/>
          <w:szCs w:val="22"/>
          <w:lang w:eastAsia="zh-CN"/>
        </w:rPr>
        <w:t>.</w:t>
      </w:r>
    </w:p>
    <w:p w14:paraId="6342F37A" w14:textId="13AAA530" w:rsidR="00556189" w:rsidRPr="00D86137" w:rsidRDefault="00CF72AF" w:rsidP="001308FD">
      <w:pPr>
        <w:pStyle w:val="Heading3"/>
      </w:pPr>
      <w:r w:rsidRPr="00D86137">
        <w:t>Evaluation</w:t>
      </w:r>
    </w:p>
    <w:p w14:paraId="05FF35DB" w14:textId="3C6C4B0F" w:rsidR="0041034F" w:rsidRPr="00D86137" w:rsidRDefault="00F30E33" w:rsidP="004B6359">
      <w:pPr>
        <w:ind w:firstLine="360"/>
        <w:jc w:val="both"/>
        <w:rPr>
          <w:rFonts w:ascii="Century Schoolbook" w:eastAsia="Helvetica Neue" w:hAnsi="Century Schoolbook"/>
          <w:color w:val="000000" w:themeColor="text1"/>
          <w:sz w:val="22"/>
          <w:szCs w:val="22"/>
          <w:lang w:eastAsia="zh-CN"/>
        </w:rPr>
      </w:pPr>
      <w:r w:rsidRPr="00D86137">
        <w:rPr>
          <w:rFonts w:ascii="Century Schoolbook" w:eastAsia="Helvetica Neue" w:hAnsi="Century Schoolbook"/>
          <w:color w:val="000000" w:themeColor="text1"/>
          <w:sz w:val="22"/>
          <w:szCs w:val="22"/>
          <w:lang w:eastAsia="zh-CN"/>
        </w:rPr>
        <w:t xml:space="preserve">The models will primary be </w:t>
      </w:r>
      <w:r w:rsidR="00673CAF" w:rsidRPr="00D86137">
        <w:rPr>
          <w:rFonts w:ascii="Century Schoolbook" w:eastAsia="Helvetica Neue" w:hAnsi="Century Schoolbook"/>
          <w:color w:val="000000" w:themeColor="text1"/>
          <w:sz w:val="22"/>
          <w:szCs w:val="22"/>
          <w:lang w:eastAsia="zh-CN"/>
        </w:rPr>
        <w:t>evaluated</w:t>
      </w:r>
      <w:r w:rsidRPr="00D86137">
        <w:rPr>
          <w:rFonts w:ascii="Century Schoolbook" w:eastAsia="Helvetica Neue" w:hAnsi="Century Schoolbook"/>
          <w:color w:val="000000" w:themeColor="text1"/>
          <w:sz w:val="22"/>
          <w:szCs w:val="22"/>
          <w:lang w:eastAsia="zh-CN"/>
        </w:rPr>
        <w:t xml:space="preserve"> based on their</w:t>
      </w:r>
      <w:r w:rsidR="00673CAF" w:rsidRPr="00D86137">
        <w:rPr>
          <w:rFonts w:ascii="Century Schoolbook" w:eastAsia="Helvetica Neue" w:hAnsi="Century Schoolbook"/>
          <w:color w:val="000000" w:themeColor="text1"/>
          <w:sz w:val="22"/>
          <w:szCs w:val="22"/>
          <w:lang w:eastAsia="zh-CN"/>
        </w:rPr>
        <w:t xml:space="preserve"> training and validation</w:t>
      </w:r>
      <w:r w:rsidRPr="00D86137">
        <w:rPr>
          <w:rFonts w:ascii="Century Schoolbook" w:eastAsia="Helvetica Neue" w:hAnsi="Century Schoolbook"/>
          <w:color w:val="000000" w:themeColor="text1"/>
          <w:sz w:val="22"/>
          <w:szCs w:val="22"/>
          <w:lang w:eastAsia="zh-CN"/>
        </w:rPr>
        <w:t xml:space="preserve"> loss and accuracy over </w:t>
      </w:r>
      <w:proofErr w:type="gramStart"/>
      <w:r w:rsidRPr="00D86137">
        <w:rPr>
          <w:rFonts w:ascii="Century Schoolbook" w:eastAsia="Helvetica Neue" w:hAnsi="Century Schoolbook"/>
          <w:color w:val="000000" w:themeColor="text1"/>
          <w:sz w:val="22"/>
          <w:szCs w:val="22"/>
          <w:lang w:eastAsia="zh-CN"/>
        </w:rPr>
        <w:t>a number of</w:t>
      </w:r>
      <w:proofErr w:type="gramEnd"/>
      <w:r w:rsidRPr="00D86137">
        <w:rPr>
          <w:rFonts w:ascii="Century Schoolbook" w:eastAsia="Helvetica Neue" w:hAnsi="Century Schoolbook"/>
          <w:color w:val="000000" w:themeColor="text1"/>
          <w:sz w:val="22"/>
          <w:szCs w:val="22"/>
          <w:lang w:eastAsia="zh-CN"/>
        </w:rPr>
        <w:t xml:space="preserve"> epochs. </w:t>
      </w:r>
      <w:r w:rsidR="00673CAF" w:rsidRPr="00D86137">
        <w:rPr>
          <w:rFonts w:ascii="Century Schoolbook" w:eastAsia="Helvetica Neue" w:hAnsi="Century Schoolbook"/>
          <w:color w:val="000000" w:themeColor="text1"/>
          <w:sz w:val="22"/>
          <w:szCs w:val="22"/>
          <w:lang w:eastAsia="zh-CN"/>
        </w:rPr>
        <w:t xml:space="preserve">The model’s recall and precision will also be </w:t>
      </w:r>
      <w:proofErr w:type="gramStart"/>
      <w:r w:rsidR="00673CAF" w:rsidRPr="00D86137">
        <w:rPr>
          <w:rFonts w:ascii="Century Schoolbook" w:eastAsia="Helvetica Neue" w:hAnsi="Century Schoolbook"/>
          <w:color w:val="000000" w:themeColor="text1"/>
          <w:sz w:val="22"/>
          <w:szCs w:val="22"/>
          <w:lang w:eastAsia="zh-CN"/>
        </w:rPr>
        <w:t>taken into account</w:t>
      </w:r>
      <w:proofErr w:type="gramEnd"/>
      <w:r w:rsidR="00673CAF" w:rsidRPr="00D86137">
        <w:rPr>
          <w:rFonts w:ascii="Century Schoolbook" w:eastAsia="Helvetica Neue" w:hAnsi="Century Schoolbook"/>
          <w:color w:val="000000" w:themeColor="text1"/>
          <w:sz w:val="22"/>
          <w:szCs w:val="22"/>
          <w:lang w:eastAsia="zh-CN"/>
        </w:rPr>
        <w:t xml:space="preserve">. </w:t>
      </w:r>
      <w:r w:rsidRPr="00D86137">
        <w:rPr>
          <w:rFonts w:ascii="Century Schoolbook" w:eastAsia="Helvetica Neue" w:hAnsi="Century Schoolbook"/>
          <w:color w:val="000000" w:themeColor="text1"/>
          <w:sz w:val="22"/>
          <w:szCs w:val="22"/>
          <w:lang w:eastAsia="zh-CN"/>
        </w:rPr>
        <w:t xml:space="preserve">Visualization </w:t>
      </w:r>
      <w:r w:rsidR="00673CAF" w:rsidRPr="00D86137">
        <w:rPr>
          <w:rFonts w:ascii="Century Schoolbook" w:eastAsia="Helvetica Neue" w:hAnsi="Century Schoolbook"/>
          <w:color w:val="000000" w:themeColor="text1"/>
          <w:sz w:val="22"/>
          <w:szCs w:val="22"/>
          <w:lang w:eastAsia="zh-CN"/>
        </w:rPr>
        <w:t xml:space="preserve">of classification errors and performances </w:t>
      </w:r>
      <w:r w:rsidRPr="00D86137">
        <w:rPr>
          <w:rFonts w:ascii="Century Schoolbook" w:eastAsia="Helvetica Neue" w:hAnsi="Century Schoolbook"/>
          <w:color w:val="000000" w:themeColor="text1"/>
          <w:sz w:val="22"/>
          <w:szCs w:val="22"/>
          <w:lang w:eastAsia="zh-CN"/>
        </w:rPr>
        <w:t>will be done</w:t>
      </w:r>
      <w:r w:rsidR="00673CAF" w:rsidRPr="00D86137">
        <w:rPr>
          <w:rFonts w:ascii="Century Schoolbook" w:eastAsia="Helvetica Neue" w:hAnsi="Century Schoolbook"/>
          <w:color w:val="000000" w:themeColor="text1"/>
          <w:sz w:val="22"/>
          <w:szCs w:val="22"/>
          <w:lang w:eastAsia="zh-CN"/>
        </w:rPr>
        <w:t xml:space="preserve"> </w:t>
      </w:r>
      <w:r w:rsidRPr="00D86137">
        <w:rPr>
          <w:rFonts w:ascii="Century Schoolbook" w:eastAsia="Helvetica Neue" w:hAnsi="Century Schoolbook"/>
          <w:color w:val="000000" w:themeColor="text1"/>
          <w:sz w:val="22"/>
          <w:szCs w:val="22"/>
          <w:lang w:eastAsia="zh-CN"/>
        </w:rPr>
        <w:t xml:space="preserve">through </w:t>
      </w:r>
      <w:r w:rsidR="00673CAF" w:rsidRPr="00D86137">
        <w:rPr>
          <w:rFonts w:ascii="Century Schoolbook" w:eastAsia="Helvetica Neue" w:hAnsi="Century Schoolbook"/>
          <w:color w:val="000000" w:themeColor="text1"/>
          <w:sz w:val="22"/>
          <w:szCs w:val="22"/>
          <w:lang w:eastAsia="zh-CN"/>
        </w:rPr>
        <w:t xml:space="preserve">the </w:t>
      </w:r>
      <w:r w:rsidRPr="00D86137">
        <w:rPr>
          <w:rFonts w:ascii="Century Schoolbook" w:eastAsia="Helvetica Neue" w:hAnsi="Century Schoolbook"/>
          <w:color w:val="000000" w:themeColor="text1"/>
          <w:sz w:val="22"/>
          <w:szCs w:val="22"/>
          <w:lang w:eastAsia="zh-CN"/>
        </w:rPr>
        <w:t>generation of confusion matrices and graphs.</w:t>
      </w:r>
    </w:p>
    <w:p w14:paraId="4ECFF1F8" w14:textId="47786927" w:rsidR="0041034F" w:rsidRPr="00D86137" w:rsidRDefault="0041034F" w:rsidP="0041034F">
      <w:pPr>
        <w:ind w:firstLine="720"/>
        <w:jc w:val="both"/>
        <w:rPr>
          <w:rFonts w:ascii="Century Schoolbook" w:eastAsia="Helvetica Neue" w:hAnsi="Century Schoolbook"/>
          <w:color w:val="000000" w:themeColor="text1"/>
          <w:sz w:val="22"/>
          <w:szCs w:val="22"/>
          <w:lang w:eastAsia="zh-CN"/>
        </w:rPr>
      </w:pPr>
    </w:p>
    <w:p w14:paraId="7166DFB2" w14:textId="2D1B2106" w:rsidR="0041034F" w:rsidRPr="00D86137" w:rsidRDefault="0041034F" w:rsidP="0041034F">
      <w:pPr>
        <w:ind w:firstLine="720"/>
        <w:jc w:val="both"/>
        <w:rPr>
          <w:rFonts w:ascii="Century Schoolbook" w:eastAsia="Helvetica Neue" w:hAnsi="Century Schoolbook"/>
          <w:color w:val="000000" w:themeColor="text1"/>
          <w:sz w:val="22"/>
          <w:szCs w:val="22"/>
          <w:lang w:eastAsia="zh-CN"/>
        </w:rPr>
      </w:pPr>
    </w:p>
    <w:p w14:paraId="04CE9F20" w14:textId="0C4B01F6" w:rsidR="0041034F" w:rsidRPr="00D86137" w:rsidRDefault="0041034F" w:rsidP="0041034F">
      <w:pPr>
        <w:ind w:firstLine="720"/>
        <w:jc w:val="both"/>
        <w:rPr>
          <w:rFonts w:ascii="Century Schoolbook" w:eastAsia="Helvetica Neue" w:hAnsi="Century Schoolbook"/>
          <w:color w:val="000000" w:themeColor="text1"/>
          <w:sz w:val="22"/>
          <w:szCs w:val="22"/>
          <w:lang w:eastAsia="zh-CN"/>
        </w:rPr>
      </w:pPr>
    </w:p>
    <w:p w14:paraId="3496E574" w14:textId="77777777" w:rsidR="0041034F" w:rsidRPr="00D86137" w:rsidRDefault="0041034F" w:rsidP="0041034F">
      <w:pPr>
        <w:ind w:firstLine="720"/>
        <w:jc w:val="both"/>
        <w:rPr>
          <w:rFonts w:ascii="Century Schoolbook" w:eastAsia="Helvetica Neue" w:hAnsi="Century Schoolbook"/>
          <w:color w:val="000000" w:themeColor="text1"/>
          <w:sz w:val="20"/>
          <w:szCs w:val="20"/>
          <w:lang w:eastAsia="zh-CN"/>
        </w:rPr>
      </w:pPr>
    </w:p>
    <w:p w14:paraId="61DEEF5D"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4091A82A"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2EED23E2"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5A8659A9"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6F2A89F3"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4DFB1C26"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3573B4CC"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32EBCB87"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1AEBD695"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6493D21E"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15F0A763" w14:textId="77777777" w:rsidR="00FB1800" w:rsidRPr="00D86137" w:rsidRDefault="00FB1800" w:rsidP="0041034F">
      <w:pPr>
        <w:ind w:firstLine="720"/>
        <w:jc w:val="both"/>
        <w:rPr>
          <w:rFonts w:ascii="Century Schoolbook" w:eastAsia="Helvetica Neue" w:hAnsi="Century Schoolbook"/>
          <w:color w:val="000000" w:themeColor="text1"/>
          <w:sz w:val="20"/>
          <w:szCs w:val="20"/>
          <w:lang w:eastAsia="zh-CN"/>
        </w:rPr>
      </w:pPr>
    </w:p>
    <w:p w14:paraId="6E1FC31C" w14:textId="77777777" w:rsidR="003C66C1" w:rsidRPr="00D86137" w:rsidRDefault="003C66C1" w:rsidP="00043BED">
      <w:pPr>
        <w:pStyle w:val="REFERENCESHEADING"/>
        <w:rPr>
          <w:rFonts w:ascii="Century Schoolbook" w:hAnsi="Century Schoolbook"/>
          <w:color w:val="000000" w:themeColor="text1"/>
          <w:sz w:val="22"/>
          <w:szCs w:val="22"/>
        </w:rPr>
      </w:pPr>
      <w:r w:rsidRPr="00D86137">
        <w:rPr>
          <w:rFonts w:ascii="Century Schoolbook" w:hAnsi="Century Schoolbook"/>
          <w:color w:val="000000" w:themeColor="text1"/>
          <w:sz w:val="24"/>
        </w:rPr>
        <w:lastRenderedPageBreak/>
        <w:t>REFERENCES</w:t>
      </w:r>
    </w:p>
    <w:p w14:paraId="78029CEF" w14:textId="66780942" w:rsidR="00F1544A" w:rsidRPr="00D86137" w:rsidRDefault="00607B33"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color w:val="000000" w:themeColor="text1"/>
          <w:sz w:val="22"/>
          <w:szCs w:val="22"/>
        </w:rPr>
        <w:fldChar w:fldCharType="begin" w:fldLock="1"/>
      </w:r>
      <w:r w:rsidRPr="00D86137">
        <w:rPr>
          <w:rFonts w:ascii="Century Schoolbook" w:hAnsi="Century Schoolbook"/>
          <w:color w:val="000000" w:themeColor="text1"/>
          <w:sz w:val="22"/>
          <w:szCs w:val="22"/>
        </w:rPr>
        <w:instrText xml:space="preserve">ADDIN Mendeley Bibliography CSL_BIBLIOGRAPHY </w:instrText>
      </w:r>
      <w:r w:rsidRPr="00D86137">
        <w:rPr>
          <w:rFonts w:ascii="Century Schoolbook" w:hAnsi="Century Schoolbook"/>
          <w:color w:val="000000" w:themeColor="text1"/>
          <w:sz w:val="22"/>
          <w:szCs w:val="22"/>
        </w:rPr>
        <w:fldChar w:fldCharType="separate"/>
      </w:r>
      <w:r w:rsidR="00F1544A" w:rsidRPr="00D86137">
        <w:rPr>
          <w:rFonts w:ascii="Century Schoolbook" w:hAnsi="Century Schoolbook"/>
          <w:noProof/>
          <w:color w:val="000000" w:themeColor="text1"/>
          <w:sz w:val="22"/>
          <w:szCs w:val="22"/>
        </w:rPr>
        <w:t>[1]</w:t>
      </w:r>
      <w:r w:rsidR="00F1544A" w:rsidRPr="00D86137">
        <w:rPr>
          <w:rFonts w:ascii="Century Schoolbook" w:hAnsi="Century Schoolbook"/>
          <w:noProof/>
          <w:color w:val="000000" w:themeColor="text1"/>
          <w:sz w:val="22"/>
          <w:szCs w:val="22"/>
        </w:rPr>
        <w:tab/>
        <w:t>Allophone | linguistics | Britannica.com: .</w:t>
      </w:r>
    </w:p>
    <w:p w14:paraId="174B632E"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w:t>
      </w:r>
      <w:r w:rsidRPr="00D86137">
        <w:rPr>
          <w:rFonts w:ascii="Century Schoolbook" w:hAnsi="Century Schoolbook"/>
          <w:noProof/>
          <w:color w:val="000000" w:themeColor="text1"/>
          <w:sz w:val="22"/>
          <w:szCs w:val="22"/>
        </w:rPr>
        <w:tab/>
        <w:t>Assael, Y.M., Shillingford, B., Whiteson, S. and de Freitas, N. 2016. LipNet: End-to-End Sentence-level Lipreading. (2016), 1–13.</w:t>
      </w:r>
    </w:p>
    <w:p w14:paraId="422893F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w:t>
      </w:r>
      <w:r w:rsidRPr="00D86137">
        <w:rPr>
          <w:rFonts w:ascii="Century Schoolbook" w:hAnsi="Century Schoolbook"/>
          <w:noProof/>
          <w:color w:val="000000" w:themeColor="text1"/>
          <w:sz w:val="22"/>
          <w:szCs w:val="22"/>
        </w:rPr>
        <w:tab/>
        <w:t xml:space="preserve">Bautista, L. and Bolton, K. 2008. </w:t>
      </w:r>
      <w:r w:rsidRPr="00D86137">
        <w:rPr>
          <w:rFonts w:ascii="Century Schoolbook" w:hAnsi="Century Schoolbook"/>
          <w:i/>
          <w:iCs/>
          <w:noProof/>
          <w:color w:val="000000" w:themeColor="text1"/>
          <w:sz w:val="22"/>
          <w:szCs w:val="22"/>
        </w:rPr>
        <w:t>Philippine English: Linguistic and Literary</w:t>
      </w:r>
      <w:r w:rsidRPr="00D86137">
        <w:rPr>
          <w:rFonts w:ascii="Century Schoolbook" w:hAnsi="Century Schoolbook"/>
          <w:noProof/>
          <w:color w:val="000000" w:themeColor="text1"/>
          <w:sz w:val="22"/>
          <w:szCs w:val="22"/>
        </w:rPr>
        <w:t>. Hong Kong University Press.</w:t>
      </w:r>
    </w:p>
    <w:p w14:paraId="29C1EDD6"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w:t>
      </w:r>
      <w:r w:rsidRPr="00D86137">
        <w:rPr>
          <w:rFonts w:ascii="Century Schoolbook" w:hAnsi="Century Schoolbook"/>
          <w:noProof/>
          <w:color w:val="000000" w:themeColor="text1"/>
          <w:sz w:val="22"/>
          <w:szCs w:val="22"/>
        </w:rPr>
        <w:tab/>
        <w:t>Bear, H.L. 2017. Decoding visemes: improving machine lipreading (PhD thesis). July (2017).</w:t>
      </w:r>
    </w:p>
    <w:p w14:paraId="0FCDE291"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w:t>
      </w:r>
      <w:r w:rsidRPr="00D86137">
        <w:rPr>
          <w:rFonts w:ascii="Century Schoolbook" w:hAnsi="Century Schoolbook"/>
          <w:noProof/>
          <w:color w:val="000000" w:themeColor="text1"/>
          <w:sz w:val="22"/>
          <w:szCs w:val="22"/>
        </w:rPr>
        <w:tab/>
        <w:t>Bear, H.L. and Bear, H.L. 2017. Understanding the visual speech signal. June (2017), 12–15. DOI:https://doi.org/10.13140/RG.2.2.22035.48165.</w:t>
      </w:r>
    </w:p>
    <w:p w14:paraId="68799483"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w:t>
      </w:r>
      <w:r w:rsidRPr="00D86137">
        <w:rPr>
          <w:rFonts w:ascii="Century Schoolbook" w:hAnsi="Century Schoolbook"/>
          <w:noProof/>
          <w:color w:val="000000" w:themeColor="text1"/>
          <w:sz w:val="22"/>
          <w:szCs w:val="22"/>
        </w:rPr>
        <w:tab/>
        <w:t>Bear, H.L., Cox, S.J. and Harvey, R.W. 2017. Speaker-independent machine lip-reading with speaker-dependent viseme classifiers. August (2017).</w:t>
      </w:r>
    </w:p>
    <w:p w14:paraId="1B435C81"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[7]</w:t>
      </w:r>
      <w:r w:rsidRPr="00D86137">
        <w:rPr>
          <w:rFonts w:ascii="Century Schoolbook" w:hAnsi="Century Schoolbook"/>
          <w:noProof/>
          <w:color w:val="000000" w:themeColor="text1"/>
          <w:sz w:val="22"/>
          <w:szCs w:val="22"/>
        </w:rPr>
        <w:tab/>
        <w:t>Bear, H.L., Cox, S.J. and Harvey, R.W. 2017. Speaker-independent machine lip-reading with speaker-dependent viseme classifiers. September (2017).</w:t>
      </w:r>
    </w:p>
    <w:p w14:paraId="02407E75"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[8]</w:t>
      </w:r>
      <w:r w:rsidRPr="00D86137">
        <w:rPr>
          <w:rFonts w:ascii="Century Schoolbook" w:hAnsi="Century Schoolbook"/>
          <w:noProof/>
          <w:color w:val="000000" w:themeColor="text1"/>
          <w:sz w:val="22"/>
          <w:szCs w:val="22"/>
        </w:rPr>
        <w:tab/>
        <w:t>Bear, H.L., Harvey, R.W., Theobald, B.-J. and Lan, Y. 2017. Which phoneme-to-viseme maps best improve visual-only computer lip-reading? (2017). DOI:https://doi.org/10.1007/978-3-319-14364-4_22.</w:t>
      </w:r>
    </w:p>
    <w:p w14:paraId="7F400DD1"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[9]</w:t>
      </w:r>
      <w:r w:rsidRPr="00D86137">
        <w:rPr>
          <w:rFonts w:ascii="Century Schoolbook" w:hAnsi="Century Schoolbook"/>
          <w:noProof/>
          <w:color w:val="000000" w:themeColor="text1"/>
          <w:sz w:val="22"/>
          <w:szCs w:val="22"/>
        </w:rPr>
        <w:tab/>
        <w:t>Cai, N., Lin, Z., Zhang, F., Cen, G. and Wang, H. Detecting facial landmarks in the video based on a hybrid framework. 1–8.</w:t>
      </w:r>
    </w:p>
    <w:p w14:paraId="575EF76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[10]</w:t>
      </w:r>
      <w:r w:rsidRPr="00D86137">
        <w:rPr>
          <w:rFonts w:ascii="Century Schoolbook" w:hAnsi="Century Schoolbook"/>
          <w:noProof/>
          <w:color w:val="000000" w:themeColor="text1"/>
          <w:sz w:val="22"/>
          <w:szCs w:val="22"/>
        </w:rPr>
        <w:tab/>
        <w:t xml:space="preserve">Caplier, A. 2001. Lip detection and tracking. </w:t>
      </w:r>
      <w:r w:rsidRPr="00D86137">
        <w:rPr>
          <w:rFonts w:ascii="Century Schoolbook" w:hAnsi="Century Schoolbook"/>
          <w:i/>
          <w:iCs/>
          <w:noProof/>
          <w:color w:val="000000" w:themeColor="text1"/>
          <w:sz w:val="22"/>
          <w:szCs w:val="22"/>
        </w:rPr>
        <w:t>Proceedings - 11th International Conference on Image Analysis and Processing, ICIAP 2001</w:t>
      </w:r>
      <w:r w:rsidRPr="00D86137">
        <w:rPr>
          <w:rFonts w:ascii="Century Schoolbook" w:hAnsi="Century Schoolbook"/>
          <w:noProof/>
          <w:color w:val="000000" w:themeColor="text1"/>
          <w:sz w:val="22"/>
          <w:szCs w:val="22"/>
        </w:rPr>
        <w:t xml:space="preserve"> (2001), 8–13.</w:t>
      </w:r>
    </w:p>
    <w:p w14:paraId="7146DBC0"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[11]</w:t>
      </w:r>
      <w:r w:rsidRPr="00D86137">
        <w:rPr>
          <w:rFonts w:ascii="Century Schoolbook" w:hAnsi="Century Schoolbook"/>
          <w:noProof/>
          <w:color w:val="000000" w:themeColor="text1"/>
          <w:sz w:val="22"/>
          <w:szCs w:val="22"/>
        </w:rPr>
        <w:tab/>
        <w:t>Carrera, P.F. de 2010. Face Recognition Algorithms. (2010), 1–66.</w:t>
      </w:r>
    </w:p>
    <w:p w14:paraId="466935B5"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[12]</w:t>
      </w:r>
      <w:r w:rsidRPr="00D86137">
        <w:rPr>
          <w:rFonts w:ascii="Century Schoolbook" w:hAnsi="Century Schoolbook"/>
          <w:noProof/>
          <w:color w:val="000000" w:themeColor="text1"/>
          <w:sz w:val="22"/>
          <w:szCs w:val="22"/>
        </w:rPr>
        <w:tab/>
        <w:t xml:space="preserve">Cascade Classification — OpenCV 2: 2015. </w:t>
      </w:r>
      <w:r w:rsidRPr="00D86137">
        <w:rPr>
          <w:rFonts w:ascii="Century Schoolbook" w:hAnsi="Century Schoolbook"/>
          <w:i/>
          <w:iCs/>
          <w:noProof/>
          <w:color w:val="000000" w:themeColor="text1"/>
          <w:sz w:val="22"/>
          <w:szCs w:val="22"/>
        </w:rPr>
        <w:t>https://docs.opencv.org/2.4/modules/objdetect/doc/cascade_classification.html</w:t>
      </w:r>
      <w:r w:rsidRPr="00D86137">
        <w:rPr>
          <w:rFonts w:ascii="Century Schoolbook" w:hAnsi="Century Schoolbook"/>
          <w:noProof/>
          <w:color w:val="000000" w:themeColor="text1"/>
          <w:sz w:val="22"/>
          <w:szCs w:val="22"/>
        </w:rPr>
        <w:t>. Accessed: 2018-07-03.</w:t>
      </w:r>
    </w:p>
    <w:p w14:paraId="4D3E3C64"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[13]</w:t>
      </w:r>
      <w:r w:rsidRPr="00D86137">
        <w:rPr>
          <w:rFonts w:ascii="Century Schoolbook" w:hAnsi="Century Schoolbook"/>
          <w:noProof/>
          <w:color w:val="000000" w:themeColor="text1"/>
          <w:sz w:val="22"/>
          <w:szCs w:val="22"/>
        </w:rPr>
        <w:tab/>
        <w:t>Chang-yeon, J. 2008. Face Detection using LBP features. (2008), 1–4.</w:t>
      </w:r>
    </w:p>
    <w:p w14:paraId="679FA7C9"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[14]</w:t>
      </w:r>
      <w:r w:rsidRPr="00D86137">
        <w:rPr>
          <w:rFonts w:ascii="Century Schoolbook" w:hAnsi="Century Schoolbook"/>
          <w:noProof/>
          <w:color w:val="000000" w:themeColor="text1"/>
          <w:sz w:val="22"/>
          <w:szCs w:val="22"/>
        </w:rPr>
        <w:tab/>
        <w:t xml:space="preserve">Chen, F., Xu, Y., Zhang, D. and Chen, K. 2015. 2D facial landmark model design by combining key points and inserted points. </w:t>
      </w:r>
      <w:r w:rsidRPr="00D86137">
        <w:rPr>
          <w:rFonts w:ascii="Century Schoolbook" w:hAnsi="Century Schoolbook"/>
          <w:i/>
          <w:iCs/>
          <w:noProof/>
          <w:color w:val="000000" w:themeColor="text1"/>
          <w:sz w:val="22"/>
          <w:szCs w:val="22"/>
        </w:rPr>
        <w:t>Expert Systems with Applications</w:t>
      </w:r>
      <w:r w:rsidRPr="00D86137">
        <w:rPr>
          <w:rFonts w:ascii="Century Schoolbook" w:hAnsi="Century Schoolbook"/>
          <w:noProof/>
          <w:color w:val="000000" w:themeColor="text1"/>
          <w:sz w:val="22"/>
          <w:szCs w:val="22"/>
        </w:rPr>
        <w:t>.</w:t>
      </w:r>
    </w:p>
    <w:p w14:paraId="72F4B397"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[15]</w:t>
      </w:r>
      <w:r w:rsidRPr="00D86137">
        <w:rPr>
          <w:rFonts w:ascii="Century Schoolbook" w:hAnsi="Century Schoolbook"/>
          <w:noProof/>
          <w:color w:val="000000" w:themeColor="text1"/>
          <w:sz w:val="22"/>
          <w:szCs w:val="22"/>
        </w:rPr>
        <w:tab/>
        <w:t xml:space="preserve">Chen, T., Xu, R., He, Y. and Wang, X. 2017. Deep Learning in Neural Networks: An Overview. </w:t>
      </w:r>
      <w:r w:rsidRPr="00D86137">
        <w:rPr>
          <w:rFonts w:ascii="Century Schoolbook" w:hAnsi="Century Schoolbook"/>
          <w:i/>
          <w:iCs/>
          <w:noProof/>
          <w:color w:val="000000" w:themeColor="text1"/>
          <w:sz w:val="22"/>
          <w:szCs w:val="22"/>
        </w:rPr>
        <w:t>Expert Systems with Applications</w:t>
      </w:r>
      <w:r w:rsidRPr="00D86137">
        <w:rPr>
          <w:rFonts w:ascii="Century Schoolbook" w:hAnsi="Century Schoolbook"/>
          <w:noProof/>
          <w:color w:val="000000" w:themeColor="text1"/>
          <w:sz w:val="22"/>
          <w:szCs w:val="22"/>
        </w:rPr>
        <w:t>. 72, (2017), 221–230. DOI:https://doi.org/10.1016/j.eswa.2016.10.065.</w:t>
      </w:r>
    </w:p>
    <w:p w14:paraId="309AA570"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[16]</w:t>
      </w:r>
      <w:r w:rsidRPr="00D86137">
        <w:rPr>
          <w:rFonts w:ascii="Century Schoolbook" w:hAnsi="Century Schoolbook"/>
          <w:noProof/>
          <w:color w:val="000000" w:themeColor="text1"/>
          <w:sz w:val="22"/>
          <w:szCs w:val="22"/>
        </w:rPr>
        <w:tab/>
        <w:t xml:space="preserve">Chollet, F. </w:t>
      </w:r>
      <w:r w:rsidRPr="00D86137">
        <w:rPr>
          <w:rFonts w:ascii="Century Schoolbook" w:hAnsi="Century Schoolbook"/>
          <w:i/>
          <w:iCs/>
          <w:noProof/>
          <w:color w:val="000000" w:themeColor="text1"/>
          <w:sz w:val="22"/>
          <w:szCs w:val="22"/>
        </w:rPr>
        <w:t>Deep Learning with Python</w:t>
      </w:r>
      <w:r w:rsidRPr="00D86137">
        <w:rPr>
          <w:rFonts w:ascii="Century Schoolbook" w:hAnsi="Century Schoolbook"/>
          <w:noProof/>
          <w:color w:val="000000" w:themeColor="text1"/>
          <w:sz w:val="22"/>
          <w:szCs w:val="22"/>
        </w:rPr>
        <w:t>.</w:t>
      </w:r>
    </w:p>
    <w:p w14:paraId="37C97DA6"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[17]</w:t>
      </w:r>
      <w:r w:rsidRPr="00D86137">
        <w:rPr>
          <w:rFonts w:ascii="Century Schoolbook" w:hAnsi="Century Schoolbook"/>
          <w:noProof/>
          <w:color w:val="000000" w:themeColor="text1"/>
          <w:sz w:val="22"/>
          <w:szCs w:val="22"/>
        </w:rPr>
        <w:tab/>
        <w:t>Chung, J.S., Senior, A., Vinyals, O. and Zisserman, A. 2016. Lip Reading Sentences in the Wild. (2016). DOI:https://doi.org/10.1109/CVPR.2017.367.</w:t>
      </w:r>
    </w:p>
    <w:p w14:paraId="47E6197A"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[18]</w:t>
      </w:r>
      <w:r w:rsidRPr="00D86137">
        <w:rPr>
          <w:rFonts w:ascii="Century Schoolbook" w:hAnsi="Century Schoolbook"/>
          <w:noProof/>
          <w:color w:val="000000" w:themeColor="text1"/>
          <w:sz w:val="22"/>
          <w:szCs w:val="22"/>
        </w:rPr>
        <w:tab/>
        <w:t>Chung, J.S. and Zisserman, A. Out of time: automated lip sync in the wild. i.</w:t>
      </w:r>
    </w:p>
    <w:p w14:paraId="616C44C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[19]</w:t>
      </w:r>
      <w:r w:rsidRPr="00D86137">
        <w:rPr>
          <w:rFonts w:ascii="Century Schoolbook" w:hAnsi="Century Schoolbook"/>
          <w:noProof/>
          <w:color w:val="000000" w:themeColor="text1"/>
          <w:sz w:val="22"/>
          <w:szCs w:val="22"/>
        </w:rPr>
        <w:tab/>
        <w:t xml:space="preserve">Cootes, T. and Edwards, G. 1998. A comparative evaluation of active appearance model algorithms. </w:t>
      </w:r>
      <w:r w:rsidRPr="00D86137">
        <w:rPr>
          <w:rFonts w:ascii="Century Schoolbook" w:hAnsi="Century Schoolbook"/>
          <w:i/>
          <w:iCs/>
          <w:noProof/>
          <w:color w:val="000000" w:themeColor="text1"/>
          <w:sz w:val="22"/>
          <w:szCs w:val="22"/>
        </w:rPr>
        <w:t>British Machine Vision Conference</w:t>
      </w:r>
      <w:r w:rsidRPr="00D86137">
        <w:rPr>
          <w:rFonts w:ascii="Century Schoolbook" w:hAnsi="Century Schoolbook"/>
          <w:noProof/>
          <w:color w:val="000000" w:themeColor="text1"/>
          <w:sz w:val="22"/>
          <w:szCs w:val="22"/>
        </w:rPr>
        <w:t>. (1998).</w:t>
      </w:r>
    </w:p>
    <w:p w14:paraId="11981A08"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[20]</w:t>
      </w:r>
      <w:r w:rsidRPr="00D86137">
        <w:rPr>
          <w:rFonts w:ascii="Century Schoolbook" w:hAnsi="Century Schoolbook"/>
          <w:noProof/>
          <w:color w:val="000000" w:themeColor="text1"/>
          <w:sz w:val="22"/>
          <w:szCs w:val="22"/>
        </w:rPr>
        <w:tab/>
        <w:t xml:space="preserve">Eveno, N., Caplier, A. and Coulon, P.Y. 2004. Accurate and quasi-automatic lip tracking. </w:t>
      </w:r>
      <w:r w:rsidRPr="00D86137">
        <w:rPr>
          <w:rFonts w:ascii="Century Schoolbook" w:hAnsi="Century Schoolbook"/>
          <w:i/>
          <w:iCs/>
          <w:noProof/>
          <w:color w:val="000000" w:themeColor="text1"/>
          <w:sz w:val="22"/>
          <w:szCs w:val="22"/>
        </w:rPr>
        <w:t>IEEE Transactions on Circuits and Systems for Video Technology</w:t>
      </w:r>
      <w:r w:rsidRPr="00D86137">
        <w:rPr>
          <w:rFonts w:ascii="Century Schoolbook" w:hAnsi="Century Schoolbook"/>
          <w:noProof/>
          <w:color w:val="000000" w:themeColor="text1"/>
          <w:sz w:val="22"/>
          <w:szCs w:val="22"/>
        </w:rPr>
        <w:t>. 14, 5 (2004), 706–715. DOI:https://doi.org/10.1109/TCSVT.2004.826754.</w:t>
      </w:r>
    </w:p>
    <w:p w14:paraId="132B692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[21]</w:t>
      </w:r>
      <w:r w:rsidRPr="00D86137">
        <w:rPr>
          <w:rFonts w:ascii="Century Schoolbook" w:hAnsi="Century Schoolbook"/>
          <w:noProof/>
          <w:color w:val="000000" w:themeColor="text1"/>
          <w:sz w:val="22"/>
          <w:szCs w:val="22"/>
        </w:rPr>
        <w:tab/>
        <w:t xml:space="preserve">Eveno, N., Caplier,  a. and Coulon, P.-Y. 2002. A parametric model for realistic lip segmentation. </w:t>
      </w:r>
      <w:r w:rsidRPr="00D86137">
        <w:rPr>
          <w:rFonts w:ascii="Century Schoolbook" w:hAnsi="Century Schoolbook"/>
          <w:i/>
          <w:iCs/>
          <w:noProof/>
          <w:color w:val="000000" w:themeColor="text1"/>
          <w:sz w:val="22"/>
          <w:szCs w:val="22"/>
        </w:rPr>
        <w:t>7th International Conference on Control, Automation, Robotics and Vision, 2002. ICARCV 2002.</w:t>
      </w:r>
      <w:r w:rsidRPr="00D86137">
        <w:rPr>
          <w:rFonts w:ascii="Century Schoolbook" w:hAnsi="Century Schoolbook"/>
          <w:noProof/>
          <w:color w:val="000000" w:themeColor="text1"/>
          <w:sz w:val="22"/>
          <w:szCs w:val="22"/>
        </w:rPr>
        <w:t xml:space="preserve"> 3, (2002), 1426–1431. DOI:https://doi.org/10.1109/ICARCV.2002.1234982.</w:t>
      </w:r>
    </w:p>
    <w:p w14:paraId="036E5C4F"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[22]</w:t>
      </w:r>
      <w:r w:rsidRPr="00D86137">
        <w:rPr>
          <w:rFonts w:ascii="Century Schoolbook" w:hAnsi="Century Schoolbook"/>
          <w:noProof/>
          <w:color w:val="000000" w:themeColor="text1"/>
          <w:sz w:val="22"/>
          <w:szCs w:val="22"/>
        </w:rPr>
        <w:tab/>
        <w:t xml:space="preserve">Face Detection using OpenCV and Python: A Beginner’s Guide: 2017. </w:t>
      </w:r>
      <w:r w:rsidRPr="00D86137">
        <w:rPr>
          <w:rFonts w:ascii="Century Schoolbook" w:hAnsi="Century Schoolbook"/>
          <w:i/>
          <w:iCs/>
          <w:noProof/>
          <w:color w:val="000000" w:themeColor="text1"/>
          <w:sz w:val="22"/>
          <w:szCs w:val="22"/>
        </w:rPr>
        <w:t>https://www.superdatascience.com/opencv-face-detection/</w:t>
      </w:r>
      <w:r w:rsidRPr="00D86137">
        <w:rPr>
          <w:rFonts w:ascii="Century Schoolbook" w:hAnsi="Century Schoolbook"/>
          <w:noProof/>
          <w:color w:val="000000" w:themeColor="text1"/>
          <w:sz w:val="22"/>
          <w:szCs w:val="22"/>
        </w:rPr>
        <w:t>. Accessed: 2018-07-03.</w:t>
      </w:r>
    </w:p>
    <w:p w14:paraId="3BD7F354"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[23]</w:t>
      </w:r>
      <w:r w:rsidRPr="00D86137">
        <w:rPr>
          <w:rFonts w:ascii="Century Schoolbook" w:hAnsi="Century Schoolbook"/>
          <w:noProof/>
          <w:color w:val="000000" w:themeColor="text1"/>
          <w:sz w:val="22"/>
          <w:szCs w:val="22"/>
        </w:rPr>
        <w:tab/>
        <w:t xml:space="preserve">Facial Landmark Detection _ Learn OpenCV: 2015. </w:t>
      </w:r>
      <w:r w:rsidRPr="00D86137">
        <w:rPr>
          <w:rFonts w:ascii="Century Schoolbook" w:hAnsi="Century Schoolbook"/>
          <w:i/>
          <w:iCs/>
          <w:noProof/>
          <w:color w:val="000000" w:themeColor="text1"/>
          <w:sz w:val="22"/>
          <w:szCs w:val="22"/>
        </w:rPr>
        <w:lastRenderedPageBreak/>
        <w:t>https://www.learnopencv.com/facial-landmark-detection/</w:t>
      </w:r>
      <w:r w:rsidRPr="00D86137">
        <w:rPr>
          <w:rFonts w:ascii="Century Schoolbook" w:hAnsi="Century Schoolbook"/>
          <w:noProof/>
          <w:color w:val="000000" w:themeColor="text1"/>
          <w:sz w:val="22"/>
          <w:szCs w:val="22"/>
        </w:rPr>
        <w:t>. Accessed: 2018-01-06.</w:t>
      </w:r>
    </w:p>
    <w:p w14:paraId="669EB2EF"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[24]</w:t>
      </w:r>
      <w:r w:rsidRPr="00D86137">
        <w:rPr>
          <w:rFonts w:ascii="Century Schoolbook" w:hAnsi="Century Schoolbook"/>
          <w:noProof/>
          <w:color w:val="000000" w:themeColor="text1"/>
          <w:sz w:val="22"/>
          <w:szCs w:val="22"/>
        </w:rPr>
        <w:tab/>
        <w:t xml:space="preserve">Fisher, C.G. 1968. Confusions Among Visually Perceived Consonants. </w:t>
      </w:r>
      <w:r w:rsidRPr="00D86137">
        <w:rPr>
          <w:rFonts w:ascii="Century Schoolbook" w:hAnsi="Century Schoolbook"/>
          <w:i/>
          <w:iCs/>
          <w:noProof/>
          <w:color w:val="000000" w:themeColor="text1"/>
          <w:sz w:val="22"/>
          <w:szCs w:val="22"/>
        </w:rPr>
        <w:t>Journal of Speech Language and Hearing Research</w:t>
      </w:r>
      <w:r w:rsidRPr="00D86137">
        <w:rPr>
          <w:rFonts w:ascii="Century Schoolbook" w:hAnsi="Century Schoolbook"/>
          <w:noProof/>
          <w:color w:val="000000" w:themeColor="text1"/>
          <w:sz w:val="22"/>
          <w:szCs w:val="22"/>
        </w:rPr>
        <w:t>. 11, 4 (Dec. 1968), 796. DOI:https://doi.org/10.1044/jshr.1104.796.</w:t>
      </w:r>
    </w:p>
    <w:p w14:paraId="7143575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[25]</w:t>
      </w:r>
      <w:r w:rsidRPr="00D86137">
        <w:rPr>
          <w:rFonts w:ascii="Century Schoolbook" w:hAnsi="Century Schoolbook"/>
          <w:noProof/>
          <w:color w:val="000000" w:themeColor="text1"/>
          <w:sz w:val="22"/>
          <w:szCs w:val="22"/>
        </w:rPr>
        <w:tab/>
        <w:t xml:space="preserve">Froba, B. and Kulbekc, C. 2001. Real-Time Face Detection Using Edge-Orientation Matching _ SpringerLink. </w:t>
      </w:r>
      <w:r w:rsidRPr="00D86137">
        <w:rPr>
          <w:rFonts w:ascii="Century Schoolbook" w:hAnsi="Century Schoolbook"/>
          <w:i/>
          <w:iCs/>
          <w:noProof/>
          <w:color w:val="000000" w:themeColor="text1"/>
          <w:sz w:val="22"/>
          <w:szCs w:val="22"/>
        </w:rPr>
        <w:t>Real-Time Face Detection Using Edge-Orientation Matching</w:t>
      </w:r>
      <w:r w:rsidRPr="00D86137">
        <w:rPr>
          <w:rFonts w:ascii="Century Schoolbook" w:hAnsi="Century Schoolbook"/>
          <w:noProof/>
          <w:color w:val="000000" w:themeColor="text1"/>
          <w:sz w:val="22"/>
          <w:szCs w:val="22"/>
        </w:rPr>
        <w:t xml:space="preserve"> (Berlin, Heidelberg, 2001).</w:t>
      </w:r>
    </w:p>
    <w:p w14:paraId="3F7B4AC6"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[26]</w:t>
      </w:r>
      <w:r w:rsidRPr="00D86137">
        <w:rPr>
          <w:rFonts w:ascii="Century Schoolbook" w:hAnsi="Century Schoolbook"/>
          <w:noProof/>
          <w:color w:val="000000" w:themeColor="text1"/>
          <w:sz w:val="22"/>
          <w:szCs w:val="22"/>
        </w:rPr>
        <w:tab/>
        <w:t>Fu, Y., Zhou, X., Liu, M., Hasegawa-Johnson, M. and Huang, T. 2006. Lipreading by locality discriminant graph — University of Illinois at Urbana-Champaign.</w:t>
      </w:r>
    </w:p>
    <w:p w14:paraId="77F06C90"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[27]</w:t>
      </w:r>
      <w:r w:rsidRPr="00D86137">
        <w:rPr>
          <w:rFonts w:ascii="Century Schoolbook" w:hAnsi="Century Schoolbook"/>
          <w:noProof/>
          <w:color w:val="000000" w:themeColor="text1"/>
          <w:sz w:val="22"/>
          <w:szCs w:val="22"/>
        </w:rPr>
        <w:tab/>
        <w:t>Garg, A. and Noyola, J. Lip reading using CNN and LSTM.</w:t>
      </w:r>
    </w:p>
    <w:p w14:paraId="5D81B9F6"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[28]</w:t>
      </w:r>
      <w:r w:rsidRPr="00D86137">
        <w:rPr>
          <w:rFonts w:ascii="Century Schoolbook" w:hAnsi="Century Schoolbook"/>
          <w:noProof/>
          <w:color w:val="000000" w:themeColor="text1"/>
          <w:sz w:val="22"/>
          <w:szCs w:val="22"/>
        </w:rPr>
        <w:tab/>
        <w:t xml:space="preserve">Gomez, E., Travieso, C., Briceno, J. and Ferrer, M.A. 2002. Biometric identification system by lip shape. </w:t>
      </w:r>
      <w:r w:rsidRPr="00D86137">
        <w:rPr>
          <w:rFonts w:ascii="Century Schoolbook" w:hAnsi="Century Schoolbook"/>
          <w:i/>
          <w:iCs/>
          <w:noProof/>
          <w:color w:val="000000" w:themeColor="text1"/>
          <w:sz w:val="22"/>
          <w:szCs w:val="22"/>
        </w:rPr>
        <w:t>36th Annual International Carnahan Conference on Security Technology</w:t>
      </w:r>
      <w:r w:rsidRPr="00D86137">
        <w:rPr>
          <w:rFonts w:ascii="Century Schoolbook" w:hAnsi="Century Schoolbook"/>
          <w:noProof/>
          <w:color w:val="000000" w:themeColor="text1"/>
          <w:sz w:val="22"/>
          <w:szCs w:val="22"/>
        </w:rPr>
        <w:t xml:space="preserve"> (2002), 39–42.</w:t>
      </w:r>
    </w:p>
    <w:p w14:paraId="54C7F0B3"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[29]</w:t>
      </w:r>
      <w:r w:rsidRPr="00D86137">
        <w:rPr>
          <w:rFonts w:ascii="Century Schoolbook" w:hAnsi="Century Schoolbook"/>
          <w:noProof/>
          <w:color w:val="000000" w:themeColor="text1"/>
          <w:sz w:val="22"/>
          <w:szCs w:val="22"/>
        </w:rPr>
        <w:tab/>
        <w:t>Graves, A., Fernandez, S., Gomez, F. and Schmidhuber, J. 2006. Connectionist Temporal Classification</w:t>
      </w:r>
      <w:r w:rsidRPr="00D86137">
        <w:rPr>
          <w:noProof/>
          <w:color w:val="000000" w:themeColor="text1"/>
          <w:sz w:val="22"/>
          <w:szCs w:val="22"/>
        </w:rPr>
        <w:t> </w:t>
      </w:r>
      <w:r w:rsidRPr="00D86137">
        <w:rPr>
          <w:rFonts w:ascii="Century Schoolbook" w:hAnsi="Century Schoolbook"/>
          <w:noProof/>
          <w:color w:val="000000" w:themeColor="text1"/>
          <w:sz w:val="22"/>
          <w:szCs w:val="22"/>
        </w:rPr>
        <w:t xml:space="preserve">: Labelling Unsegmented Sequence Data with Recurrent Neural Networks. </w:t>
      </w:r>
      <w:r w:rsidRPr="00D86137">
        <w:rPr>
          <w:rFonts w:ascii="Century Schoolbook" w:hAnsi="Century Schoolbook"/>
          <w:i/>
          <w:iCs/>
          <w:noProof/>
          <w:color w:val="000000" w:themeColor="text1"/>
          <w:sz w:val="22"/>
          <w:szCs w:val="22"/>
        </w:rPr>
        <w:t>Proceedings of the 23rd international conference on Machine Learning</w:t>
      </w:r>
      <w:r w:rsidRPr="00D86137">
        <w:rPr>
          <w:rFonts w:ascii="Century Schoolbook" w:hAnsi="Century Schoolbook"/>
          <w:noProof/>
          <w:color w:val="000000" w:themeColor="text1"/>
          <w:sz w:val="22"/>
          <w:szCs w:val="22"/>
        </w:rPr>
        <w:t>. (2006), 369–376. DOI:https://doi.org/10.1145/1143844.1143891.</w:t>
      </w:r>
    </w:p>
    <w:p w14:paraId="1569F72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[30]</w:t>
      </w:r>
      <w:r w:rsidRPr="00D86137">
        <w:rPr>
          <w:rFonts w:ascii="Century Schoolbook" w:hAnsi="Century Schoolbook"/>
          <w:noProof/>
          <w:color w:val="000000" w:themeColor="text1"/>
          <w:sz w:val="22"/>
          <w:szCs w:val="22"/>
        </w:rPr>
        <w:tab/>
        <w:t>Guevara, R.C.L., Ph, D., Garcia, I.D.S., Santos, T.I.D., Ma, R. and Ph, D.N. 1967. A Computational Approach to Filipino Speech Rhythm. (1967).</w:t>
      </w:r>
    </w:p>
    <w:p w14:paraId="1D3BF4EE"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[31]</w:t>
      </w:r>
      <w:r w:rsidRPr="00D86137">
        <w:rPr>
          <w:rFonts w:ascii="Century Schoolbook" w:hAnsi="Century Schoolbook"/>
          <w:noProof/>
          <w:color w:val="000000" w:themeColor="text1"/>
          <w:sz w:val="22"/>
          <w:szCs w:val="22"/>
        </w:rPr>
        <w:tab/>
        <w:t>Gutierrez, A. and Robert, Z.-A. Lip Reading Word Classification.</w:t>
      </w:r>
    </w:p>
    <w:p w14:paraId="20300CCE"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[32]</w:t>
      </w:r>
      <w:r w:rsidRPr="00D86137">
        <w:rPr>
          <w:rFonts w:ascii="Century Schoolbook" w:hAnsi="Century Schoolbook"/>
          <w:noProof/>
          <w:color w:val="000000" w:themeColor="text1"/>
          <w:sz w:val="22"/>
          <w:szCs w:val="22"/>
        </w:rPr>
        <w:tab/>
        <w:t>Hassanat, A. 2010. Color-based Lip Localization Method Color-based Lip Localization Method. April (2010). DOI:https://doi.org/10.1117/12.850629.</w:t>
      </w:r>
    </w:p>
    <w:p w14:paraId="6E67F31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[33]</w:t>
      </w:r>
      <w:r w:rsidRPr="00D86137">
        <w:rPr>
          <w:rFonts w:ascii="Century Schoolbook" w:hAnsi="Century Schoolbook"/>
          <w:noProof/>
          <w:color w:val="000000" w:themeColor="text1"/>
          <w:sz w:val="22"/>
          <w:szCs w:val="22"/>
        </w:rPr>
        <w:tab/>
        <w:t>Hassanat, A.B.A. 2009. Visual Speech Recognition. (2009).</w:t>
      </w:r>
    </w:p>
    <w:p w14:paraId="24E63C76"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[34]</w:t>
      </w:r>
      <w:r w:rsidRPr="00D86137">
        <w:rPr>
          <w:rFonts w:ascii="Century Schoolbook" w:hAnsi="Century Schoolbook"/>
          <w:noProof/>
          <w:color w:val="000000" w:themeColor="text1"/>
          <w:sz w:val="22"/>
          <w:szCs w:val="22"/>
        </w:rPr>
        <w:tab/>
        <w:t>ImageNet Classification: .</w:t>
      </w:r>
    </w:p>
    <w:p w14:paraId="2FAA32D7"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[35]</w:t>
      </w:r>
      <w:r w:rsidRPr="00D86137">
        <w:rPr>
          <w:rFonts w:ascii="Century Schoolbook" w:hAnsi="Century Schoolbook"/>
          <w:noProof/>
          <w:color w:val="000000" w:themeColor="text1"/>
          <w:sz w:val="22"/>
          <w:szCs w:val="22"/>
        </w:rPr>
        <w:tab/>
        <w:t>Inoue, H. 2017. D ATA A UGMENTATION BY P AIRING S AMPLES. (2017), 1–10.</w:t>
      </w:r>
    </w:p>
    <w:p w14:paraId="2F6D2FE2"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[36]</w:t>
      </w:r>
      <w:r w:rsidRPr="00D86137">
        <w:rPr>
          <w:rFonts w:ascii="Century Schoolbook" w:hAnsi="Century Schoolbook"/>
          <w:noProof/>
          <w:color w:val="000000" w:themeColor="text1"/>
          <w:sz w:val="22"/>
          <w:szCs w:val="22"/>
        </w:rPr>
        <w:tab/>
        <w:t xml:space="preserve">Jesorsky, O., Kirchberg, K.J. and Frischholz, R.W. 2001. Robust Face Detection Using the Hausdorff Distance. </w:t>
      </w:r>
      <w:r w:rsidRPr="00D86137">
        <w:rPr>
          <w:rFonts w:ascii="Century Schoolbook" w:hAnsi="Century Schoolbook"/>
          <w:i/>
          <w:iCs/>
          <w:noProof/>
          <w:color w:val="000000" w:themeColor="text1"/>
          <w:sz w:val="22"/>
          <w:szCs w:val="22"/>
        </w:rPr>
        <w:t>In Proc. Third International Conference on Audio- and Video-based Biometric Person Authentication</w:t>
      </w:r>
      <w:r w:rsidRPr="00D86137">
        <w:rPr>
          <w:rFonts w:ascii="Century Schoolbook" w:hAnsi="Century Schoolbook"/>
          <w:noProof/>
          <w:color w:val="000000" w:themeColor="text1"/>
          <w:sz w:val="22"/>
          <w:szCs w:val="22"/>
        </w:rPr>
        <w:t>. June (2001), 90–95. DOI:https://doi.org/10.1007/3-540-45344-X_14.</w:t>
      </w:r>
    </w:p>
    <w:p w14:paraId="0AD2B969"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[37]</w:t>
      </w:r>
      <w:r w:rsidRPr="00D86137">
        <w:rPr>
          <w:rFonts w:ascii="Century Schoolbook" w:hAnsi="Century Schoolbook"/>
          <w:noProof/>
          <w:color w:val="000000" w:themeColor="text1"/>
          <w:sz w:val="22"/>
          <w:szCs w:val="22"/>
        </w:rPr>
        <w:tab/>
        <w:t xml:space="preserve">Kadlec, J. 2004. </w:t>
      </w:r>
      <w:r w:rsidRPr="00D86137">
        <w:rPr>
          <w:rFonts w:ascii="Century Schoolbook" w:hAnsi="Century Schoolbook"/>
          <w:i/>
          <w:iCs/>
          <w:noProof/>
          <w:color w:val="000000" w:themeColor="text1"/>
          <w:sz w:val="22"/>
          <w:szCs w:val="22"/>
        </w:rPr>
        <w:t>Student EEICT 2004</w:t>
      </w:r>
      <w:r w:rsidRPr="00D86137">
        <w:rPr>
          <w:i/>
          <w:iCs/>
          <w:noProof/>
          <w:color w:val="000000" w:themeColor="text1"/>
          <w:sz w:val="22"/>
          <w:szCs w:val="22"/>
        </w:rPr>
        <w:t> </w:t>
      </w:r>
      <w:r w:rsidRPr="00D86137">
        <w:rPr>
          <w:rFonts w:ascii="Century Schoolbook" w:hAnsi="Century Schoolbook"/>
          <w:i/>
          <w:iCs/>
          <w:noProof/>
          <w:color w:val="000000" w:themeColor="text1"/>
          <w:sz w:val="22"/>
          <w:szCs w:val="22"/>
        </w:rPr>
        <w:t>: proceedings of the 10th conference and competition</w:t>
      </w:r>
      <w:r w:rsidRPr="00D86137">
        <w:rPr>
          <w:i/>
          <w:iCs/>
          <w:noProof/>
          <w:color w:val="000000" w:themeColor="text1"/>
          <w:sz w:val="22"/>
          <w:szCs w:val="22"/>
        </w:rPr>
        <w:t> </w:t>
      </w:r>
      <w:r w:rsidRPr="00D86137">
        <w:rPr>
          <w:rFonts w:ascii="Century Schoolbook" w:hAnsi="Century Schoolbook"/>
          <w:i/>
          <w:iCs/>
          <w:noProof/>
          <w:color w:val="000000" w:themeColor="text1"/>
          <w:sz w:val="22"/>
          <w:szCs w:val="22"/>
        </w:rPr>
        <w:t>: papers written by postgraduate students</w:t>
      </w:r>
      <w:r w:rsidRPr="00D86137">
        <w:rPr>
          <w:rFonts w:ascii="Century Schoolbook" w:hAnsi="Century Schoolbook"/>
          <w:noProof/>
          <w:color w:val="000000" w:themeColor="text1"/>
          <w:sz w:val="22"/>
          <w:szCs w:val="22"/>
        </w:rPr>
        <w:t>. Zdene</w:t>
      </w:r>
      <w:r w:rsidRPr="00D86137">
        <w:rPr>
          <w:noProof/>
          <w:color w:val="000000" w:themeColor="text1"/>
          <w:sz w:val="22"/>
          <w:szCs w:val="22"/>
        </w:rPr>
        <w:t>̌</w:t>
      </w:r>
      <w:r w:rsidRPr="00D86137">
        <w:rPr>
          <w:rFonts w:ascii="Century Schoolbook" w:hAnsi="Century Schoolbook"/>
          <w:noProof/>
          <w:color w:val="000000" w:themeColor="text1"/>
          <w:sz w:val="22"/>
          <w:szCs w:val="22"/>
        </w:rPr>
        <w:t>k Novotný.</w:t>
      </w:r>
    </w:p>
    <w:p w14:paraId="511FAF7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[38]</w:t>
      </w:r>
      <w:r w:rsidRPr="00D86137">
        <w:rPr>
          <w:rFonts w:ascii="Century Schoolbook" w:hAnsi="Century Schoolbook"/>
          <w:noProof/>
          <w:color w:val="000000" w:themeColor="text1"/>
          <w:sz w:val="22"/>
          <w:szCs w:val="22"/>
        </w:rPr>
        <w:tab/>
        <w:t xml:space="preserve">Karpathy, A., Toderici, G., Shetty, S., Leung, T., Sukthankar, R. and Fei-Fei, L. 2014. Large-scale video classification with convolutional neural networks. </w:t>
      </w:r>
      <w:r w:rsidRPr="00D86137">
        <w:rPr>
          <w:rFonts w:ascii="Century Schoolbook" w:hAnsi="Century Schoolbook"/>
          <w:i/>
          <w:iCs/>
          <w:noProof/>
          <w:color w:val="000000" w:themeColor="text1"/>
          <w:sz w:val="22"/>
          <w:szCs w:val="22"/>
        </w:rPr>
        <w:t>Computer Vision and Pattern Recognition (CVPR), 2014 IEEE Conference on</w:t>
      </w:r>
      <w:r w:rsidRPr="00D86137">
        <w:rPr>
          <w:rFonts w:ascii="Century Schoolbook" w:hAnsi="Century Schoolbook"/>
          <w:noProof/>
          <w:color w:val="000000" w:themeColor="text1"/>
          <w:sz w:val="22"/>
          <w:szCs w:val="22"/>
        </w:rPr>
        <w:t>. (2014), 1725–1732. DOI:https://doi.org/10.1109/CVPR.2014.223.</w:t>
      </w:r>
    </w:p>
    <w:p w14:paraId="479C06AE"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[39]</w:t>
      </w:r>
      <w:r w:rsidRPr="00D86137">
        <w:rPr>
          <w:rFonts w:ascii="Century Schoolbook" w:hAnsi="Century Schoolbook"/>
          <w:noProof/>
          <w:color w:val="000000" w:themeColor="text1"/>
          <w:sz w:val="22"/>
          <w:szCs w:val="22"/>
        </w:rPr>
        <w:tab/>
        <w:t xml:space="preserve">Kass, M., Witkin, A. and Terzopoulos, D. 1988. Snakes: Active contour models. </w:t>
      </w:r>
      <w:r w:rsidRPr="00D86137">
        <w:rPr>
          <w:rFonts w:ascii="Century Schoolbook" w:hAnsi="Century Schoolbook"/>
          <w:i/>
          <w:iCs/>
          <w:noProof/>
          <w:color w:val="000000" w:themeColor="text1"/>
          <w:sz w:val="22"/>
          <w:szCs w:val="22"/>
        </w:rPr>
        <w:t>International Journal of Computer Vision</w:t>
      </w:r>
      <w:r w:rsidRPr="00D86137">
        <w:rPr>
          <w:rFonts w:ascii="Century Schoolbook" w:hAnsi="Century Schoolbook"/>
          <w:noProof/>
          <w:color w:val="000000" w:themeColor="text1"/>
          <w:sz w:val="22"/>
          <w:szCs w:val="22"/>
        </w:rPr>
        <w:t>. 1, 4 (1988), 321–331. DOI:https://doi.org/10.1007/BF00133570.</w:t>
      </w:r>
    </w:p>
    <w:p w14:paraId="47B92AD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[40]</w:t>
      </w:r>
      <w:r w:rsidRPr="00D86137">
        <w:rPr>
          <w:rFonts w:ascii="Century Schoolbook" w:hAnsi="Century Schoolbook"/>
          <w:noProof/>
          <w:color w:val="000000" w:themeColor="text1"/>
          <w:sz w:val="22"/>
          <w:szCs w:val="22"/>
        </w:rPr>
        <w:tab/>
        <w:t xml:space="preserve">Koch, C. and Ullman, S. 1987. Shifts in Selective Visual Attention: Towards the Underlying Neural Circuitry. </w:t>
      </w:r>
      <w:r w:rsidRPr="00D86137">
        <w:rPr>
          <w:rFonts w:ascii="Century Schoolbook" w:hAnsi="Century Schoolbook"/>
          <w:i/>
          <w:iCs/>
          <w:noProof/>
          <w:color w:val="000000" w:themeColor="text1"/>
          <w:sz w:val="22"/>
          <w:szCs w:val="22"/>
        </w:rPr>
        <w:t>Matters of Intelligence</w:t>
      </w:r>
      <w:r w:rsidRPr="00D86137">
        <w:rPr>
          <w:rFonts w:ascii="Century Schoolbook" w:hAnsi="Century Schoolbook"/>
          <w:noProof/>
          <w:color w:val="000000" w:themeColor="text1"/>
          <w:sz w:val="22"/>
          <w:szCs w:val="22"/>
        </w:rPr>
        <w:t>. (1987), 115–141. DOI:https://doi.org/10.1007/978-94-009-3833-5_5.</w:t>
      </w:r>
    </w:p>
    <w:p w14:paraId="25AE181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[41]</w:t>
      </w:r>
      <w:r w:rsidRPr="00D86137">
        <w:rPr>
          <w:rFonts w:ascii="Century Schoolbook" w:hAnsi="Century Schoolbook"/>
          <w:noProof/>
          <w:color w:val="000000" w:themeColor="text1"/>
          <w:sz w:val="22"/>
          <w:szCs w:val="22"/>
        </w:rPr>
        <w:tab/>
        <w:t>Krizhevsky, A., Sutskever, I. and Hinton, G.E. 2012. ImageNet Classification with Deep Convolutional Neural Networks. (2012).</w:t>
      </w:r>
    </w:p>
    <w:p w14:paraId="22DFAA03"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[42]</w:t>
      </w:r>
      <w:r w:rsidRPr="00D86137">
        <w:rPr>
          <w:rFonts w:ascii="Century Schoolbook" w:hAnsi="Century Schoolbook"/>
          <w:noProof/>
          <w:color w:val="000000" w:themeColor="text1"/>
          <w:sz w:val="22"/>
          <w:szCs w:val="22"/>
        </w:rPr>
        <w:tab/>
        <w:t>Lalitha, S.D. 2016. A Study on Lip Localization Techniques used for Lip reading from a Video. 11, 1 (2016), 611–615.</w:t>
      </w:r>
    </w:p>
    <w:p w14:paraId="798A05A2"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lastRenderedPageBreak/>
        <w:t>[43]</w:t>
      </w:r>
      <w:r w:rsidRPr="00D86137">
        <w:rPr>
          <w:rFonts w:ascii="Century Schoolbook" w:hAnsi="Century Schoolbook"/>
          <w:noProof/>
          <w:color w:val="000000" w:themeColor="text1"/>
          <w:sz w:val="22"/>
          <w:szCs w:val="22"/>
        </w:rPr>
        <w:tab/>
        <w:t xml:space="preserve">Mahdi, W., Werda, S. and Ben Hamadou, A. 2008. A hybrid approach for automatic lip localization and viseme classification to enhance visual speech recognition. </w:t>
      </w:r>
      <w:r w:rsidRPr="00D86137">
        <w:rPr>
          <w:rFonts w:ascii="Century Schoolbook" w:hAnsi="Century Schoolbook"/>
          <w:i/>
          <w:iCs/>
          <w:noProof/>
          <w:color w:val="000000" w:themeColor="text1"/>
          <w:sz w:val="22"/>
          <w:szCs w:val="22"/>
        </w:rPr>
        <w:t>INTEGRATED COMPUTER-AIDED ENGINEERING</w:t>
      </w:r>
      <w:r w:rsidRPr="00D86137">
        <w:rPr>
          <w:rFonts w:ascii="Century Schoolbook" w:hAnsi="Century Schoolbook"/>
          <w:noProof/>
          <w:color w:val="000000" w:themeColor="text1"/>
          <w:sz w:val="22"/>
          <w:szCs w:val="22"/>
        </w:rPr>
        <w:t>. 15, 3 (2008), 253–266.</w:t>
      </w:r>
    </w:p>
    <w:p w14:paraId="3F07222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[44]</w:t>
      </w:r>
      <w:r w:rsidRPr="00D86137">
        <w:rPr>
          <w:rFonts w:ascii="Century Schoolbook" w:hAnsi="Century Schoolbook"/>
          <w:noProof/>
          <w:color w:val="000000" w:themeColor="text1"/>
          <w:sz w:val="22"/>
          <w:szCs w:val="22"/>
        </w:rPr>
        <w:tab/>
        <w:t xml:space="preserve">Milborrow, S. and Nicolls, F. 2008. Locating facial features with an extended active shape model. </w:t>
      </w:r>
      <w:r w:rsidRPr="00D86137">
        <w:rPr>
          <w:rFonts w:ascii="Century Schoolbook" w:hAnsi="Century Schoolbook"/>
          <w:i/>
          <w:iCs/>
          <w:noProof/>
          <w:color w:val="000000" w:themeColor="text1"/>
          <w:sz w:val="22"/>
          <w:szCs w:val="22"/>
        </w:rPr>
        <w:t>Lecture Notes in Computer Science (including subseries Lecture Notes in Artificial Intelligence and Lecture Notes in Bioinformatics)</w:t>
      </w:r>
      <w:r w:rsidRPr="00D86137">
        <w:rPr>
          <w:rFonts w:ascii="Century Schoolbook" w:hAnsi="Century Schoolbook"/>
          <w:noProof/>
          <w:color w:val="000000" w:themeColor="text1"/>
          <w:sz w:val="22"/>
          <w:szCs w:val="22"/>
        </w:rPr>
        <w:t xml:space="preserve"> (2008), 504–513.</w:t>
      </w:r>
    </w:p>
    <w:p w14:paraId="0FB6B174"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[45]</w:t>
      </w:r>
      <w:r w:rsidRPr="00D86137">
        <w:rPr>
          <w:rFonts w:ascii="Century Schoolbook" w:hAnsi="Century Schoolbook"/>
          <w:noProof/>
          <w:color w:val="000000" w:themeColor="text1"/>
          <w:sz w:val="22"/>
          <w:szCs w:val="22"/>
        </w:rPr>
        <w:tab/>
        <w:t xml:space="preserve">Muller, N., Magaia, L. and Herbst, B.M. 2004. Singular Value Decomposition, Eigenfaces, and 3D Reconstructions. </w:t>
      </w:r>
      <w:r w:rsidRPr="00D86137">
        <w:rPr>
          <w:rFonts w:ascii="Century Schoolbook" w:hAnsi="Century Schoolbook"/>
          <w:i/>
          <w:iCs/>
          <w:noProof/>
          <w:color w:val="000000" w:themeColor="text1"/>
          <w:sz w:val="22"/>
          <w:szCs w:val="22"/>
        </w:rPr>
        <w:t>SIAM Review</w:t>
      </w:r>
      <w:r w:rsidRPr="00D86137">
        <w:rPr>
          <w:rFonts w:ascii="Century Schoolbook" w:hAnsi="Century Schoolbook"/>
          <w:noProof/>
          <w:color w:val="000000" w:themeColor="text1"/>
          <w:sz w:val="22"/>
          <w:szCs w:val="22"/>
        </w:rPr>
        <w:t>. 46, 3 (2004), 518–545. DOI:https://doi.org/10.1137/S0036144501387517.</w:t>
      </w:r>
    </w:p>
    <w:p w14:paraId="6EC25CD8"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[46]</w:t>
      </w:r>
      <w:r w:rsidRPr="00D86137">
        <w:rPr>
          <w:rFonts w:ascii="Century Schoolbook" w:hAnsi="Century Schoolbook"/>
          <w:noProof/>
          <w:color w:val="000000" w:themeColor="text1"/>
          <w:sz w:val="22"/>
          <w:szCs w:val="22"/>
        </w:rPr>
        <w:tab/>
        <w:t>Nespor, M. and Mehler, J. 1989. timed Languages. 1 (1989), 1147–1159.</w:t>
      </w:r>
    </w:p>
    <w:p w14:paraId="3170C308"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[47]</w:t>
      </w:r>
      <w:r w:rsidRPr="00D86137">
        <w:rPr>
          <w:rFonts w:ascii="Century Schoolbook" w:hAnsi="Century Schoolbook"/>
          <w:noProof/>
          <w:color w:val="000000" w:themeColor="text1"/>
          <w:sz w:val="22"/>
          <w:szCs w:val="22"/>
        </w:rPr>
        <w:tab/>
        <w:t>Noche, P. 2016. Syllabication of Filipino Words. (2016), 1–7.</w:t>
      </w:r>
    </w:p>
    <w:p w14:paraId="4DF6C76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[48]</w:t>
      </w:r>
      <w:r w:rsidRPr="00D86137">
        <w:rPr>
          <w:rFonts w:ascii="Century Schoolbook" w:hAnsi="Century Schoolbook"/>
          <w:noProof/>
          <w:color w:val="000000" w:themeColor="text1"/>
          <w:sz w:val="22"/>
          <w:szCs w:val="22"/>
        </w:rPr>
        <w:tab/>
        <w:t>Noda, K., Yamaguchi, Y., Nakadai, K., Okuno, H.G. and Ogata, T. 2014. Lipreading using Convolutional Neural Network. September (2014), 1149–1153.</w:t>
      </w:r>
    </w:p>
    <w:p w14:paraId="0F4D58F2"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[49]</w:t>
      </w:r>
      <w:r w:rsidRPr="00D86137">
        <w:rPr>
          <w:rFonts w:ascii="Century Schoolbook" w:hAnsi="Century Schoolbook"/>
          <w:noProof/>
          <w:color w:val="000000" w:themeColor="text1"/>
          <w:sz w:val="22"/>
          <w:szCs w:val="22"/>
        </w:rPr>
        <w:tab/>
        <w:t xml:space="preserve">OpenCV_ Affine Transformations: 2015. </w:t>
      </w:r>
      <w:r w:rsidRPr="00D86137">
        <w:rPr>
          <w:rFonts w:ascii="Century Schoolbook" w:hAnsi="Century Schoolbook"/>
          <w:i/>
          <w:iCs/>
          <w:noProof/>
          <w:color w:val="000000" w:themeColor="text1"/>
          <w:sz w:val="22"/>
          <w:szCs w:val="22"/>
        </w:rPr>
        <w:t>https://docs.opencv.org/3.1.0/d4/d61/tutorial_warp_affine.html</w:t>
      </w:r>
      <w:r w:rsidRPr="00D86137">
        <w:rPr>
          <w:rFonts w:ascii="Century Schoolbook" w:hAnsi="Century Schoolbook"/>
          <w:noProof/>
          <w:color w:val="000000" w:themeColor="text1"/>
          <w:sz w:val="22"/>
          <w:szCs w:val="22"/>
        </w:rPr>
        <w:t>.</w:t>
      </w:r>
    </w:p>
    <w:p w14:paraId="255A062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[50]</w:t>
      </w:r>
      <w:r w:rsidRPr="00D86137">
        <w:rPr>
          <w:rFonts w:ascii="Century Schoolbook" w:hAnsi="Century Schoolbook"/>
          <w:noProof/>
          <w:color w:val="000000" w:themeColor="text1"/>
          <w:sz w:val="22"/>
          <w:szCs w:val="22"/>
        </w:rPr>
        <w:tab/>
        <w:t xml:space="preserve">Parmar, D.N. and Mehta, B.B. 2013. Face Recognition Methods &amp; Applications. </w:t>
      </w:r>
      <w:r w:rsidRPr="00D86137">
        <w:rPr>
          <w:rFonts w:ascii="Century Schoolbook" w:hAnsi="Century Schoolbook"/>
          <w:i/>
          <w:iCs/>
          <w:noProof/>
          <w:color w:val="000000" w:themeColor="text1"/>
          <w:sz w:val="22"/>
          <w:szCs w:val="22"/>
        </w:rPr>
        <w:t>Int. J. Computer Technology &amp; Applications</w:t>
      </w:r>
      <w:r w:rsidRPr="00D86137">
        <w:rPr>
          <w:rFonts w:ascii="Century Schoolbook" w:hAnsi="Century Schoolbook"/>
          <w:noProof/>
          <w:color w:val="000000" w:themeColor="text1"/>
          <w:sz w:val="22"/>
          <w:szCs w:val="22"/>
        </w:rPr>
        <w:t>. 4, 1 (2013), 84–86.</w:t>
      </w:r>
    </w:p>
    <w:p w14:paraId="09AB79B0"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[51]</w:t>
      </w:r>
      <w:r w:rsidRPr="00D86137">
        <w:rPr>
          <w:rFonts w:ascii="Century Schoolbook" w:hAnsi="Century Schoolbook"/>
          <w:noProof/>
          <w:color w:val="000000" w:themeColor="text1"/>
          <w:sz w:val="22"/>
          <w:szCs w:val="22"/>
        </w:rPr>
        <w:tab/>
        <w:t>Rekik, A. 2014. A New Visual Speech Recognition Approach for RGB-D Cameras. October (2014). DOI:https://doi.org/10.1007/978-3-319-11755-3.</w:t>
      </w:r>
    </w:p>
    <w:p w14:paraId="12681527"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[52]</w:t>
      </w:r>
      <w:r w:rsidRPr="00D86137">
        <w:rPr>
          <w:rFonts w:ascii="Century Schoolbook" w:hAnsi="Century Schoolbook"/>
          <w:noProof/>
          <w:color w:val="000000" w:themeColor="text1"/>
          <w:sz w:val="22"/>
          <w:szCs w:val="22"/>
        </w:rPr>
        <w:tab/>
        <w:t xml:space="preserve">Saliency map - Scholarpedia: 2017. </w:t>
      </w:r>
      <w:r w:rsidRPr="00D86137">
        <w:rPr>
          <w:rFonts w:ascii="Century Schoolbook" w:hAnsi="Century Schoolbook"/>
          <w:i/>
          <w:iCs/>
          <w:noProof/>
          <w:color w:val="000000" w:themeColor="text1"/>
          <w:sz w:val="22"/>
          <w:szCs w:val="22"/>
        </w:rPr>
        <w:t>http://www.scholarpedia.org/article/Saliency_map</w:t>
      </w:r>
      <w:r w:rsidRPr="00D86137">
        <w:rPr>
          <w:rFonts w:ascii="Century Schoolbook" w:hAnsi="Century Schoolbook"/>
          <w:noProof/>
          <w:color w:val="000000" w:themeColor="text1"/>
          <w:sz w:val="22"/>
          <w:szCs w:val="22"/>
        </w:rPr>
        <w:t>. Accessed: 2018-01-07.</w:t>
      </w:r>
    </w:p>
    <w:p w14:paraId="3E004632"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[53]</w:t>
      </w:r>
      <w:r w:rsidRPr="00D86137">
        <w:rPr>
          <w:rFonts w:ascii="Century Schoolbook" w:hAnsi="Century Schoolbook"/>
          <w:noProof/>
          <w:color w:val="000000" w:themeColor="text1"/>
          <w:sz w:val="22"/>
          <w:szCs w:val="22"/>
        </w:rPr>
        <w:tab/>
        <w:t>Simonyan, K., Vedaldi, A. and Zisserman, A. 2013. Deep Inside Convolutional Networks: Visualising Image Classification Models and Saliency Maps. (2013), 1–8.</w:t>
      </w:r>
    </w:p>
    <w:p w14:paraId="2B91BB84"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[54]</w:t>
      </w:r>
      <w:r w:rsidRPr="00D86137">
        <w:rPr>
          <w:rFonts w:ascii="Century Schoolbook" w:hAnsi="Century Schoolbook"/>
          <w:noProof/>
          <w:color w:val="000000" w:themeColor="text1"/>
          <w:sz w:val="22"/>
          <w:szCs w:val="22"/>
        </w:rPr>
        <w:tab/>
        <w:t>Stress-timed and syllable-timed languages | InTuition Languages: 2017. .</w:t>
      </w:r>
    </w:p>
    <w:p w14:paraId="10D37825"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[55]</w:t>
      </w:r>
      <w:r w:rsidRPr="00D86137">
        <w:rPr>
          <w:rFonts w:ascii="Century Schoolbook" w:hAnsi="Century Schoolbook"/>
          <w:noProof/>
          <w:color w:val="000000" w:themeColor="text1"/>
          <w:sz w:val="22"/>
          <w:szCs w:val="22"/>
        </w:rPr>
        <w:tab/>
        <w:t xml:space="preserve">The difference between speaker-dependent and speaker-independent recognition software - SpeechAngel: 2016. </w:t>
      </w:r>
      <w:r w:rsidRPr="00D86137">
        <w:rPr>
          <w:rFonts w:ascii="Century Schoolbook" w:hAnsi="Century Schoolbook"/>
          <w:i/>
          <w:iCs/>
          <w:noProof/>
          <w:color w:val="000000" w:themeColor="text1"/>
          <w:sz w:val="22"/>
          <w:szCs w:val="22"/>
        </w:rPr>
        <w:t>https://speechangel.com/2016/05/04/difference-speaker-dependent-speaker-independent-recognition-software/</w:t>
      </w:r>
      <w:r w:rsidRPr="00D86137">
        <w:rPr>
          <w:rFonts w:ascii="Century Schoolbook" w:hAnsi="Century Schoolbook"/>
          <w:noProof/>
          <w:color w:val="000000" w:themeColor="text1"/>
          <w:sz w:val="22"/>
          <w:szCs w:val="22"/>
        </w:rPr>
        <w:t>. Accessed: 2018-01-05.</w:t>
      </w:r>
    </w:p>
    <w:p w14:paraId="1BB4D7F8"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[56]</w:t>
      </w:r>
      <w:r w:rsidRPr="00D86137">
        <w:rPr>
          <w:rFonts w:ascii="Century Schoolbook" w:hAnsi="Century Schoolbook"/>
          <w:noProof/>
          <w:color w:val="000000" w:themeColor="text1"/>
          <w:sz w:val="22"/>
          <w:szCs w:val="22"/>
        </w:rPr>
        <w:tab/>
        <w:t>The Sound of English: Glottal Stop: .</w:t>
      </w:r>
    </w:p>
    <w:p w14:paraId="03CE053D"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[57]</w:t>
      </w:r>
      <w:r w:rsidRPr="00D86137">
        <w:rPr>
          <w:rFonts w:ascii="Century Schoolbook" w:hAnsi="Century Schoolbook"/>
          <w:noProof/>
          <w:color w:val="000000" w:themeColor="text1"/>
          <w:sz w:val="22"/>
          <w:szCs w:val="22"/>
        </w:rPr>
        <w:tab/>
        <w:t>Wand, M. and Koutn, J. Lipreading With Long Short-term Memory.</w:t>
      </w:r>
    </w:p>
    <w:p w14:paraId="11AB94DC"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[58]</w:t>
      </w:r>
      <w:r w:rsidRPr="00D86137">
        <w:rPr>
          <w:rFonts w:ascii="Century Schoolbook" w:hAnsi="Century Schoolbook"/>
          <w:noProof/>
          <w:color w:val="000000" w:themeColor="text1"/>
          <w:sz w:val="22"/>
          <w:szCs w:val="22"/>
        </w:rPr>
        <w:tab/>
        <w:t xml:space="preserve">Wand, M., Koutník, J. and Schmidhuber, J. 2016. Lipreading with Long Short-Term Memory. </w:t>
      </w:r>
      <w:r w:rsidRPr="00D86137">
        <w:rPr>
          <w:rFonts w:ascii="Century Schoolbook" w:hAnsi="Century Schoolbook"/>
          <w:i/>
          <w:iCs/>
          <w:noProof/>
          <w:color w:val="000000" w:themeColor="text1"/>
          <w:sz w:val="22"/>
          <w:szCs w:val="22"/>
        </w:rPr>
        <w:t>PhD Proposal</w:t>
      </w:r>
      <w:r w:rsidRPr="00D86137">
        <w:rPr>
          <w:rFonts w:ascii="Century Schoolbook" w:hAnsi="Century Schoolbook"/>
          <w:noProof/>
          <w:color w:val="000000" w:themeColor="text1"/>
          <w:sz w:val="22"/>
          <w:szCs w:val="22"/>
        </w:rPr>
        <w:t>. 1, 5 (2016), 248–256. DOI:https://doi.org/10.1088/1751-8113/44/8/085201.</w:t>
      </w:r>
    </w:p>
    <w:p w14:paraId="7E7A6906"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[59]</w:t>
      </w:r>
      <w:r w:rsidRPr="00D86137">
        <w:rPr>
          <w:rFonts w:ascii="Century Schoolbook" w:hAnsi="Century Schoolbook"/>
          <w:noProof/>
          <w:color w:val="000000" w:themeColor="text1"/>
          <w:sz w:val="22"/>
          <w:szCs w:val="22"/>
        </w:rPr>
        <w:tab/>
        <w:t>Wand, M., Koutník, J. and Schmidhuber, J. 2016. Lipreading with Long Short-Term Memory. (2016).</w:t>
      </w:r>
    </w:p>
    <w:p w14:paraId="391C18B8"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[60]</w:t>
      </w:r>
      <w:r w:rsidRPr="00D86137">
        <w:rPr>
          <w:rFonts w:ascii="Century Schoolbook" w:hAnsi="Century Schoolbook"/>
          <w:noProof/>
          <w:color w:val="000000" w:themeColor="text1"/>
          <w:sz w:val="22"/>
          <w:szCs w:val="22"/>
        </w:rPr>
        <w:tab/>
        <w:t xml:space="preserve">Wang, J. and Perez, L. 2017. The Effectiveness of Data Augmentation in Image Classification using Deep Learning. </w:t>
      </w:r>
      <w:r w:rsidRPr="00D86137">
        <w:rPr>
          <w:rFonts w:ascii="Century Schoolbook" w:hAnsi="Century Schoolbook"/>
          <w:i/>
          <w:iCs/>
          <w:noProof/>
          <w:color w:val="000000" w:themeColor="text1"/>
          <w:sz w:val="22"/>
          <w:szCs w:val="22"/>
        </w:rPr>
        <w:t>Unpublished</w:t>
      </w:r>
      <w:r w:rsidRPr="00D86137">
        <w:rPr>
          <w:rFonts w:ascii="Century Schoolbook" w:hAnsi="Century Schoolbook"/>
          <w:noProof/>
          <w:color w:val="000000" w:themeColor="text1"/>
          <w:sz w:val="22"/>
          <w:szCs w:val="22"/>
        </w:rPr>
        <w:t>. (2017).</w:t>
      </w:r>
    </w:p>
    <w:p w14:paraId="05ED2955"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[61]</w:t>
      </w:r>
      <w:r w:rsidRPr="00D86137">
        <w:rPr>
          <w:rFonts w:ascii="Century Schoolbook" w:hAnsi="Century Schoolbook"/>
          <w:noProof/>
          <w:color w:val="000000" w:themeColor="text1"/>
          <w:sz w:val="22"/>
          <w:szCs w:val="22"/>
        </w:rPr>
        <w:tab/>
        <w:t xml:space="preserve">Wang, Y.-Q. 2014. An Analysis of the Viola-Jones Face Detection Algorithm. </w:t>
      </w:r>
      <w:r w:rsidRPr="00D86137">
        <w:rPr>
          <w:rFonts w:ascii="Century Schoolbook" w:hAnsi="Century Schoolbook"/>
          <w:i/>
          <w:iCs/>
          <w:noProof/>
          <w:color w:val="000000" w:themeColor="text1"/>
          <w:sz w:val="22"/>
          <w:szCs w:val="22"/>
        </w:rPr>
        <w:t>Image Processing On Line</w:t>
      </w:r>
      <w:r w:rsidRPr="00D86137">
        <w:rPr>
          <w:rFonts w:ascii="Century Schoolbook" w:hAnsi="Century Schoolbook"/>
          <w:noProof/>
          <w:color w:val="000000" w:themeColor="text1"/>
          <w:sz w:val="22"/>
          <w:szCs w:val="22"/>
        </w:rPr>
        <w:t>. 4, (2014), 128–148. DOI:https://doi.org/10.5201/ipol.2014.104.</w:t>
      </w:r>
    </w:p>
    <w:p w14:paraId="7657573A"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[62]</w:t>
      </w:r>
      <w:r w:rsidRPr="00D86137">
        <w:rPr>
          <w:rFonts w:ascii="Century Schoolbook" w:hAnsi="Century Schoolbook"/>
          <w:noProof/>
          <w:color w:val="000000" w:themeColor="text1"/>
          <w:sz w:val="22"/>
          <w:szCs w:val="22"/>
        </w:rPr>
        <w:tab/>
        <w:t xml:space="preserve">Werda, S., Mahdi, W. and Hamadou, A. Ben 2007. Lip localization and viseme classification for visual speech recognition. </w:t>
      </w:r>
      <w:r w:rsidRPr="00D86137">
        <w:rPr>
          <w:rFonts w:ascii="Century Schoolbook" w:hAnsi="Century Schoolbook"/>
          <w:i/>
          <w:iCs/>
          <w:noProof/>
          <w:color w:val="000000" w:themeColor="text1"/>
          <w:sz w:val="22"/>
          <w:szCs w:val="22"/>
        </w:rPr>
        <w:t>Internation Journal of Computing &amp; Information Sciences</w:t>
      </w:r>
      <w:r w:rsidRPr="00D86137">
        <w:rPr>
          <w:rFonts w:ascii="Century Schoolbook" w:hAnsi="Century Schoolbook"/>
          <w:noProof/>
          <w:color w:val="000000" w:themeColor="text1"/>
          <w:sz w:val="22"/>
          <w:szCs w:val="22"/>
        </w:rPr>
        <w:t>. 5, 1 (2007), 62–75.</w:t>
      </w:r>
    </w:p>
    <w:p w14:paraId="0FBA3280"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[63]</w:t>
      </w:r>
      <w:r w:rsidRPr="00D86137">
        <w:rPr>
          <w:rFonts w:ascii="Century Schoolbook" w:hAnsi="Century Schoolbook"/>
          <w:noProof/>
          <w:color w:val="000000" w:themeColor="text1"/>
          <w:sz w:val="22"/>
          <w:szCs w:val="22"/>
        </w:rPr>
        <w:tab/>
        <w:t>Van Wettum, Y.C. 2016. Facial Landmark Tracking on a Mobile Device. December (2016), 1–16.</w:t>
      </w:r>
    </w:p>
    <w:p w14:paraId="753017A9"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[64]</w:t>
      </w:r>
      <w:r w:rsidRPr="00D86137">
        <w:rPr>
          <w:rFonts w:ascii="Century Schoolbook" w:hAnsi="Century Schoolbook"/>
          <w:noProof/>
          <w:color w:val="000000" w:themeColor="text1"/>
          <w:sz w:val="22"/>
          <w:szCs w:val="22"/>
        </w:rPr>
        <w:tab/>
        <w:t xml:space="preserve">Wilson, P.I. and Fernandez, J. 2006. Facial Feature Detection Using Haar Classifiers. </w:t>
      </w:r>
      <w:r w:rsidRPr="00D86137">
        <w:rPr>
          <w:rFonts w:ascii="Century Schoolbook" w:hAnsi="Century Schoolbook"/>
          <w:i/>
          <w:iCs/>
          <w:noProof/>
          <w:color w:val="000000" w:themeColor="text1"/>
          <w:sz w:val="22"/>
          <w:szCs w:val="22"/>
        </w:rPr>
        <w:t>Journal of Computing Sciences in Colleges</w:t>
      </w:r>
      <w:r w:rsidRPr="00D86137">
        <w:rPr>
          <w:rFonts w:ascii="Century Schoolbook" w:hAnsi="Century Schoolbook"/>
          <w:noProof/>
          <w:color w:val="000000" w:themeColor="text1"/>
          <w:sz w:val="22"/>
          <w:szCs w:val="22"/>
        </w:rPr>
        <w:t>. 21, 4 (2006), 127–133. DOI:https://doi.org/10.1109/CVPR.2001.990517.</w:t>
      </w:r>
    </w:p>
    <w:p w14:paraId="5108B351"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[65]</w:t>
      </w:r>
      <w:r w:rsidRPr="00D86137">
        <w:rPr>
          <w:rFonts w:ascii="Century Schoolbook" w:hAnsi="Century Schoolbook"/>
          <w:noProof/>
          <w:color w:val="000000" w:themeColor="text1"/>
          <w:sz w:val="22"/>
          <w:szCs w:val="22"/>
        </w:rPr>
        <w:tab/>
        <w:t xml:space="preserve">Wu, Y.W.Y., Liu, H.L.H. and Zha, H.Z.H. 2004. A new method of detecting human </w:t>
      </w:r>
      <w:r w:rsidRPr="00D86137">
        <w:rPr>
          <w:rFonts w:ascii="Century Schoolbook" w:hAnsi="Century Schoolbook"/>
          <w:noProof/>
          <w:color w:val="000000" w:themeColor="text1"/>
          <w:sz w:val="22"/>
          <w:szCs w:val="22"/>
        </w:rPr>
        <w:lastRenderedPageBreak/>
        <w:t xml:space="preserve">eyelids based on deformable templates. </w:t>
      </w:r>
      <w:r w:rsidRPr="00D86137">
        <w:rPr>
          <w:rFonts w:ascii="Century Schoolbook" w:hAnsi="Century Schoolbook"/>
          <w:i/>
          <w:iCs/>
          <w:noProof/>
          <w:color w:val="000000" w:themeColor="text1"/>
          <w:sz w:val="22"/>
          <w:szCs w:val="22"/>
        </w:rPr>
        <w:t>2004 IEEE International Conference on Systems, Man and Cybernetics (IEEE Cat. No.04CH37583)</w:t>
      </w:r>
      <w:r w:rsidRPr="00D86137">
        <w:rPr>
          <w:rFonts w:ascii="Century Schoolbook" w:hAnsi="Century Schoolbook"/>
          <w:noProof/>
          <w:color w:val="000000" w:themeColor="text1"/>
          <w:sz w:val="22"/>
          <w:szCs w:val="22"/>
        </w:rPr>
        <w:t>. 1, (2004), 604–609. DOI:https://doi.org/10.1109/ICSMC.2004.1398366.</w:t>
      </w:r>
    </w:p>
    <w:p w14:paraId="55D40D41"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[66]</w:t>
      </w:r>
      <w:r w:rsidRPr="00D86137">
        <w:rPr>
          <w:rFonts w:ascii="Century Schoolbook" w:hAnsi="Century Schoolbook"/>
          <w:noProof/>
          <w:color w:val="000000" w:themeColor="text1"/>
          <w:sz w:val="22"/>
          <w:szCs w:val="22"/>
        </w:rPr>
        <w:tab/>
        <w:t xml:space="preserve">Yargic, A. and Dogan, M. 2013. A lip reading application on MS Kinect camera. </w:t>
      </w:r>
      <w:r w:rsidRPr="00D86137">
        <w:rPr>
          <w:rFonts w:ascii="Century Schoolbook" w:hAnsi="Century Schoolbook"/>
          <w:i/>
          <w:iCs/>
          <w:noProof/>
          <w:color w:val="000000" w:themeColor="text1"/>
          <w:sz w:val="22"/>
          <w:szCs w:val="22"/>
        </w:rPr>
        <w:t>2013 IEEE International Symposium on Innovations in Intelligent Systems and Applications, IEEE INISTA 2013</w:t>
      </w:r>
      <w:r w:rsidRPr="00D86137">
        <w:rPr>
          <w:rFonts w:ascii="Century Schoolbook" w:hAnsi="Century Schoolbook"/>
          <w:noProof/>
          <w:color w:val="000000" w:themeColor="text1"/>
          <w:sz w:val="22"/>
          <w:szCs w:val="22"/>
        </w:rPr>
        <w:t xml:space="preserve"> (2013).</w:t>
      </w:r>
    </w:p>
    <w:p w14:paraId="430D66DB"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[67]</w:t>
      </w:r>
      <w:r w:rsidRPr="00D86137">
        <w:rPr>
          <w:rFonts w:ascii="Century Schoolbook" w:hAnsi="Century Schoolbook"/>
          <w:noProof/>
          <w:color w:val="000000" w:themeColor="text1"/>
          <w:sz w:val="22"/>
          <w:szCs w:val="22"/>
        </w:rPr>
        <w:tab/>
        <w:t xml:space="preserve">Yuille, A.L., Hallinan, P.W. and Cohen, D.S. 1992. Feature extraction from faces using deformable templates. </w:t>
      </w:r>
      <w:r w:rsidRPr="00D86137">
        <w:rPr>
          <w:rFonts w:ascii="Century Schoolbook" w:hAnsi="Century Schoolbook"/>
          <w:i/>
          <w:iCs/>
          <w:noProof/>
          <w:color w:val="000000" w:themeColor="text1"/>
          <w:sz w:val="22"/>
          <w:szCs w:val="22"/>
        </w:rPr>
        <w:t>International Journal of Computer Vision</w:t>
      </w:r>
      <w:r w:rsidRPr="00D86137">
        <w:rPr>
          <w:rFonts w:ascii="Century Schoolbook" w:hAnsi="Century Schoolbook"/>
          <w:noProof/>
          <w:color w:val="000000" w:themeColor="text1"/>
          <w:sz w:val="22"/>
          <w:szCs w:val="22"/>
        </w:rPr>
        <w:t>. 8, 2 (1992), 99–111. DOI:https://doi.org/10.1007/BF00127169.</w:t>
      </w:r>
    </w:p>
    <w:p w14:paraId="742FBD24" w14:textId="77777777" w:rsidR="00F1544A" w:rsidRPr="00D86137" w:rsidRDefault="00F1544A" w:rsidP="00F1544A">
      <w:pPr>
        <w:widowControl w:val="0"/>
        <w:autoSpaceDE w:val="0"/>
        <w:autoSpaceDN w:val="0"/>
        <w:adjustRightInd w:val="0"/>
        <w:ind w:left="640" w:hanging="640"/>
        <w:rPr>
          <w:rFonts w:ascii="Century Schoolbook" w:hAnsi="Century Schoolbook"/>
          <w:noProof/>
          <w:color w:val="000000" w:themeColor="text1"/>
          <w:sz w:val="22"/>
          <w:szCs w:val="22"/>
        </w:rPr>
      </w:pPr>
      <w:r w:rsidRPr="00D86137">
        <w:rPr>
          <w:rFonts w:ascii="Century Schoolbook" w:hAnsi="Century Schoolbook"/>
          <w:noProof/>
          <w:color w:val="000000" w:themeColor="text1"/>
          <w:sz w:val="22"/>
          <w:szCs w:val="22"/>
        </w:rPr>
        <w:t>[68]</w:t>
      </w:r>
      <w:r w:rsidRPr="00D86137">
        <w:rPr>
          <w:rFonts w:ascii="Century Schoolbook" w:hAnsi="Century Schoolbook"/>
          <w:noProof/>
          <w:color w:val="000000" w:themeColor="text1"/>
          <w:sz w:val="22"/>
          <w:szCs w:val="22"/>
        </w:rPr>
        <w:tab/>
        <w:t>Zeiler, M.D. and Fergus, R. 2013. Stochastic Pooling for Regularization of Deep Convolutional Neural Networks. (2013), 1–9.</w:t>
      </w:r>
    </w:p>
    <w:p w14:paraId="30742230" w14:textId="77777777" w:rsidR="00BE493D" w:rsidRPr="00D86137" w:rsidRDefault="00607B33" w:rsidP="00607B33">
      <w:pPr>
        <w:pStyle w:val="ACMReference"/>
        <w:rPr>
          <w:color w:val="000000" w:themeColor="text1"/>
          <w:sz w:val="22"/>
          <w:szCs w:val="22"/>
        </w:rPr>
      </w:pPr>
      <w:r w:rsidRPr="00D86137">
        <w:rPr>
          <w:color w:val="000000" w:themeColor="text1"/>
          <w:sz w:val="22"/>
          <w:szCs w:val="22"/>
        </w:rPr>
        <w:fldChar w:fldCharType="end"/>
      </w:r>
    </w:p>
    <w:sectPr w:rsidR="00BE493D" w:rsidRPr="00D86137" w:rsidSect="005B1048">
      <w:headerReference w:type="even" r:id="rId24"/>
      <w:headerReference w:type="default" r:id="rId25"/>
      <w:footerReference w:type="even" r:id="rId26"/>
      <w:footerReference w:type="first" r:id="rId27"/>
      <w:pgSz w:w="12240" w:h="15840" w:code="1"/>
      <w:pgMar w:top="1440" w:right="1380" w:bottom="1350" w:left="1380" w:header="1440" w:footer="1440" w:gutter="0"/>
      <w:pgNumType w:start="1"/>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elle Pacifico Banawan" w:date="2018-02-22T16:17:00Z" w:initials="MPB">
    <w:p w14:paraId="2D7D8BE8" w14:textId="77777777" w:rsidR="002A5C43" w:rsidRDefault="002A5C43" w:rsidP="0028266C">
      <w:pPr>
        <w:pStyle w:val="CommentText"/>
      </w:pPr>
      <w:r>
        <w:rPr>
          <w:rStyle w:val="CommentReference"/>
        </w:rPr>
        <w:annotationRef/>
      </w:r>
      <w:r>
        <w:t>Please consider adding content in terms of the Computer Science field of research that you are doing. You are correct that you mentioned the societal problem in the background. But, since your paper is a BSCS research – what BSCS field of research are you into? What contribution do you intend to make in your chosen field of BSCS research?</w:t>
      </w:r>
    </w:p>
  </w:comment>
  <w:comment w:id="2" w:author="Michelle Pacifico Banawan" w:date="2018-02-22T16:20:00Z" w:initials="MPB">
    <w:p w14:paraId="446D1FD1" w14:textId="77777777" w:rsidR="002A5C43" w:rsidRDefault="002A5C43" w:rsidP="0028266C">
      <w:pPr>
        <w:pStyle w:val="CommentText"/>
      </w:pPr>
      <w:r>
        <w:rPr>
          <w:rStyle w:val="CommentReference"/>
        </w:rPr>
        <w:annotationRef/>
      </w:r>
      <w:r>
        <w:t>Are you really bent on using convolutional neural network? This is okay. But keep in mind that you are already limiting your method, will you not explore other deep learning methods that you may find appropriate?</w:t>
      </w:r>
    </w:p>
  </w:comment>
  <w:comment w:id="3" w:author="Dewey Sia" w:date="2018-02-23T06:26:00Z" w:initials="DS">
    <w:p w14:paraId="296A7B48" w14:textId="77777777" w:rsidR="002A5C43" w:rsidRDefault="002A5C43" w:rsidP="0028266C">
      <w:pPr>
        <w:pStyle w:val="CommentText"/>
      </w:pPr>
      <w:r>
        <w:rPr>
          <w:rStyle w:val="CommentReference"/>
        </w:rPr>
        <w:annotationRef/>
      </w:r>
      <w:r>
        <w:t>Changed to just NN. Some approaches also use RNN along with CNN.</w:t>
      </w:r>
    </w:p>
  </w:comment>
  <w:comment w:id="4" w:author="Michelle Pacifico Banawan" w:date="2018-02-22T16:22:00Z" w:initials="MPB">
    <w:p w14:paraId="75083146" w14:textId="77777777" w:rsidR="002A5C43" w:rsidRDefault="002A5C43" w:rsidP="0028266C">
      <w:pPr>
        <w:pStyle w:val="CommentText"/>
      </w:pPr>
      <w:r>
        <w:rPr>
          <w:rStyle w:val="CommentReference"/>
        </w:rPr>
        <w:annotationRef/>
      </w:r>
      <w:r>
        <w:t>Will you really compare deep learning algorithms and their performance? What do you mean when you say “other existing approaches” – only deep learning approaches?</w:t>
      </w:r>
    </w:p>
  </w:comment>
  <w:comment w:id="5" w:author="Dewey Sia" w:date="2018-02-23T06:24:00Z" w:initials="DS">
    <w:p w14:paraId="56574C81" w14:textId="77777777" w:rsidR="002A5C43" w:rsidRDefault="002A5C43" w:rsidP="0028266C">
      <w:pPr>
        <w:pStyle w:val="CommentText"/>
      </w:pPr>
      <w:r>
        <w:rPr>
          <w:rStyle w:val="CommentReference"/>
        </w:rPr>
        <w:annotationRef/>
      </w:r>
      <w:r>
        <w:rPr>
          <w:rStyle w:val="CommentReference"/>
        </w:rPr>
        <w:t>Our baselines will be human lipreaders and approaches using a similar dataset. We will be following the structure of the MIRACL dataset, so we will compare it with studies that used MIRACL for training.</w:t>
      </w:r>
    </w:p>
  </w:comment>
  <w:comment w:id="6" w:author="Michelle Pacifico Banawan" w:date="2018-02-22T16:25:00Z" w:initials="MPB">
    <w:p w14:paraId="6E1ED74A" w14:textId="77777777" w:rsidR="002A5C43" w:rsidRDefault="002A5C43" w:rsidP="0028266C">
      <w:pPr>
        <w:pStyle w:val="CommentText"/>
      </w:pPr>
      <w:r>
        <w:rPr>
          <w:rStyle w:val="CommentReference"/>
        </w:rPr>
        <w:annotationRef/>
      </w:r>
      <w:r>
        <w:t>Limiting your audience to the hearing and speech impaired will be difficult when you reach the actual deployment stage. Why do you have to limit it to hearing and speech impaired, why not lipreading as universally designed and test it also for hearing people</w:t>
      </w:r>
    </w:p>
  </w:comment>
  <w:comment w:id="7" w:author="Michelle Pacifico Banawan" w:date="2018-02-22T16:27:00Z" w:initials="MPB">
    <w:p w14:paraId="30361756" w14:textId="77777777" w:rsidR="002A5C43" w:rsidRDefault="002A5C43" w:rsidP="0028266C">
      <w:pPr>
        <w:pStyle w:val="CommentText"/>
      </w:pPr>
      <w:r>
        <w:rPr>
          <w:rStyle w:val="CommentReference"/>
        </w:rPr>
        <w:annotationRef/>
      </w:r>
      <w:r>
        <w:t>See comments in the research questions, when you formulate your specific objectives</w:t>
      </w:r>
    </w:p>
  </w:comment>
  <w:comment w:id="8" w:author="Dewey Sia" w:date="2018-02-23T06:28:00Z" w:initials="DS">
    <w:p w14:paraId="262A15FC" w14:textId="77777777" w:rsidR="002A5C43" w:rsidRDefault="002A5C43" w:rsidP="0028266C">
      <w:pPr>
        <w:pStyle w:val="CommentText"/>
      </w:pPr>
      <w:r>
        <w:rPr>
          <w:rStyle w:val="CommentReference"/>
        </w:rPr>
        <w:annotationRef/>
      </w:r>
      <w:r>
        <w:t>Added objectives.</w:t>
      </w:r>
    </w:p>
  </w:comment>
  <w:comment w:id="9" w:author="Dewey Sia" w:date="2018-03-01T06:24:00Z" w:initials="DS">
    <w:p w14:paraId="144F8D84" w14:textId="7F03C221" w:rsidR="002A5C43" w:rsidRDefault="002A5C43">
      <w:pPr>
        <w:pStyle w:val="CommentText"/>
      </w:pPr>
      <w:r>
        <w:rPr>
          <w:rStyle w:val="CommentReference"/>
        </w:rPr>
        <w:annotationRef/>
      </w:r>
      <w:r>
        <w:t xml:space="preserve">What datasets where used? Relevant </w:t>
      </w:r>
      <w:proofErr w:type="spellStart"/>
      <w:r>
        <w:t>ba</w:t>
      </w:r>
      <w:proofErr w:type="spellEnd"/>
      <w:r>
        <w:t xml:space="preserve"> ang datasets compared to MIRACL and 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D8BE8" w15:done="0"/>
  <w15:commentEx w15:paraId="446D1FD1" w15:done="0"/>
  <w15:commentEx w15:paraId="296A7B48" w15:paraIdParent="446D1FD1" w15:done="0"/>
  <w15:commentEx w15:paraId="75083146" w15:done="0"/>
  <w15:commentEx w15:paraId="56574C81" w15:paraIdParent="75083146" w15:done="0"/>
  <w15:commentEx w15:paraId="6E1ED74A" w15:done="0"/>
  <w15:commentEx w15:paraId="30361756" w15:done="0"/>
  <w15:commentEx w15:paraId="262A15FC" w15:paraIdParent="30361756" w15:done="0"/>
  <w15:commentEx w15:paraId="144F8D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D8BE8" w16cid:durableId="1E39B50F"/>
  <w16cid:commentId w16cid:paraId="446D1FD1" w16cid:durableId="1E39B510"/>
  <w16cid:commentId w16cid:paraId="296A7B48" w16cid:durableId="1E3A3281"/>
  <w16cid:commentId w16cid:paraId="75083146" w16cid:durableId="1E39B512"/>
  <w16cid:commentId w16cid:paraId="56574C81" w16cid:durableId="1E3A322F"/>
  <w16cid:commentId w16cid:paraId="6E1ED74A" w16cid:durableId="1E39B514"/>
  <w16cid:commentId w16cid:paraId="30361756" w16cid:durableId="1E39B515"/>
  <w16cid:commentId w16cid:paraId="262A15FC" w16cid:durableId="1E3A32F6"/>
  <w16cid:commentId w16cid:paraId="144F8D84" w16cid:durableId="1E421B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9BD39" w14:textId="77777777" w:rsidR="002C7172" w:rsidRDefault="002C7172">
      <w:r>
        <w:separator/>
      </w:r>
    </w:p>
  </w:endnote>
  <w:endnote w:type="continuationSeparator" w:id="0">
    <w:p w14:paraId="5C9F771F" w14:textId="77777777" w:rsidR="002C7172" w:rsidRDefault="002C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9634" w14:textId="77777777" w:rsidR="002A5C43" w:rsidRPr="0089513B" w:rsidRDefault="002A5C43" w:rsidP="005B1048">
    <w:pPr>
      <w:pStyle w:val="Footer"/>
      <w:tabs>
        <w:tab w:val="right" w:pos="4680"/>
      </w:tabs>
      <w:rPr>
        <w:sz w:val="16"/>
      </w:rPr>
    </w:pP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9D54E" w14:textId="77777777" w:rsidR="002A5C43" w:rsidRDefault="002A5C43">
    <w:pPr>
      <w:pStyle w:val="Footer"/>
      <w:rPr>
        <w:sz w:val="12"/>
        <w:szCs w:val="12"/>
      </w:rPr>
    </w:pPr>
  </w:p>
  <w:p w14:paraId="16F8B6E1" w14:textId="77777777" w:rsidR="002A5C43" w:rsidRDefault="002A5C43">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FA3E" w14:textId="77777777" w:rsidR="002C7172" w:rsidRDefault="002C7172">
      <w:pPr>
        <w:rPr>
          <w:rFonts w:ascii="NewCenturySchlbk" w:hAnsi="NewCenturySchlbk" w:cs="NewCenturySchlbk"/>
        </w:rPr>
      </w:pPr>
      <w:r>
        <w:rPr>
          <w:rFonts w:ascii="NewCenturySchlbk" w:hAnsi="NewCenturySchlbk" w:cs="NewCenturySchlbk"/>
        </w:rPr>
        <w:separator/>
      </w:r>
    </w:p>
  </w:footnote>
  <w:footnote w:type="continuationSeparator" w:id="0">
    <w:p w14:paraId="3A047062" w14:textId="77777777" w:rsidR="002C7172" w:rsidRDefault="002C7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7C1F0" w14:textId="40E94A34" w:rsidR="002A5C43" w:rsidRPr="0016641C" w:rsidRDefault="002A5C43">
    <w:pPr>
      <w:pStyle w:val="Header"/>
      <w:rPr>
        <w:rFonts w:ascii="Helvetica" w:hAnsi="Helvetica"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Pr>
        <w:rStyle w:val="Runningheaderpage-rangeChar"/>
        <w:noProof/>
      </w:rPr>
      <w:t>2</w:t>
    </w:r>
    <w:r w:rsidRPr="009D3B4A">
      <w:rPr>
        <w:rStyle w:val="Runningheaderpage-rangeChar"/>
      </w:rPr>
      <w:fldChar w:fldCharType="end"/>
    </w:r>
    <w:r>
      <w:rPr>
        <w:rFonts w:ascii="Arial" w:hAnsi="Arial" w:cs="Arial"/>
        <w:noProof/>
        <w:sz w:val="16"/>
        <w:szCs w:val="16"/>
      </w:rPr>
      <w:t xml:space="preserve">     </w:t>
    </w:r>
    <w:r w:rsidRPr="005B1048">
      <w:rPr>
        <w:rFonts w:ascii="Arial" w:hAnsi="Arial" w:cs="Arial"/>
        <w:sz w:val="16"/>
        <w:szCs w:val="16"/>
      </w:rPr>
      <w:t>•</w:t>
    </w:r>
    <w:r>
      <w:rPr>
        <w:rFonts w:ascii="Arial" w:hAnsi="Arial" w:cs="Arial"/>
        <w:sz w:val="16"/>
        <w:szCs w:val="16"/>
      </w:rPr>
      <w:t xml:space="preserve">     </w:t>
    </w:r>
    <w:r>
      <w:rPr>
        <w:rStyle w:val="RunningheadertitleandauthorsChar"/>
      </w:rPr>
      <w:t xml:space="preserve">D. </w:t>
    </w:r>
    <w:proofErr w:type="spellStart"/>
    <w:r>
      <w:rPr>
        <w:rStyle w:val="RunningheadertitleandauthorsChar"/>
      </w:rPr>
      <w:t>Sia</w:t>
    </w:r>
    <w:proofErr w:type="spellEnd"/>
    <w:r>
      <w:rPr>
        <w:rStyle w:val="RunningheadertitleandauthorsChar"/>
      </w:rPr>
      <w:t xml:space="preserve"> and Z. Yee</w:t>
    </w:r>
  </w:p>
  <w:p w14:paraId="714B68A7" w14:textId="77777777" w:rsidR="002A5C43" w:rsidRDefault="002A5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569C2" w14:textId="488A9F77" w:rsidR="002A5C43" w:rsidRPr="005B1048" w:rsidRDefault="002A5C43" w:rsidP="002E63EA">
    <w:pPr>
      <w:pStyle w:val="Runningheadertitleandauthors"/>
    </w:pPr>
    <w:r>
      <w:tab/>
    </w:r>
    <w:r>
      <w:tab/>
    </w:r>
    <w:r w:rsidRPr="0016641C">
      <w:t>Visual Speech Recognition using Neural Networks</w:t>
    </w:r>
    <w:r>
      <w:t xml:space="preserve"> </w:t>
    </w:r>
    <w:r w:rsidRPr="005B1048">
      <w:t>•</w:t>
    </w:r>
    <w:r>
      <w:t xml:space="preserve">    </w:t>
    </w:r>
    <w:r w:rsidRPr="002E63EA">
      <w:rPr>
        <w:rStyle w:val="Runningheaderpage-rangeChar"/>
      </w:rPr>
      <w:t xml:space="preserve"> 1:</w:t>
    </w:r>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Pr>
        <w:rStyle w:val="Runningheaderpage-rangeChar"/>
        <w:noProof/>
      </w:rPr>
      <w:t>3</w:t>
    </w:r>
    <w:r w:rsidRPr="002E63EA">
      <w:rPr>
        <w:rStyle w:val="Runningheaderpage-rangeChar"/>
      </w:rPr>
      <w:fldChar w:fldCharType="end"/>
    </w:r>
  </w:p>
  <w:p w14:paraId="45D7277F" w14:textId="77777777" w:rsidR="002A5C43" w:rsidRDefault="002A5C43" w:rsidP="00217764">
    <w:pPr>
      <w:pStyle w:val="Header"/>
    </w:pPr>
  </w:p>
  <w:p w14:paraId="6A12FBD1" w14:textId="77777777" w:rsidR="002A5C43" w:rsidRPr="00521DA3" w:rsidRDefault="002A5C43"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010252BF"/>
    <w:multiLevelType w:val="multilevel"/>
    <w:tmpl w:val="71C2B21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 w15:restartNumberingAfterBreak="0">
    <w:nsid w:val="08DC10DA"/>
    <w:multiLevelType w:val="multilevel"/>
    <w:tmpl w:val="6AE658A2"/>
    <w:lvl w:ilvl="0">
      <w:start w:val="1"/>
      <w:numFmt w:val="decimal"/>
      <w:lvlText w:val="%1."/>
      <w:lvlJc w:val="left"/>
      <w:pPr>
        <w:ind w:left="360" w:hanging="360"/>
      </w:pPr>
      <w:rPr>
        <w:rFonts w:ascii="Helvetica Neue" w:eastAsia="Helvetica Neue" w:hAnsi="Helvetica Neue" w:cs="Helvetica Neue"/>
        <w:b w:val="0"/>
        <w:i w:val="0"/>
        <w:sz w:val="20"/>
        <w:szCs w:val="20"/>
      </w:rPr>
    </w:lvl>
    <w:lvl w:ilvl="1">
      <w:start w:val="1"/>
      <w:numFmt w:val="decimal"/>
      <w:lvlText w:val="%1.%2"/>
      <w:lvlJc w:val="left"/>
      <w:pPr>
        <w:ind w:left="480" w:hanging="480"/>
      </w:pPr>
      <w:rPr>
        <w:b w:val="0"/>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864" w:hanging="864"/>
      </w:pPr>
      <w:rPr>
        <w:rFonts w:ascii="Times New Roman" w:eastAsia="Times New Roman" w:hAnsi="Times New Roman" w:cs="Times New Roman"/>
      </w:rPr>
    </w:lvl>
    <w:lvl w:ilvl="4">
      <w:start w:val="1"/>
      <w:numFmt w:val="decimal"/>
      <w:lvlText w:val="%1.%2.%3.%4.%5"/>
      <w:lvlJc w:val="left"/>
      <w:pPr>
        <w:ind w:left="1008" w:hanging="1008"/>
      </w:pPr>
      <w:rPr>
        <w:rFonts w:ascii="Times New Roman" w:eastAsia="Times New Roman" w:hAnsi="Times New Roman" w:cs="Times New Roman"/>
      </w:rPr>
    </w:lvl>
    <w:lvl w:ilvl="5">
      <w:start w:val="1"/>
      <w:numFmt w:val="decimal"/>
      <w:lvlText w:val="%1.%2.%3.%4.%5.%6"/>
      <w:lvlJc w:val="left"/>
      <w:pPr>
        <w:ind w:left="1152" w:hanging="1152"/>
      </w:pPr>
      <w:rPr>
        <w:rFonts w:ascii="Times New Roman" w:eastAsia="Times New Roman" w:hAnsi="Times New Roman" w:cs="Times New Roman"/>
      </w:rPr>
    </w:lvl>
    <w:lvl w:ilvl="6">
      <w:start w:val="1"/>
      <w:numFmt w:val="decimal"/>
      <w:lvlText w:val="%1.%2.%3.%4.%5.%6.%7"/>
      <w:lvlJc w:val="left"/>
      <w:pPr>
        <w:ind w:left="1296" w:hanging="1296"/>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584" w:hanging="1584"/>
      </w:pPr>
      <w:rPr>
        <w:rFonts w:ascii="Times New Roman" w:eastAsia="Times New Roman" w:hAnsi="Times New Roman" w:cs="Times New Roman"/>
      </w:rPr>
    </w:lvl>
  </w:abstractNum>
  <w:abstractNum w:abstractNumId="6" w15:restartNumberingAfterBreak="0">
    <w:nsid w:val="10281146"/>
    <w:multiLevelType w:val="hybridMultilevel"/>
    <w:tmpl w:val="BE648E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B031FA"/>
    <w:multiLevelType w:val="hybridMultilevel"/>
    <w:tmpl w:val="8586D26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86E6484"/>
    <w:multiLevelType w:val="hybridMultilevel"/>
    <w:tmpl w:val="C27A4D74"/>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1B79264D"/>
    <w:multiLevelType w:val="hybridMultilevel"/>
    <w:tmpl w:val="17B603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FD328B"/>
    <w:multiLevelType w:val="multilevel"/>
    <w:tmpl w:val="3409001D"/>
    <w:styleLink w:val="Subheader"/>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05591E"/>
    <w:multiLevelType w:val="multilevel"/>
    <w:tmpl w:val="3409001D"/>
    <w:numStyleLink w:val="Subheader"/>
  </w:abstractNum>
  <w:abstractNum w:abstractNumId="12" w15:restartNumberingAfterBreak="0">
    <w:nsid w:val="2DAC4CEC"/>
    <w:multiLevelType w:val="hybridMultilevel"/>
    <w:tmpl w:val="9E5C9D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429A5475"/>
    <w:multiLevelType w:val="hybridMultilevel"/>
    <w:tmpl w:val="AA26E4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9285572"/>
    <w:multiLevelType w:val="hybridMultilevel"/>
    <w:tmpl w:val="0D12E9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B071852"/>
    <w:multiLevelType w:val="hybridMultilevel"/>
    <w:tmpl w:val="D3227900"/>
    <w:lvl w:ilvl="0" w:tplc="66622AF2">
      <w:start w:val="1"/>
      <w:numFmt w:val="decimal"/>
      <w:pStyle w:val="ArabicList"/>
      <w:lvlText w:val="(%1)"/>
      <w:lvlJc w:val="left"/>
      <w:pPr>
        <w:tabs>
          <w:tab w:val="num" w:pos="630"/>
        </w:tabs>
        <w:ind w:left="590" w:hanging="320"/>
      </w:pPr>
      <w:rPr>
        <w:rFonts w:ascii="Century Schoolbook" w:hAnsi="Century Schoolbook" w:cs="NewCenturySchlbk-Roman" w:hint="default"/>
      </w:rPr>
    </w:lvl>
    <w:lvl w:ilvl="1" w:tplc="04090019">
      <w:start w:val="1"/>
      <w:numFmt w:val="lowerLetter"/>
      <w:lvlText w:val="%2."/>
      <w:lvlJc w:val="left"/>
      <w:pPr>
        <w:tabs>
          <w:tab w:val="num" w:pos="1710"/>
        </w:tabs>
        <w:ind w:left="1710" w:hanging="360"/>
      </w:pPr>
      <w:rPr>
        <w:rFonts w:ascii="Times New Roman" w:hAnsi="Times New Roman" w:cs="Times New Roman"/>
      </w:rPr>
    </w:lvl>
    <w:lvl w:ilvl="2" w:tplc="0409001B">
      <w:start w:val="1"/>
      <w:numFmt w:val="lowerRoman"/>
      <w:lvlText w:val="%3."/>
      <w:lvlJc w:val="right"/>
      <w:pPr>
        <w:tabs>
          <w:tab w:val="num" w:pos="2430"/>
        </w:tabs>
        <w:ind w:left="2430" w:hanging="180"/>
      </w:pPr>
      <w:rPr>
        <w:rFonts w:ascii="Times New Roman" w:hAnsi="Times New Roman" w:cs="Times New Roman"/>
      </w:rPr>
    </w:lvl>
    <w:lvl w:ilvl="3" w:tplc="0409000F">
      <w:start w:val="1"/>
      <w:numFmt w:val="decimal"/>
      <w:lvlText w:val="%4."/>
      <w:lvlJc w:val="left"/>
      <w:pPr>
        <w:tabs>
          <w:tab w:val="num" w:pos="3150"/>
        </w:tabs>
        <w:ind w:left="3150" w:hanging="360"/>
      </w:pPr>
      <w:rPr>
        <w:rFonts w:ascii="Times New Roman" w:hAnsi="Times New Roman" w:cs="Times New Roman"/>
      </w:rPr>
    </w:lvl>
    <w:lvl w:ilvl="4" w:tplc="04090019">
      <w:start w:val="1"/>
      <w:numFmt w:val="lowerLetter"/>
      <w:lvlText w:val="%5."/>
      <w:lvlJc w:val="left"/>
      <w:pPr>
        <w:tabs>
          <w:tab w:val="num" w:pos="3870"/>
        </w:tabs>
        <w:ind w:left="3870" w:hanging="360"/>
      </w:pPr>
      <w:rPr>
        <w:rFonts w:ascii="Times New Roman" w:hAnsi="Times New Roman" w:cs="Times New Roman"/>
      </w:rPr>
    </w:lvl>
    <w:lvl w:ilvl="5" w:tplc="0409001B">
      <w:start w:val="1"/>
      <w:numFmt w:val="lowerRoman"/>
      <w:lvlText w:val="%6."/>
      <w:lvlJc w:val="right"/>
      <w:pPr>
        <w:tabs>
          <w:tab w:val="num" w:pos="4590"/>
        </w:tabs>
        <w:ind w:left="4590" w:hanging="180"/>
      </w:pPr>
      <w:rPr>
        <w:rFonts w:ascii="Times New Roman" w:hAnsi="Times New Roman" w:cs="Times New Roman"/>
      </w:rPr>
    </w:lvl>
    <w:lvl w:ilvl="6" w:tplc="0409000F">
      <w:start w:val="1"/>
      <w:numFmt w:val="decimal"/>
      <w:lvlText w:val="%7."/>
      <w:lvlJc w:val="left"/>
      <w:pPr>
        <w:tabs>
          <w:tab w:val="num" w:pos="5310"/>
        </w:tabs>
        <w:ind w:left="5310" w:hanging="360"/>
      </w:pPr>
      <w:rPr>
        <w:rFonts w:ascii="Times New Roman" w:hAnsi="Times New Roman" w:cs="Times New Roman"/>
      </w:rPr>
    </w:lvl>
    <w:lvl w:ilvl="7" w:tplc="04090019">
      <w:start w:val="1"/>
      <w:numFmt w:val="lowerLetter"/>
      <w:lvlText w:val="%8."/>
      <w:lvlJc w:val="left"/>
      <w:pPr>
        <w:tabs>
          <w:tab w:val="num" w:pos="6030"/>
        </w:tabs>
        <w:ind w:left="6030" w:hanging="360"/>
      </w:pPr>
      <w:rPr>
        <w:rFonts w:ascii="Times New Roman" w:hAnsi="Times New Roman" w:cs="Times New Roman"/>
      </w:rPr>
    </w:lvl>
    <w:lvl w:ilvl="8" w:tplc="0409001B">
      <w:start w:val="1"/>
      <w:numFmt w:val="lowerRoman"/>
      <w:lvlText w:val="%9."/>
      <w:lvlJc w:val="right"/>
      <w:pPr>
        <w:tabs>
          <w:tab w:val="num" w:pos="6750"/>
        </w:tabs>
        <w:ind w:left="6750" w:hanging="180"/>
      </w:pPr>
      <w:rPr>
        <w:rFonts w:ascii="Times New Roman" w:hAnsi="Times New Roman" w:cs="Times New Roman"/>
      </w:rPr>
    </w:lvl>
  </w:abstractNum>
  <w:abstractNum w:abstractNumId="16" w15:restartNumberingAfterBreak="0">
    <w:nsid w:val="59B12B6F"/>
    <w:multiLevelType w:val="multilevel"/>
    <w:tmpl w:val="0556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B4C45"/>
    <w:multiLevelType w:val="hybridMultilevel"/>
    <w:tmpl w:val="834C942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67CF3940"/>
    <w:multiLevelType w:val="hybridMultilevel"/>
    <w:tmpl w:val="DF288C3C"/>
    <w:lvl w:ilvl="0" w:tplc="34090001">
      <w:start w:val="1"/>
      <w:numFmt w:val="bullet"/>
      <w:lvlText w:val=""/>
      <w:lvlJc w:val="left"/>
      <w:pPr>
        <w:ind w:left="1260" w:hanging="360"/>
      </w:pPr>
      <w:rPr>
        <w:rFonts w:ascii="Symbol" w:hAnsi="Symbol" w:hint="default"/>
      </w:rPr>
    </w:lvl>
    <w:lvl w:ilvl="1" w:tplc="34090003" w:tentative="1">
      <w:start w:val="1"/>
      <w:numFmt w:val="bullet"/>
      <w:lvlText w:val="o"/>
      <w:lvlJc w:val="left"/>
      <w:pPr>
        <w:ind w:left="1980" w:hanging="360"/>
      </w:pPr>
      <w:rPr>
        <w:rFonts w:ascii="Courier New" w:hAnsi="Courier New" w:cs="Courier New" w:hint="default"/>
      </w:rPr>
    </w:lvl>
    <w:lvl w:ilvl="2" w:tplc="34090005" w:tentative="1">
      <w:start w:val="1"/>
      <w:numFmt w:val="bullet"/>
      <w:lvlText w:val=""/>
      <w:lvlJc w:val="left"/>
      <w:pPr>
        <w:ind w:left="2700" w:hanging="360"/>
      </w:pPr>
      <w:rPr>
        <w:rFonts w:ascii="Wingdings" w:hAnsi="Wingdings" w:hint="default"/>
      </w:rPr>
    </w:lvl>
    <w:lvl w:ilvl="3" w:tplc="34090001" w:tentative="1">
      <w:start w:val="1"/>
      <w:numFmt w:val="bullet"/>
      <w:lvlText w:val=""/>
      <w:lvlJc w:val="left"/>
      <w:pPr>
        <w:ind w:left="3420" w:hanging="360"/>
      </w:pPr>
      <w:rPr>
        <w:rFonts w:ascii="Symbol" w:hAnsi="Symbol" w:hint="default"/>
      </w:rPr>
    </w:lvl>
    <w:lvl w:ilvl="4" w:tplc="34090003" w:tentative="1">
      <w:start w:val="1"/>
      <w:numFmt w:val="bullet"/>
      <w:lvlText w:val="o"/>
      <w:lvlJc w:val="left"/>
      <w:pPr>
        <w:ind w:left="4140" w:hanging="360"/>
      </w:pPr>
      <w:rPr>
        <w:rFonts w:ascii="Courier New" w:hAnsi="Courier New" w:cs="Courier New" w:hint="default"/>
      </w:rPr>
    </w:lvl>
    <w:lvl w:ilvl="5" w:tplc="34090005" w:tentative="1">
      <w:start w:val="1"/>
      <w:numFmt w:val="bullet"/>
      <w:lvlText w:val=""/>
      <w:lvlJc w:val="left"/>
      <w:pPr>
        <w:ind w:left="4860" w:hanging="360"/>
      </w:pPr>
      <w:rPr>
        <w:rFonts w:ascii="Wingdings" w:hAnsi="Wingdings" w:hint="default"/>
      </w:rPr>
    </w:lvl>
    <w:lvl w:ilvl="6" w:tplc="34090001" w:tentative="1">
      <w:start w:val="1"/>
      <w:numFmt w:val="bullet"/>
      <w:lvlText w:val=""/>
      <w:lvlJc w:val="left"/>
      <w:pPr>
        <w:ind w:left="5580" w:hanging="360"/>
      </w:pPr>
      <w:rPr>
        <w:rFonts w:ascii="Symbol" w:hAnsi="Symbol" w:hint="default"/>
      </w:rPr>
    </w:lvl>
    <w:lvl w:ilvl="7" w:tplc="34090003" w:tentative="1">
      <w:start w:val="1"/>
      <w:numFmt w:val="bullet"/>
      <w:lvlText w:val="o"/>
      <w:lvlJc w:val="left"/>
      <w:pPr>
        <w:ind w:left="6300" w:hanging="360"/>
      </w:pPr>
      <w:rPr>
        <w:rFonts w:ascii="Courier New" w:hAnsi="Courier New" w:cs="Courier New" w:hint="default"/>
      </w:rPr>
    </w:lvl>
    <w:lvl w:ilvl="8" w:tplc="34090005" w:tentative="1">
      <w:start w:val="1"/>
      <w:numFmt w:val="bullet"/>
      <w:lvlText w:val=""/>
      <w:lvlJc w:val="left"/>
      <w:pPr>
        <w:ind w:left="7020" w:hanging="360"/>
      </w:pPr>
      <w:rPr>
        <w:rFonts w:ascii="Wingdings" w:hAnsi="Wingdings" w:hint="default"/>
      </w:rPr>
    </w:lvl>
  </w:abstractNum>
  <w:abstractNum w:abstractNumId="19" w15:restartNumberingAfterBreak="0">
    <w:nsid w:val="69AE05A5"/>
    <w:multiLevelType w:val="hybridMultilevel"/>
    <w:tmpl w:val="5EE6F43C"/>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0" w15:restartNumberingAfterBreak="0">
    <w:nsid w:val="6D4D7C14"/>
    <w:multiLevelType w:val="multilevel"/>
    <w:tmpl w:val="D61A28EE"/>
    <w:lvl w:ilvl="0">
      <w:start w:val="1"/>
      <w:numFmt w:val="decimal"/>
      <w:lvlText w:val="%1."/>
      <w:lvlJc w:val="left"/>
      <w:pPr>
        <w:ind w:left="360" w:hanging="360"/>
      </w:pPr>
      <w:rPr>
        <w:rFonts w:ascii="Century Schoolbook" w:hAnsi="Century Schoolbook" w:hint="default"/>
        <w:b w:val="0"/>
        <w:i w:val="0"/>
        <w:sz w:val="24"/>
        <w:szCs w:val="24"/>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color w:val="000000" w:themeColor="text1"/>
        <w:spacing w:val="0"/>
        <w:kern w:val="0"/>
        <w:position w:val="0"/>
        <w:sz w:val="24"/>
        <w:szCs w:val="22"/>
        <w:u w:val="none"/>
        <w:effect w:val="none"/>
        <w:vertAlign w:val="baseline"/>
        <w:em w:val="none"/>
        <w:specVanish w:val="0"/>
      </w:rPr>
    </w:lvl>
    <w:lvl w:ilvl="2">
      <w:start w:val="1"/>
      <w:numFmt w:val="decimal"/>
      <w:pStyle w:val="Heading3"/>
      <w:lvlText w:val="%1.%2.%3"/>
      <w:lvlJc w:val="left"/>
      <w:pPr>
        <w:tabs>
          <w:tab w:val="num" w:pos="720"/>
        </w:tabs>
        <w:ind w:left="720" w:hanging="720"/>
      </w:pPr>
      <w:rPr>
        <w:rFonts w:ascii="Century Schoolbook" w:hAnsi="Century Schoolbook" w:cs="Helvetica" w:hint="default"/>
        <w:sz w:val="24"/>
      </w:rPr>
    </w:lvl>
    <w:lvl w:ilvl="3">
      <w:start w:val="1"/>
      <w:numFmt w:val="decimal"/>
      <w:pStyle w:val="Heading4"/>
      <w:lvlText w:val="%1.%2.%3.%4"/>
      <w:lvlJc w:val="left"/>
      <w:pPr>
        <w:tabs>
          <w:tab w:val="num" w:pos="864"/>
        </w:tabs>
        <w:ind w:left="864" w:hanging="864"/>
      </w:pPr>
      <w:rPr>
        <w:rFonts w:ascii="Century Schoolbook" w:hAnsi="Century Schoolbook" w:cs="Helvetica" w:hint="default"/>
        <w:strike w:val="0"/>
        <w:sz w:val="24"/>
      </w:rPr>
    </w:lvl>
    <w:lvl w:ilvl="4">
      <w:start w:val="1"/>
      <w:numFmt w:val="decimal"/>
      <w:pStyle w:val="Heading5"/>
      <w:lvlText w:val="%1.%2.%3.%4.%5"/>
      <w:lvlJc w:val="left"/>
      <w:pPr>
        <w:tabs>
          <w:tab w:val="num" w:pos="1008"/>
        </w:tabs>
        <w:ind w:left="1008" w:hanging="1008"/>
      </w:pPr>
      <w:rPr>
        <w:rFonts w:ascii="Century Schoolbook" w:hAnsi="Century Schoolbook" w:cs="Times New Roman" w:hint="default"/>
        <w:b w:val="0"/>
        <w:i w:val="0"/>
        <w:sz w:val="24"/>
        <w:szCs w:val="20"/>
      </w:rPr>
    </w:lvl>
    <w:lvl w:ilvl="5">
      <w:start w:val="1"/>
      <w:numFmt w:val="decimal"/>
      <w:pStyle w:val="Heading6"/>
      <w:lvlText w:val="%1.%2.%3.%4.%5.%6"/>
      <w:lvlJc w:val="left"/>
      <w:pPr>
        <w:tabs>
          <w:tab w:val="num" w:pos="1152"/>
        </w:tabs>
        <w:ind w:left="1152" w:hanging="1152"/>
      </w:pPr>
      <w:rPr>
        <w:rFonts w:ascii="Century Schoolbook" w:hAnsi="Century Schoolbook"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21" w15:restartNumberingAfterBreak="0">
    <w:nsid w:val="71CD0D4D"/>
    <w:multiLevelType w:val="hybridMultilevel"/>
    <w:tmpl w:val="F5405D98"/>
    <w:lvl w:ilvl="0" w:tplc="3409000F">
      <w:start w:val="1"/>
      <w:numFmt w:val="decimal"/>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2"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23" w15:restartNumberingAfterBreak="0">
    <w:nsid w:val="79521A45"/>
    <w:multiLevelType w:val="hybridMultilevel"/>
    <w:tmpl w:val="6BBC8354"/>
    <w:lvl w:ilvl="0" w:tplc="CEFC148C">
      <w:start w:val="1"/>
      <w:numFmt w:val="bullet"/>
      <w:pStyle w:val="HyphenList"/>
      <w:lvlText w:val=""/>
      <w:lvlJc w:val="left"/>
      <w:pPr>
        <w:ind w:left="56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abstractNum w:abstractNumId="24" w15:restartNumberingAfterBreak="0">
    <w:nsid w:val="7EA4295B"/>
    <w:multiLevelType w:val="hybridMultilevel"/>
    <w:tmpl w:val="130289E4"/>
    <w:lvl w:ilvl="0" w:tplc="3409000F">
      <w:start w:val="1"/>
      <w:numFmt w:val="decimal"/>
      <w:lvlText w:val="%1."/>
      <w:lvlJc w:val="left"/>
      <w:pPr>
        <w:ind w:left="1260" w:hanging="360"/>
      </w:p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num w:numId="1">
    <w:abstractNumId w:val="1"/>
  </w:num>
  <w:num w:numId="2">
    <w:abstractNumId w:val="2"/>
  </w:num>
  <w:num w:numId="3">
    <w:abstractNumId w:val="0"/>
  </w:num>
  <w:num w:numId="4">
    <w:abstractNumId w:val="3"/>
  </w:num>
  <w:num w:numId="5">
    <w:abstractNumId w:val="22"/>
  </w:num>
  <w:num w:numId="6">
    <w:abstractNumId w:val="20"/>
  </w:num>
  <w:num w:numId="7">
    <w:abstractNumId w:val="15"/>
  </w:num>
  <w:num w:numId="8">
    <w:abstractNumId w:val="23"/>
  </w:num>
  <w:num w:numId="9">
    <w:abstractNumId w:val="13"/>
  </w:num>
  <w:num w:numId="10">
    <w:abstractNumId w:val="15"/>
    <w:lvlOverride w:ilvl="0">
      <w:startOverride w:val="1"/>
    </w:lvlOverride>
  </w:num>
  <w:num w:numId="11">
    <w:abstractNumId w:val="15"/>
    <w:lvlOverride w:ilvl="0">
      <w:startOverride w:val="1"/>
    </w:lvlOverride>
  </w:num>
  <w:num w:numId="12">
    <w:abstractNumId w:val="6"/>
  </w:num>
  <w:num w:numId="13">
    <w:abstractNumId w:val="10"/>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21"/>
  </w:num>
  <w:num w:numId="19">
    <w:abstractNumId w:val="5"/>
  </w:num>
  <w:num w:numId="20">
    <w:abstractNumId w:val="14"/>
  </w:num>
  <w:num w:numId="21">
    <w:abstractNumId w:val="12"/>
  </w:num>
  <w:num w:numId="22">
    <w:abstractNumId w:val="17"/>
  </w:num>
  <w:num w:numId="23">
    <w:abstractNumId w:val="19"/>
  </w:num>
  <w:num w:numId="24">
    <w:abstractNumId w:val="8"/>
  </w:num>
  <w:num w:numId="25">
    <w:abstractNumId w:val="7"/>
  </w:num>
  <w:num w:numId="26">
    <w:abstractNumId w:val="18"/>
  </w:num>
  <w:num w:numId="2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Pacifico Banawan">
    <w15:presenceInfo w15:providerId="None" w15:userId="Michelle Pacifico Banawan"/>
  </w15:person>
  <w15:person w15:author="Dewey Sia">
    <w15:presenceInfo w15:providerId="None" w15:userId="Dewey 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PH" w:vendorID="64" w:dllVersion="6" w:nlCheck="1" w:checkStyle="1"/>
  <w:activeWritingStyle w:appName="MSWord" w:lang="en-US" w:vendorID="64" w:dllVersion="6" w:nlCheck="1" w:checkStyle="1"/>
  <w:activeWritingStyle w:appName="MSWord" w:lang="en-PH" w:vendorID="64" w:dllVersion="0" w:nlCheck="1" w:checkStyle="0"/>
  <w:activeWritingStyle w:appName="MSWord" w:lang="en-US" w:vendorID="64" w:dllVersion="0" w:nlCheck="1" w:checkStyle="0"/>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EwNzI2NASShobmRko6SsGpxcWZ+XkgBaa1AAdP5BYsAAAA"/>
  </w:docVars>
  <w:rsids>
    <w:rsidRoot w:val="003C66C1"/>
    <w:rsid w:val="0000212E"/>
    <w:rsid w:val="000030AF"/>
    <w:rsid w:val="00003E84"/>
    <w:rsid w:val="000061CA"/>
    <w:rsid w:val="000216FF"/>
    <w:rsid w:val="00023F12"/>
    <w:rsid w:val="00025879"/>
    <w:rsid w:val="00043BED"/>
    <w:rsid w:val="00044408"/>
    <w:rsid w:val="00056022"/>
    <w:rsid w:val="000668F3"/>
    <w:rsid w:val="000812C9"/>
    <w:rsid w:val="000850A2"/>
    <w:rsid w:val="00086B9D"/>
    <w:rsid w:val="000949CB"/>
    <w:rsid w:val="000A0BA6"/>
    <w:rsid w:val="000A1FEC"/>
    <w:rsid w:val="000B46B7"/>
    <w:rsid w:val="000C57F5"/>
    <w:rsid w:val="000D2A5D"/>
    <w:rsid w:val="000D401F"/>
    <w:rsid w:val="000E13DA"/>
    <w:rsid w:val="000E3122"/>
    <w:rsid w:val="000F2E2E"/>
    <w:rsid w:val="00106083"/>
    <w:rsid w:val="00110293"/>
    <w:rsid w:val="001169E4"/>
    <w:rsid w:val="00120998"/>
    <w:rsid w:val="00120E0E"/>
    <w:rsid w:val="001308FD"/>
    <w:rsid w:val="00130AE3"/>
    <w:rsid w:val="00133E68"/>
    <w:rsid w:val="001435C6"/>
    <w:rsid w:val="001544AB"/>
    <w:rsid w:val="0016641C"/>
    <w:rsid w:val="00167CFE"/>
    <w:rsid w:val="001712D5"/>
    <w:rsid w:val="00176B16"/>
    <w:rsid w:val="00176BCC"/>
    <w:rsid w:val="001812AA"/>
    <w:rsid w:val="001873B6"/>
    <w:rsid w:val="00196052"/>
    <w:rsid w:val="001A035C"/>
    <w:rsid w:val="001C7DD1"/>
    <w:rsid w:val="001D02DE"/>
    <w:rsid w:val="001D5522"/>
    <w:rsid w:val="001D6570"/>
    <w:rsid w:val="001E60F2"/>
    <w:rsid w:val="001F50AB"/>
    <w:rsid w:val="001F6820"/>
    <w:rsid w:val="001F6BDF"/>
    <w:rsid w:val="00201B82"/>
    <w:rsid w:val="00205BC1"/>
    <w:rsid w:val="002069C0"/>
    <w:rsid w:val="002076D2"/>
    <w:rsid w:val="00211879"/>
    <w:rsid w:val="00211954"/>
    <w:rsid w:val="00215DD6"/>
    <w:rsid w:val="00217764"/>
    <w:rsid w:val="00226F8E"/>
    <w:rsid w:val="00251267"/>
    <w:rsid w:val="002525FA"/>
    <w:rsid w:val="00252ECC"/>
    <w:rsid w:val="00253163"/>
    <w:rsid w:val="00256F24"/>
    <w:rsid w:val="0027160D"/>
    <w:rsid w:val="002771FA"/>
    <w:rsid w:val="0028266C"/>
    <w:rsid w:val="002855C9"/>
    <w:rsid w:val="00296953"/>
    <w:rsid w:val="00296C7E"/>
    <w:rsid w:val="002A5C43"/>
    <w:rsid w:val="002B076D"/>
    <w:rsid w:val="002B08C5"/>
    <w:rsid w:val="002B7494"/>
    <w:rsid w:val="002C0947"/>
    <w:rsid w:val="002C3090"/>
    <w:rsid w:val="002C7172"/>
    <w:rsid w:val="002E1905"/>
    <w:rsid w:val="002E4941"/>
    <w:rsid w:val="002E4DDC"/>
    <w:rsid w:val="002E63EA"/>
    <w:rsid w:val="002E794D"/>
    <w:rsid w:val="002F4F0A"/>
    <w:rsid w:val="0030593A"/>
    <w:rsid w:val="00315ACE"/>
    <w:rsid w:val="00316488"/>
    <w:rsid w:val="0032117E"/>
    <w:rsid w:val="00322001"/>
    <w:rsid w:val="00333044"/>
    <w:rsid w:val="00333FEC"/>
    <w:rsid w:val="00336B23"/>
    <w:rsid w:val="00344134"/>
    <w:rsid w:val="00353202"/>
    <w:rsid w:val="00357227"/>
    <w:rsid w:val="003661DC"/>
    <w:rsid w:val="003666DB"/>
    <w:rsid w:val="003676A0"/>
    <w:rsid w:val="003863E5"/>
    <w:rsid w:val="00392111"/>
    <w:rsid w:val="00394AF4"/>
    <w:rsid w:val="003B67E6"/>
    <w:rsid w:val="003B7DED"/>
    <w:rsid w:val="003C1226"/>
    <w:rsid w:val="003C20AC"/>
    <w:rsid w:val="003C5CDF"/>
    <w:rsid w:val="003C66C1"/>
    <w:rsid w:val="003D2C30"/>
    <w:rsid w:val="003D3609"/>
    <w:rsid w:val="003E2071"/>
    <w:rsid w:val="003F52CD"/>
    <w:rsid w:val="003F5E9C"/>
    <w:rsid w:val="003F66EC"/>
    <w:rsid w:val="004021D2"/>
    <w:rsid w:val="0041034F"/>
    <w:rsid w:val="0041725D"/>
    <w:rsid w:val="00430C3B"/>
    <w:rsid w:val="00436A4D"/>
    <w:rsid w:val="00437CCA"/>
    <w:rsid w:val="00440EE8"/>
    <w:rsid w:val="004449A6"/>
    <w:rsid w:val="0045348C"/>
    <w:rsid w:val="004605BF"/>
    <w:rsid w:val="00464DEF"/>
    <w:rsid w:val="00472E97"/>
    <w:rsid w:val="00476BF3"/>
    <w:rsid w:val="004923E1"/>
    <w:rsid w:val="00493875"/>
    <w:rsid w:val="004A6E94"/>
    <w:rsid w:val="004B490B"/>
    <w:rsid w:val="004B6359"/>
    <w:rsid w:val="004C174E"/>
    <w:rsid w:val="004C3746"/>
    <w:rsid w:val="004D621E"/>
    <w:rsid w:val="004E30B6"/>
    <w:rsid w:val="004E70D7"/>
    <w:rsid w:val="00511952"/>
    <w:rsid w:val="00521DA3"/>
    <w:rsid w:val="00525DEC"/>
    <w:rsid w:val="00527C1F"/>
    <w:rsid w:val="00531850"/>
    <w:rsid w:val="00533787"/>
    <w:rsid w:val="00535071"/>
    <w:rsid w:val="00543519"/>
    <w:rsid w:val="00544695"/>
    <w:rsid w:val="0054558D"/>
    <w:rsid w:val="00545870"/>
    <w:rsid w:val="00547A84"/>
    <w:rsid w:val="00556189"/>
    <w:rsid w:val="005610C5"/>
    <w:rsid w:val="00570F9D"/>
    <w:rsid w:val="00577EA2"/>
    <w:rsid w:val="005911FC"/>
    <w:rsid w:val="00594C1E"/>
    <w:rsid w:val="005A0BED"/>
    <w:rsid w:val="005A2319"/>
    <w:rsid w:val="005A2BB2"/>
    <w:rsid w:val="005A45E2"/>
    <w:rsid w:val="005A6BB8"/>
    <w:rsid w:val="005A6D74"/>
    <w:rsid w:val="005B1048"/>
    <w:rsid w:val="005B281C"/>
    <w:rsid w:val="005C0AC4"/>
    <w:rsid w:val="005C3C0B"/>
    <w:rsid w:val="005D2A69"/>
    <w:rsid w:val="005E2086"/>
    <w:rsid w:val="005F03BB"/>
    <w:rsid w:val="005F0F2A"/>
    <w:rsid w:val="005F4503"/>
    <w:rsid w:val="00600CF9"/>
    <w:rsid w:val="00607B33"/>
    <w:rsid w:val="006146A5"/>
    <w:rsid w:val="006172C0"/>
    <w:rsid w:val="006225EB"/>
    <w:rsid w:val="006242BF"/>
    <w:rsid w:val="00637008"/>
    <w:rsid w:val="006407BB"/>
    <w:rsid w:val="006460A8"/>
    <w:rsid w:val="006501A3"/>
    <w:rsid w:val="006543EC"/>
    <w:rsid w:val="00654774"/>
    <w:rsid w:val="00657C2B"/>
    <w:rsid w:val="00673CAF"/>
    <w:rsid w:val="006742B6"/>
    <w:rsid w:val="00682536"/>
    <w:rsid w:val="00696A07"/>
    <w:rsid w:val="006A63A1"/>
    <w:rsid w:val="006A7D52"/>
    <w:rsid w:val="006B1F78"/>
    <w:rsid w:val="006B6511"/>
    <w:rsid w:val="006B68DC"/>
    <w:rsid w:val="006B77A4"/>
    <w:rsid w:val="006C0A50"/>
    <w:rsid w:val="006D4E44"/>
    <w:rsid w:val="006D6AB5"/>
    <w:rsid w:val="006E0263"/>
    <w:rsid w:val="006E1F49"/>
    <w:rsid w:val="006F0C92"/>
    <w:rsid w:val="006F1249"/>
    <w:rsid w:val="006F513A"/>
    <w:rsid w:val="006F5411"/>
    <w:rsid w:val="00702335"/>
    <w:rsid w:val="00705680"/>
    <w:rsid w:val="00706C7A"/>
    <w:rsid w:val="00713DC9"/>
    <w:rsid w:val="007219EF"/>
    <w:rsid w:val="00722D9A"/>
    <w:rsid w:val="00733F08"/>
    <w:rsid w:val="00735B51"/>
    <w:rsid w:val="00736D96"/>
    <w:rsid w:val="007577D5"/>
    <w:rsid w:val="00764816"/>
    <w:rsid w:val="00775401"/>
    <w:rsid w:val="0078758D"/>
    <w:rsid w:val="00791D1D"/>
    <w:rsid w:val="00792237"/>
    <w:rsid w:val="00796A82"/>
    <w:rsid w:val="007A2911"/>
    <w:rsid w:val="007B1B95"/>
    <w:rsid w:val="007E3144"/>
    <w:rsid w:val="007F0E1F"/>
    <w:rsid w:val="007F303C"/>
    <w:rsid w:val="0081577E"/>
    <w:rsid w:val="00815C46"/>
    <w:rsid w:val="00816CF7"/>
    <w:rsid w:val="00825B53"/>
    <w:rsid w:val="008279F7"/>
    <w:rsid w:val="00830444"/>
    <w:rsid w:val="0084192B"/>
    <w:rsid w:val="00847AAC"/>
    <w:rsid w:val="00850E03"/>
    <w:rsid w:val="00871F89"/>
    <w:rsid w:val="00892528"/>
    <w:rsid w:val="0089513B"/>
    <w:rsid w:val="008A15DF"/>
    <w:rsid w:val="008A3835"/>
    <w:rsid w:val="008A6239"/>
    <w:rsid w:val="008A640A"/>
    <w:rsid w:val="008B0165"/>
    <w:rsid w:val="008B0F3B"/>
    <w:rsid w:val="008D4CD1"/>
    <w:rsid w:val="008D534C"/>
    <w:rsid w:val="008F2061"/>
    <w:rsid w:val="008F506F"/>
    <w:rsid w:val="009030A2"/>
    <w:rsid w:val="00910BED"/>
    <w:rsid w:val="0091335A"/>
    <w:rsid w:val="00937B1E"/>
    <w:rsid w:val="0094216E"/>
    <w:rsid w:val="009465E5"/>
    <w:rsid w:val="009506F4"/>
    <w:rsid w:val="009514AE"/>
    <w:rsid w:val="00955B39"/>
    <w:rsid w:val="00977F7D"/>
    <w:rsid w:val="009813DB"/>
    <w:rsid w:val="009814F6"/>
    <w:rsid w:val="009853AE"/>
    <w:rsid w:val="009A6FE3"/>
    <w:rsid w:val="009B50BA"/>
    <w:rsid w:val="009C1148"/>
    <w:rsid w:val="009C23B4"/>
    <w:rsid w:val="009C7D82"/>
    <w:rsid w:val="009D3B4A"/>
    <w:rsid w:val="009D6CB6"/>
    <w:rsid w:val="00A0657F"/>
    <w:rsid w:val="00A11912"/>
    <w:rsid w:val="00A160E7"/>
    <w:rsid w:val="00A20FAF"/>
    <w:rsid w:val="00A23F7F"/>
    <w:rsid w:val="00A24128"/>
    <w:rsid w:val="00A254A2"/>
    <w:rsid w:val="00A3330B"/>
    <w:rsid w:val="00A35994"/>
    <w:rsid w:val="00A4285C"/>
    <w:rsid w:val="00A4491F"/>
    <w:rsid w:val="00A520BB"/>
    <w:rsid w:val="00A54294"/>
    <w:rsid w:val="00A56459"/>
    <w:rsid w:val="00A57D99"/>
    <w:rsid w:val="00A647B6"/>
    <w:rsid w:val="00A67C3C"/>
    <w:rsid w:val="00A7494F"/>
    <w:rsid w:val="00A7683B"/>
    <w:rsid w:val="00A842D7"/>
    <w:rsid w:val="00A86824"/>
    <w:rsid w:val="00A91945"/>
    <w:rsid w:val="00AA3C36"/>
    <w:rsid w:val="00AA5C72"/>
    <w:rsid w:val="00AB02E5"/>
    <w:rsid w:val="00AB7D02"/>
    <w:rsid w:val="00AC2CE1"/>
    <w:rsid w:val="00AD2F3F"/>
    <w:rsid w:val="00AD3BC7"/>
    <w:rsid w:val="00AE2B0F"/>
    <w:rsid w:val="00AE47C7"/>
    <w:rsid w:val="00AE613F"/>
    <w:rsid w:val="00AF2C76"/>
    <w:rsid w:val="00B0474A"/>
    <w:rsid w:val="00B05A79"/>
    <w:rsid w:val="00B24E72"/>
    <w:rsid w:val="00B44C73"/>
    <w:rsid w:val="00B557B1"/>
    <w:rsid w:val="00B6742B"/>
    <w:rsid w:val="00B80BFD"/>
    <w:rsid w:val="00B83736"/>
    <w:rsid w:val="00B876AB"/>
    <w:rsid w:val="00B91C56"/>
    <w:rsid w:val="00B961DE"/>
    <w:rsid w:val="00B97538"/>
    <w:rsid w:val="00BB2F29"/>
    <w:rsid w:val="00BB78A1"/>
    <w:rsid w:val="00BD2D20"/>
    <w:rsid w:val="00BD3912"/>
    <w:rsid w:val="00BD5C86"/>
    <w:rsid w:val="00BE429B"/>
    <w:rsid w:val="00BE493D"/>
    <w:rsid w:val="00BF0292"/>
    <w:rsid w:val="00BF1089"/>
    <w:rsid w:val="00C00122"/>
    <w:rsid w:val="00C25A12"/>
    <w:rsid w:val="00C3205E"/>
    <w:rsid w:val="00C35359"/>
    <w:rsid w:val="00C36373"/>
    <w:rsid w:val="00C5278D"/>
    <w:rsid w:val="00C55F8D"/>
    <w:rsid w:val="00C62DBF"/>
    <w:rsid w:val="00C644E0"/>
    <w:rsid w:val="00C65B84"/>
    <w:rsid w:val="00C66C24"/>
    <w:rsid w:val="00C70AEF"/>
    <w:rsid w:val="00C83AF7"/>
    <w:rsid w:val="00C85A81"/>
    <w:rsid w:val="00C87469"/>
    <w:rsid w:val="00C93D0E"/>
    <w:rsid w:val="00CA3E62"/>
    <w:rsid w:val="00CA514A"/>
    <w:rsid w:val="00CD352F"/>
    <w:rsid w:val="00CD5346"/>
    <w:rsid w:val="00CE7388"/>
    <w:rsid w:val="00CF537B"/>
    <w:rsid w:val="00CF72AF"/>
    <w:rsid w:val="00D13B46"/>
    <w:rsid w:val="00D219FF"/>
    <w:rsid w:val="00D252E8"/>
    <w:rsid w:val="00D315CA"/>
    <w:rsid w:val="00D35FD7"/>
    <w:rsid w:val="00D40066"/>
    <w:rsid w:val="00D447BF"/>
    <w:rsid w:val="00D44D10"/>
    <w:rsid w:val="00D54A51"/>
    <w:rsid w:val="00D56758"/>
    <w:rsid w:val="00D627B7"/>
    <w:rsid w:val="00D63017"/>
    <w:rsid w:val="00D707FC"/>
    <w:rsid w:val="00D8209D"/>
    <w:rsid w:val="00D85484"/>
    <w:rsid w:val="00D86137"/>
    <w:rsid w:val="00D872A2"/>
    <w:rsid w:val="00D92840"/>
    <w:rsid w:val="00D93068"/>
    <w:rsid w:val="00D94569"/>
    <w:rsid w:val="00DA09A8"/>
    <w:rsid w:val="00DB7D2B"/>
    <w:rsid w:val="00DD4F8E"/>
    <w:rsid w:val="00DF165D"/>
    <w:rsid w:val="00DF4F48"/>
    <w:rsid w:val="00E04056"/>
    <w:rsid w:val="00E1085C"/>
    <w:rsid w:val="00E32A7D"/>
    <w:rsid w:val="00E5131B"/>
    <w:rsid w:val="00E627DB"/>
    <w:rsid w:val="00E901E6"/>
    <w:rsid w:val="00E903B8"/>
    <w:rsid w:val="00E923EF"/>
    <w:rsid w:val="00EA40AC"/>
    <w:rsid w:val="00EA4EC3"/>
    <w:rsid w:val="00EB1359"/>
    <w:rsid w:val="00ED092F"/>
    <w:rsid w:val="00EE076D"/>
    <w:rsid w:val="00EE4530"/>
    <w:rsid w:val="00EF467F"/>
    <w:rsid w:val="00F014A7"/>
    <w:rsid w:val="00F14A24"/>
    <w:rsid w:val="00F1544A"/>
    <w:rsid w:val="00F17095"/>
    <w:rsid w:val="00F17855"/>
    <w:rsid w:val="00F30E33"/>
    <w:rsid w:val="00F32B45"/>
    <w:rsid w:val="00F53D55"/>
    <w:rsid w:val="00F57660"/>
    <w:rsid w:val="00F57844"/>
    <w:rsid w:val="00F934E7"/>
    <w:rsid w:val="00F97A0B"/>
    <w:rsid w:val="00FA14BF"/>
    <w:rsid w:val="00FA7937"/>
    <w:rsid w:val="00FB1800"/>
    <w:rsid w:val="00FB56A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44C9F"/>
  <w15:docId w15:val="{7E77763D-4970-4923-B2D0-9D7BD35B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746"/>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autoRedefine/>
    <w:uiPriority w:val="99"/>
    <w:qFormat/>
    <w:rsid w:val="001308FD"/>
    <w:pPr>
      <w:keepNext/>
      <w:numPr>
        <w:ilvl w:val="2"/>
        <w:numId w:val="6"/>
      </w:numPr>
      <w:tabs>
        <w:tab w:val="clear" w:pos="720"/>
        <w:tab w:val="num" w:pos="1080"/>
      </w:tabs>
      <w:spacing w:before="240" w:after="60"/>
      <w:ind w:hanging="360"/>
      <w:jc w:val="both"/>
      <w:outlineLvl w:val="2"/>
    </w:pPr>
    <w:rPr>
      <w:rFonts w:ascii="Century Schoolbook" w:eastAsia="Helvetica Neue" w:hAnsi="Century Schoolbook" w:cs="Arial"/>
      <w:bCs/>
      <w:color w:val="000000" w:themeColor="text1"/>
      <w:lang w:eastAsia="zh-CN"/>
    </w:rPr>
  </w:style>
  <w:style w:type="paragraph" w:styleId="Heading4">
    <w:name w:val="heading 4"/>
    <w:basedOn w:val="Normal"/>
    <w:next w:val="Normal"/>
    <w:link w:val="Heading4Char"/>
    <w:uiPriority w:val="99"/>
    <w:qFormat/>
    <w:rsid w:val="00850E03"/>
    <w:pPr>
      <w:keepNext/>
      <w:numPr>
        <w:ilvl w:val="3"/>
        <w:numId w:val="6"/>
      </w:numPr>
      <w:spacing w:before="240" w:after="60"/>
      <w:outlineLvl w:val="3"/>
    </w:pPr>
    <w:rPr>
      <w:rFonts w:ascii="Helvetica" w:hAnsi="Helvetica"/>
      <w:bCs/>
      <w:sz w:val="20"/>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1308FD"/>
    <w:rPr>
      <w:rFonts w:ascii="Century Schoolbook" w:eastAsia="Helvetica Neue" w:hAnsi="Century Schoolbook" w:cs="Arial"/>
      <w:bCs/>
      <w:color w:val="000000" w:themeColor="text1"/>
      <w:sz w:val="24"/>
      <w:szCs w:val="24"/>
      <w:lang w:val="en-US" w:eastAsia="zh-CN"/>
    </w:rPr>
  </w:style>
  <w:style w:type="character" w:customStyle="1" w:styleId="Heading4Char">
    <w:name w:val="Heading 4 Char"/>
    <w:link w:val="Heading4"/>
    <w:uiPriority w:val="99"/>
    <w:rsid w:val="00850E03"/>
    <w:rPr>
      <w:rFonts w:ascii="Helvetica" w:hAnsi="Helvetica"/>
      <w:bCs/>
      <w:szCs w:val="28"/>
      <w:lang w:val="en-US" w:eastAsia="zh-CN"/>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lang w:val="en-US"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val="en-US"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val="en-US"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val="en-US"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val="en-US" w:eastAsia="en-US"/>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0F2E2E"/>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0F2E2E"/>
    <w:rPr>
      <w:rFonts w:ascii="Century Schoolbook" w:hAnsi="Century Schoolbook"/>
      <w:sz w:val="16"/>
      <w:szCs w:val="16"/>
      <w:lang w:val="en-US"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table" w:styleId="TableGrid">
    <w:name w:val="Table Grid"/>
    <w:basedOn w:val="TableNormal"/>
    <w:uiPriority w:val="39"/>
    <w:rsid w:val="0073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B33"/>
    <w:pPr>
      <w:spacing w:after="160" w:line="259" w:lineRule="auto"/>
      <w:ind w:left="720"/>
      <w:contextualSpacing/>
    </w:pPr>
    <w:rPr>
      <w:rFonts w:asciiTheme="minorHAnsi" w:eastAsiaTheme="minorHAnsi" w:hAnsiTheme="minorHAnsi" w:cstheme="minorBidi"/>
      <w:sz w:val="22"/>
      <w:szCs w:val="22"/>
      <w:lang w:val="en-PH"/>
    </w:rPr>
  </w:style>
  <w:style w:type="numbering" w:customStyle="1" w:styleId="Subheader">
    <w:name w:val="Subheader"/>
    <w:basedOn w:val="NoList"/>
    <w:uiPriority w:val="99"/>
    <w:rsid w:val="000F2E2E"/>
    <w:pPr>
      <w:numPr>
        <w:numId w:val="13"/>
      </w:numPr>
    </w:pPr>
  </w:style>
  <w:style w:type="paragraph" w:styleId="NormalWeb">
    <w:name w:val="Normal (Web)"/>
    <w:basedOn w:val="Normal"/>
    <w:uiPriority w:val="99"/>
    <w:unhideWhenUsed/>
    <w:rsid w:val="0028266C"/>
    <w:pPr>
      <w:spacing w:before="100" w:beforeAutospacing="1" w:after="100" w:afterAutospacing="1"/>
    </w:pPr>
    <w:rPr>
      <w:lang w:val="en-PH" w:eastAsia="en-PH"/>
    </w:rPr>
  </w:style>
  <w:style w:type="paragraph" w:customStyle="1" w:styleId="Default">
    <w:name w:val="Default"/>
    <w:uiPriority w:val="99"/>
    <w:rsid w:val="0028266C"/>
    <w:pPr>
      <w:autoSpaceDE w:val="0"/>
      <w:autoSpaceDN w:val="0"/>
      <w:adjustRightInd w:val="0"/>
    </w:pPr>
    <w:rPr>
      <w:rFonts w:ascii="Century Schoolbook" w:eastAsiaTheme="minorHAnsi" w:hAnsi="Century Schoolbook" w:cs="Century Schoolbook"/>
      <w:color w:val="000000"/>
      <w:sz w:val="24"/>
      <w:szCs w:val="24"/>
      <w:lang w:val="en-US" w:eastAsia="en-US"/>
    </w:rPr>
  </w:style>
  <w:style w:type="character" w:styleId="CommentReference">
    <w:name w:val="annotation reference"/>
    <w:basedOn w:val="DefaultParagraphFont"/>
    <w:uiPriority w:val="99"/>
    <w:semiHidden/>
    <w:unhideWhenUsed/>
    <w:rsid w:val="0028266C"/>
    <w:rPr>
      <w:sz w:val="16"/>
      <w:szCs w:val="16"/>
    </w:rPr>
  </w:style>
  <w:style w:type="paragraph" w:styleId="CommentText">
    <w:name w:val="annotation text"/>
    <w:basedOn w:val="Normal"/>
    <w:link w:val="CommentTextChar"/>
    <w:uiPriority w:val="99"/>
    <w:semiHidden/>
    <w:unhideWhenUsed/>
    <w:rsid w:val="0028266C"/>
    <w:rPr>
      <w:sz w:val="20"/>
      <w:szCs w:val="20"/>
    </w:rPr>
  </w:style>
  <w:style w:type="character" w:customStyle="1" w:styleId="CommentTextChar">
    <w:name w:val="Comment Text Char"/>
    <w:basedOn w:val="DefaultParagraphFont"/>
    <w:link w:val="CommentText"/>
    <w:uiPriority w:val="99"/>
    <w:semiHidden/>
    <w:rsid w:val="0028266C"/>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B50BA"/>
    <w:rPr>
      <w:b/>
      <w:bCs/>
    </w:rPr>
  </w:style>
  <w:style w:type="character" w:customStyle="1" w:styleId="CommentSubjectChar">
    <w:name w:val="Comment Subject Char"/>
    <w:basedOn w:val="CommentTextChar"/>
    <w:link w:val="CommentSubject"/>
    <w:uiPriority w:val="99"/>
    <w:semiHidden/>
    <w:rsid w:val="009B50BA"/>
    <w:rPr>
      <w:rFonts w:ascii="Times New Roman" w:hAnsi="Times New Roman"/>
      <w:b/>
      <w:bCs/>
      <w:lang w:val="en-US" w:eastAsia="en-US"/>
    </w:rPr>
  </w:style>
  <w:style w:type="character" w:styleId="PlaceholderText">
    <w:name w:val="Placeholder Text"/>
    <w:basedOn w:val="DefaultParagraphFont"/>
    <w:uiPriority w:val="99"/>
    <w:semiHidden/>
    <w:rsid w:val="00A64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8909">
      <w:bodyDiv w:val="1"/>
      <w:marLeft w:val="0"/>
      <w:marRight w:val="0"/>
      <w:marTop w:val="0"/>
      <w:marBottom w:val="0"/>
      <w:divBdr>
        <w:top w:val="none" w:sz="0" w:space="0" w:color="auto"/>
        <w:left w:val="none" w:sz="0" w:space="0" w:color="auto"/>
        <w:bottom w:val="none" w:sz="0" w:space="0" w:color="auto"/>
        <w:right w:val="none" w:sz="0" w:space="0" w:color="auto"/>
      </w:divBdr>
    </w:div>
    <w:div w:id="1797142115">
      <w:bodyDiv w:val="1"/>
      <w:marLeft w:val="0"/>
      <w:marRight w:val="0"/>
      <w:marTop w:val="0"/>
      <w:marBottom w:val="0"/>
      <w:divBdr>
        <w:top w:val="none" w:sz="0" w:space="0" w:color="auto"/>
        <w:left w:val="none" w:sz="0" w:space="0" w:color="auto"/>
        <w:bottom w:val="none" w:sz="0" w:space="0" w:color="auto"/>
        <w:right w:val="none" w:sz="0" w:space="0" w:color="auto"/>
      </w:divBdr>
      <w:divsChild>
        <w:div w:id="1897933109">
          <w:marLeft w:val="-240"/>
          <w:marRight w:val="-240"/>
          <w:marTop w:val="0"/>
          <w:marBottom w:val="0"/>
          <w:divBdr>
            <w:top w:val="none" w:sz="0" w:space="0" w:color="auto"/>
            <w:left w:val="none" w:sz="0" w:space="0" w:color="auto"/>
            <w:bottom w:val="none" w:sz="0" w:space="0" w:color="auto"/>
            <w:right w:val="none" w:sz="0" w:space="0" w:color="auto"/>
          </w:divBdr>
          <w:divsChild>
            <w:div w:id="1724400304">
              <w:marLeft w:val="0"/>
              <w:marRight w:val="0"/>
              <w:marTop w:val="0"/>
              <w:marBottom w:val="0"/>
              <w:divBdr>
                <w:top w:val="none" w:sz="0" w:space="0" w:color="auto"/>
                <w:left w:val="none" w:sz="0" w:space="0" w:color="auto"/>
                <w:bottom w:val="none" w:sz="0" w:space="0" w:color="auto"/>
                <w:right w:val="none" w:sz="0" w:space="0" w:color="auto"/>
              </w:divBdr>
              <w:divsChild>
                <w:div w:id="7221934">
                  <w:marLeft w:val="0"/>
                  <w:marRight w:val="0"/>
                  <w:marTop w:val="0"/>
                  <w:marBottom w:val="0"/>
                  <w:divBdr>
                    <w:top w:val="none" w:sz="0" w:space="0" w:color="auto"/>
                    <w:left w:val="none" w:sz="0" w:space="0" w:color="auto"/>
                    <w:bottom w:val="none" w:sz="0" w:space="0" w:color="auto"/>
                    <w:right w:val="none" w:sz="0" w:space="0" w:color="auto"/>
                  </w:divBdr>
                  <w:divsChild>
                    <w:div w:id="1935817698">
                      <w:marLeft w:val="0"/>
                      <w:marRight w:val="0"/>
                      <w:marTop w:val="0"/>
                      <w:marBottom w:val="0"/>
                      <w:divBdr>
                        <w:top w:val="none" w:sz="0" w:space="0" w:color="auto"/>
                        <w:left w:val="none" w:sz="0" w:space="0" w:color="auto"/>
                        <w:bottom w:val="none" w:sz="0" w:space="0" w:color="auto"/>
                        <w:right w:val="none" w:sz="0" w:space="0" w:color="auto"/>
                      </w:divBdr>
                      <w:divsChild>
                        <w:div w:id="2035225948">
                          <w:marLeft w:val="0"/>
                          <w:marRight w:val="0"/>
                          <w:marTop w:val="0"/>
                          <w:marBottom w:val="0"/>
                          <w:divBdr>
                            <w:top w:val="none" w:sz="0" w:space="0" w:color="auto"/>
                            <w:left w:val="none" w:sz="0" w:space="0" w:color="auto"/>
                            <w:bottom w:val="none" w:sz="0" w:space="0" w:color="auto"/>
                            <w:right w:val="none" w:sz="0" w:space="0" w:color="auto"/>
                          </w:divBdr>
                          <w:divsChild>
                            <w:div w:id="538784521">
                              <w:marLeft w:val="0"/>
                              <w:marRight w:val="0"/>
                              <w:marTop w:val="0"/>
                              <w:marBottom w:val="0"/>
                              <w:divBdr>
                                <w:top w:val="none" w:sz="0" w:space="0" w:color="auto"/>
                                <w:left w:val="none" w:sz="0" w:space="0" w:color="auto"/>
                                <w:bottom w:val="none" w:sz="0" w:space="0" w:color="auto"/>
                                <w:right w:val="none" w:sz="0" w:space="0" w:color="auto"/>
                              </w:divBdr>
                              <w:divsChild>
                                <w:div w:id="651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1034">
                      <w:marLeft w:val="0"/>
                      <w:marRight w:val="0"/>
                      <w:marTop w:val="0"/>
                      <w:marBottom w:val="0"/>
                      <w:divBdr>
                        <w:top w:val="none" w:sz="0" w:space="0" w:color="auto"/>
                        <w:left w:val="none" w:sz="0" w:space="0" w:color="auto"/>
                        <w:bottom w:val="none" w:sz="0" w:space="0" w:color="auto"/>
                        <w:right w:val="none" w:sz="0" w:space="0" w:color="auto"/>
                      </w:divBdr>
                      <w:divsChild>
                        <w:div w:id="1455978846">
                          <w:marLeft w:val="0"/>
                          <w:marRight w:val="0"/>
                          <w:marTop w:val="0"/>
                          <w:marBottom w:val="0"/>
                          <w:divBdr>
                            <w:top w:val="none" w:sz="0" w:space="0" w:color="auto"/>
                            <w:left w:val="none" w:sz="0" w:space="0" w:color="auto"/>
                            <w:bottom w:val="none" w:sz="0" w:space="0" w:color="auto"/>
                            <w:right w:val="none" w:sz="0" w:space="0" w:color="auto"/>
                          </w:divBdr>
                        </w:div>
                        <w:div w:id="1685935352">
                          <w:marLeft w:val="0"/>
                          <w:marRight w:val="0"/>
                          <w:marTop w:val="0"/>
                          <w:marBottom w:val="0"/>
                          <w:divBdr>
                            <w:top w:val="none" w:sz="0" w:space="0" w:color="auto"/>
                            <w:left w:val="none" w:sz="0" w:space="0" w:color="auto"/>
                            <w:bottom w:val="none" w:sz="0" w:space="0" w:color="auto"/>
                            <w:right w:val="none" w:sz="0" w:space="0" w:color="auto"/>
                          </w:divBdr>
                          <w:divsChild>
                            <w:div w:id="1423724198">
                              <w:marLeft w:val="0"/>
                              <w:marRight w:val="0"/>
                              <w:marTop w:val="0"/>
                              <w:marBottom w:val="0"/>
                              <w:divBdr>
                                <w:top w:val="none" w:sz="0" w:space="0" w:color="auto"/>
                                <w:left w:val="none" w:sz="0" w:space="0" w:color="auto"/>
                                <w:bottom w:val="none" w:sz="0" w:space="0" w:color="auto"/>
                                <w:right w:val="none" w:sz="0" w:space="0" w:color="auto"/>
                              </w:divBdr>
                              <w:divsChild>
                                <w:div w:id="2079589417">
                                  <w:marLeft w:val="0"/>
                                  <w:marRight w:val="0"/>
                                  <w:marTop w:val="0"/>
                                  <w:marBottom w:val="0"/>
                                  <w:divBdr>
                                    <w:top w:val="none" w:sz="0" w:space="0" w:color="auto"/>
                                    <w:left w:val="none" w:sz="0" w:space="0" w:color="auto"/>
                                    <w:bottom w:val="none" w:sz="0" w:space="0" w:color="auto"/>
                                    <w:right w:val="none" w:sz="0" w:space="0" w:color="auto"/>
                                  </w:divBdr>
                                  <w:divsChild>
                                    <w:div w:id="1669558583">
                                      <w:marLeft w:val="0"/>
                                      <w:marRight w:val="0"/>
                                      <w:marTop w:val="0"/>
                                      <w:marBottom w:val="0"/>
                                      <w:divBdr>
                                        <w:top w:val="none" w:sz="0" w:space="0" w:color="auto"/>
                                        <w:left w:val="none" w:sz="0" w:space="0" w:color="auto"/>
                                        <w:bottom w:val="none" w:sz="0" w:space="0" w:color="auto"/>
                                        <w:right w:val="none" w:sz="0" w:space="0" w:color="auto"/>
                                      </w:divBdr>
                                      <w:divsChild>
                                        <w:div w:id="1174763981">
                                          <w:marLeft w:val="0"/>
                                          <w:marRight w:val="0"/>
                                          <w:marTop w:val="0"/>
                                          <w:marBottom w:val="0"/>
                                          <w:divBdr>
                                            <w:top w:val="single" w:sz="6" w:space="0" w:color="C6C6C6"/>
                                            <w:left w:val="single" w:sz="6" w:space="0" w:color="C6C6C6"/>
                                            <w:bottom w:val="single" w:sz="6" w:space="0" w:color="C6C6C6"/>
                                            <w:right w:val="none" w:sz="0" w:space="0" w:color="auto"/>
                                          </w:divBdr>
                                        </w:div>
                                      </w:divsChild>
                                    </w:div>
                                    <w:div w:id="1389651799">
                                      <w:marLeft w:val="0"/>
                                      <w:marRight w:val="0"/>
                                      <w:marTop w:val="0"/>
                                      <w:marBottom w:val="0"/>
                                      <w:divBdr>
                                        <w:top w:val="none" w:sz="0" w:space="0" w:color="auto"/>
                                        <w:left w:val="none" w:sz="0" w:space="0" w:color="auto"/>
                                        <w:bottom w:val="none" w:sz="0" w:space="0" w:color="auto"/>
                                        <w:right w:val="none" w:sz="0" w:space="0" w:color="auto"/>
                                      </w:divBdr>
                                      <w:divsChild>
                                        <w:div w:id="1915048407">
                                          <w:marLeft w:val="0"/>
                                          <w:marRight w:val="0"/>
                                          <w:marTop w:val="0"/>
                                          <w:marBottom w:val="0"/>
                                          <w:divBdr>
                                            <w:top w:val="single" w:sz="6" w:space="0" w:color="C6C6C6"/>
                                            <w:left w:val="none" w:sz="0" w:space="0" w:color="auto"/>
                                            <w:bottom w:val="single" w:sz="6" w:space="0" w:color="C6C6C6"/>
                                            <w:right w:val="single" w:sz="6" w:space="0" w:color="C6C6C6"/>
                                          </w:divBdr>
                                        </w:div>
                                      </w:divsChild>
                                    </w:div>
                                    <w:div w:id="1865829288">
                                      <w:marLeft w:val="0"/>
                                      <w:marRight w:val="0"/>
                                      <w:marTop w:val="0"/>
                                      <w:marBottom w:val="0"/>
                                      <w:divBdr>
                                        <w:top w:val="none" w:sz="0" w:space="0" w:color="auto"/>
                                        <w:left w:val="none" w:sz="0" w:space="0" w:color="auto"/>
                                        <w:bottom w:val="none" w:sz="0" w:space="0" w:color="auto"/>
                                        <w:right w:val="none" w:sz="0" w:space="0" w:color="auto"/>
                                      </w:divBdr>
                                      <w:divsChild>
                                        <w:div w:id="3260568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5400019">
                                  <w:marLeft w:val="0"/>
                                  <w:marRight w:val="0"/>
                                  <w:marTop w:val="0"/>
                                  <w:marBottom w:val="0"/>
                                  <w:divBdr>
                                    <w:top w:val="none" w:sz="0" w:space="0" w:color="auto"/>
                                    <w:left w:val="none" w:sz="0" w:space="0" w:color="auto"/>
                                    <w:bottom w:val="none" w:sz="0" w:space="0" w:color="auto"/>
                                    <w:right w:val="none" w:sz="0" w:space="0" w:color="auto"/>
                                  </w:divBdr>
                                  <w:divsChild>
                                    <w:div w:id="1191606799">
                                      <w:marLeft w:val="0"/>
                                      <w:marRight w:val="0"/>
                                      <w:marTop w:val="0"/>
                                      <w:marBottom w:val="0"/>
                                      <w:divBdr>
                                        <w:top w:val="none" w:sz="0" w:space="0" w:color="auto"/>
                                        <w:left w:val="none" w:sz="0" w:space="0" w:color="auto"/>
                                        <w:bottom w:val="none" w:sz="0" w:space="0" w:color="auto"/>
                                        <w:right w:val="none" w:sz="0" w:space="0" w:color="auto"/>
                                      </w:divBdr>
                                      <w:divsChild>
                                        <w:div w:id="619075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09714938">
                                      <w:marLeft w:val="0"/>
                                      <w:marRight w:val="0"/>
                                      <w:marTop w:val="0"/>
                                      <w:marBottom w:val="0"/>
                                      <w:divBdr>
                                        <w:top w:val="none" w:sz="0" w:space="0" w:color="auto"/>
                                        <w:left w:val="none" w:sz="0" w:space="0" w:color="auto"/>
                                        <w:bottom w:val="none" w:sz="0" w:space="0" w:color="auto"/>
                                        <w:right w:val="none" w:sz="0" w:space="0" w:color="auto"/>
                                      </w:divBdr>
                                      <w:divsChild>
                                        <w:div w:id="8679161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0422265">
                                      <w:marLeft w:val="0"/>
                                      <w:marRight w:val="0"/>
                                      <w:marTop w:val="0"/>
                                      <w:marBottom w:val="0"/>
                                      <w:divBdr>
                                        <w:top w:val="none" w:sz="0" w:space="0" w:color="auto"/>
                                        <w:left w:val="none" w:sz="0" w:space="0" w:color="auto"/>
                                        <w:bottom w:val="none" w:sz="0" w:space="0" w:color="auto"/>
                                        <w:right w:val="none" w:sz="0" w:space="0" w:color="auto"/>
                                      </w:divBdr>
                                      <w:divsChild>
                                        <w:div w:id="12150028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74018483">
                                  <w:marLeft w:val="0"/>
                                  <w:marRight w:val="0"/>
                                  <w:marTop w:val="0"/>
                                  <w:marBottom w:val="0"/>
                                  <w:divBdr>
                                    <w:top w:val="none" w:sz="0" w:space="0" w:color="auto"/>
                                    <w:left w:val="none" w:sz="0" w:space="0" w:color="auto"/>
                                    <w:bottom w:val="none" w:sz="0" w:space="0" w:color="auto"/>
                                    <w:right w:val="none" w:sz="0" w:space="0" w:color="auto"/>
                                  </w:divBdr>
                                  <w:divsChild>
                                    <w:div w:id="118686255">
                                      <w:marLeft w:val="0"/>
                                      <w:marRight w:val="0"/>
                                      <w:marTop w:val="0"/>
                                      <w:marBottom w:val="0"/>
                                      <w:divBdr>
                                        <w:top w:val="none" w:sz="0" w:space="0" w:color="auto"/>
                                        <w:left w:val="none" w:sz="0" w:space="0" w:color="auto"/>
                                        <w:bottom w:val="none" w:sz="0" w:space="0" w:color="auto"/>
                                        <w:right w:val="none" w:sz="0" w:space="0" w:color="auto"/>
                                      </w:divBdr>
                                      <w:divsChild>
                                        <w:div w:id="14868952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0348085">
                                      <w:marLeft w:val="0"/>
                                      <w:marRight w:val="0"/>
                                      <w:marTop w:val="0"/>
                                      <w:marBottom w:val="0"/>
                                      <w:divBdr>
                                        <w:top w:val="none" w:sz="0" w:space="0" w:color="auto"/>
                                        <w:left w:val="none" w:sz="0" w:space="0" w:color="auto"/>
                                        <w:bottom w:val="none" w:sz="0" w:space="0" w:color="auto"/>
                                        <w:right w:val="none" w:sz="0" w:space="0" w:color="auto"/>
                                      </w:divBdr>
                                      <w:divsChild>
                                        <w:div w:id="12660404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9670684">
                                      <w:marLeft w:val="0"/>
                                      <w:marRight w:val="0"/>
                                      <w:marTop w:val="0"/>
                                      <w:marBottom w:val="0"/>
                                      <w:divBdr>
                                        <w:top w:val="none" w:sz="0" w:space="0" w:color="auto"/>
                                        <w:left w:val="none" w:sz="0" w:space="0" w:color="auto"/>
                                        <w:bottom w:val="none" w:sz="0" w:space="0" w:color="auto"/>
                                        <w:right w:val="none" w:sz="0" w:space="0" w:color="auto"/>
                                      </w:divBdr>
                                      <w:divsChild>
                                        <w:div w:id="16828505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07916685">
                                  <w:marLeft w:val="0"/>
                                  <w:marRight w:val="0"/>
                                  <w:marTop w:val="0"/>
                                  <w:marBottom w:val="0"/>
                                  <w:divBdr>
                                    <w:top w:val="none" w:sz="0" w:space="0" w:color="auto"/>
                                    <w:left w:val="none" w:sz="0" w:space="0" w:color="auto"/>
                                    <w:bottom w:val="none" w:sz="0" w:space="0" w:color="auto"/>
                                    <w:right w:val="none" w:sz="0" w:space="0" w:color="auto"/>
                                  </w:divBdr>
                                  <w:divsChild>
                                    <w:div w:id="633607456">
                                      <w:marLeft w:val="0"/>
                                      <w:marRight w:val="0"/>
                                      <w:marTop w:val="0"/>
                                      <w:marBottom w:val="0"/>
                                      <w:divBdr>
                                        <w:top w:val="none" w:sz="0" w:space="0" w:color="auto"/>
                                        <w:left w:val="none" w:sz="0" w:space="0" w:color="auto"/>
                                        <w:bottom w:val="none" w:sz="0" w:space="0" w:color="auto"/>
                                        <w:right w:val="none" w:sz="0" w:space="0" w:color="auto"/>
                                      </w:divBdr>
                                      <w:divsChild>
                                        <w:div w:id="17555182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23469451">
                                      <w:marLeft w:val="0"/>
                                      <w:marRight w:val="0"/>
                                      <w:marTop w:val="0"/>
                                      <w:marBottom w:val="0"/>
                                      <w:divBdr>
                                        <w:top w:val="none" w:sz="0" w:space="0" w:color="auto"/>
                                        <w:left w:val="none" w:sz="0" w:space="0" w:color="auto"/>
                                        <w:bottom w:val="none" w:sz="0" w:space="0" w:color="auto"/>
                                        <w:right w:val="none" w:sz="0" w:space="0" w:color="auto"/>
                                      </w:divBdr>
                                      <w:divsChild>
                                        <w:div w:id="208761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9946367">
                                      <w:marLeft w:val="0"/>
                                      <w:marRight w:val="0"/>
                                      <w:marTop w:val="0"/>
                                      <w:marBottom w:val="0"/>
                                      <w:divBdr>
                                        <w:top w:val="none" w:sz="0" w:space="0" w:color="auto"/>
                                        <w:left w:val="none" w:sz="0" w:space="0" w:color="auto"/>
                                        <w:bottom w:val="none" w:sz="0" w:space="0" w:color="auto"/>
                                        <w:right w:val="none" w:sz="0" w:space="0" w:color="auto"/>
                                      </w:divBdr>
                                      <w:divsChild>
                                        <w:div w:id="17759023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6820117">
                                  <w:marLeft w:val="0"/>
                                  <w:marRight w:val="0"/>
                                  <w:marTop w:val="0"/>
                                  <w:marBottom w:val="0"/>
                                  <w:divBdr>
                                    <w:top w:val="none" w:sz="0" w:space="0" w:color="auto"/>
                                    <w:left w:val="none" w:sz="0" w:space="0" w:color="auto"/>
                                    <w:bottom w:val="none" w:sz="0" w:space="0" w:color="auto"/>
                                    <w:right w:val="none" w:sz="0" w:space="0" w:color="auto"/>
                                  </w:divBdr>
                                  <w:divsChild>
                                    <w:div w:id="1251232770">
                                      <w:marLeft w:val="0"/>
                                      <w:marRight w:val="0"/>
                                      <w:marTop w:val="0"/>
                                      <w:marBottom w:val="0"/>
                                      <w:divBdr>
                                        <w:top w:val="none" w:sz="0" w:space="0" w:color="auto"/>
                                        <w:left w:val="none" w:sz="0" w:space="0" w:color="auto"/>
                                        <w:bottom w:val="none" w:sz="0" w:space="0" w:color="auto"/>
                                        <w:right w:val="none" w:sz="0" w:space="0" w:color="auto"/>
                                      </w:divBdr>
                                      <w:divsChild>
                                        <w:div w:id="17470679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572488">
                                      <w:marLeft w:val="0"/>
                                      <w:marRight w:val="0"/>
                                      <w:marTop w:val="0"/>
                                      <w:marBottom w:val="0"/>
                                      <w:divBdr>
                                        <w:top w:val="none" w:sz="0" w:space="0" w:color="auto"/>
                                        <w:left w:val="none" w:sz="0" w:space="0" w:color="auto"/>
                                        <w:bottom w:val="none" w:sz="0" w:space="0" w:color="auto"/>
                                        <w:right w:val="none" w:sz="0" w:space="0" w:color="auto"/>
                                      </w:divBdr>
                                      <w:divsChild>
                                        <w:div w:id="315496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30592672">
                                      <w:marLeft w:val="0"/>
                                      <w:marRight w:val="0"/>
                                      <w:marTop w:val="0"/>
                                      <w:marBottom w:val="0"/>
                                      <w:divBdr>
                                        <w:top w:val="none" w:sz="0" w:space="0" w:color="auto"/>
                                        <w:left w:val="none" w:sz="0" w:space="0" w:color="auto"/>
                                        <w:bottom w:val="none" w:sz="0" w:space="0" w:color="auto"/>
                                        <w:right w:val="none" w:sz="0" w:space="0" w:color="auto"/>
                                      </w:divBdr>
                                      <w:divsChild>
                                        <w:div w:id="15507261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40079679">
                              <w:marLeft w:val="0"/>
                              <w:marRight w:val="0"/>
                              <w:marTop w:val="0"/>
                              <w:marBottom w:val="0"/>
                              <w:divBdr>
                                <w:top w:val="none" w:sz="0" w:space="0" w:color="auto"/>
                                <w:left w:val="none" w:sz="0" w:space="0" w:color="auto"/>
                                <w:bottom w:val="none" w:sz="0" w:space="0" w:color="auto"/>
                                <w:right w:val="none" w:sz="0" w:space="0" w:color="auto"/>
                              </w:divBdr>
                              <w:divsChild>
                                <w:div w:id="1348873658">
                                  <w:marLeft w:val="0"/>
                                  <w:marRight w:val="0"/>
                                  <w:marTop w:val="0"/>
                                  <w:marBottom w:val="0"/>
                                  <w:divBdr>
                                    <w:top w:val="none" w:sz="0" w:space="0" w:color="auto"/>
                                    <w:left w:val="none" w:sz="0" w:space="0" w:color="auto"/>
                                    <w:bottom w:val="none" w:sz="0" w:space="0" w:color="auto"/>
                                    <w:right w:val="none" w:sz="0" w:space="0" w:color="auto"/>
                                  </w:divBdr>
                                  <w:divsChild>
                                    <w:div w:id="1401100065">
                                      <w:marLeft w:val="0"/>
                                      <w:marRight w:val="0"/>
                                      <w:marTop w:val="0"/>
                                      <w:marBottom w:val="0"/>
                                      <w:divBdr>
                                        <w:top w:val="none" w:sz="0" w:space="0" w:color="auto"/>
                                        <w:left w:val="none" w:sz="0" w:space="0" w:color="auto"/>
                                        <w:bottom w:val="none" w:sz="0" w:space="0" w:color="auto"/>
                                        <w:right w:val="none" w:sz="0" w:space="0" w:color="auto"/>
                                      </w:divBdr>
                                      <w:divsChild>
                                        <w:div w:id="17354221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66598086">
                                      <w:marLeft w:val="0"/>
                                      <w:marRight w:val="0"/>
                                      <w:marTop w:val="0"/>
                                      <w:marBottom w:val="0"/>
                                      <w:divBdr>
                                        <w:top w:val="none" w:sz="0" w:space="0" w:color="auto"/>
                                        <w:left w:val="none" w:sz="0" w:space="0" w:color="auto"/>
                                        <w:bottom w:val="none" w:sz="0" w:space="0" w:color="auto"/>
                                        <w:right w:val="none" w:sz="0" w:space="0" w:color="auto"/>
                                      </w:divBdr>
                                      <w:divsChild>
                                        <w:div w:id="17829931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25926240">
                                      <w:marLeft w:val="0"/>
                                      <w:marRight w:val="0"/>
                                      <w:marTop w:val="0"/>
                                      <w:marBottom w:val="0"/>
                                      <w:divBdr>
                                        <w:top w:val="none" w:sz="0" w:space="0" w:color="auto"/>
                                        <w:left w:val="none" w:sz="0" w:space="0" w:color="auto"/>
                                        <w:bottom w:val="none" w:sz="0" w:space="0" w:color="auto"/>
                                        <w:right w:val="none" w:sz="0" w:space="0" w:color="auto"/>
                                      </w:divBdr>
                                      <w:divsChild>
                                        <w:div w:id="2676592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405380">
                                      <w:marLeft w:val="0"/>
                                      <w:marRight w:val="0"/>
                                      <w:marTop w:val="0"/>
                                      <w:marBottom w:val="0"/>
                                      <w:divBdr>
                                        <w:top w:val="none" w:sz="0" w:space="0" w:color="auto"/>
                                        <w:left w:val="none" w:sz="0" w:space="0" w:color="auto"/>
                                        <w:bottom w:val="none" w:sz="0" w:space="0" w:color="auto"/>
                                        <w:right w:val="none" w:sz="0" w:space="0" w:color="auto"/>
                                      </w:divBdr>
                                      <w:divsChild>
                                        <w:div w:id="14936372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384485">
                                  <w:marLeft w:val="0"/>
                                  <w:marRight w:val="0"/>
                                  <w:marTop w:val="0"/>
                                  <w:marBottom w:val="0"/>
                                  <w:divBdr>
                                    <w:top w:val="none" w:sz="0" w:space="0" w:color="auto"/>
                                    <w:left w:val="none" w:sz="0" w:space="0" w:color="auto"/>
                                    <w:bottom w:val="none" w:sz="0" w:space="0" w:color="auto"/>
                                    <w:right w:val="none" w:sz="0" w:space="0" w:color="auto"/>
                                  </w:divBdr>
                                  <w:divsChild>
                                    <w:div w:id="1311668518">
                                      <w:marLeft w:val="0"/>
                                      <w:marRight w:val="0"/>
                                      <w:marTop w:val="0"/>
                                      <w:marBottom w:val="0"/>
                                      <w:divBdr>
                                        <w:top w:val="none" w:sz="0" w:space="0" w:color="auto"/>
                                        <w:left w:val="none" w:sz="0" w:space="0" w:color="auto"/>
                                        <w:bottom w:val="none" w:sz="0" w:space="0" w:color="auto"/>
                                        <w:right w:val="none" w:sz="0" w:space="0" w:color="auto"/>
                                      </w:divBdr>
                                      <w:divsChild>
                                        <w:div w:id="13238973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41162363">
                                      <w:marLeft w:val="0"/>
                                      <w:marRight w:val="0"/>
                                      <w:marTop w:val="0"/>
                                      <w:marBottom w:val="0"/>
                                      <w:divBdr>
                                        <w:top w:val="none" w:sz="0" w:space="0" w:color="auto"/>
                                        <w:left w:val="none" w:sz="0" w:space="0" w:color="auto"/>
                                        <w:bottom w:val="none" w:sz="0" w:space="0" w:color="auto"/>
                                        <w:right w:val="none" w:sz="0" w:space="0" w:color="auto"/>
                                      </w:divBdr>
                                      <w:divsChild>
                                        <w:div w:id="15257048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01035185">
                                      <w:marLeft w:val="0"/>
                                      <w:marRight w:val="0"/>
                                      <w:marTop w:val="0"/>
                                      <w:marBottom w:val="0"/>
                                      <w:divBdr>
                                        <w:top w:val="none" w:sz="0" w:space="0" w:color="auto"/>
                                        <w:left w:val="none" w:sz="0" w:space="0" w:color="auto"/>
                                        <w:bottom w:val="none" w:sz="0" w:space="0" w:color="auto"/>
                                        <w:right w:val="none" w:sz="0" w:space="0" w:color="auto"/>
                                      </w:divBdr>
                                      <w:divsChild>
                                        <w:div w:id="6722194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8037581">
                                      <w:marLeft w:val="0"/>
                                      <w:marRight w:val="0"/>
                                      <w:marTop w:val="0"/>
                                      <w:marBottom w:val="0"/>
                                      <w:divBdr>
                                        <w:top w:val="none" w:sz="0" w:space="0" w:color="auto"/>
                                        <w:left w:val="none" w:sz="0" w:space="0" w:color="auto"/>
                                        <w:bottom w:val="none" w:sz="0" w:space="0" w:color="auto"/>
                                        <w:right w:val="none" w:sz="0" w:space="0" w:color="auto"/>
                                      </w:divBdr>
                                      <w:divsChild>
                                        <w:div w:id="5446089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1894982">
                                  <w:marLeft w:val="0"/>
                                  <w:marRight w:val="0"/>
                                  <w:marTop w:val="0"/>
                                  <w:marBottom w:val="0"/>
                                  <w:divBdr>
                                    <w:top w:val="none" w:sz="0" w:space="0" w:color="auto"/>
                                    <w:left w:val="none" w:sz="0" w:space="0" w:color="auto"/>
                                    <w:bottom w:val="none" w:sz="0" w:space="0" w:color="auto"/>
                                    <w:right w:val="none" w:sz="0" w:space="0" w:color="auto"/>
                                  </w:divBdr>
                                  <w:divsChild>
                                    <w:div w:id="629751385">
                                      <w:marLeft w:val="0"/>
                                      <w:marRight w:val="0"/>
                                      <w:marTop w:val="0"/>
                                      <w:marBottom w:val="0"/>
                                      <w:divBdr>
                                        <w:top w:val="none" w:sz="0" w:space="0" w:color="auto"/>
                                        <w:left w:val="none" w:sz="0" w:space="0" w:color="auto"/>
                                        <w:bottom w:val="none" w:sz="0" w:space="0" w:color="auto"/>
                                        <w:right w:val="none" w:sz="0" w:space="0" w:color="auto"/>
                                      </w:divBdr>
                                      <w:divsChild>
                                        <w:div w:id="10501567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684051">
                                      <w:marLeft w:val="0"/>
                                      <w:marRight w:val="0"/>
                                      <w:marTop w:val="0"/>
                                      <w:marBottom w:val="0"/>
                                      <w:divBdr>
                                        <w:top w:val="none" w:sz="0" w:space="0" w:color="auto"/>
                                        <w:left w:val="none" w:sz="0" w:space="0" w:color="auto"/>
                                        <w:bottom w:val="none" w:sz="0" w:space="0" w:color="auto"/>
                                        <w:right w:val="none" w:sz="0" w:space="0" w:color="auto"/>
                                      </w:divBdr>
                                      <w:divsChild>
                                        <w:div w:id="20530723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1644565">
                                      <w:marLeft w:val="0"/>
                                      <w:marRight w:val="0"/>
                                      <w:marTop w:val="0"/>
                                      <w:marBottom w:val="0"/>
                                      <w:divBdr>
                                        <w:top w:val="none" w:sz="0" w:space="0" w:color="auto"/>
                                        <w:left w:val="none" w:sz="0" w:space="0" w:color="auto"/>
                                        <w:bottom w:val="none" w:sz="0" w:space="0" w:color="auto"/>
                                        <w:right w:val="none" w:sz="0" w:space="0" w:color="auto"/>
                                      </w:divBdr>
                                      <w:divsChild>
                                        <w:div w:id="10732850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8045613">
                                      <w:marLeft w:val="0"/>
                                      <w:marRight w:val="0"/>
                                      <w:marTop w:val="0"/>
                                      <w:marBottom w:val="0"/>
                                      <w:divBdr>
                                        <w:top w:val="none" w:sz="0" w:space="0" w:color="auto"/>
                                        <w:left w:val="none" w:sz="0" w:space="0" w:color="auto"/>
                                        <w:bottom w:val="none" w:sz="0" w:space="0" w:color="auto"/>
                                        <w:right w:val="none" w:sz="0" w:space="0" w:color="auto"/>
                                      </w:divBdr>
                                      <w:divsChild>
                                        <w:div w:id="4192999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880186">
                                  <w:marLeft w:val="0"/>
                                  <w:marRight w:val="0"/>
                                  <w:marTop w:val="0"/>
                                  <w:marBottom w:val="0"/>
                                  <w:divBdr>
                                    <w:top w:val="none" w:sz="0" w:space="0" w:color="auto"/>
                                    <w:left w:val="none" w:sz="0" w:space="0" w:color="auto"/>
                                    <w:bottom w:val="none" w:sz="0" w:space="0" w:color="auto"/>
                                    <w:right w:val="none" w:sz="0" w:space="0" w:color="auto"/>
                                  </w:divBdr>
                                  <w:divsChild>
                                    <w:div w:id="1182281827">
                                      <w:marLeft w:val="0"/>
                                      <w:marRight w:val="0"/>
                                      <w:marTop w:val="0"/>
                                      <w:marBottom w:val="0"/>
                                      <w:divBdr>
                                        <w:top w:val="none" w:sz="0" w:space="0" w:color="auto"/>
                                        <w:left w:val="none" w:sz="0" w:space="0" w:color="auto"/>
                                        <w:bottom w:val="none" w:sz="0" w:space="0" w:color="auto"/>
                                        <w:right w:val="none" w:sz="0" w:space="0" w:color="auto"/>
                                      </w:divBdr>
                                      <w:divsChild>
                                        <w:div w:id="97243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8662561">
                                      <w:marLeft w:val="0"/>
                                      <w:marRight w:val="0"/>
                                      <w:marTop w:val="0"/>
                                      <w:marBottom w:val="0"/>
                                      <w:divBdr>
                                        <w:top w:val="none" w:sz="0" w:space="0" w:color="auto"/>
                                        <w:left w:val="none" w:sz="0" w:space="0" w:color="auto"/>
                                        <w:bottom w:val="none" w:sz="0" w:space="0" w:color="auto"/>
                                        <w:right w:val="none" w:sz="0" w:space="0" w:color="auto"/>
                                      </w:divBdr>
                                      <w:divsChild>
                                        <w:div w:id="1523782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5998190">
                                      <w:marLeft w:val="0"/>
                                      <w:marRight w:val="0"/>
                                      <w:marTop w:val="0"/>
                                      <w:marBottom w:val="0"/>
                                      <w:divBdr>
                                        <w:top w:val="none" w:sz="0" w:space="0" w:color="auto"/>
                                        <w:left w:val="none" w:sz="0" w:space="0" w:color="auto"/>
                                        <w:bottom w:val="none" w:sz="0" w:space="0" w:color="auto"/>
                                        <w:right w:val="none" w:sz="0" w:space="0" w:color="auto"/>
                                      </w:divBdr>
                                      <w:divsChild>
                                        <w:div w:id="10068587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6467218">
                                      <w:marLeft w:val="0"/>
                                      <w:marRight w:val="0"/>
                                      <w:marTop w:val="0"/>
                                      <w:marBottom w:val="0"/>
                                      <w:divBdr>
                                        <w:top w:val="none" w:sz="0" w:space="0" w:color="auto"/>
                                        <w:left w:val="none" w:sz="0" w:space="0" w:color="auto"/>
                                        <w:bottom w:val="none" w:sz="0" w:space="0" w:color="auto"/>
                                        <w:right w:val="none" w:sz="0" w:space="0" w:color="auto"/>
                                      </w:divBdr>
                                      <w:divsChild>
                                        <w:div w:id="1649364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30234369">
                                  <w:marLeft w:val="0"/>
                                  <w:marRight w:val="0"/>
                                  <w:marTop w:val="0"/>
                                  <w:marBottom w:val="0"/>
                                  <w:divBdr>
                                    <w:top w:val="none" w:sz="0" w:space="0" w:color="auto"/>
                                    <w:left w:val="none" w:sz="0" w:space="0" w:color="auto"/>
                                    <w:bottom w:val="none" w:sz="0" w:space="0" w:color="auto"/>
                                    <w:right w:val="none" w:sz="0" w:space="0" w:color="auto"/>
                                  </w:divBdr>
                                  <w:divsChild>
                                    <w:div w:id="1798404794">
                                      <w:marLeft w:val="0"/>
                                      <w:marRight w:val="0"/>
                                      <w:marTop w:val="0"/>
                                      <w:marBottom w:val="0"/>
                                      <w:divBdr>
                                        <w:top w:val="none" w:sz="0" w:space="0" w:color="auto"/>
                                        <w:left w:val="none" w:sz="0" w:space="0" w:color="auto"/>
                                        <w:bottom w:val="none" w:sz="0" w:space="0" w:color="auto"/>
                                        <w:right w:val="none" w:sz="0" w:space="0" w:color="auto"/>
                                      </w:divBdr>
                                      <w:divsChild>
                                        <w:div w:id="11384953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9286664">
                                      <w:marLeft w:val="0"/>
                                      <w:marRight w:val="0"/>
                                      <w:marTop w:val="0"/>
                                      <w:marBottom w:val="0"/>
                                      <w:divBdr>
                                        <w:top w:val="none" w:sz="0" w:space="0" w:color="auto"/>
                                        <w:left w:val="none" w:sz="0" w:space="0" w:color="auto"/>
                                        <w:bottom w:val="none" w:sz="0" w:space="0" w:color="auto"/>
                                        <w:right w:val="none" w:sz="0" w:space="0" w:color="auto"/>
                                      </w:divBdr>
                                      <w:divsChild>
                                        <w:div w:id="16800367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18745847">
                                      <w:marLeft w:val="0"/>
                                      <w:marRight w:val="0"/>
                                      <w:marTop w:val="0"/>
                                      <w:marBottom w:val="0"/>
                                      <w:divBdr>
                                        <w:top w:val="none" w:sz="0" w:space="0" w:color="auto"/>
                                        <w:left w:val="none" w:sz="0" w:space="0" w:color="auto"/>
                                        <w:bottom w:val="none" w:sz="0" w:space="0" w:color="auto"/>
                                        <w:right w:val="none" w:sz="0" w:space="0" w:color="auto"/>
                                      </w:divBdr>
                                      <w:divsChild>
                                        <w:div w:id="1495803671">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74208156">
                                      <w:marLeft w:val="0"/>
                                      <w:marRight w:val="0"/>
                                      <w:marTop w:val="0"/>
                                      <w:marBottom w:val="0"/>
                                      <w:divBdr>
                                        <w:top w:val="none" w:sz="0" w:space="0" w:color="auto"/>
                                        <w:left w:val="none" w:sz="0" w:space="0" w:color="auto"/>
                                        <w:bottom w:val="none" w:sz="0" w:space="0" w:color="auto"/>
                                        <w:right w:val="none" w:sz="0" w:space="0" w:color="auto"/>
                                      </w:divBdr>
                                      <w:divsChild>
                                        <w:div w:id="3242084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EC778BA-4F08-468A-BDDA-FE316C027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30</Pages>
  <Words>36702</Words>
  <Characters>209203</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Thesis Proposal </vt:lpstr>
    </vt:vector>
  </TitlesOfParts>
  <Company>Aptara</Company>
  <LinksUpToDate>false</LinksUpToDate>
  <CharactersWithSpaces>245415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 </dc:title>
  <dc:creator>AR-PPG;Gerry Murray</dc:creator>
  <cp:lastModifiedBy>Dewey Sia</cp:lastModifiedBy>
  <cp:revision>58</cp:revision>
  <cp:lastPrinted>2012-07-12T03:47:00Z</cp:lastPrinted>
  <dcterms:created xsi:type="dcterms:W3CDTF">2014-01-03T13:46:00Z</dcterms:created>
  <dcterms:modified xsi:type="dcterms:W3CDTF">2018-03-09T11:12:00Z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http://www.zotero.org/styles/acm-sig-proceedings-long-author-list</vt:lpwstr>
  </property>
  <property fmtid="{D5CDD505-2E9C-101B-9397-08002B2CF9AE}" pid="3" name="Mendeley Recent Style Name 0_1">
    <vt:lpwstr>ACM SIG Proceedings ("et al." for 15+ authors)</vt:lpwstr>
  </property>
  <property fmtid="{D5CDD505-2E9C-101B-9397-08002B2CF9AE}" pid="4" name="Mendeley Recent Style Id 1_1">
    <vt:lpwstr>http://www.zotero.org/styles/acm-sig-proceedings</vt:lpwstr>
  </property>
  <property fmtid="{D5CDD505-2E9C-101B-9397-08002B2CF9AE}" pid="5" name="Mendeley Recent Style Name 1_1">
    <vt:lpwstr>ACM SIG Proceedings ("et al." for 3+ authors)</vt:lpwstr>
  </property>
  <property fmtid="{D5CDD505-2E9C-101B-9397-08002B2CF9AE}" pid="6" name="Mendeley Recent Style Id 2_1">
    <vt:lpwstr>http://www.zotero.org/styles/acm-sigchi-proceedings</vt:lpwstr>
  </property>
  <property fmtid="{D5CDD505-2E9C-101B-9397-08002B2CF9AE}" pid="7" name="Mendeley Recent Style Name 2_1">
    <vt:lpwstr>ACM SIGCHI Proceedings (2016)</vt:lpwstr>
  </property>
  <property fmtid="{D5CDD505-2E9C-101B-9397-08002B2CF9AE}" pid="8" name="Mendeley Recent Style Id 3_1">
    <vt:lpwstr>http://www.zotero.org/styles/acm-siggraph</vt:lpwstr>
  </property>
  <property fmtid="{D5CDD505-2E9C-101B-9397-08002B2CF9AE}" pid="9" name="Mendeley Recent Style Name 3_1">
    <vt:lpwstr>ACM SIGGRAPH</vt:lpwstr>
  </property>
  <property fmtid="{D5CDD505-2E9C-101B-9397-08002B2CF9AE}" pid="10" name="Mendeley Recent Style Id 4_1">
    <vt:lpwstr>http://www.zotero.org/styles/transactions-on-algorithms</vt:lpwstr>
  </property>
  <property fmtid="{D5CDD505-2E9C-101B-9397-08002B2CF9AE}" pid="11" name="Mendeley Recent Style Name 4_1">
    <vt:lpwstr>ACM Transactions on Algorithms</vt:lpwstr>
  </property>
  <property fmtid="{D5CDD505-2E9C-101B-9397-08002B2CF9AE}" pid="12" name="Mendeley Recent Style Id 5_1">
    <vt:lpwstr>http://www.zotero.org/styles/american-political-science-association</vt:lpwstr>
  </property>
  <property fmtid="{D5CDD505-2E9C-101B-9397-08002B2CF9AE}" pid="13" name="Mendeley Recent Style Name 5_1">
    <vt:lpwstr>American Political Science Association</vt:lpwstr>
  </property>
  <property fmtid="{D5CDD505-2E9C-101B-9397-08002B2CF9AE}" pid="14" name="Mendeley Recent Style Id 6_1">
    <vt:lpwstr>http://www.zotero.org/styles/apa</vt:lpwstr>
  </property>
  <property fmtid="{D5CDD505-2E9C-101B-9397-08002B2CF9AE}" pid="15" name="Mendeley Recent Style Name 6_1">
    <vt:lpwstr>American Psychological Association 6th edition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3cfcec91-e8b5-3987-aab7-5fe6474af4f7</vt:lpwstr>
  </property>
  <property fmtid="{D5CDD505-2E9C-101B-9397-08002B2CF9AE}" pid="24" name="Mendeley Citation Style_1">
    <vt:lpwstr>http://www.zotero.org/styles/acm-sig-proceedings-long-author-list</vt:lpwstr>
  </property>
</Properties>
</file>