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076" w:rsidRDefault="00DF0037">
      <w:pPr>
        <w:jc w:val="center"/>
        <w:rPr>
          <w:rFonts w:ascii="黑体" w:eastAsia="黑体" w:hAnsi="黑体" w:cs="黑体"/>
          <w:sz w:val="36"/>
          <w:szCs w:val="36"/>
        </w:rPr>
      </w:pPr>
      <w:bookmarkStart w:id="0" w:name="OLE_LINK5"/>
      <w:r>
        <w:rPr>
          <w:rFonts w:ascii="黑体" w:eastAsia="黑体" w:hAnsi="黑体" w:cs="黑体"/>
          <w:sz w:val="36"/>
          <w:szCs w:val="36"/>
          <w:lang w:val="zh-TW" w:eastAsia="zh-TW"/>
        </w:rPr>
        <w:t>说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明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书</w:t>
      </w:r>
    </w:p>
    <w:p w:rsidR="002D2076" w:rsidRDefault="00EA4513">
      <w:pPr>
        <w:rPr>
          <w:b/>
          <w:bCs/>
        </w:rPr>
      </w:pPr>
      <w:r w:rsidRPr="00EA4513">
        <w:rPr>
          <w:b/>
          <w:bCs/>
          <w:noProof/>
        </w:rPr>
        <w:pict>
          <v:line id="officeArt object" o:spid="_x0000_s1026" style="position:absolute;z-index:251659264;visibility:visible;mso-wrap-distance-left:4.5pt;mso-wrap-distance-top:4.5pt;mso-wrap-distance-right:4.5pt;mso-wrap-distance-bottom:4.5pt;mso-position-vertical-relative:line" from="4.5pt,8.9pt" to="481.5pt,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" strokeweight="1.5pt">
            <w10:wrap type="square"/>
          </v:line>
        </w:pict>
      </w:r>
    </w:p>
    <w:bookmarkEnd w:id="0"/>
    <w:p w:rsidR="002D2076" w:rsidRDefault="00BA3194">
      <w:pPr>
        <w:jc w:val="center"/>
        <w:rPr>
          <w:b/>
          <w:bCs/>
        </w:rPr>
      </w:pPr>
      <w:r w:rsidRPr="00BA3194">
        <w:rPr>
          <w:b/>
          <w:bCs/>
        </w:rPr>
        <w:t>一种基于</w:t>
      </w:r>
      <w:r w:rsidR="00E50F8B">
        <w:rPr>
          <w:b/>
          <w:bCs/>
        </w:rPr>
        <w:t>AHP</w:t>
      </w:r>
      <w:r w:rsidRPr="00BA3194">
        <w:rPr>
          <w:b/>
          <w:bCs/>
        </w:rPr>
        <w:t>的充电</w:t>
      </w:r>
      <w:r w:rsidR="00E50F8B">
        <w:rPr>
          <w:b/>
          <w:bCs/>
        </w:rPr>
        <w:t>网络故障分析</w:t>
      </w:r>
      <w:r w:rsidR="0059153F">
        <w:rPr>
          <w:b/>
          <w:bCs/>
        </w:rPr>
        <w:t>定量</w:t>
      </w:r>
      <w:r w:rsidRPr="00BA3194">
        <w:rPr>
          <w:b/>
          <w:bCs/>
        </w:rPr>
        <w:t>方法及装置</w:t>
      </w:r>
    </w:p>
    <w:p w:rsidR="002D2076" w:rsidRDefault="00DF0037">
      <w:pPr>
        <w:pStyle w:val="1"/>
        <w:ind w:firstLine="0"/>
        <w:jc w:val="left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技术领域</w:t>
      </w:r>
    </w:p>
    <w:p w:rsidR="002D2076" w:rsidRDefault="00DF0037">
      <w:pPr>
        <w:pStyle w:val="1"/>
        <w:ind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本发明属于信息技术邻域，尤其涉及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一种基于</w:t>
      </w:r>
      <w:r w:rsidR="00E50F8B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的充电</w:t>
      </w:r>
      <w:r w:rsidR="00E50F8B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E50F8B">
        <w:rPr>
          <w:rFonts w:ascii="宋体" w:eastAsia="宋体" w:hAnsi="宋体" w:cs="宋体"/>
          <w:sz w:val="24"/>
          <w:szCs w:val="24"/>
          <w:lang w:val="zh-TW"/>
        </w:rPr>
        <w:t>故障分析</w:t>
      </w:r>
      <w:r w:rsidR="00BA3194" w:rsidRPr="00BA3194">
        <w:rPr>
          <w:rFonts w:ascii="宋体" w:eastAsia="宋体" w:hAnsi="宋体" w:cs="宋体"/>
          <w:sz w:val="24"/>
          <w:szCs w:val="24"/>
          <w:lang w:val="zh-TW" w:eastAsia="zh-TW"/>
        </w:rPr>
        <w:t>方法及装置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2D2076" w:rsidRDefault="00DF0037">
      <w:pPr>
        <w:pStyle w:val="1"/>
        <w:ind w:firstLine="0"/>
        <w:jc w:val="left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背景技术</w:t>
      </w:r>
    </w:p>
    <w:p w:rsidR="00CE2135" w:rsidRDefault="0042251D" w:rsidP="00CE2135">
      <w:pPr>
        <w:pStyle w:val="1"/>
        <w:ind w:firstLine="48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随</w:t>
      </w:r>
      <w:r w:rsidR="00500776" w:rsidRPr="0031591D">
        <w:rPr>
          <w:rFonts w:ascii="宋体" w:eastAsia="宋体" w:hAnsi="宋体" w:cs="宋体" w:hint="eastAsia"/>
          <w:sz w:val="24"/>
          <w:szCs w:val="24"/>
          <w:lang w:val="zh-TW" w:eastAsia="zh-TW"/>
        </w:rPr>
        <w:t>着充电桩运营平台的建设，</w:t>
      </w:r>
      <w:r w:rsidR="00500776">
        <w:rPr>
          <w:rFonts w:ascii="宋体" w:eastAsia="宋体" w:hAnsi="宋体" w:cs="宋体"/>
          <w:sz w:val="24"/>
          <w:szCs w:val="24"/>
          <w:lang w:val="zh-TW" w:eastAsia="zh-TW"/>
        </w:rPr>
        <w:t>特别是大型充电站的建设，</w:t>
      </w:r>
      <w:r w:rsidR="00500776">
        <w:rPr>
          <w:rFonts w:ascii="宋体" w:eastAsia="宋体" w:hAnsi="宋体" w:cs="宋体" w:hint="eastAsia"/>
          <w:sz w:val="24"/>
          <w:szCs w:val="24"/>
          <w:lang w:val="zh-TW" w:eastAsia="zh-TW"/>
        </w:rPr>
        <w:t>普通充电桩接入运营平台</w:t>
      </w:r>
      <w:r w:rsidR="00CE2135">
        <w:rPr>
          <w:rFonts w:ascii="宋体" w:eastAsia="宋体" w:hAnsi="宋体" w:cs="宋体"/>
          <w:sz w:val="24"/>
          <w:szCs w:val="24"/>
          <w:lang w:val="zh-TW" w:eastAsia="zh-TW"/>
        </w:rPr>
        <w:t>后</w:t>
      </w:r>
      <w:r w:rsidR="00500776">
        <w:rPr>
          <w:rFonts w:ascii="宋体" w:eastAsia="宋体" w:hAnsi="宋体" w:cs="宋体" w:hint="eastAsia"/>
          <w:sz w:val="24"/>
          <w:szCs w:val="24"/>
          <w:lang w:val="zh-TW" w:eastAsia="zh-TW"/>
        </w:rPr>
        <w:t>，</w:t>
      </w:r>
      <w:r w:rsidR="004E11B8">
        <w:rPr>
          <w:rFonts w:ascii="宋体" w:eastAsia="宋体" w:hAnsi="宋体" w:cs="宋体"/>
          <w:sz w:val="24"/>
          <w:szCs w:val="24"/>
          <w:lang w:val="zh-TW" w:eastAsia="zh-TW"/>
        </w:rPr>
        <w:t>充电网络</w:t>
      </w:r>
      <w:r w:rsidR="005E436D">
        <w:rPr>
          <w:rFonts w:ascii="宋体" w:eastAsia="宋体" w:hAnsi="宋体" w:cs="宋体"/>
          <w:sz w:val="24"/>
          <w:szCs w:val="24"/>
          <w:lang w:val="zh-TW" w:eastAsia="zh-TW"/>
        </w:rPr>
        <w:t>的</w:t>
      </w:r>
      <w:r w:rsidR="005E436D">
        <w:rPr>
          <w:rFonts w:ascii="宋体" w:eastAsia="宋体" w:hAnsi="宋体" w:cs="宋体"/>
          <w:sz w:val="24"/>
          <w:szCs w:val="24"/>
          <w:lang w:val="zh-TW"/>
        </w:rPr>
        <w:t>故障分析定位对于整个平台高效运转至关重要。</w:t>
      </w:r>
    </w:p>
    <w:p w:rsidR="00500776" w:rsidRDefault="005E436D" w:rsidP="00500776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 w:hint="eastAsia"/>
          <w:sz w:val="24"/>
          <w:szCs w:val="24"/>
          <w:lang w:val="zh-TW" w:eastAsia="zh-TW"/>
        </w:rPr>
        <w:t>目前</w:t>
      </w:r>
      <w:r>
        <w:rPr>
          <w:rFonts w:ascii="宋体" w:eastAsia="宋体" w:hAnsi="宋体" w:cs="宋体"/>
          <w:sz w:val="24"/>
          <w:szCs w:val="24"/>
          <w:lang w:val="zh-TW"/>
        </w:rPr>
        <w:t>的充电</w:t>
      </w:r>
      <w:r w:rsidR="00AB3F53">
        <w:rPr>
          <w:rFonts w:ascii="宋体" w:eastAsia="宋体" w:hAnsi="宋体" w:cs="宋体" w:hint="eastAsia"/>
          <w:sz w:val="24"/>
          <w:szCs w:val="24"/>
        </w:rPr>
        <w:t>桩</w:t>
      </w:r>
      <w:r>
        <w:rPr>
          <w:rFonts w:ascii="宋体" w:eastAsia="宋体" w:hAnsi="宋体" w:cs="宋体"/>
          <w:sz w:val="24"/>
          <w:szCs w:val="24"/>
          <w:lang w:val="zh-TW"/>
        </w:rPr>
        <w:t>网络</w:t>
      </w:r>
      <w:r w:rsidR="00E0457C">
        <w:rPr>
          <w:rFonts w:ascii="宋体" w:eastAsia="宋体" w:hAnsi="宋体" w:cs="宋体"/>
          <w:sz w:val="24"/>
          <w:szCs w:val="24"/>
          <w:lang w:val="zh-TW"/>
        </w:rPr>
        <w:t>，</w:t>
      </w:r>
      <w:r w:rsidR="00E0457C">
        <w:rPr>
          <w:rFonts w:ascii="宋体" w:eastAsia="宋体" w:hAnsi="宋体" w:cs="宋体" w:hint="eastAsia"/>
          <w:sz w:val="24"/>
          <w:szCs w:val="24"/>
          <w:lang w:val="zh-TW"/>
        </w:rPr>
        <w:t>国内</w:t>
      </w:r>
      <w:r>
        <w:rPr>
          <w:rFonts w:ascii="宋体" w:eastAsia="宋体" w:hAnsi="宋体" w:cs="宋体" w:hint="eastAsia"/>
          <w:sz w:val="24"/>
          <w:szCs w:val="24"/>
          <w:lang w:val="zh-TW"/>
        </w:rPr>
        <w:t>还未</w:t>
      </w:r>
      <w:r>
        <w:rPr>
          <w:rFonts w:ascii="宋体" w:eastAsia="宋体" w:hAnsi="宋体" w:cs="宋体"/>
          <w:sz w:val="24"/>
          <w:szCs w:val="24"/>
          <w:lang w:val="zh-TW"/>
        </w:rPr>
        <w:t>建立系统科学性的故障分析</w:t>
      </w:r>
      <w:r w:rsidR="0059153F">
        <w:rPr>
          <w:rFonts w:ascii="宋体" w:eastAsia="宋体" w:hAnsi="宋体" w:cs="宋体" w:hint="eastAsia"/>
          <w:sz w:val="24"/>
          <w:szCs w:val="24"/>
          <w:lang w:val="zh-TW"/>
        </w:rPr>
        <w:t>定量</w:t>
      </w:r>
      <w:r w:rsidR="006317D2">
        <w:rPr>
          <w:rFonts w:ascii="宋体" w:eastAsia="宋体" w:hAnsi="宋体" w:cs="宋体"/>
          <w:sz w:val="24"/>
          <w:szCs w:val="24"/>
          <w:lang w:val="zh-TW"/>
        </w:rPr>
        <w:t>方法</w:t>
      </w:r>
      <w:r w:rsidR="00500776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9436EB" w:rsidRDefault="009436EB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</w:p>
    <w:p w:rsidR="002D2076" w:rsidRDefault="00DF0037" w:rsidP="00D17D5E">
      <w:pPr>
        <w:spacing w:line="360" w:lineRule="auto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lang w:val="zh-TW" w:eastAsia="zh-TW"/>
        </w:rPr>
        <w:t>发明内容</w:t>
      </w:r>
    </w:p>
    <w:p w:rsidR="00B40343" w:rsidRDefault="00DF0037" w:rsidP="00D17D5E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</w:t>
      </w:r>
      <w:r w:rsidRPr="00C407D3">
        <w:rPr>
          <w:rFonts w:ascii="宋体" w:eastAsia="宋体" w:hAnsi="宋体" w:cs="宋体"/>
          <w:sz w:val="24"/>
          <w:szCs w:val="24"/>
          <w:lang w:val="zh-TW" w:eastAsia="zh-TW"/>
        </w:rPr>
        <w:t>发明的目的在于针对现有技术的不足，提供一种</w:t>
      </w:r>
      <w:r w:rsidR="001B142C" w:rsidRPr="00C407D3">
        <w:rPr>
          <w:rFonts w:ascii="宋体" w:eastAsia="宋体" w:hAnsi="宋体" w:cs="宋体"/>
          <w:sz w:val="24"/>
          <w:szCs w:val="24"/>
          <w:lang w:val="zh-TW" w:eastAsia="zh-TW"/>
        </w:rPr>
        <w:t>基于</w:t>
      </w:r>
      <w:r w:rsidR="002C4477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1237CA" w:rsidRPr="00C407D3">
        <w:rPr>
          <w:rFonts w:ascii="宋体" w:eastAsia="宋体" w:hAnsi="宋体" w:cs="宋体"/>
          <w:sz w:val="24"/>
          <w:szCs w:val="24"/>
          <w:lang w:val="zh-TW" w:eastAsia="zh-TW"/>
        </w:rPr>
        <w:t>的充电</w:t>
      </w:r>
      <w:r w:rsidR="002C4477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2C4477">
        <w:rPr>
          <w:rFonts w:ascii="宋体" w:eastAsia="宋体" w:hAnsi="宋体" w:cs="宋体"/>
          <w:sz w:val="24"/>
          <w:szCs w:val="24"/>
          <w:lang w:val="zh-TW"/>
        </w:rPr>
        <w:t>故障分析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定量</w:t>
      </w:r>
      <w:r w:rsidR="001237CA" w:rsidRPr="00C407D3">
        <w:rPr>
          <w:rFonts w:ascii="宋体" w:eastAsia="宋体" w:hAnsi="宋体" w:cs="宋体"/>
          <w:sz w:val="24"/>
          <w:szCs w:val="24"/>
          <w:lang w:val="zh-TW" w:eastAsia="zh-TW"/>
        </w:rPr>
        <w:t>方法</w:t>
      </w:r>
      <w:r w:rsidR="00C9212B" w:rsidRPr="00C407D3">
        <w:rPr>
          <w:rFonts w:ascii="宋体" w:eastAsia="宋体" w:hAnsi="宋体" w:cs="宋体" w:hint="eastAsia"/>
          <w:sz w:val="24"/>
          <w:szCs w:val="24"/>
          <w:lang w:val="zh-TW" w:eastAsia="zh-TW"/>
        </w:rPr>
        <w:t>，</w:t>
      </w:r>
      <w:r w:rsidR="00614008">
        <w:rPr>
          <w:rFonts w:ascii="宋体" w:eastAsia="宋体" w:hAnsi="宋体" w:cs="宋体"/>
          <w:sz w:val="24"/>
          <w:szCs w:val="24"/>
          <w:lang w:val="zh-TW"/>
        </w:rPr>
        <w:t>构建整个充电网络的故障诊断框架</w:t>
      </w:r>
      <w:r w:rsidR="00A47F59" w:rsidRPr="00C407D3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5969CF" w:rsidRPr="00B40343" w:rsidRDefault="005969CF" w:rsidP="00D17D5E">
      <w:pPr>
        <w:pStyle w:val="1"/>
        <w:ind w:firstLine="48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充电网络故障原因</w:t>
      </w:r>
      <w:r w:rsidR="003351DC" w:rsidRPr="00D17D5E">
        <w:rPr>
          <w:rFonts w:ascii="宋体" w:eastAsia="宋体" w:hAnsi="宋体" w:cs="宋体"/>
          <w:sz w:val="24"/>
          <w:szCs w:val="24"/>
          <w:lang w:val="zh-TW" w:eastAsia="zh-TW"/>
        </w:rPr>
        <w:t>定义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如下：</w:t>
      </w:r>
    </w:p>
    <w:p w:rsidR="005969CF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通信类故障原因：通讯装置故障；电桩通讯未连接、电桩未响应；超时、电桩正在升级，不能使用；与充电桩内置电能计量装置不能通信；通信集中器故障；</w:t>
      </w:r>
    </w:p>
    <w:p w:rsidR="00B40343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业务类故障原因：续约标识无效；预约编号长度无效；已有预约</w:t>
      </w:r>
      <w:r w:rsidR="00395026" w:rsidRPr="00D17D5E">
        <w:rPr>
          <w:rFonts w:ascii="宋体" w:eastAsia="宋体" w:hAnsi="宋体" w:cs="宋体"/>
          <w:sz w:val="24"/>
          <w:szCs w:val="24"/>
          <w:lang w:val="zh-TW" w:eastAsia="zh-TW"/>
        </w:rPr>
        <w:t>，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不能重复预约；已经有其他人预约；不是自己的预约不能续约；充电中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不能预约；充电枪已经连接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不能预约；预约编号不存在；总时间已经到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6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个小时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不能再续约；预约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5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分钟冷却中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不能在其他桩预约；预约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5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分钟冷却中</w:t>
      </w:r>
      <w:r w:rsidRPr="00D17D5E">
        <w:rPr>
          <w:rFonts w:ascii="宋体" w:eastAsia="宋体" w:hAnsi="宋体" w:cs="宋体"/>
          <w:sz w:val="24"/>
          <w:szCs w:val="24"/>
          <w:lang w:val="zh-TW" w:eastAsia="zh-TW"/>
        </w:rPr>
        <w:t>,</w:t>
      </w: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不能在其他桩充电。</w:t>
      </w:r>
    </w:p>
    <w:p w:rsidR="005969CF" w:rsidRPr="00D17D5E" w:rsidRDefault="005969CF" w:rsidP="00D17D5E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D17D5E">
        <w:rPr>
          <w:rFonts w:ascii="宋体" w:eastAsia="宋体" w:hAnsi="宋体" w:cs="宋体" w:hint="eastAsia"/>
          <w:sz w:val="24"/>
          <w:szCs w:val="24"/>
          <w:lang w:val="zh-TW" w:eastAsia="zh-TW"/>
        </w:rPr>
        <w:t>硬件类故障原因：断电、漏电、过流、过压、电表异常。</w:t>
      </w:r>
    </w:p>
    <w:p w:rsidR="00F77B1F" w:rsidRDefault="00D059C7" w:rsidP="00D17D5E">
      <w:pPr>
        <w:autoSpaceDE w:val="0"/>
        <w:autoSpaceDN w:val="0"/>
        <w:adjustRightInd w:val="0"/>
        <w:spacing w:line="360" w:lineRule="auto"/>
        <w:ind w:firstLine="360"/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</w:pP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每一类故障</w:t>
      </w:r>
      <w:r w:rsidRPr="00D17D5E">
        <w:rPr>
          <w:rFonts w:ascii="宋体" w:eastAsia="宋体" w:hAnsi="宋体" w:cs="宋体" w:hint="eastAsia"/>
          <w:color w:val="000000"/>
          <w:kern w:val="2"/>
          <w:u w:color="000000"/>
          <w:bdr w:val="nil"/>
          <w:lang w:val="zh-TW" w:eastAsia="zh-TW"/>
        </w:rPr>
        <w:t>进行</w:t>
      </w: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初始量化，</w:t>
      </w:r>
      <w:r w:rsidR="00721EC8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为了提升故障分析效率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，</w:t>
      </w:r>
      <w:r w:rsidR="0009436E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为</w:t>
      </w:r>
      <w:r w:rsidR="00EF3A42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了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描述不同故障间的相互</w:t>
      </w:r>
      <w:r w:rsidR="00A046F0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矩阵</w:t>
      </w:r>
      <w:r w:rsidR="0094400D" w:rsidRP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关系，</w:t>
      </w:r>
      <w:r w:rsid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 w:eastAsia="zh-TW"/>
        </w:rPr>
        <w:t>定义</w:t>
      </w:r>
      <w:r w:rsidR="00D17D5E"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  <w:t>如下：</w:t>
      </w:r>
    </w:p>
    <w:p w:rsidR="00D17D5E" w:rsidRPr="00D17D5E" w:rsidRDefault="00D17D5E" w:rsidP="00227301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宋体" w:eastAsia="宋体" w:hAnsi="宋体" w:cs="宋体"/>
          <w:color w:val="000000"/>
          <w:kern w:val="2"/>
          <w:u w:color="000000"/>
          <w:bdr w:val="nil"/>
          <w:lang w:val="zh-TW"/>
        </w:rPr>
      </w:pPr>
      <w:r>
        <w:rPr>
          <w:rFonts w:ascii="宋体" w:eastAsia="宋体" w:hAnsi="宋体" w:cs="宋体" w:hint="eastAsia"/>
          <w:color w:val="000000"/>
          <w:kern w:val="2"/>
          <w:u w:color="000000"/>
          <w:bdr w:val="nil"/>
          <w:lang w:val="zh-TW"/>
        </w:rPr>
        <w:t>r</w:t>
      </w:r>
      <w:r w:rsidRPr="00D17D5E">
        <w:rPr>
          <w:rFonts w:ascii="宋体" w:eastAsia="宋体" w:hAnsi="宋体" w:cs="宋体"/>
          <w:color w:val="000000"/>
          <w:kern w:val="2"/>
          <w:u w:color="000000"/>
          <w:bdr w:val="nil"/>
          <w:vertAlign w:val="subscript"/>
          <w:lang w:val="zh-TW"/>
        </w:rPr>
        <w:t>ij</w:t>
      </w:r>
      <m:oMath>
        <m:r>
          <m:rPr>
            <m:sty m:val="p"/>
          </m:rPr>
          <w:rPr>
            <w:rFonts w:ascii="Cambria Math" w:eastAsia="宋体" w:hAnsi="Cambria Math" w:cs="宋体"/>
            <w:color w:val="000000"/>
            <w:kern w:val="2"/>
            <w:u w:color="000000"/>
            <w:bdr w:val="nil"/>
            <w:lang w:val="zh-TW"/>
          </w:rPr>
          <m:t>＝</m:t>
        </m:r>
        <m:d>
          <m:dPr>
            <m:begChr m:val="{"/>
            <m:endChr m:val=""/>
            <m:ctrlPr>
              <w:rPr>
                <w:rFonts w:ascii="Cambria Math" w:eastAsia="宋体" w:hAnsi="Cambria Math" w:cs="宋体"/>
                <w:color w:val="000000"/>
                <w:kern w:val="2"/>
                <w:u w:color="000000"/>
                <w:bdr w:val="nil"/>
                <w:lang w:val="zh-TW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color w:val="000000"/>
                    <w:kern w:val="2"/>
                    <w:u w:color="000000"/>
                    <w:bdr w:val="nil"/>
                    <w:lang w:val="zh-TW"/>
                  </w:rPr>
                </m:ctrlPr>
              </m:eqArrPr>
              <m:e>
                <m: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故障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和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有直接关系</m:t>
                </m:r>
              </m:e>
              <m:e>
                <m: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故障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和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/>
                    <w:kern w:val="2"/>
                    <w:u w:color="000000"/>
                    <w:bdr w:val="nil"/>
                    <w:lang w:val="zh-TW"/>
                  </w:rPr>
                  <m:t>无直接关系</m:t>
                </m:r>
              </m:e>
            </m:eqArr>
          </m:e>
        </m:d>
      </m:oMath>
    </w:p>
    <w:p w:rsidR="008C273E" w:rsidRDefault="00B40343" w:rsidP="00D82D1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充电网络</w:t>
      </w:r>
      <w:r>
        <w:rPr>
          <w:rFonts w:ascii="宋体" w:eastAsia="宋体" w:hAnsi="宋体" w:cs="宋体" w:hint="eastAsia"/>
          <w:sz w:val="24"/>
          <w:szCs w:val="24"/>
        </w:rPr>
        <w:t>故障</w:t>
      </w:r>
      <w:r>
        <w:rPr>
          <w:rFonts w:ascii="宋体" w:eastAsia="宋体" w:hAnsi="宋体" w:cs="宋体"/>
          <w:sz w:val="24"/>
          <w:szCs w:val="24"/>
        </w:rPr>
        <w:t>级别定</w:t>
      </w:r>
      <w:r w:rsidR="00A046F0">
        <w:rPr>
          <w:rFonts w:ascii="宋体" w:eastAsia="宋体" w:hAnsi="宋体" w:cs="宋体"/>
          <w:sz w:val="24"/>
          <w:szCs w:val="24"/>
        </w:rPr>
        <w:t>量</w:t>
      </w:r>
      <w:r w:rsidR="0043216E">
        <w:rPr>
          <w:rFonts w:ascii="宋体" w:eastAsia="宋体" w:hAnsi="宋体" w:cs="宋体"/>
          <w:sz w:val="24"/>
          <w:szCs w:val="24"/>
        </w:rPr>
        <w:t>方法如下</w:t>
      </w:r>
      <w:r w:rsidR="00C70AAC">
        <w:rPr>
          <w:rFonts w:ascii="宋体" w:eastAsia="宋体" w:hAnsi="宋体" w:cs="宋体"/>
          <w:sz w:val="24"/>
          <w:szCs w:val="24"/>
        </w:rPr>
        <w:t>：</w:t>
      </w:r>
      <w:r w:rsidR="00192FE1">
        <w:rPr>
          <w:rFonts w:ascii="宋体" w:eastAsia="宋体" w:hAnsi="宋体" w:cs="宋体"/>
          <w:sz w:val="24"/>
          <w:szCs w:val="24"/>
        </w:rPr>
        <w:t xml:space="preserve"> </w:t>
      </w:r>
    </w:p>
    <w:p w:rsidR="00C70AAC" w:rsidRDefault="004E7331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基于相互矩阵关系定义，</w:t>
      </w:r>
      <w:r w:rsidR="00A046F0">
        <w:rPr>
          <w:rFonts w:ascii="宋体" w:eastAsia="宋体" w:hAnsi="宋体" w:cs="宋体"/>
          <w:sz w:val="24"/>
          <w:szCs w:val="24"/>
          <w:lang w:eastAsia="zh-CN"/>
        </w:rPr>
        <w:t>构造</w:t>
      </w:r>
      <w:r>
        <w:rPr>
          <w:rFonts w:ascii="宋体" w:eastAsia="宋体" w:hAnsi="宋体" w:cs="宋体"/>
          <w:sz w:val="24"/>
          <w:szCs w:val="24"/>
          <w:lang w:eastAsia="zh-CN"/>
        </w:rPr>
        <w:t>故障</w:t>
      </w:r>
      <w:r w:rsidR="00A046F0">
        <w:rPr>
          <w:rFonts w:ascii="宋体" w:eastAsia="宋体" w:hAnsi="宋体" w:cs="宋体"/>
          <w:sz w:val="24"/>
          <w:szCs w:val="24"/>
          <w:lang w:eastAsia="zh-CN"/>
        </w:rPr>
        <w:t>矩阵</w:t>
      </w:r>
      <w:r>
        <w:rPr>
          <w:rFonts w:ascii="宋体" w:eastAsia="宋体" w:hAnsi="宋体" w:cs="宋体"/>
          <w:sz w:val="24"/>
          <w:szCs w:val="24"/>
          <w:lang w:eastAsia="zh-CN"/>
        </w:rPr>
        <w:t>关系图</w:t>
      </w:r>
      <w:r w:rsidR="001E66E7">
        <w:rPr>
          <w:rFonts w:ascii="宋体" w:eastAsia="宋体" w:hAnsi="宋体" w:cs="宋体"/>
          <w:sz w:val="24"/>
          <w:szCs w:val="24"/>
          <w:lang w:eastAsia="zh-CN"/>
        </w:rPr>
        <w:t>；</w:t>
      </w:r>
    </w:p>
    <w:p w:rsidR="00B00E2B" w:rsidRDefault="00B00E2B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计算出所有故障的关系权值，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公式</w:t>
      </w:r>
      <w:r>
        <w:rPr>
          <w:rFonts w:ascii="宋体" w:eastAsia="宋体" w:hAnsi="宋体" w:cs="宋体"/>
          <w:sz w:val="24"/>
          <w:szCs w:val="24"/>
          <w:lang w:eastAsia="zh-CN"/>
        </w:rPr>
        <w:t>如下：</w:t>
      </w:r>
    </w:p>
    <w:p w:rsidR="00265F96" w:rsidRPr="00BE411D" w:rsidRDefault="00785E28" w:rsidP="00BE411D">
      <w:pPr>
        <w:ind w:firstLine="420"/>
        <w:rPr>
          <w:rFonts w:ascii="宋体" w:eastAsia="宋体" w:hAnsi="宋体" w:cs="宋体"/>
        </w:rPr>
      </w:pPr>
      <w:r w:rsidRPr="00BE411D">
        <w:rPr>
          <w:rFonts w:ascii="宋体" w:eastAsia="宋体" w:hAnsi="宋体" w:cs="宋体"/>
        </w:rPr>
        <w:t>故障i的权值为</w:t>
      </w:r>
      <m:oMath>
        <m:sSub>
          <m:sSubPr>
            <m:ctrlPr>
              <w:rPr>
                <w:rFonts w:ascii="Cambria Math" w:eastAsia="宋体" w:hAnsi="Cambria Math" w:cs="宋体"/>
                <w:i/>
              </w:rPr>
            </m:ctrlPr>
          </m:sSubPr>
          <m:e>
            <m:r>
              <w:rPr>
                <w:rFonts w:ascii="Cambria Math" w:eastAsia="宋体" w:hAnsi="Cambria Math" w:cs="宋体"/>
              </w:rPr>
              <m:t>Rweight</m:t>
            </m:r>
          </m:e>
          <m:sub>
            <m:r>
              <w:rPr>
                <w:rFonts w:ascii="Cambria Math" w:eastAsia="宋体" w:hAnsi="Cambria Math" w:cs="宋体"/>
              </w:rPr>
              <m:t>i</m:t>
            </m:r>
          </m:sub>
        </m:sSub>
        <m:r>
          <w:rPr>
            <w:rFonts w:ascii="Cambria Math" w:eastAsia="宋体" w:hAnsi="Cambria Math" w:cs="宋体"/>
          </w:rPr>
          <m:t>=</m:t>
        </m:r>
        <m:nary>
          <m:naryPr>
            <m:chr m:val="∑"/>
            <m:grow m:val="on"/>
            <m:ctrlPr>
              <w:rPr>
                <w:rFonts w:ascii="Cambria Math" w:eastAsia="宋体" w:hAnsi="Cambria Math" w:cs="宋体"/>
              </w:rPr>
            </m:ctrlPr>
          </m:naryPr>
          <m:sub>
            <m:r>
              <w:rPr>
                <w:rFonts w:ascii="Cambria Math" w:eastAsia="宋体" w:hAnsi="Cambria Math" w:cs="宋体"/>
              </w:rPr>
              <m:t>k=1</m:t>
            </m:r>
          </m:sub>
          <m:sup>
            <m:r>
              <w:rPr>
                <w:rFonts w:ascii="Cambria Math" w:eastAsia="宋体" w:hAnsi="Cambria Math" w:cs="宋体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宋体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ik</m:t>
                </m:r>
              </m:sub>
            </m:sSub>
          </m:e>
        </m:nary>
      </m:oMath>
    </w:p>
    <w:p w:rsidR="004A7D42" w:rsidRDefault="004A7D42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根据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故障</w:t>
      </w:r>
      <w:r>
        <w:rPr>
          <w:rFonts w:ascii="宋体" w:eastAsia="宋体" w:hAnsi="宋体" w:cs="宋体"/>
          <w:sz w:val="24"/>
          <w:szCs w:val="24"/>
          <w:lang w:eastAsia="zh-CN"/>
        </w:rPr>
        <w:t>的严重程度，进行专家打分，</w:t>
      </w:r>
      <w:r>
        <w:rPr>
          <w:rFonts w:ascii="宋体" w:eastAsia="宋体" w:hAnsi="宋体" w:cs="宋体" w:hint="eastAsia"/>
          <w:sz w:val="24"/>
          <w:szCs w:val="24"/>
          <w:lang w:eastAsia="zh-CN"/>
        </w:rPr>
        <w:t>并</w:t>
      </w:r>
      <w:r>
        <w:rPr>
          <w:rFonts w:ascii="宋体" w:eastAsia="宋体" w:hAnsi="宋体" w:cs="宋体"/>
          <w:sz w:val="24"/>
          <w:szCs w:val="24"/>
          <w:lang w:eastAsia="zh-CN"/>
        </w:rPr>
        <w:t>归一化操作；</w:t>
      </w:r>
    </w:p>
    <w:p w:rsidR="004A7D42" w:rsidRDefault="004A7D42" w:rsidP="00D82D1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计算</w:t>
      </w:r>
      <w:r>
        <w:rPr>
          <w:rFonts w:ascii="宋体" w:eastAsia="宋体" w:hAnsi="宋体" w:cs="宋体"/>
          <w:sz w:val="24"/>
          <w:szCs w:val="24"/>
          <w:lang w:eastAsia="zh-CN"/>
        </w:rPr>
        <w:t>故障的定量权值为</w:t>
      </w:r>
      <m:oMath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  <m:r>
          <w:rPr>
            <w:rFonts w:ascii="Cambria Math" w:eastAsia="宋体" w:hAnsi="Cambria Math" w:cs="宋体"/>
            <w:sz w:val="24"/>
            <w:szCs w:val="24"/>
            <w:lang w:eastAsia="zh-CN"/>
          </w:rPr>
          <m:t>=</m:t>
        </m:r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Rweight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  <m:r>
          <w:rPr>
            <w:rFonts w:ascii="Cambria Math" w:eastAsia="宋体" w:hAnsi="Cambria Math" w:cs="宋体"/>
            <w:sz w:val="24"/>
            <w:szCs w:val="24"/>
            <w:lang w:eastAsia="zh-CN"/>
          </w:rPr>
          <m:t>*</m:t>
        </m:r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Eweight</m:t>
            </m:r>
          </m:e>
          <m:sub>
            <m:r>
              <w:rPr>
                <w:rFonts w:ascii="Cambria Math" w:eastAsia="宋体" w:hAnsi="Cambria Math" w:cs="宋体"/>
                <w:sz w:val="24"/>
                <w:szCs w:val="24"/>
                <w:lang w:eastAsia="zh-CN"/>
              </w:rPr>
              <m:t>i</m:t>
            </m:r>
          </m:sub>
        </m:sSub>
      </m:oMath>
      <w:r w:rsidR="00D82D17">
        <w:rPr>
          <w:rFonts w:ascii="宋体" w:eastAsia="宋体" w:hAnsi="宋体" w:cs="宋体"/>
          <w:sz w:val="24"/>
          <w:szCs w:val="24"/>
          <w:lang w:eastAsia="zh-CN"/>
        </w:rPr>
        <w:t>；</w:t>
      </w:r>
    </w:p>
    <w:p w:rsidR="00B2375E" w:rsidRDefault="00847EC7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lastRenderedPageBreak/>
        <w:t>在充电网络的长期运行过程中，</w:t>
      </w:r>
      <w:r w:rsidR="00D82D17">
        <w:rPr>
          <w:rFonts w:ascii="宋体" w:eastAsia="宋体" w:hAnsi="宋体" w:cs="宋体"/>
        </w:rPr>
        <w:t>基于</w:t>
      </w:r>
      <w:r>
        <w:rPr>
          <w:rFonts w:ascii="宋体" w:eastAsia="宋体" w:hAnsi="宋体" w:cs="宋体"/>
        </w:rPr>
        <w:t>累计的故障记录以及故障</w:t>
      </w:r>
      <w:r>
        <w:rPr>
          <w:rFonts w:ascii="宋体" w:eastAsia="宋体" w:hAnsi="宋体" w:cs="宋体" w:hint="eastAsia"/>
        </w:rPr>
        <w:t>排除</w:t>
      </w:r>
      <w:r>
        <w:rPr>
          <w:rFonts w:ascii="宋体" w:eastAsia="宋体" w:hAnsi="宋体" w:cs="宋体"/>
        </w:rPr>
        <w:t>维修记录</w:t>
      </w:r>
      <w:r w:rsidR="00D82D17">
        <w:rPr>
          <w:rFonts w:ascii="宋体" w:eastAsia="宋体" w:hAnsi="宋体" w:cs="宋体"/>
        </w:rPr>
        <w:t>，</w:t>
      </w:r>
      <w:r w:rsidR="00D82D17">
        <w:rPr>
          <w:rFonts w:ascii="宋体" w:eastAsia="宋体" w:hAnsi="宋体" w:cs="宋体" w:hint="eastAsia"/>
        </w:rPr>
        <w:t>可以</w:t>
      </w:r>
      <w:r w:rsidR="00D82D17">
        <w:rPr>
          <w:rFonts w:ascii="宋体" w:eastAsia="宋体" w:hAnsi="宋体" w:cs="宋体"/>
        </w:rPr>
        <w:t>对专家权值进行修正</w:t>
      </w:r>
      <w:r w:rsidR="00B2375E">
        <w:rPr>
          <w:rFonts w:ascii="宋体" w:eastAsia="宋体" w:hAnsi="宋体" w:cs="宋体"/>
        </w:rPr>
        <w:t>。</w:t>
      </w:r>
    </w:p>
    <w:p w:rsidR="00B2375E" w:rsidRDefault="00B2375E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故障</w:t>
      </w:r>
      <w:r>
        <w:rPr>
          <w:rFonts w:ascii="宋体" w:eastAsia="宋体" w:hAnsi="宋体" w:cs="宋体"/>
        </w:rPr>
        <w:t>排除维修记录</w:t>
      </w:r>
      <w:r w:rsidR="00230FAB">
        <w:rPr>
          <w:rFonts w:ascii="宋体" w:eastAsia="宋体" w:hAnsi="宋体" w:cs="宋体"/>
        </w:rPr>
        <w:t>属性如下：</w:t>
      </w:r>
      <w:r w:rsidR="00230FAB">
        <w:rPr>
          <w:rFonts w:ascii="宋体" w:eastAsia="宋体" w:hAnsi="宋体" w:cs="宋体" w:hint="eastAsia"/>
        </w:rPr>
        <w:t>故障</w:t>
      </w:r>
      <w:r w:rsidR="00230FAB">
        <w:rPr>
          <w:rFonts w:ascii="宋体" w:eastAsia="宋体" w:hAnsi="宋体" w:cs="宋体"/>
        </w:rPr>
        <w:t>发生时间</w:t>
      </w:r>
      <w:r w:rsidR="00186F51">
        <w:rPr>
          <w:rFonts w:ascii="宋体" w:eastAsia="宋体" w:hAnsi="宋体" w:cs="宋体" w:hint="eastAsia"/>
        </w:rPr>
        <w:t>O</w:t>
      </w:r>
      <w:r w:rsidR="001872B6">
        <w:rPr>
          <w:rFonts w:ascii="宋体" w:eastAsia="宋体" w:hAnsi="宋体" w:cs="宋体"/>
        </w:rPr>
        <w:t>ccurTime</w:t>
      </w:r>
      <w:r w:rsidR="00230FAB">
        <w:rPr>
          <w:rFonts w:ascii="宋体" w:eastAsia="宋体" w:hAnsi="宋体" w:cs="宋体"/>
        </w:rPr>
        <w:t>、</w:t>
      </w:r>
      <w:r w:rsidR="0098271C">
        <w:rPr>
          <w:rFonts w:ascii="宋体" w:eastAsia="宋体" w:hAnsi="宋体" w:cs="宋体"/>
        </w:rPr>
        <w:t>故障</w:t>
      </w:r>
      <w:r w:rsidR="0098271C">
        <w:rPr>
          <w:rFonts w:ascii="宋体" w:eastAsia="宋体" w:hAnsi="宋体" w:cs="宋体" w:hint="eastAsia"/>
        </w:rPr>
        <w:t>解决</w:t>
      </w:r>
      <w:r w:rsidR="0098271C">
        <w:rPr>
          <w:rFonts w:ascii="宋体" w:eastAsia="宋体" w:hAnsi="宋体" w:cs="宋体"/>
        </w:rPr>
        <w:t>时间</w:t>
      </w:r>
      <w:r w:rsidR="00186F51">
        <w:rPr>
          <w:rFonts w:ascii="宋体" w:eastAsia="宋体" w:hAnsi="宋体" w:cs="宋体" w:hint="eastAsia"/>
        </w:rPr>
        <w:t>S</w:t>
      </w:r>
      <w:r w:rsidR="001872B6">
        <w:rPr>
          <w:rFonts w:ascii="宋体" w:eastAsia="宋体" w:hAnsi="宋体" w:cs="宋体"/>
        </w:rPr>
        <w:t>olveTime</w:t>
      </w:r>
      <w:r w:rsidR="0098271C">
        <w:rPr>
          <w:rFonts w:ascii="宋体" w:eastAsia="宋体" w:hAnsi="宋体" w:cs="宋体"/>
        </w:rPr>
        <w:t>、故障代码、</w:t>
      </w:r>
      <w:r w:rsidR="0098271C">
        <w:rPr>
          <w:rFonts w:ascii="宋体" w:eastAsia="宋体" w:hAnsi="宋体" w:cs="宋体" w:hint="eastAsia"/>
        </w:rPr>
        <w:t>故障</w:t>
      </w:r>
      <w:r w:rsidR="0098271C">
        <w:rPr>
          <w:rFonts w:ascii="宋体" w:eastAsia="宋体" w:hAnsi="宋体" w:cs="宋体"/>
        </w:rPr>
        <w:t>严重程度</w:t>
      </w:r>
      <w:r w:rsidR="001872B6">
        <w:rPr>
          <w:rFonts w:ascii="宋体" w:eastAsia="宋体" w:hAnsi="宋体" w:cs="宋体"/>
        </w:rPr>
        <w:t>分值</w:t>
      </w:r>
      <w:r w:rsidR="00186F51">
        <w:rPr>
          <w:rFonts w:ascii="宋体" w:eastAsia="宋体" w:hAnsi="宋体" w:cs="宋体" w:hint="eastAsia"/>
        </w:rPr>
        <w:t>W</w:t>
      </w:r>
      <w:r w:rsidR="001872B6">
        <w:rPr>
          <w:rFonts w:ascii="宋体" w:eastAsia="宋体" w:hAnsi="宋体" w:cs="宋体"/>
        </w:rPr>
        <w:t>eightScore</w:t>
      </w:r>
      <w:r w:rsidR="0098271C">
        <w:rPr>
          <w:rFonts w:ascii="宋体" w:eastAsia="宋体" w:hAnsi="宋体" w:cs="宋体"/>
        </w:rPr>
        <w:t>。</w:t>
      </w:r>
    </w:p>
    <w:p w:rsidR="00D82D17" w:rsidRDefault="00D82D17" w:rsidP="00D82D17">
      <w:pPr>
        <w:spacing w:line="360" w:lineRule="auto"/>
        <w:ind w:left="420" w:firstLine="36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修正</w:t>
      </w:r>
      <w:r>
        <w:rPr>
          <w:rFonts w:ascii="宋体" w:eastAsia="宋体" w:hAnsi="宋体" w:cs="宋体"/>
        </w:rPr>
        <w:t>方法如下</w:t>
      </w:r>
      <w:r w:rsidR="00E56AB7" w:rsidRPr="004A7D42">
        <w:rPr>
          <w:rFonts w:ascii="宋体" w:eastAsia="宋体" w:hAnsi="宋体" w:cs="宋体"/>
        </w:rPr>
        <w:t>：</w:t>
      </w:r>
    </w:p>
    <w:p w:rsidR="00854537" w:rsidRPr="00E94990" w:rsidRDefault="009C55D8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  <w:lang w:eastAsia="zh-CN"/>
        </w:rPr>
      </w:pPr>
      <w:r w:rsidRPr="00E94990">
        <w:rPr>
          <w:rFonts w:ascii="宋体" w:eastAsia="宋体" w:hAnsi="宋体" w:cs="宋体"/>
          <w:lang w:eastAsia="zh-CN"/>
        </w:rPr>
        <w:t>基于流式计算</w:t>
      </w:r>
      <w:r w:rsidR="005E151F">
        <w:rPr>
          <w:rFonts w:ascii="宋体" w:eastAsia="宋体" w:hAnsi="宋体" w:cs="宋体"/>
          <w:lang w:eastAsia="zh-CN"/>
        </w:rPr>
        <w:t>架构，</w:t>
      </w:r>
      <w:r w:rsidR="00BE411D" w:rsidRPr="00E94990">
        <w:rPr>
          <w:rFonts w:ascii="宋体" w:eastAsia="宋体" w:hAnsi="宋体" w:cs="宋体"/>
          <w:lang w:eastAsia="zh-CN"/>
        </w:rPr>
        <w:t>加载</w:t>
      </w:r>
      <w:r w:rsidR="00BE411D" w:rsidRPr="00E94990">
        <w:rPr>
          <w:rFonts w:ascii="宋体" w:eastAsia="宋体" w:hAnsi="宋体" w:cs="宋体" w:hint="eastAsia"/>
          <w:lang w:eastAsia="zh-CN"/>
        </w:rPr>
        <w:t>海量</w:t>
      </w:r>
      <w:r w:rsidR="00BE411D" w:rsidRPr="00E94990">
        <w:rPr>
          <w:rFonts w:ascii="宋体" w:eastAsia="宋体" w:hAnsi="宋体" w:cs="宋体"/>
          <w:lang w:eastAsia="zh-CN"/>
        </w:rPr>
        <w:t>的故障排除维修记录，</w:t>
      </w:r>
      <w:r w:rsidR="00E94990" w:rsidRPr="00E94990">
        <w:rPr>
          <w:rFonts w:ascii="宋体" w:eastAsia="宋体" w:hAnsi="宋体" w:cs="宋体"/>
          <w:lang w:eastAsia="zh-CN"/>
        </w:rPr>
        <w:t>并</w:t>
      </w:r>
      <w:r w:rsidR="00E94990" w:rsidRPr="00E94990">
        <w:rPr>
          <w:rFonts w:ascii="宋体" w:eastAsia="宋体" w:hAnsi="宋体" w:cs="宋体" w:hint="eastAsia"/>
          <w:lang w:eastAsia="zh-CN"/>
        </w:rPr>
        <w:t>存储</w:t>
      </w:r>
      <w:r w:rsidR="00E94990" w:rsidRPr="00E94990">
        <w:rPr>
          <w:rFonts w:ascii="宋体" w:eastAsia="宋体" w:hAnsi="宋体" w:cs="宋体"/>
          <w:lang w:eastAsia="zh-CN"/>
        </w:rPr>
        <w:t>到内存；</w:t>
      </w:r>
    </w:p>
    <w:p w:rsidR="001872B6" w:rsidRPr="001872B6" w:rsidRDefault="001872B6" w:rsidP="001872B6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/>
          <w:lang w:eastAsia="zh-CN"/>
        </w:rPr>
        <w:t>对记录逐一计算</w:t>
      </w:r>
      <w:r w:rsidR="00770AB3">
        <w:rPr>
          <w:rFonts w:ascii="宋体" w:eastAsia="宋体" w:hAnsi="宋体" w:cs="宋体"/>
          <w:lang w:eastAsia="zh-CN"/>
        </w:rPr>
        <w:t>故障处理代价权值</w:t>
      </w:r>
      <w:r>
        <w:rPr>
          <w:rFonts w:ascii="宋体" w:eastAsia="宋体" w:hAnsi="宋体" w:cs="宋体"/>
        </w:rPr>
        <w:t>(</w:t>
      </w:r>
      <w:r w:rsidR="00186F51">
        <w:rPr>
          <w:rFonts w:ascii="宋体" w:eastAsia="宋体" w:hAnsi="宋体" w:cs="宋体" w:hint="eastAsia"/>
          <w:lang w:eastAsia="zh-CN"/>
        </w:rPr>
        <w:t>S</w:t>
      </w:r>
      <w:r>
        <w:rPr>
          <w:rFonts w:ascii="宋体" w:eastAsia="宋体" w:hAnsi="宋体" w:cs="宋体"/>
        </w:rPr>
        <w:t>olveTime-</w:t>
      </w:r>
      <w:r w:rsidR="00186F51">
        <w:rPr>
          <w:rFonts w:ascii="宋体" w:eastAsia="宋体" w:hAnsi="宋体" w:cs="宋体" w:hint="eastAsia"/>
          <w:lang w:eastAsia="zh-CN"/>
        </w:rPr>
        <w:t>O</w:t>
      </w:r>
      <w:r>
        <w:rPr>
          <w:rFonts w:ascii="宋体" w:eastAsia="宋体" w:hAnsi="宋体" w:cs="宋体"/>
        </w:rPr>
        <w:t>ccurTime)*</w:t>
      </w:r>
      <w:r w:rsidRPr="001872B6">
        <w:rPr>
          <w:rFonts w:ascii="宋体" w:eastAsia="宋体" w:hAnsi="宋体" w:cs="宋体"/>
        </w:rPr>
        <w:t xml:space="preserve"> </w:t>
      </w:r>
      <w:r w:rsidR="00186F51">
        <w:rPr>
          <w:rFonts w:ascii="宋体" w:eastAsia="宋体" w:hAnsi="宋体" w:cs="宋体" w:hint="eastAsia"/>
          <w:lang w:eastAsia="zh-CN"/>
        </w:rPr>
        <w:t>W</w:t>
      </w:r>
      <w:r>
        <w:rPr>
          <w:rFonts w:ascii="宋体" w:eastAsia="宋体" w:hAnsi="宋体" w:cs="宋体"/>
        </w:rPr>
        <w:t>eightScore</w:t>
      </w:r>
      <w:r>
        <w:rPr>
          <w:rFonts w:ascii="宋体" w:eastAsia="宋体" w:hAnsi="宋体" w:cs="宋体"/>
          <w:lang w:eastAsia="zh-CN"/>
        </w:rPr>
        <w:t>，</w:t>
      </w:r>
      <w:r>
        <w:rPr>
          <w:rFonts w:ascii="宋体" w:eastAsia="宋体" w:hAnsi="宋体" w:cs="宋体" w:hint="eastAsia"/>
          <w:lang w:eastAsia="zh-CN"/>
        </w:rPr>
        <w:t>并</w:t>
      </w:r>
      <w:r>
        <w:rPr>
          <w:rFonts w:ascii="宋体" w:eastAsia="宋体" w:hAnsi="宋体" w:cs="宋体"/>
          <w:lang w:eastAsia="zh-CN"/>
        </w:rPr>
        <w:t>归一化操作；</w:t>
      </w:r>
    </w:p>
    <w:p w:rsidR="001872B6" w:rsidRDefault="001872B6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根据故障代码，</w:t>
      </w:r>
      <w:r>
        <w:rPr>
          <w:rFonts w:ascii="宋体" w:eastAsia="宋体" w:hAnsi="宋体" w:cs="宋体" w:hint="eastAsia"/>
          <w:lang w:eastAsia="zh-CN"/>
        </w:rPr>
        <w:t>统计</w:t>
      </w:r>
      <w:r w:rsidR="00770AB3">
        <w:rPr>
          <w:rFonts w:ascii="宋体" w:eastAsia="宋体" w:hAnsi="宋体" w:cs="宋体"/>
          <w:lang w:eastAsia="zh-CN"/>
        </w:rPr>
        <w:t>并求出故障处理代价权值均值</w:t>
      </w:r>
      <w:r w:rsidR="0059153F">
        <w:rPr>
          <w:rFonts w:ascii="宋体" w:eastAsia="宋体" w:hAnsi="宋体" w:cs="宋体"/>
          <w:lang w:eastAsia="zh-CN"/>
        </w:rPr>
        <w:t>Cweight</w:t>
      </w:r>
      <w:r w:rsidR="00770AB3">
        <w:rPr>
          <w:rFonts w:ascii="宋体" w:eastAsia="宋体" w:hAnsi="宋体" w:cs="宋体"/>
          <w:lang w:eastAsia="zh-CN"/>
        </w:rPr>
        <w:t>；</w:t>
      </w:r>
    </w:p>
    <w:p w:rsidR="00770AB3" w:rsidRPr="00E94990" w:rsidRDefault="00770AB3" w:rsidP="00E94990">
      <w:pPr>
        <w:pStyle w:val="a5"/>
        <w:numPr>
          <w:ilvl w:val="0"/>
          <w:numId w:val="5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根据</w:t>
      </w:r>
      <w:r>
        <w:rPr>
          <w:rFonts w:ascii="宋体" w:eastAsia="宋体" w:hAnsi="宋体" w:cs="宋体"/>
          <w:lang w:eastAsia="zh-CN"/>
        </w:rPr>
        <w:t>专家打分，并进行修正后的</w:t>
      </w:r>
      <w:r>
        <w:rPr>
          <w:rFonts w:ascii="宋体" w:eastAsia="宋体" w:hAnsi="宋体" w:cs="宋体"/>
          <w:lang w:val="zh-TW"/>
        </w:rPr>
        <w:t>Eweight</w:t>
      </w:r>
      <w:r w:rsidRPr="00770AB3">
        <w:rPr>
          <w:rFonts w:ascii="宋体" w:eastAsia="宋体" w:hAnsi="宋体" w:cs="宋体"/>
          <w:vertAlign w:val="subscript"/>
          <w:lang w:val="zh-TW" w:eastAsia="zh-CN"/>
        </w:rPr>
        <w:t>i</w:t>
      </w:r>
      <w:r>
        <w:rPr>
          <w:rFonts w:ascii="宋体" w:eastAsia="宋体" w:hAnsi="宋体" w:cs="宋体"/>
          <w:lang w:val="zh-TW" w:eastAsia="zh-CN"/>
        </w:rPr>
        <w:t>＝</w:t>
      </w:r>
      <w:r>
        <w:rPr>
          <w:rFonts w:ascii="宋体" w:eastAsia="宋体" w:hAnsi="宋体" w:cs="宋体"/>
          <w:lang w:val="zh-TW"/>
        </w:rPr>
        <w:t>Eweight</w:t>
      </w:r>
      <w:r w:rsidRPr="00770AB3">
        <w:rPr>
          <w:rFonts w:ascii="宋体" w:eastAsia="宋体" w:hAnsi="宋体" w:cs="宋体"/>
          <w:vertAlign w:val="subscript"/>
          <w:lang w:val="zh-TW" w:eastAsia="zh-CN"/>
        </w:rPr>
        <w:t>i</w:t>
      </w:r>
      <w:r w:rsidRPr="00770AB3">
        <w:rPr>
          <w:rFonts w:ascii="宋体" w:eastAsia="宋体" w:hAnsi="宋体" w:cs="宋体"/>
          <w:lang w:val="zh-TW" w:eastAsia="zh-CN"/>
        </w:rPr>
        <w:t>＊</w:t>
      </w:r>
      <w:r w:rsidR="0059153F">
        <w:rPr>
          <w:rFonts w:ascii="宋体" w:eastAsia="宋体" w:hAnsi="宋体" w:cs="宋体"/>
          <w:lang w:val="zh-TW" w:eastAsia="zh-CN"/>
        </w:rPr>
        <w:t>C</w:t>
      </w:r>
      <w:r w:rsidR="0059153F">
        <w:rPr>
          <w:rFonts w:ascii="宋体" w:eastAsia="宋体" w:hAnsi="宋体" w:cs="宋体"/>
          <w:lang w:eastAsia="zh-CN"/>
        </w:rPr>
        <w:t>weight</w:t>
      </w:r>
      <w:r w:rsidR="0059153F">
        <w:rPr>
          <w:rFonts w:ascii="宋体" w:eastAsia="宋体" w:hAnsi="宋体" w:cs="宋体" w:hint="eastAsia"/>
          <w:vertAlign w:val="subscript"/>
          <w:lang w:eastAsia="zh-CN"/>
        </w:rPr>
        <w:t>i</w:t>
      </w:r>
    </w:p>
    <w:p w:rsidR="0039782E" w:rsidRDefault="00D82D17" w:rsidP="00F6791E">
      <w:pPr>
        <w:ind w:left="420"/>
        <w:rPr>
          <w:rFonts w:ascii="宋体" w:eastAsia="宋体" w:hAnsi="宋体" w:cs="宋体"/>
        </w:rPr>
      </w:pPr>
      <w:r w:rsidRPr="000B2BA3">
        <w:rPr>
          <w:rFonts w:ascii="宋体" w:eastAsia="宋体" w:hAnsi="宋体" w:cs="宋体"/>
        </w:rPr>
        <w:t xml:space="preserve"> </w:t>
      </w:r>
    </w:p>
    <w:p w:rsidR="002D2076" w:rsidRDefault="00DF0037" w:rsidP="00F6791E">
      <w:pPr>
        <w:pStyle w:val="1"/>
        <w:ind w:firstLine="480"/>
      </w:pPr>
      <w:r>
        <w:rPr>
          <w:rFonts w:ascii="宋体" w:eastAsia="宋体" w:hAnsi="宋体" w:cs="宋体"/>
          <w:sz w:val="24"/>
          <w:szCs w:val="24"/>
          <w:lang w:val="zh-TW" w:eastAsia="zh-TW"/>
        </w:rPr>
        <w:t>如图</w:t>
      </w:r>
      <w:r w:rsidR="00614648"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所示，本发明提供的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充电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网络故障分析定量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装置如下：</w:t>
      </w:r>
      <w:r w:rsidR="00C36522">
        <w:rPr>
          <w:rFonts w:ascii="宋体" w:eastAsia="宋体" w:hAnsi="宋体" w:cs="宋体"/>
          <w:lang w:val="zh-TW" w:eastAsia="zh-TW"/>
        </w:rPr>
        <w:t xml:space="preserve">  </w:t>
      </w:r>
    </w:p>
    <w:p w:rsidR="002D2076" w:rsidRDefault="00DF0037" w:rsidP="005D4571">
      <w:pPr>
        <w:spacing w:line="360" w:lineRule="auto"/>
        <w:ind w:firstLine="482"/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</w:rPr>
        <w:t>1</w:t>
      </w:r>
      <w:r w:rsidR="0023084C">
        <w:rPr>
          <w:rFonts w:ascii="宋体" w:eastAsia="宋体" w:hAnsi="宋体" w:cs="宋体"/>
          <w:lang w:val="zh-TW" w:eastAsia="zh-TW"/>
        </w:rPr>
        <w:t>）</w:t>
      </w:r>
      <w:r w:rsidR="00BE5ACC">
        <w:rPr>
          <w:rFonts w:ascii="宋体" w:eastAsia="宋体" w:hAnsi="宋体" w:cs="宋体" w:hint="eastAsia"/>
          <w:lang w:val="zh-TW" w:eastAsia="zh-TW"/>
        </w:rPr>
        <w:t>流式</w:t>
      </w:r>
      <w:r w:rsidR="00BE5ACC">
        <w:rPr>
          <w:rFonts w:ascii="宋体" w:eastAsia="宋体" w:hAnsi="宋体" w:cs="宋体"/>
          <w:lang w:val="zh-TW"/>
        </w:rPr>
        <w:t>计算</w:t>
      </w:r>
      <w:r w:rsidR="00790152">
        <w:rPr>
          <w:rFonts w:ascii="宋体" w:eastAsia="宋体" w:hAnsi="宋体" w:cs="宋体"/>
          <w:lang w:val="zh-TW"/>
        </w:rPr>
        <w:t>层</w:t>
      </w:r>
      <w:r w:rsidR="0023084C">
        <w:rPr>
          <w:rFonts w:ascii="宋体" w:eastAsia="宋体" w:hAnsi="宋体" w:cs="宋体"/>
          <w:lang w:val="zh-TW" w:eastAsia="zh-TW"/>
        </w:rPr>
        <w:t>：</w:t>
      </w:r>
      <w:r w:rsidR="00790152">
        <w:rPr>
          <w:rFonts w:ascii="宋体" w:eastAsia="宋体" w:hAnsi="宋体" w:cs="宋体"/>
          <w:lang w:val="zh-TW" w:eastAsia="zh-TW"/>
        </w:rPr>
        <w:t>基于</w:t>
      </w:r>
      <w:r w:rsidR="00790152">
        <w:rPr>
          <w:rFonts w:ascii="宋体" w:eastAsia="宋体" w:hAnsi="宋体" w:cs="宋体"/>
          <w:lang w:val="zh-TW"/>
        </w:rPr>
        <w:t>MapReduce模型，</w:t>
      </w:r>
      <w:r w:rsidR="00790152">
        <w:rPr>
          <w:rFonts w:ascii="宋体" w:eastAsia="宋体" w:hAnsi="宋体" w:cs="宋体" w:hint="eastAsia"/>
          <w:lang w:val="zh-TW"/>
        </w:rPr>
        <w:t>快速</w:t>
      </w:r>
      <w:r w:rsidR="00790152">
        <w:rPr>
          <w:rFonts w:ascii="宋体" w:eastAsia="宋体" w:hAnsi="宋体" w:cs="宋体"/>
          <w:lang w:val="zh-TW"/>
        </w:rPr>
        <w:t>高效计算代价权值</w:t>
      </w:r>
      <w:r>
        <w:rPr>
          <w:rFonts w:ascii="宋体" w:eastAsia="宋体" w:hAnsi="宋体" w:cs="宋体"/>
          <w:lang w:val="zh-TW" w:eastAsia="zh-TW"/>
        </w:rPr>
        <w:t>。</w:t>
      </w:r>
    </w:p>
    <w:p w:rsidR="002D2076" w:rsidRDefault="00DF0037" w:rsidP="005D4571">
      <w:pPr>
        <w:spacing w:line="360" w:lineRule="auto"/>
        <w:ind w:firstLine="482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</w:rPr>
        <w:t>2</w:t>
      </w:r>
      <w:r w:rsidR="0023084C">
        <w:rPr>
          <w:rFonts w:ascii="宋体" w:eastAsia="宋体" w:hAnsi="宋体" w:cs="宋体"/>
          <w:lang w:val="zh-TW" w:eastAsia="zh-TW"/>
        </w:rPr>
        <w:t>）</w:t>
      </w:r>
      <w:r w:rsidR="00BE5ACC">
        <w:rPr>
          <w:rFonts w:ascii="宋体" w:eastAsia="宋体" w:hAnsi="宋体" w:cs="宋体"/>
          <w:lang w:val="zh-TW" w:eastAsia="zh-TW"/>
        </w:rPr>
        <w:t>AHP</w:t>
      </w:r>
      <w:r w:rsidR="00BE5ACC">
        <w:rPr>
          <w:rFonts w:ascii="宋体" w:eastAsia="宋体" w:hAnsi="宋体" w:cs="宋体"/>
          <w:lang w:val="zh-TW"/>
        </w:rPr>
        <w:t>计算</w:t>
      </w:r>
      <w:r w:rsidR="00790152">
        <w:rPr>
          <w:rFonts w:ascii="宋体" w:eastAsia="宋体" w:hAnsi="宋体" w:cs="宋体"/>
          <w:lang w:val="zh-TW"/>
        </w:rPr>
        <w:t>层</w:t>
      </w:r>
      <w:r w:rsidR="00CF650D">
        <w:rPr>
          <w:rFonts w:ascii="宋体" w:eastAsia="宋体" w:hAnsi="宋体" w:cs="宋体"/>
          <w:lang w:val="zh-TW" w:eastAsia="zh-TW"/>
        </w:rPr>
        <w:t>：</w:t>
      </w:r>
      <w:r w:rsidR="00790152">
        <w:rPr>
          <w:rFonts w:ascii="宋体" w:eastAsia="宋体" w:hAnsi="宋体" w:cs="宋体"/>
          <w:lang w:val="zh-TW" w:eastAsia="zh-TW"/>
        </w:rPr>
        <w:t>基于</w:t>
      </w:r>
      <w:r w:rsidR="00790152">
        <w:rPr>
          <w:rFonts w:ascii="宋体" w:eastAsia="宋体" w:hAnsi="宋体" w:cs="宋体" w:hint="eastAsia"/>
          <w:lang w:val="zh-TW"/>
        </w:rPr>
        <w:t>AHP</w:t>
      </w:r>
      <w:r w:rsidR="00790152">
        <w:rPr>
          <w:rFonts w:ascii="宋体" w:eastAsia="宋体" w:hAnsi="宋体" w:cs="宋体"/>
          <w:lang w:val="zh-TW"/>
        </w:rPr>
        <w:t>，</w:t>
      </w:r>
      <w:r w:rsidR="00790152">
        <w:rPr>
          <w:rFonts w:ascii="宋体" w:eastAsia="宋体" w:hAnsi="宋体" w:cs="宋体" w:hint="eastAsia"/>
          <w:lang w:val="zh-TW"/>
        </w:rPr>
        <w:t>并</w:t>
      </w:r>
      <w:r w:rsidR="00790152">
        <w:rPr>
          <w:rFonts w:ascii="宋体" w:eastAsia="宋体" w:hAnsi="宋体" w:cs="宋体"/>
          <w:lang w:val="zh-TW"/>
        </w:rPr>
        <w:t>综合考虑关系权值、专家权值以及代价权值，</w:t>
      </w:r>
      <w:r w:rsidR="00790152">
        <w:rPr>
          <w:rFonts w:ascii="宋体" w:eastAsia="宋体" w:hAnsi="宋体" w:cs="宋体" w:hint="eastAsia"/>
          <w:lang w:val="zh-TW"/>
        </w:rPr>
        <w:t>计算出</w:t>
      </w:r>
      <w:r w:rsidR="00790152">
        <w:rPr>
          <w:rFonts w:ascii="宋体" w:eastAsia="宋体" w:hAnsi="宋体" w:cs="宋体"/>
          <w:lang w:val="zh-TW"/>
        </w:rPr>
        <w:t>故障的定量权值</w:t>
      </w:r>
      <w:r>
        <w:rPr>
          <w:rFonts w:ascii="宋体" w:eastAsia="宋体" w:hAnsi="宋体" w:cs="宋体"/>
          <w:lang w:val="zh-TW" w:eastAsia="zh-TW"/>
        </w:rPr>
        <w:t>。</w:t>
      </w:r>
    </w:p>
    <w:p w:rsidR="002D2076" w:rsidRDefault="00DF0037" w:rsidP="00192FE1">
      <w:pPr>
        <w:outlineLvl w:val="0"/>
        <w:rPr>
          <w:rFonts w:ascii="宋体" w:eastAsia="宋体" w:hAnsi="宋体" w:cs="宋体"/>
          <w:b/>
          <w:bCs/>
          <w:lang w:val="zh-TW" w:eastAsia="zh-TW"/>
        </w:rPr>
      </w:pPr>
      <w:r>
        <w:rPr>
          <w:rFonts w:ascii="宋体" w:eastAsia="宋体" w:hAnsi="宋体" w:cs="宋体"/>
          <w:b/>
          <w:bCs/>
          <w:lang w:val="zh-TW" w:eastAsia="zh-TW"/>
        </w:rPr>
        <w:t>具体实施例</w:t>
      </w:r>
    </w:p>
    <w:p w:rsidR="00614648" w:rsidRDefault="00614648" w:rsidP="005D4571">
      <w:pPr>
        <w:spacing w:line="360" w:lineRule="auto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lang w:val="zh-TW" w:eastAsia="zh-TW"/>
        </w:rPr>
        <w:t>本发明提供的一种基于</w:t>
      </w:r>
      <w:r w:rsidR="00172E3C">
        <w:rPr>
          <w:rFonts w:ascii="宋体" w:eastAsia="宋体" w:hAnsi="宋体" w:cs="宋体"/>
          <w:lang w:val="zh-TW" w:eastAsia="zh-TW"/>
        </w:rPr>
        <w:t>AHP</w:t>
      </w:r>
      <w:r w:rsidR="00946153">
        <w:rPr>
          <w:rFonts w:ascii="宋体" w:eastAsia="宋体" w:hAnsi="宋体" w:cs="宋体"/>
          <w:lang w:val="zh-TW" w:eastAsia="zh-TW"/>
        </w:rPr>
        <w:t>的</w:t>
      </w:r>
      <w:r w:rsidR="00172E3C">
        <w:rPr>
          <w:rFonts w:ascii="宋体" w:eastAsia="宋体" w:hAnsi="宋体" w:cs="宋体"/>
          <w:lang w:val="zh-TW" w:eastAsia="zh-TW"/>
        </w:rPr>
        <w:t>充电</w:t>
      </w:r>
      <w:r w:rsidR="00172E3C">
        <w:rPr>
          <w:rFonts w:ascii="宋体" w:eastAsia="宋体" w:hAnsi="宋体" w:cs="宋体"/>
          <w:lang w:val="zh-TW"/>
        </w:rPr>
        <w:t>网络故障分析定量</w:t>
      </w:r>
      <w:r>
        <w:rPr>
          <w:rFonts w:ascii="宋体" w:eastAsia="宋体" w:hAnsi="宋体" w:cs="宋体"/>
          <w:lang w:val="zh-TW" w:eastAsia="zh-TW"/>
        </w:rPr>
        <w:t>方法</w:t>
      </w:r>
      <w:r w:rsidR="00023499">
        <w:rPr>
          <w:rFonts w:ascii="宋体" w:eastAsia="宋体" w:hAnsi="宋体" w:cs="宋体"/>
          <w:lang w:val="zh-TW" w:eastAsia="zh-TW"/>
        </w:rPr>
        <w:t>如下</w:t>
      </w:r>
      <w:r>
        <w:rPr>
          <w:rFonts w:ascii="宋体" w:eastAsia="宋体" w:hAnsi="宋体" w:cs="宋体"/>
          <w:lang w:val="zh-TW" w:eastAsia="zh-TW"/>
        </w:rPr>
        <w:t>：</w:t>
      </w:r>
    </w:p>
    <w:p w:rsidR="002D2076" w:rsidRDefault="00DF0037" w:rsidP="005D4571">
      <w:pPr>
        <w:spacing w:line="360" w:lineRule="auto"/>
      </w:pPr>
      <w:r>
        <w:rPr>
          <w:rFonts w:ascii="宋体" w:eastAsia="宋体" w:hAnsi="宋体" w:cs="宋体"/>
          <w:lang w:val="zh-TW" w:eastAsia="zh-TW"/>
        </w:rPr>
        <w:t>（</w:t>
      </w:r>
      <w:r>
        <w:t>1</w:t>
      </w:r>
      <w:r w:rsidR="002E754D">
        <w:rPr>
          <w:rFonts w:ascii="宋体" w:eastAsia="宋体" w:hAnsi="宋体" w:cs="宋体"/>
          <w:lang w:val="zh-TW" w:eastAsia="zh-TW"/>
        </w:rPr>
        <w:t>）</w:t>
      </w:r>
      <w:r w:rsidR="0092692D">
        <w:rPr>
          <w:rFonts w:ascii="宋体" w:eastAsia="宋体" w:hAnsi="宋体" w:cs="宋体" w:hint="eastAsia"/>
          <w:lang w:val="zh-TW" w:eastAsia="zh-TW"/>
        </w:rPr>
        <w:t>基于</w:t>
      </w:r>
      <w:r w:rsidR="0092692D">
        <w:rPr>
          <w:rFonts w:ascii="宋体" w:eastAsia="宋体" w:hAnsi="宋体" w:cs="宋体"/>
          <w:lang w:val="zh-TW"/>
        </w:rPr>
        <w:t>故障关系矩阵</w:t>
      </w:r>
      <w:r w:rsidR="000930AF">
        <w:rPr>
          <w:rFonts w:ascii="宋体" w:eastAsia="宋体" w:hAnsi="宋体" w:cs="宋体"/>
          <w:lang w:val="zh-TW"/>
        </w:rPr>
        <w:t>，</w:t>
      </w:r>
      <w:r w:rsidR="0092692D">
        <w:rPr>
          <w:rFonts w:ascii="宋体" w:eastAsia="宋体" w:hAnsi="宋体" w:cs="宋体"/>
          <w:lang w:val="zh-TW"/>
        </w:rPr>
        <w:t>初始化关系权值，</w:t>
      </w:r>
      <w:r w:rsidR="0092692D">
        <w:rPr>
          <w:rFonts w:ascii="宋体" w:eastAsia="宋体" w:hAnsi="宋体" w:cs="宋体" w:hint="eastAsia"/>
          <w:lang w:val="zh-TW"/>
        </w:rPr>
        <w:t>同时</w:t>
      </w:r>
      <w:r w:rsidR="0092692D">
        <w:rPr>
          <w:rFonts w:ascii="宋体" w:eastAsia="宋体" w:hAnsi="宋体" w:cs="宋体"/>
          <w:lang w:val="zh-TW"/>
        </w:rPr>
        <w:t>对专家权值进行</w:t>
      </w:r>
      <w:r w:rsidR="0092692D">
        <w:rPr>
          <w:rFonts w:ascii="宋体" w:eastAsia="宋体" w:hAnsi="宋体" w:cs="宋体" w:hint="eastAsia"/>
          <w:lang w:val="zh-TW"/>
        </w:rPr>
        <w:t>人为</w:t>
      </w:r>
      <w:r w:rsidR="00ED43DF">
        <w:rPr>
          <w:rFonts w:ascii="宋体" w:eastAsia="宋体" w:hAnsi="宋体" w:cs="宋体"/>
          <w:lang w:val="zh-TW"/>
        </w:rPr>
        <w:t>打分</w:t>
      </w:r>
      <w:bookmarkStart w:id="1" w:name="_GoBack"/>
      <w:bookmarkEnd w:id="1"/>
      <w:r w:rsidR="0092692D">
        <w:rPr>
          <w:rFonts w:ascii="宋体" w:eastAsia="宋体" w:hAnsi="宋体" w:cs="宋体"/>
          <w:lang w:val="zh-TW"/>
        </w:rPr>
        <w:t>，</w:t>
      </w:r>
      <w:r w:rsidR="00790152">
        <w:rPr>
          <w:rFonts w:ascii="宋体" w:eastAsia="宋体" w:hAnsi="宋体" w:cs="宋体"/>
          <w:lang w:val="zh-TW"/>
        </w:rPr>
        <w:t>每一类故障信息</w:t>
      </w:r>
      <w:r w:rsidR="00583DF3">
        <w:rPr>
          <w:rFonts w:ascii="宋体" w:eastAsia="宋体" w:hAnsi="宋体" w:cs="宋体"/>
          <w:lang w:val="zh-TW"/>
        </w:rPr>
        <w:t>定义如下</w:t>
      </w:r>
      <w:r w:rsidR="006F41B2">
        <w:t>。</w:t>
      </w:r>
    </w:p>
    <w:tbl>
      <w:tblPr>
        <w:tblStyle w:val="TableNormal"/>
        <w:tblW w:w="8437" w:type="dxa"/>
        <w:tblInd w:w="20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2353"/>
        <w:gridCol w:w="6084"/>
      </w:tblGrid>
      <w:tr w:rsidR="00583DF3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583DF3" w:rsidP="003F43FC">
            <w:r>
              <w:rPr>
                <w:rFonts w:ascii="宋体" w:eastAsia="宋体" w:hAnsi="宋体" w:cs="宋体"/>
                <w:lang w:val="zh-TW" w:eastAsia="zh-TW"/>
              </w:rPr>
              <w:t>数据项</w:t>
            </w:r>
            <w:r>
              <w:t> 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583DF3" w:rsidP="003F43FC">
            <w:r>
              <w:rPr>
                <w:rFonts w:ascii="宋体" w:eastAsia="宋体" w:hAnsi="宋体" w:cs="宋体"/>
                <w:lang w:val="zh-TW" w:eastAsia="zh-TW"/>
              </w:rPr>
              <w:t>释义</w:t>
            </w:r>
          </w:p>
        </w:tc>
      </w:tr>
      <w:tr w:rsidR="00583DF3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>
              <w:t>Code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 w:rsidRPr="00D17D5E"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故障代码</w:t>
            </w:r>
          </w:p>
        </w:tc>
      </w:tr>
      <w:tr w:rsidR="00583DF3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Rweight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关系</w:t>
            </w:r>
            <w:r w:rsidRPr="00D17D5E"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权值</w:t>
            </w:r>
          </w:p>
        </w:tc>
      </w:tr>
      <w:tr w:rsidR="00583DF3" w:rsidTr="00583DF3">
        <w:trPr>
          <w:trHeight w:val="350"/>
        </w:trPr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/>
              </w:rPr>
              <w:t>Eweight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DF3" w:rsidRDefault="00790152" w:rsidP="003F43FC"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 w:eastAsia="zh-TW"/>
              </w:rPr>
              <w:t>专家</w:t>
            </w:r>
            <w:r>
              <w:rPr>
                <w:rFonts w:ascii="宋体" w:eastAsia="宋体" w:hAnsi="宋体" w:cs="宋体"/>
                <w:color w:val="000000"/>
                <w:kern w:val="2"/>
                <w:u w:color="000000"/>
                <w:bdr w:val="nil"/>
                <w:lang w:val="zh-TW"/>
              </w:rPr>
              <w:t>权值</w:t>
            </w:r>
          </w:p>
        </w:tc>
      </w:tr>
    </w:tbl>
    <w:p w:rsidR="001937A1" w:rsidRDefault="001937A1" w:rsidP="005D4571">
      <w:pPr>
        <w:spacing w:line="360" w:lineRule="auto"/>
      </w:pPr>
    </w:p>
    <w:p w:rsidR="00F0734A" w:rsidRDefault="00DF0037" w:rsidP="00583DF3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  <w:lang w:val="zh-TW" w:eastAsia="zh-TW"/>
        </w:rPr>
        <w:t>2</w:t>
      </w:r>
      <w:r>
        <w:rPr>
          <w:rFonts w:ascii="宋体" w:eastAsia="宋体" w:hAnsi="宋体" w:cs="宋体"/>
          <w:lang w:val="zh-TW" w:eastAsia="zh-TW"/>
        </w:rPr>
        <w:t>）</w:t>
      </w:r>
      <w:r w:rsidR="0092692D">
        <w:rPr>
          <w:rFonts w:ascii="宋体" w:eastAsia="宋体" w:hAnsi="宋体" w:cs="宋体" w:hint="eastAsia"/>
          <w:lang w:val="zh-TW" w:eastAsia="zh-TW"/>
        </w:rPr>
        <w:t>基于</w:t>
      </w:r>
      <w:r w:rsidR="0092692D">
        <w:rPr>
          <w:rFonts w:ascii="宋体" w:eastAsia="宋体" w:hAnsi="宋体" w:cs="宋体"/>
          <w:lang w:val="zh-TW"/>
        </w:rPr>
        <w:t>流式计算层，从海量数据存储Hbase</w:t>
      </w:r>
      <w:r w:rsidR="0092692D">
        <w:rPr>
          <w:rFonts w:ascii="宋体" w:eastAsia="宋体" w:hAnsi="宋体" w:cs="宋体" w:hint="eastAsia"/>
          <w:lang w:val="zh-TW"/>
        </w:rPr>
        <w:t>加载</w:t>
      </w:r>
      <w:r w:rsidR="0092692D" w:rsidRPr="00E94990">
        <w:rPr>
          <w:rFonts w:ascii="宋体" w:eastAsia="宋体" w:hAnsi="宋体" w:cs="宋体"/>
        </w:rPr>
        <w:t>故障排除维修记录</w:t>
      </w:r>
      <w:r w:rsidR="0092692D">
        <w:rPr>
          <w:rFonts w:ascii="宋体" w:eastAsia="宋体" w:hAnsi="宋体" w:cs="宋体"/>
        </w:rPr>
        <w:t>，</w:t>
      </w:r>
      <w:r w:rsidR="00B07A19">
        <w:rPr>
          <w:rFonts w:ascii="宋体" w:eastAsia="宋体" w:hAnsi="宋体" w:cs="宋体"/>
        </w:rPr>
        <w:t>该</w:t>
      </w:r>
      <w:r w:rsidR="00B07A19">
        <w:rPr>
          <w:rFonts w:ascii="宋体" w:eastAsia="宋体" w:hAnsi="宋体" w:cs="宋体" w:hint="eastAsia"/>
        </w:rPr>
        <w:t>记录</w:t>
      </w:r>
      <w:r w:rsidR="00B07A19">
        <w:rPr>
          <w:rFonts w:ascii="宋体" w:eastAsia="宋体" w:hAnsi="宋体" w:cs="宋体"/>
        </w:rPr>
        <w:t>包括如下属性：</w:t>
      </w:r>
    </w:p>
    <w:tbl>
      <w:tblPr>
        <w:tblStyle w:val="TableNormal"/>
        <w:tblW w:w="852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/>
      </w:tblPr>
      <w:tblGrid>
        <w:gridCol w:w="2376"/>
        <w:gridCol w:w="6146"/>
      </w:tblGrid>
      <w:tr w:rsidR="0092692D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/>
                <w:lang w:val="zh-TW" w:eastAsia="zh-TW"/>
              </w:rPr>
              <w:t>数据项</w:t>
            </w:r>
            <w:r>
              <w:t> 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/>
                <w:lang w:val="zh-TW" w:eastAsia="zh-TW"/>
              </w:rPr>
              <w:t>释义</w:t>
            </w:r>
          </w:p>
        </w:tc>
      </w:tr>
      <w:tr w:rsidR="0092692D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186F51" w:rsidP="00B72CC2">
            <w:r>
              <w:rPr>
                <w:rFonts w:ascii="宋体" w:eastAsia="宋体" w:hAnsi="宋体" w:cs="宋体" w:hint="eastAsia"/>
              </w:rPr>
              <w:t>O</w:t>
            </w:r>
            <w:r w:rsidR="0092692D">
              <w:rPr>
                <w:rFonts w:ascii="宋体" w:eastAsia="宋体" w:hAnsi="宋体" w:cs="宋体"/>
              </w:rPr>
              <w:t>ccurTime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 w:hint="eastAsia"/>
              </w:rPr>
              <w:t>故障</w:t>
            </w:r>
            <w:r>
              <w:rPr>
                <w:rFonts w:ascii="宋体" w:eastAsia="宋体" w:hAnsi="宋体" w:cs="宋体"/>
              </w:rPr>
              <w:t>发生时间</w:t>
            </w:r>
          </w:p>
        </w:tc>
      </w:tr>
      <w:tr w:rsidR="0092692D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186F51" w:rsidP="00B72CC2">
            <w:r>
              <w:rPr>
                <w:rFonts w:ascii="宋体" w:eastAsia="宋体" w:hAnsi="宋体" w:cs="宋体" w:hint="eastAsia"/>
              </w:rPr>
              <w:t>S</w:t>
            </w:r>
            <w:r w:rsidR="0092692D">
              <w:rPr>
                <w:rFonts w:ascii="宋体" w:eastAsia="宋体" w:hAnsi="宋体" w:cs="宋体"/>
              </w:rPr>
              <w:t>olveTime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/>
              </w:rPr>
              <w:t>故障</w:t>
            </w:r>
            <w:r>
              <w:rPr>
                <w:rFonts w:ascii="宋体" w:eastAsia="宋体" w:hAnsi="宋体" w:cs="宋体" w:hint="eastAsia"/>
              </w:rPr>
              <w:t>解决</w:t>
            </w:r>
            <w:r>
              <w:rPr>
                <w:rFonts w:ascii="宋体" w:eastAsia="宋体" w:hAnsi="宋体" w:cs="宋体"/>
              </w:rPr>
              <w:t>时间</w:t>
            </w:r>
          </w:p>
        </w:tc>
      </w:tr>
      <w:tr w:rsidR="0092692D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t>Code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/>
              </w:rPr>
              <w:t>故障代码</w:t>
            </w:r>
          </w:p>
        </w:tc>
      </w:tr>
      <w:tr w:rsidR="0092692D" w:rsidTr="00B72CC2">
        <w:trPr>
          <w:trHeight w:val="350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186F51" w:rsidP="00B72CC2">
            <w:r>
              <w:rPr>
                <w:rFonts w:ascii="宋体" w:eastAsia="宋体" w:hAnsi="宋体" w:cs="宋体" w:hint="eastAsia"/>
              </w:rPr>
              <w:t>W</w:t>
            </w:r>
            <w:r w:rsidR="0092692D">
              <w:rPr>
                <w:rFonts w:ascii="宋体" w:eastAsia="宋体" w:hAnsi="宋体" w:cs="宋体"/>
              </w:rPr>
              <w:t>eightScore</w:t>
            </w:r>
          </w:p>
        </w:tc>
        <w:tc>
          <w:tcPr>
            <w:tcW w:w="6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692D" w:rsidRDefault="0092692D" w:rsidP="00B72CC2">
            <w:r>
              <w:rPr>
                <w:rFonts w:ascii="宋体" w:eastAsia="宋体" w:hAnsi="宋体" w:cs="宋体" w:hint="eastAsia"/>
              </w:rPr>
              <w:t>故障</w:t>
            </w:r>
            <w:r>
              <w:rPr>
                <w:rFonts w:ascii="宋体" w:eastAsia="宋体" w:hAnsi="宋体" w:cs="宋体"/>
              </w:rPr>
              <w:t>严重程度分值</w:t>
            </w:r>
          </w:p>
        </w:tc>
      </w:tr>
    </w:tbl>
    <w:p w:rsidR="0092692D" w:rsidRPr="00F0734A" w:rsidRDefault="0092692D" w:rsidP="00583DF3">
      <w:pPr>
        <w:spacing w:line="360" w:lineRule="auto"/>
        <w:rPr>
          <w:rFonts w:ascii="宋体" w:eastAsia="宋体" w:hAnsi="宋体" w:cs="宋体"/>
        </w:rPr>
      </w:pPr>
    </w:p>
    <w:p w:rsidR="005D2E88" w:rsidRDefault="00DF0037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lang w:val="zh-TW" w:eastAsia="zh-TW"/>
        </w:rPr>
        <w:lastRenderedPageBreak/>
        <w:t>（</w:t>
      </w:r>
      <w:r>
        <w:rPr>
          <w:rFonts w:ascii="Trebuchet MS"/>
          <w:lang w:val="zh-TW" w:eastAsia="zh-TW"/>
        </w:rPr>
        <w:t>3</w:t>
      </w:r>
      <w:r>
        <w:rPr>
          <w:rFonts w:ascii="宋体" w:eastAsia="宋体" w:hAnsi="宋体" w:cs="宋体"/>
          <w:lang w:val="zh-TW" w:eastAsia="zh-TW"/>
        </w:rPr>
        <w:t>）</w:t>
      </w:r>
      <w:r w:rsidR="00B07A19">
        <w:rPr>
          <w:rFonts w:ascii="宋体" w:eastAsia="宋体" w:hAnsi="宋体" w:cs="宋体" w:hint="eastAsia"/>
        </w:rPr>
        <w:t>实时计算</w:t>
      </w:r>
      <w:r w:rsidR="00B07A19">
        <w:rPr>
          <w:rFonts w:ascii="宋体" w:eastAsia="宋体" w:hAnsi="宋体" w:cs="宋体"/>
        </w:rPr>
        <w:t>故障处理代价权值，</w:t>
      </w:r>
      <w:r w:rsidR="00B07A19">
        <w:rPr>
          <w:rFonts w:ascii="宋体" w:eastAsia="宋体" w:hAnsi="宋体" w:cs="宋体" w:hint="eastAsia"/>
        </w:rPr>
        <w:t>并</w:t>
      </w:r>
      <w:r w:rsidR="00B07A19">
        <w:rPr>
          <w:rFonts w:ascii="宋体" w:eastAsia="宋体" w:hAnsi="宋体" w:cs="宋体"/>
        </w:rPr>
        <w:t>归一化处理；基于之前的专家打分权值，进行修正</w:t>
      </w:r>
      <w:r w:rsidR="00F0734A">
        <w:rPr>
          <w:rFonts w:ascii="宋体" w:eastAsia="宋体" w:hAnsi="宋体" w:cs="宋体"/>
        </w:rPr>
        <w:t>。</w:t>
      </w:r>
    </w:p>
    <w:p w:rsidR="00F0734A" w:rsidRPr="00862406" w:rsidRDefault="00F0734A">
      <w:pPr>
        <w:rPr>
          <w:rFonts w:ascii="宋体" w:eastAsia="宋体" w:hAnsi="宋体" w:cs="宋体"/>
        </w:rPr>
      </w:pPr>
    </w:p>
    <w:p w:rsidR="007F01E3" w:rsidRDefault="00DF0037" w:rsidP="007F01E3">
      <w:pPr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（</w:t>
      </w:r>
      <w:r>
        <w:rPr>
          <w:rFonts w:ascii="Trebuchet MS"/>
          <w:lang w:val="zh-TW" w:eastAsia="zh-TW"/>
        </w:rPr>
        <w:t>4</w:t>
      </w:r>
      <w:r w:rsidR="00A269E2">
        <w:rPr>
          <w:rFonts w:ascii="宋体" w:eastAsia="宋体" w:hAnsi="宋体" w:cs="宋体"/>
          <w:lang w:val="zh-TW" w:eastAsia="zh-TW"/>
        </w:rPr>
        <w:t>）</w:t>
      </w:r>
      <w:r w:rsidR="007F01E3">
        <w:rPr>
          <w:rFonts w:ascii="宋体" w:eastAsia="宋体" w:hAnsi="宋体" w:cs="宋体"/>
          <w:lang w:val="zh-TW" w:eastAsia="zh-TW"/>
        </w:rPr>
        <w:t>根据</w:t>
      </w:r>
      <w:r w:rsidR="007F01E3">
        <w:rPr>
          <w:rFonts w:ascii="宋体" w:eastAsia="宋体" w:hAnsi="宋体" w:cs="宋体"/>
          <w:lang w:val="zh-TW"/>
        </w:rPr>
        <w:t>修正后的专家打分权值以及关系权值，</w:t>
      </w:r>
      <w:r w:rsidR="007F01E3">
        <w:rPr>
          <w:rFonts w:ascii="宋体" w:eastAsia="宋体" w:hAnsi="宋体" w:cs="宋体" w:hint="eastAsia"/>
        </w:rPr>
        <w:t>计算</w:t>
      </w:r>
      <w:r w:rsidR="007F01E3">
        <w:rPr>
          <w:rFonts w:ascii="宋体" w:eastAsia="宋体" w:hAnsi="宋体" w:cs="宋体"/>
        </w:rPr>
        <w:t>故障的定量权值</w:t>
      </w:r>
      <w:r w:rsidR="007F01E3">
        <w:rPr>
          <w:rFonts w:ascii="宋体" w:eastAsia="宋体" w:hAnsi="宋体" w:cs="宋体"/>
          <w:lang w:val="zh-TW"/>
        </w:rPr>
        <w:t>。</w:t>
      </w:r>
    </w:p>
    <w:p w:rsidR="002D2076" w:rsidRDefault="007F01E3" w:rsidP="007F01E3">
      <w:pPr>
        <w:rPr>
          <w:lang w:val="zh-TW" w:eastAsia="zh-TW"/>
        </w:rPr>
      </w:pPr>
      <w:r>
        <w:rPr>
          <w:lang w:val="zh-TW" w:eastAsia="zh-TW"/>
        </w:rPr>
        <w:t xml:space="preserve"> </w:t>
      </w:r>
    </w:p>
    <w:p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本发明的有益效果是：</w:t>
      </w:r>
    </w:p>
    <w:p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、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充电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网络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故障分析定量</w:t>
      </w:r>
      <w:r w:rsidR="00CA422C">
        <w:rPr>
          <w:rFonts w:ascii="宋体" w:eastAsia="宋体" w:hAnsi="宋体" w:cs="宋体"/>
          <w:sz w:val="24"/>
          <w:szCs w:val="24"/>
          <w:lang w:val="zh-TW" w:eastAsia="zh-TW"/>
        </w:rPr>
        <w:t>装置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：本</w:t>
      </w:r>
      <w:r w:rsidR="005B658F">
        <w:rPr>
          <w:rFonts w:ascii="宋体" w:eastAsia="宋体" w:hAnsi="宋体" w:cs="宋体"/>
          <w:sz w:val="24"/>
          <w:szCs w:val="24"/>
          <w:lang w:val="zh-TW" w:eastAsia="zh-TW"/>
        </w:rPr>
        <w:t>装置</w:t>
      </w:r>
      <w:r w:rsidR="00695331">
        <w:rPr>
          <w:rFonts w:ascii="宋体" w:eastAsia="宋体" w:hAnsi="宋体" w:cs="宋体" w:hint="eastAsia"/>
          <w:sz w:val="24"/>
          <w:szCs w:val="24"/>
          <w:lang w:val="zh-TW" w:eastAsia="zh-TW"/>
        </w:rPr>
        <w:t>提供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一种</w:t>
      </w:r>
      <w:r w:rsidR="00A55CB8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A55CB8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757FD9">
        <w:rPr>
          <w:rFonts w:ascii="宋体" w:eastAsia="宋体" w:hAnsi="宋体" w:cs="宋体"/>
          <w:sz w:val="24"/>
          <w:szCs w:val="24"/>
          <w:lang w:val="zh-TW"/>
        </w:rPr>
        <w:t>装置，</w:t>
      </w:r>
      <w:r w:rsidR="00B33C11">
        <w:rPr>
          <w:rFonts w:ascii="宋体" w:eastAsia="宋体" w:hAnsi="宋体" w:cs="宋体"/>
          <w:sz w:val="24"/>
          <w:szCs w:val="24"/>
          <w:lang w:val="zh-TW"/>
        </w:rPr>
        <w:t>基于</w:t>
      </w:r>
      <w:r w:rsidR="00B33C11">
        <w:rPr>
          <w:rFonts w:ascii="宋体" w:eastAsia="宋体" w:hAnsi="宋体" w:cs="宋体" w:hint="eastAsia"/>
          <w:sz w:val="24"/>
          <w:szCs w:val="24"/>
          <w:lang w:val="zh-TW"/>
        </w:rPr>
        <w:t>该</w:t>
      </w:r>
      <w:r w:rsidR="00B33C11">
        <w:rPr>
          <w:rFonts w:ascii="宋体" w:eastAsia="宋体" w:hAnsi="宋体" w:cs="宋体"/>
          <w:sz w:val="24"/>
          <w:szCs w:val="24"/>
          <w:lang w:val="zh-TW"/>
        </w:rPr>
        <w:t>装置，</w:t>
      </w:r>
      <w:r w:rsidR="003341D5">
        <w:rPr>
          <w:rFonts w:ascii="宋体" w:eastAsia="宋体" w:hAnsi="宋体" w:cs="宋体"/>
          <w:sz w:val="24"/>
          <w:szCs w:val="24"/>
          <w:lang w:val="zh-TW"/>
        </w:rPr>
        <w:t>全面、</w:t>
      </w:r>
      <w:r w:rsidR="003341D5">
        <w:rPr>
          <w:rFonts w:ascii="宋体" w:eastAsia="宋体" w:hAnsi="宋体" w:cs="宋体" w:hint="eastAsia"/>
          <w:sz w:val="24"/>
          <w:szCs w:val="24"/>
          <w:lang w:val="zh-TW"/>
        </w:rPr>
        <w:t>高效</w:t>
      </w:r>
      <w:r w:rsidR="003341D5">
        <w:rPr>
          <w:rFonts w:ascii="宋体" w:eastAsia="宋体" w:hAnsi="宋体" w:cs="宋体"/>
          <w:sz w:val="24"/>
          <w:szCs w:val="24"/>
          <w:lang w:val="zh-TW"/>
        </w:rPr>
        <w:t>地定量计算充电网络的故障</w:t>
      </w:r>
      <w:r w:rsidR="003341D5">
        <w:rPr>
          <w:rFonts w:ascii="宋体" w:eastAsia="宋体" w:hAnsi="宋体" w:cs="宋体" w:hint="eastAsia"/>
          <w:sz w:val="24"/>
          <w:szCs w:val="24"/>
          <w:lang w:val="zh-TW"/>
        </w:rPr>
        <w:t>权值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2D2076" w:rsidRDefault="00DF0037">
      <w:pPr>
        <w:pStyle w:val="1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、</w:t>
      </w:r>
      <w:r w:rsidR="00757FD9">
        <w:rPr>
          <w:rFonts w:ascii="宋体" w:eastAsia="宋体" w:hAnsi="宋体" w:cs="宋体"/>
          <w:sz w:val="24"/>
          <w:szCs w:val="24"/>
          <w:lang w:val="zh-TW" w:eastAsia="zh-TW"/>
        </w:rPr>
        <w:t>基于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AHP</w:t>
      </w:r>
      <w:r w:rsidR="00757FD9">
        <w:rPr>
          <w:rFonts w:ascii="宋体" w:eastAsia="宋体" w:hAnsi="宋体" w:cs="宋体"/>
          <w:sz w:val="24"/>
          <w:szCs w:val="24"/>
          <w:lang w:val="zh-TW"/>
        </w:rPr>
        <w:t>的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317912">
        <w:rPr>
          <w:rFonts w:ascii="宋体" w:eastAsia="宋体" w:hAnsi="宋体" w:cs="宋体"/>
          <w:sz w:val="24"/>
          <w:szCs w:val="24"/>
          <w:lang w:val="zh-TW" w:eastAsia="zh-TW"/>
        </w:rPr>
        <w:t>方法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：本</w:t>
      </w:r>
      <w:r w:rsidR="00317912">
        <w:rPr>
          <w:rFonts w:ascii="宋体" w:eastAsia="宋体" w:hAnsi="宋体" w:cs="宋体"/>
          <w:sz w:val="24"/>
          <w:szCs w:val="24"/>
          <w:lang w:val="zh-TW" w:eastAsia="zh-TW"/>
        </w:rPr>
        <w:t>发明给出了一种</w:t>
      </w:r>
      <w:r w:rsidR="00F6791E">
        <w:rPr>
          <w:rFonts w:ascii="宋体" w:eastAsia="宋体" w:hAnsi="宋体" w:cs="宋体"/>
          <w:sz w:val="24"/>
          <w:szCs w:val="24"/>
          <w:lang w:val="zh-TW" w:eastAsia="zh-TW"/>
        </w:rPr>
        <w:t>故障</w:t>
      </w:r>
      <w:r w:rsidR="00F6791E">
        <w:rPr>
          <w:rFonts w:ascii="宋体" w:eastAsia="宋体" w:hAnsi="宋体" w:cs="宋体"/>
          <w:sz w:val="24"/>
          <w:szCs w:val="24"/>
          <w:lang w:val="zh-TW"/>
        </w:rPr>
        <w:t>分析定量</w:t>
      </w:r>
      <w:r w:rsidR="00317912">
        <w:rPr>
          <w:rFonts w:ascii="宋体" w:eastAsia="宋体" w:hAnsi="宋体" w:cs="宋体"/>
          <w:sz w:val="24"/>
          <w:szCs w:val="24"/>
        </w:rPr>
        <w:t>方法，</w:t>
      </w:r>
      <w:r w:rsidR="00F6791E">
        <w:rPr>
          <w:rFonts w:ascii="宋体" w:eastAsia="宋体" w:hAnsi="宋体" w:cs="宋体"/>
          <w:sz w:val="24"/>
          <w:szCs w:val="24"/>
        </w:rPr>
        <w:t>科学有效地解决故障级别</w:t>
      </w:r>
      <w:r w:rsidR="00A55CB8">
        <w:rPr>
          <w:rFonts w:ascii="宋体" w:eastAsia="宋体" w:hAnsi="宋体" w:cs="宋体"/>
          <w:sz w:val="24"/>
          <w:szCs w:val="24"/>
        </w:rPr>
        <w:t>评估</w:t>
      </w:r>
      <w:r w:rsidR="00AF1E48">
        <w:rPr>
          <w:rFonts w:ascii="宋体" w:eastAsia="宋体" w:hAnsi="宋体" w:cs="宋体"/>
          <w:sz w:val="24"/>
          <w:szCs w:val="24"/>
        </w:rPr>
        <w:t>难题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:rsidR="002D2076" w:rsidRDefault="00DF0037">
      <w:pPr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新宋体" w:eastAsia="新宋体" w:hAnsi="新宋体" w:cs="新宋体"/>
          <w:lang w:val="zh-TW" w:eastAsia="zh-TW"/>
        </w:rPr>
        <w:t xml:space="preserve">　　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说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明</w:t>
      </w:r>
      <w:r>
        <w:rPr>
          <w:rFonts w:ascii="黑体" w:eastAsia="黑体" w:hAnsi="黑体" w:cs="黑体"/>
          <w:sz w:val="36"/>
          <w:szCs w:val="36"/>
        </w:rPr>
        <w:t xml:space="preserve"> </w:t>
      </w:r>
      <w:r>
        <w:rPr>
          <w:rFonts w:ascii="黑体" w:eastAsia="黑体" w:hAnsi="黑体" w:cs="黑体"/>
          <w:sz w:val="36"/>
          <w:szCs w:val="36"/>
          <w:lang w:val="zh-TW" w:eastAsia="zh-TW"/>
        </w:rPr>
        <w:t>书 附 图</w:t>
      </w:r>
    </w:p>
    <w:p w:rsidR="00642F59" w:rsidRPr="002D5B1A" w:rsidRDefault="00EA4513" w:rsidP="002D5B1A">
      <w:pPr>
        <w:rPr>
          <w:b/>
          <w:bCs/>
        </w:rPr>
      </w:pPr>
      <w:r w:rsidRPr="00EA4513">
        <w:rPr>
          <w:b/>
          <w:bCs/>
          <w:noProof/>
        </w:rPr>
        <w:pict>
          <v:line id="_x0000_s1027" style="position:absolute;z-index:251660288;visibility:visible;mso-wrap-distance-left:4.5pt;mso-wrap-distance-top:4.5pt;mso-wrap-distance-right:4.5pt;mso-wrap-distance-bottom:4.5pt;mso-position-vertical-relative:line" from="4.5pt,8.9pt" to="481.5pt,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" strokeweight="1.5pt">
            <w10:wrap type="square"/>
          </v:line>
        </w:pict>
      </w:r>
    </w:p>
    <w:p w:rsidR="009C117D" w:rsidRDefault="00C83A48" w:rsidP="00D67529">
      <w:pPr>
        <w:jc w:val="center"/>
        <w:rPr>
          <w:rFonts w:ascii="宋体" w:eastAsia="宋体" w:hAnsi="宋体" w:cs="宋体"/>
          <w:lang w:val="zh-TW" w:eastAsia="zh-TW"/>
        </w:rPr>
      </w:pPr>
      <w:r w:rsidRPr="00C83A48">
        <w:rPr>
          <w:rFonts w:ascii="宋体" w:eastAsia="宋体" w:hAnsi="宋体" w:cs="宋体"/>
          <w:noProof/>
        </w:rPr>
        <w:drawing>
          <wp:inline distT="0" distB="0" distL="0" distR="0">
            <wp:extent cx="4293235" cy="26260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601" cy="26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6" w:rsidRDefault="00DF0037">
      <w:pPr>
        <w:jc w:val="center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图</w:t>
      </w:r>
      <w:r w:rsidR="002D5B1A">
        <w:rPr>
          <w:rFonts w:ascii="Trebuchet MS"/>
        </w:rPr>
        <w:t>1</w:t>
      </w:r>
      <w:r>
        <w:rPr>
          <w:rFonts w:ascii="Trebuchet MS"/>
        </w:rPr>
        <w:t xml:space="preserve"> </w:t>
      </w:r>
      <w:r w:rsidR="00E96A37">
        <w:rPr>
          <w:rFonts w:ascii="Trebuchet MS"/>
        </w:rPr>
        <w:t>充电网络故障分析定量</w:t>
      </w:r>
      <w:r>
        <w:rPr>
          <w:rFonts w:ascii="宋体" w:eastAsia="宋体" w:hAnsi="宋体" w:cs="宋体"/>
          <w:lang w:val="zh-TW" w:eastAsia="zh-TW"/>
        </w:rPr>
        <w:t>装置</w:t>
      </w:r>
    </w:p>
    <w:p w:rsidR="002D5B1A" w:rsidRDefault="002D5B1A">
      <w:pPr>
        <w:jc w:val="center"/>
      </w:pPr>
    </w:p>
    <w:sectPr w:rsidR="002D5B1A" w:rsidSect="00EA4513">
      <w:pgSz w:w="11900" w:h="16840"/>
      <w:pgMar w:top="1418" w:right="851" w:bottom="851" w:left="1418" w:header="851" w:footer="99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13F6" w:rsidRDefault="002E13F6">
      <w:r>
        <w:separator/>
      </w:r>
    </w:p>
  </w:endnote>
  <w:endnote w:type="continuationSeparator" w:id="1">
    <w:p w:rsidR="002E13F6" w:rsidRDefault="002E13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新宋体">
    <w:altName w:val="Angsana New"/>
    <w:panose1 w:val="02010609030101010101"/>
    <w:charset w:val="86"/>
    <w:family w:val="modern"/>
    <w:pitch w:val="fixed"/>
    <w:sig w:usb0="00000003" w:usb1="080E0000" w:usb2="00000010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13F6" w:rsidRDefault="002E13F6">
      <w:r>
        <w:separator/>
      </w:r>
    </w:p>
  </w:footnote>
  <w:footnote w:type="continuationSeparator" w:id="1">
    <w:p w:rsidR="002E13F6" w:rsidRDefault="002E13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22554"/>
    <w:multiLevelType w:val="hybridMultilevel"/>
    <w:tmpl w:val="E6445EE0"/>
    <w:lvl w:ilvl="0" w:tplc="D140FB4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">
    <w:nsid w:val="161E37CB"/>
    <w:multiLevelType w:val="hybridMultilevel"/>
    <w:tmpl w:val="526415B4"/>
    <w:lvl w:ilvl="0" w:tplc="A53211E8">
      <w:start w:val="1"/>
      <w:numFmt w:val="decimal"/>
      <w:lvlText w:val="%1、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2">
    <w:nsid w:val="213C211E"/>
    <w:multiLevelType w:val="hybridMultilevel"/>
    <w:tmpl w:val="64D4A49C"/>
    <w:lvl w:ilvl="0" w:tplc="017EB9FA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38030180"/>
    <w:multiLevelType w:val="hybridMultilevel"/>
    <w:tmpl w:val="D2E4082A"/>
    <w:lvl w:ilvl="0" w:tplc="669E4B1C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7470450D"/>
    <w:multiLevelType w:val="hybridMultilevel"/>
    <w:tmpl w:val="F092BB98"/>
    <w:lvl w:ilvl="0" w:tplc="D090D320">
      <w:start w:val="1"/>
      <w:numFmt w:val="decimal"/>
      <w:lvlText w:val="%1、"/>
      <w:lvlJc w:val="left"/>
      <w:pPr>
        <w:ind w:left="64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lowerLetter"/>
      <w:lvlText w:val="%5)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lowerLetter"/>
      <w:lvlText w:val="%8)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D2076"/>
    <w:rsid w:val="000006B2"/>
    <w:rsid w:val="00010AC4"/>
    <w:rsid w:val="00021C0C"/>
    <w:rsid w:val="00023499"/>
    <w:rsid w:val="00036166"/>
    <w:rsid w:val="00075EA7"/>
    <w:rsid w:val="000930AF"/>
    <w:rsid w:val="0009436E"/>
    <w:rsid w:val="000B2BA3"/>
    <w:rsid w:val="000C509C"/>
    <w:rsid w:val="000D0296"/>
    <w:rsid w:val="000E13E4"/>
    <w:rsid w:val="001237CA"/>
    <w:rsid w:val="001239A4"/>
    <w:rsid w:val="00135A00"/>
    <w:rsid w:val="00142021"/>
    <w:rsid w:val="00152BC0"/>
    <w:rsid w:val="001613B3"/>
    <w:rsid w:val="00166C02"/>
    <w:rsid w:val="00172E3C"/>
    <w:rsid w:val="00186F51"/>
    <w:rsid w:val="001872B6"/>
    <w:rsid w:val="00192FE1"/>
    <w:rsid w:val="001937A1"/>
    <w:rsid w:val="00195CDD"/>
    <w:rsid w:val="001A02A5"/>
    <w:rsid w:val="001A4CD5"/>
    <w:rsid w:val="001A5F56"/>
    <w:rsid w:val="001B142C"/>
    <w:rsid w:val="001D2902"/>
    <w:rsid w:val="001D45F5"/>
    <w:rsid w:val="001D52DB"/>
    <w:rsid w:val="001E66E7"/>
    <w:rsid w:val="00206FE7"/>
    <w:rsid w:val="0022288B"/>
    <w:rsid w:val="00223D80"/>
    <w:rsid w:val="00227301"/>
    <w:rsid w:val="0023084C"/>
    <w:rsid w:val="00230FAB"/>
    <w:rsid w:val="00237BF7"/>
    <w:rsid w:val="00257D08"/>
    <w:rsid w:val="00265F96"/>
    <w:rsid w:val="00282F86"/>
    <w:rsid w:val="00290295"/>
    <w:rsid w:val="0029117F"/>
    <w:rsid w:val="00292CE0"/>
    <w:rsid w:val="0029647A"/>
    <w:rsid w:val="002C4477"/>
    <w:rsid w:val="002D1AFC"/>
    <w:rsid w:val="002D2076"/>
    <w:rsid w:val="002D5B1A"/>
    <w:rsid w:val="002D74B3"/>
    <w:rsid w:val="002E13F6"/>
    <w:rsid w:val="002E754D"/>
    <w:rsid w:val="002F4396"/>
    <w:rsid w:val="002F4754"/>
    <w:rsid w:val="0030062A"/>
    <w:rsid w:val="00317912"/>
    <w:rsid w:val="00321466"/>
    <w:rsid w:val="003253B7"/>
    <w:rsid w:val="003341D5"/>
    <w:rsid w:val="003351DC"/>
    <w:rsid w:val="0033740F"/>
    <w:rsid w:val="00340A9A"/>
    <w:rsid w:val="00355259"/>
    <w:rsid w:val="003715FB"/>
    <w:rsid w:val="00374E9E"/>
    <w:rsid w:val="00387B6D"/>
    <w:rsid w:val="00395026"/>
    <w:rsid w:val="003951CC"/>
    <w:rsid w:val="0039782E"/>
    <w:rsid w:val="003C3959"/>
    <w:rsid w:val="003C4B86"/>
    <w:rsid w:val="003D0799"/>
    <w:rsid w:val="003E1A42"/>
    <w:rsid w:val="003F5FF8"/>
    <w:rsid w:val="004045E5"/>
    <w:rsid w:val="00405550"/>
    <w:rsid w:val="004072BC"/>
    <w:rsid w:val="0042251D"/>
    <w:rsid w:val="004268DC"/>
    <w:rsid w:val="0043216E"/>
    <w:rsid w:val="00436154"/>
    <w:rsid w:val="004375D5"/>
    <w:rsid w:val="004628BA"/>
    <w:rsid w:val="00466624"/>
    <w:rsid w:val="004772F6"/>
    <w:rsid w:val="00483C02"/>
    <w:rsid w:val="004A2A72"/>
    <w:rsid w:val="004A4006"/>
    <w:rsid w:val="004A7D42"/>
    <w:rsid w:val="004C13A4"/>
    <w:rsid w:val="004D030F"/>
    <w:rsid w:val="004E11B8"/>
    <w:rsid w:val="004E7331"/>
    <w:rsid w:val="004F2337"/>
    <w:rsid w:val="00500776"/>
    <w:rsid w:val="005044B4"/>
    <w:rsid w:val="005255E0"/>
    <w:rsid w:val="00534C3E"/>
    <w:rsid w:val="00535BB6"/>
    <w:rsid w:val="005422D9"/>
    <w:rsid w:val="0055098C"/>
    <w:rsid w:val="00557684"/>
    <w:rsid w:val="00570541"/>
    <w:rsid w:val="00572A72"/>
    <w:rsid w:val="00573D91"/>
    <w:rsid w:val="00583DF3"/>
    <w:rsid w:val="0059153F"/>
    <w:rsid w:val="005969CF"/>
    <w:rsid w:val="005A2CA9"/>
    <w:rsid w:val="005B2719"/>
    <w:rsid w:val="005B307B"/>
    <w:rsid w:val="005B658F"/>
    <w:rsid w:val="005D2E88"/>
    <w:rsid w:val="005D4571"/>
    <w:rsid w:val="005D490F"/>
    <w:rsid w:val="005E151F"/>
    <w:rsid w:val="005E436D"/>
    <w:rsid w:val="005E6B66"/>
    <w:rsid w:val="005F3956"/>
    <w:rsid w:val="00614008"/>
    <w:rsid w:val="00614648"/>
    <w:rsid w:val="006317D2"/>
    <w:rsid w:val="00642F59"/>
    <w:rsid w:val="0064402C"/>
    <w:rsid w:val="00680F94"/>
    <w:rsid w:val="006829AB"/>
    <w:rsid w:val="0069436F"/>
    <w:rsid w:val="00695331"/>
    <w:rsid w:val="00696509"/>
    <w:rsid w:val="006A2738"/>
    <w:rsid w:val="006C5E1B"/>
    <w:rsid w:val="006D0E2E"/>
    <w:rsid w:val="006D483B"/>
    <w:rsid w:val="006D4B3D"/>
    <w:rsid w:val="006E6B26"/>
    <w:rsid w:val="006F41B2"/>
    <w:rsid w:val="00720215"/>
    <w:rsid w:val="00721EC8"/>
    <w:rsid w:val="00730C5A"/>
    <w:rsid w:val="00735ABF"/>
    <w:rsid w:val="0074063B"/>
    <w:rsid w:val="00757FD9"/>
    <w:rsid w:val="00770AB3"/>
    <w:rsid w:val="0077136C"/>
    <w:rsid w:val="00775C14"/>
    <w:rsid w:val="007827B7"/>
    <w:rsid w:val="00785E28"/>
    <w:rsid w:val="00790152"/>
    <w:rsid w:val="007E51AC"/>
    <w:rsid w:val="007F01E3"/>
    <w:rsid w:val="008222DB"/>
    <w:rsid w:val="008264B5"/>
    <w:rsid w:val="00847EC7"/>
    <w:rsid w:val="008514DD"/>
    <w:rsid w:val="00854537"/>
    <w:rsid w:val="008571A8"/>
    <w:rsid w:val="0085736D"/>
    <w:rsid w:val="00861583"/>
    <w:rsid w:val="00862406"/>
    <w:rsid w:val="00876B9E"/>
    <w:rsid w:val="00887253"/>
    <w:rsid w:val="00895C9A"/>
    <w:rsid w:val="008B0EE6"/>
    <w:rsid w:val="008C273E"/>
    <w:rsid w:val="008E1F93"/>
    <w:rsid w:val="0090185C"/>
    <w:rsid w:val="0092134C"/>
    <w:rsid w:val="00921747"/>
    <w:rsid w:val="009230E1"/>
    <w:rsid w:val="0092692D"/>
    <w:rsid w:val="00930E53"/>
    <w:rsid w:val="009319BD"/>
    <w:rsid w:val="009436EB"/>
    <w:rsid w:val="0094400D"/>
    <w:rsid w:val="00946153"/>
    <w:rsid w:val="0096226F"/>
    <w:rsid w:val="0098271C"/>
    <w:rsid w:val="009A18F3"/>
    <w:rsid w:val="009C08B8"/>
    <w:rsid w:val="009C117D"/>
    <w:rsid w:val="009C1F3F"/>
    <w:rsid w:val="009C55D8"/>
    <w:rsid w:val="009E76C1"/>
    <w:rsid w:val="00A02B43"/>
    <w:rsid w:val="00A046F0"/>
    <w:rsid w:val="00A07CCB"/>
    <w:rsid w:val="00A16213"/>
    <w:rsid w:val="00A269E2"/>
    <w:rsid w:val="00A44F91"/>
    <w:rsid w:val="00A47F59"/>
    <w:rsid w:val="00A55CB8"/>
    <w:rsid w:val="00A55DC4"/>
    <w:rsid w:val="00A60F0C"/>
    <w:rsid w:val="00AA3069"/>
    <w:rsid w:val="00AB0070"/>
    <w:rsid w:val="00AB27AC"/>
    <w:rsid w:val="00AB3F53"/>
    <w:rsid w:val="00AE6597"/>
    <w:rsid w:val="00AF1E48"/>
    <w:rsid w:val="00AF3736"/>
    <w:rsid w:val="00AF5BCF"/>
    <w:rsid w:val="00AF69DD"/>
    <w:rsid w:val="00AF771A"/>
    <w:rsid w:val="00B00E2B"/>
    <w:rsid w:val="00B018DD"/>
    <w:rsid w:val="00B07A19"/>
    <w:rsid w:val="00B2375E"/>
    <w:rsid w:val="00B270B4"/>
    <w:rsid w:val="00B33C11"/>
    <w:rsid w:val="00B35CD9"/>
    <w:rsid w:val="00B40343"/>
    <w:rsid w:val="00B40413"/>
    <w:rsid w:val="00B420F1"/>
    <w:rsid w:val="00B4301C"/>
    <w:rsid w:val="00B47209"/>
    <w:rsid w:val="00B55B09"/>
    <w:rsid w:val="00B7304E"/>
    <w:rsid w:val="00B73266"/>
    <w:rsid w:val="00B74932"/>
    <w:rsid w:val="00B81381"/>
    <w:rsid w:val="00BA3194"/>
    <w:rsid w:val="00BA5380"/>
    <w:rsid w:val="00BA6067"/>
    <w:rsid w:val="00BC40E8"/>
    <w:rsid w:val="00BC60E4"/>
    <w:rsid w:val="00BD6C6B"/>
    <w:rsid w:val="00BE411D"/>
    <w:rsid w:val="00BE5ACC"/>
    <w:rsid w:val="00C0621C"/>
    <w:rsid w:val="00C36522"/>
    <w:rsid w:val="00C36BFD"/>
    <w:rsid w:val="00C407D3"/>
    <w:rsid w:val="00C47AB9"/>
    <w:rsid w:val="00C504E3"/>
    <w:rsid w:val="00C56C84"/>
    <w:rsid w:val="00C70AAC"/>
    <w:rsid w:val="00C7373A"/>
    <w:rsid w:val="00C83A48"/>
    <w:rsid w:val="00C8734B"/>
    <w:rsid w:val="00C9212B"/>
    <w:rsid w:val="00C92742"/>
    <w:rsid w:val="00C92C8A"/>
    <w:rsid w:val="00CA422C"/>
    <w:rsid w:val="00CA5001"/>
    <w:rsid w:val="00CB06C8"/>
    <w:rsid w:val="00CC2426"/>
    <w:rsid w:val="00CE2135"/>
    <w:rsid w:val="00CF2889"/>
    <w:rsid w:val="00CF650D"/>
    <w:rsid w:val="00D02EC9"/>
    <w:rsid w:val="00D059C7"/>
    <w:rsid w:val="00D148BB"/>
    <w:rsid w:val="00D17D5E"/>
    <w:rsid w:val="00D40D45"/>
    <w:rsid w:val="00D457CB"/>
    <w:rsid w:val="00D52F62"/>
    <w:rsid w:val="00D56592"/>
    <w:rsid w:val="00D67529"/>
    <w:rsid w:val="00D724B7"/>
    <w:rsid w:val="00D77D89"/>
    <w:rsid w:val="00D82D17"/>
    <w:rsid w:val="00D87340"/>
    <w:rsid w:val="00D92D2C"/>
    <w:rsid w:val="00D97ECD"/>
    <w:rsid w:val="00DA09A0"/>
    <w:rsid w:val="00DB1FD4"/>
    <w:rsid w:val="00DC6306"/>
    <w:rsid w:val="00DC6CF3"/>
    <w:rsid w:val="00DF0037"/>
    <w:rsid w:val="00DF7F49"/>
    <w:rsid w:val="00E0457C"/>
    <w:rsid w:val="00E10D7A"/>
    <w:rsid w:val="00E22373"/>
    <w:rsid w:val="00E23D42"/>
    <w:rsid w:val="00E24430"/>
    <w:rsid w:val="00E47F20"/>
    <w:rsid w:val="00E50F8B"/>
    <w:rsid w:val="00E56AB7"/>
    <w:rsid w:val="00E779B6"/>
    <w:rsid w:val="00E85972"/>
    <w:rsid w:val="00E94990"/>
    <w:rsid w:val="00E96A37"/>
    <w:rsid w:val="00EA191A"/>
    <w:rsid w:val="00EA4513"/>
    <w:rsid w:val="00EA4B27"/>
    <w:rsid w:val="00EB0D67"/>
    <w:rsid w:val="00ED43DF"/>
    <w:rsid w:val="00ED4BC9"/>
    <w:rsid w:val="00ED50BE"/>
    <w:rsid w:val="00EF3A42"/>
    <w:rsid w:val="00F0734A"/>
    <w:rsid w:val="00F1433E"/>
    <w:rsid w:val="00F14A57"/>
    <w:rsid w:val="00F6791E"/>
    <w:rsid w:val="00F724E3"/>
    <w:rsid w:val="00F73804"/>
    <w:rsid w:val="00F77B1F"/>
    <w:rsid w:val="00FB3B5D"/>
    <w:rsid w:val="00FC0ADA"/>
    <w:rsid w:val="00FD5ACE"/>
    <w:rsid w:val="00FE3696"/>
    <w:rsid w:val="00FF0462"/>
    <w:rsid w:val="00FF2B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45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A4513"/>
    <w:rPr>
      <w:u w:val="single"/>
    </w:rPr>
  </w:style>
  <w:style w:type="table" w:customStyle="1" w:styleId="TableNormal">
    <w:name w:val="Table Normal"/>
    <w:rsid w:val="00EA451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rsid w:val="00EA4513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1">
    <w:name w:val="列出段落1"/>
    <w:rsid w:val="00EA4513"/>
    <w:pPr>
      <w:widowControl w:val="0"/>
      <w:spacing w:line="360" w:lineRule="auto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5">
    <w:name w:val="List Paragraph"/>
    <w:basedOn w:val="a"/>
    <w:uiPriority w:val="34"/>
    <w:qFormat/>
    <w:rsid w:val="00265F96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Chars="200"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  <w:bdr w:val="nil"/>
      <w:lang w:eastAsia="en-US"/>
    </w:rPr>
  </w:style>
  <w:style w:type="paragraph" w:styleId="a6">
    <w:name w:val="Normal (Web)"/>
    <w:basedOn w:val="a"/>
    <w:uiPriority w:val="99"/>
    <w:semiHidden/>
    <w:unhideWhenUsed/>
    <w:rsid w:val="00642F59"/>
    <w:pPr>
      <w:spacing w:before="100" w:beforeAutospacing="1" w:after="100" w:afterAutospacing="1"/>
    </w:pPr>
  </w:style>
  <w:style w:type="paragraph" w:styleId="a7">
    <w:name w:val="Document Map"/>
    <w:basedOn w:val="a"/>
    <w:link w:val="Char"/>
    <w:uiPriority w:val="99"/>
    <w:semiHidden/>
    <w:unhideWhenUsed/>
    <w:rsid w:val="00192FE1"/>
  </w:style>
  <w:style w:type="character" w:customStyle="1" w:styleId="Char">
    <w:name w:val="文档结构图 Char"/>
    <w:basedOn w:val="a0"/>
    <w:link w:val="a7"/>
    <w:uiPriority w:val="99"/>
    <w:semiHidden/>
    <w:rsid w:val="00192FE1"/>
    <w:rPr>
      <w:sz w:val="24"/>
      <w:szCs w:val="24"/>
      <w:bdr w:val="none" w:sz="0" w:space="0" w:color="auto"/>
    </w:rPr>
  </w:style>
  <w:style w:type="character" w:styleId="a8">
    <w:name w:val="Placeholder Text"/>
    <w:basedOn w:val="a0"/>
    <w:uiPriority w:val="99"/>
    <w:semiHidden/>
    <w:rsid w:val="00D17D5E"/>
    <w:rPr>
      <w:color w:val="808080"/>
    </w:rPr>
  </w:style>
  <w:style w:type="paragraph" w:styleId="a9">
    <w:name w:val="Balloon Text"/>
    <w:basedOn w:val="a"/>
    <w:link w:val="Char0"/>
    <w:uiPriority w:val="99"/>
    <w:semiHidden/>
    <w:unhideWhenUsed/>
    <w:rsid w:val="000E13E4"/>
    <w:rPr>
      <w:sz w:val="18"/>
      <w:szCs w:val="18"/>
    </w:rPr>
  </w:style>
  <w:style w:type="character" w:customStyle="1" w:styleId="Char0">
    <w:name w:val="批注框文本 Char"/>
    <w:basedOn w:val="a0"/>
    <w:link w:val="a9"/>
    <w:uiPriority w:val="99"/>
    <w:semiHidden/>
    <w:rsid w:val="000E13E4"/>
    <w:rPr>
      <w:sz w:val="18"/>
      <w:szCs w:val="18"/>
      <w:bdr w:val="none" w:sz="0" w:space="0" w:color="auto"/>
    </w:rPr>
  </w:style>
  <w:style w:type="paragraph" w:styleId="aa">
    <w:name w:val="header"/>
    <w:basedOn w:val="a"/>
    <w:link w:val="Char1"/>
    <w:uiPriority w:val="99"/>
    <w:semiHidden/>
    <w:unhideWhenUsed/>
    <w:rsid w:val="000E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semiHidden/>
    <w:rsid w:val="000E13E4"/>
    <w:rPr>
      <w:sz w:val="18"/>
      <w:szCs w:val="18"/>
      <w:bdr w:val="none" w:sz="0" w:space="0" w:color="auto"/>
    </w:rPr>
  </w:style>
  <w:style w:type="paragraph" w:styleId="ab">
    <w:name w:val="footer"/>
    <w:basedOn w:val="a"/>
    <w:link w:val="Char2"/>
    <w:uiPriority w:val="99"/>
    <w:semiHidden/>
    <w:unhideWhenUsed/>
    <w:rsid w:val="000E13E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semiHidden/>
    <w:rsid w:val="000E13E4"/>
    <w:rPr>
      <w:sz w:val="18"/>
      <w:szCs w:val="18"/>
      <w:bdr w:val="none" w:sz="0" w:space="0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82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247</Words>
  <Characters>1408</Characters>
  <Application>Microsoft Office Word</Application>
  <DocSecurity>0</DocSecurity>
  <Lines>11</Lines>
  <Paragraphs>3</Paragraphs>
  <ScaleCrop>false</ScaleCrop>
  <Company>Microsoft</Company>
  <LinksUpToDate>false</LinksUpToDate>
  <CharactersWithSpaces>1652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156</cp:revision>
  <dcterms:created xsi:type="dcterms:W3CDTF">2016-02-01T12:37:00Z</dcterms:created>
  <dcterms:modified xsi:type="dcterms:W3CDTF">2016-05-05T11:12:00Z</dcterms:modified>
</cp:coreProperties>
</file>