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E4238" w14:textId="26275FF7" w:rsidR="00F54B88" w:rsidRDefault="00C071CA">
      <w:pPr>
        <w:spacing w:line="331" w:lineRule="auto"/>
        <w:jc w:val="center"/>
        <w:rPr>
          <w:rFonts w:ascii="黑体" w:eastAsia="黑体" w:hAnsi="黑体" w:cs="黑体" w:hint="default"/>
          <w:b/>
          <w:bCs/>
          <w:sz w:val="36"/>
          <w:szCs w:val="36"/>
          <w:lang w:eastAsia="zh-CN"/>
        </w:rPr>
      </w:pPr>
      <w:r w:rsidRPr="00BB11FD">
        <w:rPr>
          <w:rFonts w:eastAsia="黑体"/>
          <w:b/>
          <w:bCs/>
          <w:sz w:val="44"/>
          <w:szCs w:val="44"/>
          <w:lang w:val="zh-TW" w:eastAsia="zh-CN"/>
        </w:rPr>
        <w:t>技术服务</w:t>
      </w:r>
      <w:r w:rsidRPr="00BB11FD">
        <w:rPr>
          <w:rFonts w:eastAsia="黑体"/>
          <w:b/>
          <w:bCs/>
          <w:sz w:val="44"/>
          <w:szCs w:val="44"/>
          <w:lang w:val="zh-TW" w:eastAsia="zh-TW"/>
        </w:rPr>
        <w:t>合同</w:t>
      </w:r>
    </w:p>
    <w:p w14:paraId="2D1F2108" w14:textId="77777777" w:rsidR="00F54B88" w:rsidRDefault="00F54B88">
      <w:pPr>
        <w:spacing w:line="331" w:lineRule="auto"/>
        <w:rPr>
          <w:rFonts w:ascii="FangSong" w:eastAsia="FangSong" w:hAnsi="FangSong" w:cs="FangSong" w:hint="default"/>
          <w:sz w:val="24"/>
          <w:szCs w:val="24"/>
          <w:lang w:eastAsia="zh-CN"/>
        </w:rPr>
      </w:pPr>
    </w:p>
    <w:p w14:paraId="1E42FCB6" w14:textId="77777777" w:rsidR="00F54B88" w:rsidRDefault="00852784">
      <w:pPr>
        <w:spacing w:before="156" w:after="156" w:line="331" w:lineRule="auto"/>
        <w:rPr>
          <w:rFonts w:ascii="FangSong" w:eastAsia="FangSong" w:hAnsi="FangSong" w:cs="FangSong" w:hint="default"/>
          <w:b/>
          <w:bCs/>
          <w:sz w:val="24"/>
          <w:szCs w:val="24"/>
          <w:lang w:eastAsia="zh-CN"/>
        </w:rPr>
      </w:pPr>
      <w:r>
        <w:rPr>
          <w:rFonts w:eastAsia="FangSong"/>
          <w:b/>
          <w:bCs/>
          <w:sz w:val="24"/>
          <w:szCs w:val="24"/>
          <w:lang w:val="zh-TW" w:eastAsia="zh-TW"/>
        </w:rPr>
        <w:t>甲方：浙江万马股份有限公司</w:t>
      </w:r>
    </w:p>
    <w:p w14:paraId="0AE58C91" w14:textId="14148B42" w:rsidR="00F54B88" w:rsidRDefault="00852784">
      <w:pPr>
        <w:spacing w:before="156" w:after="156" w:line="331" w:lineRule="auto"/>
        <w:rPr>
          <w:rFonts w:ascii="FangSong" w:eastAsia="FangSong" w:hAnsi="FangSong" w:cs="FangSong" w:hint="default"/>
          <w:b/>
          <w:bCs/>
          <w:sz w:val="24"/>
          <w:szCs w:val="24"/>
        </w:rPr>
      </w:pPr>
      <w:r>
        <w:rPr>
          <w:rFonts w:eastAsia="FangSong"/>
          <w:b/>
          <w:bCs/>
          <w:sz w:val="24"/>
          <w:szCs w:val="24"/>
          <w:lang w:val="zh-TW" w:eastAsia="zh-TW"/>
        </w:rPr>
        <w:t>乙方：</w:t>
      </w:r>
      <w:r w:rsidR="00C071CA">
        <w:rPr>
          <w:rFonts w:eastAsiaTheme="minorEastAsia"/>
          <w:b/>
          <w:bCs/>
          <w:sz w:val="24"/>
          <w:szCs w:val="24"/>
          <w:lang w:val="zh-TW" w:eastAsia="zh-CN"/>
        </w:rPr>
        <w:t>杭州艾尚通智能科技有限公司</w:t>
      </w:r>
    </w:p>
    <w:p w14:paraId="234E3DDE" w14:textId="732F2B34" w:rsidR="00F54B88" w:rsidRDefault="00852784" w:rsidP="00D66377">
      <w:pPr>
        <w:spacing w:before="312" w:line="360" w:lineRule="auto"/>
        <w:jc w:val="left"/>
        <w:rPr>
          <w:rFonts w:ascii="FangSong" w:eastAsia="FangSong" w:hAnsi="FangSong" w:cs="FangSong" w:hint="default"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一、合作宗旨</w:t>
      </w:r>
      <w:r>
        <w:rPr>
          <w:rFonts w:ascii="黑体" w:eastAsia="黑体" w:hAnsi="黑体" w:cs="黑体"/>
          <w:b/>
          <w:bCs/>
          <w:sz w:val="24"/>
          <w:szCs w:val="24"/>
          <w:lang w:eastAsia="zh-CN"/>
        </w:rPr>
        <w:br/>
      </w:r>
      <w:r>
        <w:rPr>
          <w:rFonts w:eastAsia="FangSong"/>
          <w:sz w:val="24"/>
          <w:szCs w:val="24"/>
          <w:lang w:val="zh-TW" w:eastAsia="zh-TW"/>
        </w:rPr>
        <w:t xml:space="preserve">　　</w:t>
      </w:r>
      <w:r w:rsidR="00C071CA" w:rsidRPr="00C071CA">
        <w:rPr>
          <w:rFonts w:ascii="宋体" w:eastAsia="宋体" w:hAnsi="宋体" w:cs="宋体"/>
          <w:sz w:val="24"/>
          <w:szCs w:val="24"/>
          <w:lang w:val="zh-TW" w:eastAsia="zh-TW"/>
        </w:rPr>
        <w:t>本合同甲方委托乙方进行发明专利技术研究及服务项目，乙方接受委托并进行此项研究工作。双方经过平等协商，在真实、充分地表达各自意愿的基础上，根据《中华人民共和国合同法》的规定，达成如下协议，并由双方共同恪守。</w:t>
      </w:r>
    </w:p>
    <w:p w14:paraId="0BA8210E" w14:textId="08CC2C5F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二、</w:t>
      </w:r>
      <w:r w:rsidR="00976831">
        <w:rPr>
          <w:rFonts w:eastAsia="黑体"/>
          <w:b/>
          <w:bCs/>
          <w:sz w:val="24"/>
          <w:szCs w:val="24"/>
          <w:lang w:val="zh-TW" w:eastAsia="zh-TW"/>
        </w:rPr>
        <w:t>发明专利</w:t>
      </w:r>
      <w:r>
        <w:rPr>
          <w:rFonts w:eastAsia="黑体"/>
          <w:b/>
          <w:bCs/>
          <w:sz w:val="24"/>
          <w:szCs w:val="24"/>
          <w:lang w:val="zh-TW" w:eastAsia="zh-TW"/>
        </w:rPr>
        <w:t>合作事项</w:t>
      </w:r>
    </w:p>
    <w:p w14:paraId="05E4C51D" w14:textId="418039EC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>1</w:t>
      </w:r>
      <w:r>
        <w:rPr>
          <w:rFonts w:eastAsia="FangSong"/>
          <w:sz w:val="24"/>
          <w:szCs w:val="24"/>
          <w:lang w:val="zh-TW" w:eastAsia="zh-TW"/>
        </w:rPr>
        <w:t>、</w:t>
      </w:r>
      <w:r w:rsidR="00C071CA" w:rsidRPr="00C071CA">
        <w:rPr>
          <w:rFonts w:ascii="宋体" w:eastAsia="宋体" w:hAnsi="宋体" w:cs="宋体"/>
          <w:sz w:val="24"/>
          <w:szCs w:val="24"/>
          <w:lang w:val="zh-TW" w:eastAsia="zh-TW"/>
        </w:rPr>
        <w:t>乙方研究团队基于新能源领域，并结合大数据、人工智能、深度学习、区块链等技术领域，提出各类发明创新点，同时查阅国家专利局</w:t>
      </w:r>
      <w:r w:rsidR="0075201B">
        <w:rPr>
          <w:rFonts w:ascii="宋体" w:eastAsia="宋体" w:hAnsi="宋体" w:cs="宋体"/>
          <w:sz w:val="24"/>
          <w:szCs w:val="24"/>
          <w:lang w:val="zh-TW" w:eastAsia="zh-TW"/>
        </w:rPr>
        <w:t>以及</w:t>
      </w:r>
      <w:r w:rsidR="00C071CA" w:rsidRPr="00C071CA">
        <w:rPr>
          <w:rFonts w:ascii="宋体" w:eastAsia="宋体" w:hAnsi="宋体" w:cs="宋体"/>
          <w:sz w:val="24"/>
          <w:szCs w:val="24"/>
          <w:lang w:val="zh-TW" w:eastAsia="zh-TW"/>
        </w:rPr>
        <w:t>国内外文献来规避冲突，最终形成发明专利交底书。</w:t>
      </w:r>
      <w:r w:rsidR="00D5134F" w:rsidRPr="00D5134F">
        <w:rPr>
          <w:rFonts w:ascii="宋体" w:eastAsia="宋体" w:hAnsi="宋体" w:cs="宋体" w:hint="cs"/>
          <w:sz w:val="24"/>
          <w:szCs w:val="24"/>
          <w:lang w:val="zh-TW" w:eastAsia="zh-TW"/>
        </w:rPr>
        <w:t>乙方应在本合同生效后</w:t>
      </w:r>
      <w:r w:rsidR="00D5134F">
        <w:rPr>
          <w:rFonts w:ascii="宋体" w:eastAsia="宋体" w:hAnsi="宋体" w:cs="宋体"/>
          <w:sz w:val="24"/>
          <w:szCs w:val="24"/>
          <w:lang w:val="zh-TW" w:eastAsia="zh-CN"/>
        </w:rPr>
        <w:t>__15__</w:t>
      </w:r>
      <w:r w:rsidR="00D5134F" w:rsidRPr="00D5134F">
        <w:rPr>
          <w:rFonts w:ascii="宋体" w:eastAsia="宋体" w:hAnsi="宋体" w:cs="宋体" w:hint="default"/>
          <w:sz w:val="24"/>
          <w:szCs w:val="24"/>
          <w:lang w:val="zh-TW" w:eastAsia="zh-TW"/>
        </w:rPr>
        <w:t>日内向甲方提交发明专利技术研究及服务计划。</w:t>
      </w:r>
      <w:r>
        <w:rPr>
          <w:rFonts w:eastAsia="FangSong"/>
          <w:sz w:val="24"/>
          <w:szCs w:val="24"/>
          <w:lang w:val="zh-TW" w:eastAsia="zh-TW"/>
        </w:rPr>
        <w:t>双方确定在</w:t>
      </w:r>
      <w:r>
        <w:rPr>
          <w:rFonts w:ascii="FangSong"/>
          <w:sz w:val="24"/>
          <w:szCs w:val="24"/>
          <w:lang w:eastAsia="zh-CN"/>
        </w:rPr>
        <w:t>2016</w:t>
      </w:r>
      <w:r>
        <w:rPr>
          <w:rFonts w:eastAsia="FangSong"/>
          <w:sz w:val="24"/>
          <w:szCs w:val="24"/>
          <w:lang w:val="zh-TW" w:eastAsia="zh-TW"/>
        </w:rPr>
        <w:t>年完成申报发明专利</w:t>
      </w:r>
      <w:r w:rsidR="00C071CA">
        <w:rPr>
          <w:rFonts w:ascii="FangSong" w:eastAsiaTheme="minorEastAsia"/>
          <w:sz w:val="24"/>
          <w:szCs w:val="24"/>
          <w:lang w:eastAsia="zh-CN"/>
        </w:rPr>
        <w:t>20</w:t>
      </w:r>
      <w:r>
        <w:rPr>
          <w:rFonts w:eastAsia="FangSong"/>
          <w:sz w:val="24"/>
          <w:szCs w:val="24"/>
          <w:lang w:val="zh-TW" w:eastAsia="zh-TW"/>
        </w:rPr>
        <w:t>项，相关费用支付标准如表</w:t>
      </w:r>
      <w:r>
        <w:rPr>
          <w:rFonts w:ascii="FangSong"/>
          <w:sz w:val="24"/>
          <w:szCs w:val="24"/>
          <w:lang w:eastAsia="zh-CN"/>
        </w:rPr>
        <w:t>1</w:t>
      </w:r>
      <w:r>
        <w:rPr>
          <w:rFonts w:eastAsia="FangSong"/>
          <w:sz w:val="24"/>
          <w:szCs w:val="24"/>
          <w:lang w:val="zh-TW" w:eastAsia="zh-TW"/>
        </w:rPr>
        <w:t>所示。</w:t>
      </w:r>
    </w:p>
    <w:p w14:paraId="346A9106" w14:textId="77777777" w:rsidR="00F54B88" w:rsidRDefault="00852784">
      <w:pPr>
        <w:spacing w:before="156" w:line="360" w:lineRule="auto"/>
        <w:jc w:val="center"/>
        <w:rPr>
          <w:rFonts w:ascii="FangSong" w:eastAsia="FangSong" w:hAnsi="FangSong" w:cs="FangSong" w:hint="default"/>
          <w:sz w:val="24"/>
          <w:szCs w:val="24"/>
          <w:lang w:eastAsia="zh-CN"/>
        </w:rPr>
      </w:pPr>
      <w:r>
        <w:rPr>
          <w:rFonts w:eastAsia="FangSong"/>
          <w:sz w:val="24"/>
          <w:szCs w:val="24"/>
          <w:lang w:val="zh-TW" w:eastAsia="zh-TW"/>
        </w:rPr>
        <w:t>表</w:t>
      </w:r>
      <w:r>
        <w:rPr>
          <w:rFonts w:ascii="FangSong"/>
          <w:sz w:val="24"/>
          <w:szCs w:val="24"/>
          <w:lang w:eastAsia="zh-CN"/>
        </w:rPr>
        <w:t xml:space="preserve">1 </w:t>
      </w:r>
      <w:r>
        <w:rPr>
          <w:rFonts w:eastAsia="FangSong"/>
          <w:sz w:val="24"/>
          <w:szCs w:val="24"/>
          <w:lang w:val="zh-TW" w:eastAsia="zh-TW"/>
        </w:rPr>
        <w:t>专利申请及授权的费用支付标准</w:t>
      </w:r>
    </w:p>
    <w:tbl>
      <w:tblPr>
        <w:tblStyle w:val="TableNormal"/>
        <w:tblW w:w="82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237"/>
      </w:tblGrid>
      <w:tr w:rsidR="00F54B88" w14:paraId="24B3844B" w14:textId="77777777">
        <w:trPr>
          <w:trHeight w:val="31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97" w:type="dxa"/>
              <w:bottom w:w="80" w:type="dxa"/>
              <w:right w:w="80" w:type="dxa"/>
            </w:tcMar>
            <w:vAlign w:val="center"/>
          </w:tcPr>
          <w:p w14:paraId="774A6273" w14:textId="77777777" w:rsidR="00F54B88" w:rsidRDefault="00852784">
            <w:pPr>
              <w:ind w:left="317" w:hanging="317"/>
              <w:jc w:val="center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专利种类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FDCB8" w14:textId="77777777" w:rsidR="00F54B88" w:rsidRDefault="00852784"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构思及原始文件撰写费（以下简称：专利服务费用）</w:t>
            </w:r>
          </w:p>
        </w:tc>
      </w:tr>
      <w:tr w:rsidR="00F54B88" w14:paraId="64F86EEB" w14:textId="77777777">
        <w:trPr>
          <w:trHeight w:val="256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6F80E" w14:textId="77777777" w:rsidR="00F54B88" w:rsidRDefault="00852784">
            <w:pPr>
              <w:jc w:val="center"/>
              <w:rPr>
                <w:rFonts w:hint="default"/>
              </w:rPr>
            </w:pPr>
            <w:r>
              <w:rPr>
                <w:rFonts w:ascii="FangSong"/>
                <w:sz w:val="24"/>
                <w:szCs w:val="24"/>
              </w:rPr>
              <w:t>1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、中国发明专利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FD83" w14:textId="068576B7" w:rsidR="00F54B88" w:rsidRDefault="00852784">
            <w:pPr>
              <w:jc w:val="center"/>
              <w:rPr>
                <w:rFonts w:hint="default"/>
              </w:rPr>
            </w:pPr>
            <w:r>
              <w:rPr>
                <w:rFonts w:ascii="FangSong"/>
                <w:sz w:val="24"/>
                <w:szCs w:val="24"/>
              </w:rPr>
              <w:t>2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万元</w:t>
            </w:r>
            <w:r>
              <w:rPr>
                <w:rFonts w:ascii="FangSong"/>
                <w:sz w:val="24"/>
                <w:szCs w:val="24"/>
              </w:rPr>
              <w:t>/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件</w:t>
            </w:r>
          </w:p>
        </w:tc>
      </w:tr>
      <w:tr w:rsidR="00F54B88" w14:paraId="2AE0EDAA" w14:textId="77777777">
        <w:trPr>
          <w:trHeight w:val="2560"/>
          <w:jc w:val="center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0F87" w14:textId="77777777" w:rsidR="00F54B88" w:rsidRDefault="00852784">
            <w:pPr>
              <w:spacing w:before="156"/>
              <w:rPr>
                <w:rFonts w:ascii="FangSong" w:eastAsia="FangSong" w:hAnsi="FangSong" w:cs="FangSong" w:hint="default"/>
                <w:sz w:val="24"/>
                <w:szCs w:val="24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注：</w:t>
            </w:r>
          </w:p>
          <w:p w14:paraId="3EE22855" w14:textId="07B2107A" w:rsidR="00CE075D" w:rsidRPr="00CE075D" w:rsidRDefault="00852784" w:rsidP="00CE075D">
            <w:pPr>
              <w:pStyle w:val="a7"/>
              <w:numPr>
                <w:ilvl w:val="0"/>
                <w:numId w:val="1"/>
              </w:numPr>
              <w:spacing w:before="156"/>
              <w:ind w:firstLineChars="0"/>
              <w:rPr>
                <w:rFonts w:ascii="宋体" w:eastAsia="宋体" w:hAnsi="宋体" w:cs="宋体" w:hint="default"/>
                <w:sz w:val="24"/>
                <w:szCs w:val="24"/>
                <w:lang w:val="zh-TW" w:eastAsia="zh-CN"/>
              </w:rPr>
            </w:pPr>
            <w:r w:rsidRPr="00CE075D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付款方式：</w:t>
            </w:r>
          </w:p>
          <w:p w14:paraId="62F40670" w14:textId="7F476309" w:rsidR="00794AAE" w:rsidRPr="00794AAE" w:rsidRDefault="00CE075D" w:rsidP="00794AAE">
            <w:pPr>
              <w:spacing w:before="156"/>
              <w:ind w:left="720" w:hangingChars="300" w:hanging="720"/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</w:pPr>
            <w:r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 xml:space="preserve">           1.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乙方完成专利撰写及申请，经甲方审核确认后，提交专利申请。拿到受理通知书之后，甲方支付乙方专利服务费用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1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万元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/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件；</w:t>
            </w:r>
          </w:p>
          <w:p w14:paraId="343C562A" w14:textId="11D9F642" w:rsidR="00F54B88" w:rsidRPr="00BB11FD" w:rsidRDefault="00CE075D" w:rsidP="00CE075D">
            <w:pPr>
              <w:spacing w:before="156"/>
              <w:ind w:firstLineChars="300" w:firstLine="720"/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</w:pPr>
            <w:r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  <w:t>2.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专利授权后，甲方再向乙方支付专利服务费用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1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万元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/</w:t>
            </w:r>
            <w:r w:rsidR="00794AAE" w:rsidRPr="00794AAE">
              <w:rPr>
                <w:rFonts w:ascii="FangSong" w:eastAsiaTheme="minorEastAsia" w:hAnsi="FangSong" w:cs="FangSong" w:hint="default"/>
                <w:sz w:val="24"/>
                <w:szCs w:val="24"/>
                <w:lang w:eastAsia="zh-CN"/>
              </w:rPr>
              <w:t>件。</w:t>
            </w:r>
          </w:p>
          <w:p w14:paraId="09C24DBF" w14:textId="77777777" w:rsidR="00F54B88" w:rsidRDefault="00852784">
            <w:pPr>
              <w:spacing w:before="156"/>
              <w:rPr>
                <w:rFonts w:ascii="FangSong" w:eastAsia="FangSong" w:hAnsi="FangSong" w:cs="FangSong" w:hint="default"/>
                <w:sz w:val="24"/>
                <w:szCs w:val="24"/>
                <w:lang w:eastAsia="zh-CN"/>
              </w:rPr>
            </w:pPr>
            <w:r>
              <w:rPr>
                <w:rFonts w:eastAsia="FangSong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FangSong"/>
                <w:sz w:val="24"/>
                <w:szCs w:val="24"/>
                <w:lang w:eastAsia="zh-CN"/>
              </w:rPr>
              <w:t>2</w:t>
            </w:r>
            <w:r>
              <w:rPr>
                <w:rFonts w:eastAsia="FangSong"/>
                <w:sz w:val="24"/>
                <w:szCs w:val="24"/>
                <w:lang w:val="zh-TW" w:eastAsia="zh-TW"/>
              </w:rPr>
              <w:t>）中介机构专利办理费用由甲方另行支付。</w:t>
            </w:r>
          </w:p>
          <w:p w14:paraId="7E2D4C9C" w14:textId="0D6E80EB" w:rsidR="00F54B88" w:rsidRDefault="00F54B88">
            <w:pPr>
              <w:rPr>
                <w:rFonts w:hint="default"/>
                <w:lang w:eastAsia="zh-CN"/>
              </w:rPr>
            </w:pPr>
          </w:p>
        </w:tc>
      </w:tr>
    </w:tbl>
    <w:p w14:paraId="120A694E" w14:textId="77777777" w:rsidR="00F54B88" w:rsidRDefault="00F54B88">
      <w:pPr>
        <w:spacing w:before="156"/>
        <w:ind w:left="108" w:hanging="108"/>
        <w:jc w:val="center"/>
        <w:rPr>
          <w:rFonts w:ascii="FangSong" w:eastAsia="FangSong" w:hAnsi="FangSong" w:cs="FangSong" w:hint="default"/>
          <w:sz w:val="24"/>
          <w:szCs w:val="24"/>
          <w:lang w:eastAsia="zh-CN"/>
        </w:rPr>
      </w:pPr>
    </w:p>
    <w:p w14:paraId="347680F2" w14:textId="77777777" w:rsidR="00F54B88" w:rsidRDefault="00F54B88">
      <w:pPr>
        <w:spacing w:line="360" w:lineRule="auto"/>
        <w:rPr>
          <w:rFonts w:ascii="FangSong" w:eastAsia="FangSong" w:hAnsi="FangSong" w:cs="FangSong" w:hint="default"/>
          <w:sz w:val="24"/>
          <w:szCs w:val="24"/>
          <w:lang w:eastAsia="zh-CN"/>
        </w:rPr>
      </w:pPr>
    </w:p>
    <w:p w14:paraId="723619AA" w14:textId="6F3ADB43" w:rsidR="00F54B88" w:rsidRDefault="00976831">
      <w:pPr>
        <w:spacing w:line="360" w:lineRule="auto"/>
        <w:ind w:firstLine="360"/>
        <w:rPr>
          <w:rFonts w:eastAsia="FangSong" w:hint="default"/>
          <w:sz w:val="24"/>
          <w:szCs w:val="24"/>
          <w:lang w:val="zh-TW" w:eastAsia="zh-TW"/>
        </w:rPr>
      </w:pPr>
      <w:r>
        <w:rPr>
          <w:rFonts w:ascii="FangSong" w:eastAsiaTheme="minorEastAsia"/>
          <w:sz w:val="24"/>
          <w:szCs w:val="24"/>
          <w:lang w:eastAsia="zh-CN"/>
        </w:rPr>
        <w:lastRenderedPageBreak/>
        <w:t>2</w:t>
      </w:r>
      <w:r w:rsidR="00852784">
        <w:rPr>
          <w:rFonts w:eastAsia="FangSong"/>
          <w:sz w:val="24"/>
          <w:szCs w:val="24"/>
          <w:lang w:val="zh-TW" w:eastAsia="zh-TW"/>
        </w:rPr>
        <w:t>、</w:t>
      </w:r>
      <w:r w:rsidR="008122DD">
        <w:rPr>
          <w:rFonts w:eastAsia="FangSong"/>
          <w:sz w:val="24"/>
          <w:szCs w:val="24"/>
          <w:lang w:val="zh-TW" w:eastAsia="zh-TW"/>
        </w:rPr>
        <w:t>在</w:t>
      </w:r>
      <w:r w:rsidR="008122DD">
        <w:rPr>
          <w:rFonts w:eastAsia="FangSong"/>
          <w:sz w:val="24"/>
          <w:szCs w:val="24"/>
          <w:lang w:val="zh-TW" w:eastAsia="zh-TW"/>
        </w:rPr>
        <w:t>2016</w:t>
      </w:r>
      <w:r w:rsidR="008122DD">
        <w:rPr>
          <w:rFonts w:eastAsia="FangSong"/>
          <w:sz w:val="24"/>
          <w:szCs w:val="24"/>
          <w:lang w:val="zh-TW" w:eastAsia="zh-TW"/>
        </w:rPr>
        <w:t>年</w:t>
      </w:r>
      <w:r w:rsidR="008122DD">
        <w:rPr>
          <w:rFonts w:eastAsia="FangSong"/>
          <w:sz w:val="24"/>
          <w:szCs w:val="24"/>
          <w:lang w:val="zh-TW" w:eastAsia="zh-TW"/>
        </w:rPr>
        <w:t>12</w:t>
      </w:r>
      <w:r w:rsidR="008122DD">
        <w:rPr>
          <w:rFonts w:eastAsia="FangSong"/>
          <w:sz w:val="24"/>
          <w:szCs w:val="24"/>
          <w:lang w:val="zh-TW" w:eastAsia="zh-TW"/>
        </w:rPr>
        <w:t>月</w:t>
      </w:r>
      <w:r w:rsidR="008122DD">
        <w:rPr>
          <w:rFonts w:eastAsia="FangSong"/>
          <w:sz w:val="24"/>
          <w:szCs w:val="24"/>
          <w:lang w:val="zh-TW" w:eastAsia="zh-TW"/>
        </w:rPr>
        <w:t>3</w:t>
      </w:r>
      <w:r w:rsidR="00CA5D19">
        <w:rPr>
          <w:rFonts w:eastAsia="FangSong"/>
          <w:sz w:val="24"/>
          <w:szCs w:val="24"/>
          <w:lang w:val="zh-TW" w:eastAsia="zh-TW"/>
        </w:rPr>
        <w:t>0</w:t>
      </w:r>
      <w:r w:rsidR="008122DD">
        <w:rPr>
          <w:rFonts w:eastAsia="FangSong"/>
          <w:sz w:val="24"/>
          <w:szCs w:val="24"/>
          <w:lang w:val="zh-TW" w:eastAsia="zh-TW"/>
        </w:rPr>
        <w:t>日前，</w:t>
      </w:r>
      <w:r w:rsidR="00852784">
        <w:rPr>
          <w:rFonts w:eastAsia="FangSong"/>
          <w:sz w:val="24"/>
          <w:szCs w:val="24"/>
          <w:lang w:val="zh-TW" w:eastAsia="zh-TW"/>
        </w:rPr>
        <w:t>乙方为甲方申请</w:t>
      </w:r>
      <w:r w:rsidR="008122DD">
        <w:rPr>
          <w:rFonts w:eastAsia="FangSong"/>
          <w:sz w:val="24"/>
          <w:szCs w:val="24"/>
          <w:lang w:val="zh-TW" w:eastAsia="zh-TW"/>
        </w:rPr>
        <w:t>，并取得专利</w:t>
      </w:r>
      <w:r w:rsidR="00AB2B10">
        <w:rPr>
          <w:rFonts w:asciiTheme="minorEastAsia" w:eastAsiaTheme="minorEastAsia" w:hAnsiTheme="minorEastAsia"/>
          <w:sz w:val="24"/>
          <w:szCs w:val="24"/>
          <w:lang w:val="zh-TW" w:eastAsia="zh-CN"/>
        </w:rPr>
        <w:t>受理</w:t>
      </w:r>
      <w:r w:rsidR="008122DD">
        <w:rPr>
          <w:rFonts w:eastAsia="FangSong"/>
          <w:sz w:val="24"/>
          <w:szCs w:val="24"/>
          <w:lang w:val="zh-TW" w:eastAsia="zh-TW"/>
        </w:rPr>
        <w:t>书</w:t>
      </w:r>
      <w:r w:rsidR="00852784">
        <w:rPr>
          <w:rFonts w:eastAsia="FangSong"/>
          <w:sz w:val="24"/>
          <w:szCs w:val="24"/>
          <w:lang w:val="zh-TW" w:eastAsia="zh-TW"/>
        </w:rPr>
        <w:t>的专利总数必须达到</w:t>
      </w:r>
      <w:r w:rsidR="00922B05">
        <w:rPr>
          <w:rFonts w:ascii="FangSong" w:eastAsiaTheme="minorEastAsia"/>
          <w:sz w:val="24"/>
          <w:szCs w:val="24"/>
          <w:lang w:eastAsia="zh-CN"/>
        </w:rPr>
        <w:t>20</w:t>
      </w:r>
      <w:r w:rsidR="00852784">
        <w:rPr>
          <w:rFonts w:eastAsia="FangSong"/>
          <w:sz w:val="24"/>
          <w:szCs w:val="24"/>
          <w:lang w:val="zh-TW" w:eastAsia="zh-TW"/>
        </w:rPr>
        <w:t>件或以上。</w:t>
      </w:r>
    </w:p>
    <w:p w14:paraId="20838260" w14:textId="3FFA92F3" w:rsidR="00AF0D6E" w:rsidRPr="00AB2B10" w:rsidRDefault="00976831">
      <w:pPr>
        <w:spacing w:line="360" w:lineRule="auto"/>
        <w:ind w:firstLine="360"/>
        <w:rPr>
          <w:rFonts w:ascii="FangSong" w:eastAsia="PMingLiU" w:hAnsi="FangSong" w:cs="FangSong" w:hint="default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val="zh-TW" w:eastAsia="zh-CN"/>
        </w:rPr>
        <w:t>3</w:t>
      </w:r>
      <w:r w:rsidR="00AF0D6E">
        <w:rPr>
          <w:rFonts w:eastAsia="FangSong"/>
          <w:sz w:val="24"/>
          <w:szCs w:val="24"/>
          <w:lang w:val="zh-TW" w:eastAsia="zh-TW"/>
        </w:rPr>
        <w:t>、双方确认，专利</w:t>
      </w:r>
      <w:r w:rsidR="00A36FA8">
        <w:rPr>
          <w:rFonts w:eastAsia="FangSong"/>
          <w:sz w:val="24"/>
          <w:szCs w:val="24"/>
          <w:lang w:val="zh-TW" w:eastAsia="zh-TW"/>
        </w:rPr>
        <w:t>申请人、发明人</w:t>
      </w:r>
      <w:r w:rsidR="009D554D">
        <w:rPr>
          <w:rFonts w:eastAsia="FangSong"/>
          <w:sz w:val="24"/>
          <w:szCs w:val="24"/>
          <w:lang w:val="zh-TW" w:eastAsia="zh-TW"/>
        </w:rPr>
        <w:t>和专利权人</w:t>
      </w:r>
      <w:r w:rsidR="00AF0D6E">
        <w:rPr>
          <w:rFonts w:eastAsia="FangSong"/>
          <w:sz w:val="24"/>
          <w:szCs w:val="24"/>
          <w:lang w:val="zh-TW" w:eastAsia="zh-TW"/>
        </w:rPr>
        <w:t>为甲方</w:t>
      </w:r>
      <w:bookmarkStart w:id="0" w:name="_GoBack"/>
      <w:bookmarkEnd w:id="0"/>
      <w:r w:rsidR="00AF0D6E">
        <w:rPr>
          <w:rFonts w:eastAsia="FangSong"/>
          <w:sz w:val="24"/>
          <w:szCs w:val="24"/>
          <w:lang w:val="zh-TW" w:eastAsia="zh-TW"/>
        </w:rPr>
        <w:t>或甲方指定的第三人。</w:t>
      </w:r>
      <w:r w:rsidR="00CB5774">
        <w:rPr>
          <w:rFonts w:eastAsia="FangSong"/>
          <w:sz w:val="24"/>
          <w:szCs w:val="24"/>
          <w:lang w:val="zh-TW" w:eastAsia="zh-TW"/>
        </w:rPr>
        <w:t>乙方提供的为专利申请服务，不在任何时候对专利</w:t>
      </w:r>
      <w:r w:rsidR="009D554D">
        <w:rPr>
          <w:rFonts w:eastAsia="FangSong"/>
          <w:sz w:val="24"/>
          <w:szCs w:val="24"/>
          <w:lang w:val="zh-TW" w:eastAsia="zh-TW"/>
        </w:rPr>
        <w:t>主张</w:t>
      </w:r>
      <w:r w:rsidR="00CB5774">
        <w:rPr>
          <w:rFonts w:eastAsia="FangSong"/>
          <w:sz w:val="24"/>
          <w:szCs w:val="24"/>
          <w:lang w:val="zh-TW" w:eastAsia="zh-TW"/>
        </w:rPr>
        <w:t>申请权、冠名权、使用权、转让权、所有权或其他任何权利。</w:t>
      </w:r>
      <w:r w:rsidR="007337A5" w:rsidRPr="007337A5">
        <w:rPr>
          <w:rFonts w:ascii="宋体" w:eastAsia="宋体" w:hAnsi="宋体" w:cs="宋体"/>
          <w:sz w:val="24"/>
          <w:szCs w:val="24"/>
          <w:lang w:val="zh-TW" w:eastAsia="zh-TW"/>
        </w:rPr>
        <w:t>如发生第三人指控甲方实施的技术侵权，乙方应当在接到甲方陈述后对该项技术作说明</w:t>
      </w:r>
      <w:r w:rsidR="008122DD">
        <w:rPr>
          <w:rFonts w:ascii="宋体" w:eastAsia="宋体" w:hAnsi="宋体" w:cs="宋体"/>
          <w:sz w:val="24"/>
          <w:szCs w:val="24"/>
          <w:lang w:val="zh-TW" w:eastAsia="zh-TW"/>
        </w:rPr>
        <w:t>并配合甲方进行</w:t>
      </w:r>
      <w:r w:rsidR="00CA5D19">
        <w:rPr>
          <w:rFonts w:ascii="宋体" w:eastAsia="宋体" w:hAnsi="宋体" w:cs="宋体"/>
          <w:sz w:val="24"/>
          <w:szCs w:val="24"/>
          <w:lang w:val="zh-TW" w:eastAsia="zh-TW"/>
        </w:rPr>
        <w:t>应诉及其他相应工作</w:t>
      </w:r>
      <w:r w:rsidR="008122DD">
        <w:rPr>
          <w:rFonts w:ascii="宋体" w:eastAsia="宋体" w:hAnsi="宋体" w:cs="宋体"/>
          <w:sz w:val="24"/>
          <w:szCs w:val="24"/>
          <w:lang w:val="zh-TW" w:eastAsia="zh-TW"/>
        </w:rPr>
        <w:t>，如因乙方原因导致甲方因专利向第三人做出赔偿、补偿或其他金钱给付义务，乙方应在甲方发出书面通知后3日内向甲方全额补偿上述金额。</w:t>
      </w:r>
    </w:p>
    <w:p w14:paraId="6162FE61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三、经费支付方式</w:t>
      </w:r>
    </w:p>
    <w:p w14:paraId="2DC5B97D" w14:textId="3BA2AB5D" w:rsidR="00F54B88" w:rsidRPr="00AB2B10" w:rsidRDefault="00CC7686">
      <w:pPr>
        <w:spacing w:line="360" w:lineRule="auto"/>
        <w:ind w:firstLine="480"/>
        <w:rPr>
          <w:rFonts w:ascii="FangSong" w:eastAsia="PMingLiU" w:hAnsi="FangSong" w:cs="FangSong" w:hint="default"/>
          <w:sz w:val="24"/>
          <w:szCs w:val="24"/>
          <w:lang w:eastAsia="zh-CN"/>
        </w:rPr>
      </w:pPr>
      <w:r w:rsidRPr="00CC7686">
        <w:rPr>
          <w:rFonts w:ascii="宋体" w:eastAsia="宋体" w:hAnsi="宋体" w:cs="宋体"/>
          <w:sz w:val="24"/>
          <w:szCs w:val="24"/>
          <w:lang w:val="zh-TW" w:eastAsia="zh-TW"/>
        </w:rPr>
        <w:t>乙方积极开展并完成本协议第二条第</w:t>
      </w:r>
      <w:r w:rsidRPr="00CC7686">
        <w:rPr>
          <w:rFonts w:eastAsia="FangSong" w:hint="default"/>
          <w:sz w:val="24"/>
          <w:szCs w:val="24"/>
          <w:u w:val="single"/>
          <w:lang w:val="zh-TW" w:eastAsia="zh-TW"/>
        </w:rPr>
        <w:t>1</w:t>
      </w:r>
      <w:r w:rsidRPr="00CC7686">
        <w:rPr>
          <w:rFonts w:ascii="宋体" w:eastAsia="宋体" w:hAnsi="宋体" w:cs="宋体"/>
          <w:sz w:val="24"/>
          <w:szCs w:val="24"/>
          <w:lang w:val="zh-TW" w:eastAsia="zh-TW"/>
        </w:rPr>
        <w:t>款约定之国家发明专利申请，以获得发明专利受理通知书、发明专利授权通知书为准，由甲方分次支付相应的报酬，时间</w:t>
      </w:r>
      <w:r w:rsidR="000139DD">
        <w:rPr>
          <w:rFonts w:ascii="宋体" w:eastAsia="宋体" w:hAnsi="宋体" w:cs="宋体"/>
          <w:sz w:val="24"/>
          <w:szCs w:val="24"/>
          <w:lang w:val="zh-TW" w:eastAsia="zh-TW"/>
        </w:rPr>
        <w:t>分别</w:t>
      </w:r>
      <w:r w:rsidRPr="00CC7686">
        <w:rPr>
          <w:rFonts w:ascii="宋体" w:eastAsia="宋体" w:hAnsi="宋体" w:cs="宋体"/>
          <w:sz w:val="24"/>
          <w:szCs w:val="24"/>
          <w:lang w:val="zh-TW" w:eastAsia="zh-TW"/>
        </w:rPr>
        <w:t>为获得发明专利受理通知书、发明专利授权通知书后的</w:t>
      </w:r>
      <w:r w:rsidRPr="00CC7686">
        <w:rPr>
          <w:rFonts w:eastAsia="FangSong" w:hint="default"/>
          <w:sz w:val="24"/>
          <w:szCs w:val="24"/>
          <w:lang w:val="zh-TW" w:eastAsia="zh-TW"/>
        </w:rPr>
        <w:t>7</w:t>
      </w:r>
      <w:r w:rsidRPr="00CC7686">
        <w:rPr>
          <w:rFonts w:ascii="宋体" w:eastAsia="宋体" w:hAnsi="宋体" w:cs="宋体"/>
          <w:sz w:val="24"/>
          <w:szCs w:val="24"/>
          <w:lang w:val="zh-TW" w:eastAsia="zh-TW"/>
        </w:rPr>
        <w:t>个工作日内。</w:t>
      </w:r>
    </w:p>
    <w:p w14:paraId="1569B99E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四、合作期限</w:t>
      </w:r>
    </w:p>
    <w:p w14:paraId="1402A7A3" w14:textId="77777777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</w:rPr>
      </w:pPr>
      <w:r>
        <w:rPr>
          <w:rFonts w:eastAsia="FangSong"/>
          <w:sz w:val="24"/>
          <w:szCs w:val="24"/>
          <w:lang w:val="zh-TW" w:eastAsia="zh-TW"/>
        </w:rPr>
        <w:t>自</w:t>
      </w:r>
      <w:r>
        <w:rPr>
          <w:rFonts w:ascii="FangSong"/>
          <w:sz w:val="24"/>
          <w:szCs w:val="24"/>
          <w:u w:val="single"/>
        </w:rPr>
        <w:t xml:space="preserve"> 2016 </w:t>
      </w:r>
      <w:r>
        <w:rPr>
          <w:rFonts w:eastAsia="FangSong"/>
          <w:sz w:val="24"/>
          <w:szCs w:val="24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1 </w:t>
      </w:r>
      <w:r>
        <w:rPr>
          <w:rFonts w:eastAsia="FangSong"/>
          <w:sz w:val="24"/>
          <w:szCs w:val="24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1 </w:t>
      </w:r>
      <w:r>
        <w:rPr>
          <w:rFonts w:eastAsia="FangSong"/>
          <w:sz w:val="24"/>
          <w:szCs w:val="24"/>
          <w:lang w:val="zh-TW" w:eastAsia="zh-TW"/>
        </w:rPr>
        <w:t>日至</w:t>
      </w:r>
      <w:r>
        <w:rPr>
          <w:rFonts w:ascii="FangSong"/>
          <w:sz w:val="24"/>
          <w:szCs w:val="24"/>
          <w:u w:val="single"/>
        </w:rPr>
        <w:t xml:space="preserve"> 2016  </w:t>
      </w:r>
      <w:r>
        <w:rPr>
          <w:rFonts w:eastAsia="FangSong"/>
          <w:sz w:val="24"/>
          <w:szCs w:val="24"/>
          <w:lang w:val="zh-TW" w:eastAsia="zh-TW"/>
        </w:rPr>
        <w:t>年</w:t>
      </w:r>
      <w:r>
        <w:rPr>
          <w:rFonts w:ascii="FangSong"/>
          <w:sz w:val="24"/>
          <w:szCs w:val="24"/>
          <w:u w:val="single"/>
        </w:rPr>
        <w:t xml:space="preserve">  12 </w:t>
      </w:r>
      <w:r>
        <w:rPr>
          <w:rFonts w:eastAsia="FangSong"/>
          <w:sz w:val="24"/>
          <w:szCs w:val="24"/>
          <w:lang w:val="zh-TW" w:eastAsia="zh-TW"/>
        </w:rPr>
        <w:t>月</w:t>
      </w:r>
      <w:r>
        <w:rPr>
          <w:rFonts w:ascii="FangSong"/>
          <w:sz w:val="24"/>
          <w:szCs w:val="24"/>
          <w:u w:val="single"/>
        </w:rPr>
        <w:t xml:space="preserve"> 30 </w:t>
      </w:r>
      <w:r>
        <w:rPr>
          <w:rFonts w:eastAsia="FangSong"/>
          <w:sz w:val="24"/>
          <w:szCs w:val="24"/>
          <w:lang w:val="zh-TW" w:eastAsia="zh-TW"/>
        </w:rPr>
        <w:t xml:space="preserve">日。　　</w:t>
      </w:r>
    </w:p>
    <w:p w14:paraId="44E5C566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五、协议生效</w:t>
      </w:r>
    </w:p>
    <w:p w14:paraId="3DD2A1D6" w14:textId="77777777" w:rsidR="00F54B88" w:rsidRDefault="00852784">
      <w:pPr>
        <w:spacing w:line="360" w:lineRule="auto"/>
        <w:ind w:firstLine="480"/>
        <w:rPr>
          <w:rFonts w:ascii="FangSong" w:eastAsia="FangSong" w:hAnsi="FangSong" w:cs="FangSong" w:hint="default"/>
          <w:sz w:val="24"/>
          <w:szCs w:val="24"/>
          <w:lang w:eastAsia="zh-CN"/>
        </w:rPr>
      </w:pPr>
      <w:r>
        <w:rPr>
          <w:rFonts w:eastAsia="FangSong"/>
          <w:sz w:val="24"/>
          <w:szCs w:val="24"/>
          <w:lang w:val="zh-TW" w:eastAsia="zh-TW"/>
        </w:rPr>
        <w:t>本协议一式两份，双方各执一份，具有同等法律效力，在双方签字或盖章后生效。</w:t>
      </w:r>
    </w:p>
    <w:p w14:paraId="54976908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六、其它</w:t>
      </w:r>
    </w:p>
    <w:p w14:paraId="548BC181" w14:textId="77777777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双方确定，出现下列情形，致使本合同的履行成为不必要或不可能的，一方可以通知另一方解除本合同；</w:t>
      </w:r>
    </w:p>
    <w:p w14:paraId="108B4975" w14:textId="2DE31F64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1</w:t>
      </w:r>
      <w:r w:rsidRPr="000B2E23">
        <w:rPr>
          <w:rFonts w:ascii="FangSong"/>
          <w:sz w:val="24"/>
          <w:szCs w:val="24"/>
          <w:lang w:eastAsia="zh-CN"/>
        </w:rPr>
        <w:t>．因发生不可抗力或技术风险；</w:t>
      </w:r>
    </w:p>
    <w:p w14:paraId="47C0D4CA" w14:textId="6A94DDFB" w:rsidR="000B2E23" w:rsidRPr="000139DD" w:rsidRDefault="000B2E23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  <w:r w:rsidRPr="000B2E23">
        <w:rPr>
          <w:rFonts w:ascii="FangSong"/>
          <w:sz w:val="24"/>
          <w:szCs w:val="24"/>
          <w:lang w:eastAsia="zh-CN"/>
        </w:rPr>
        <w:t>2</w:t>
      </w:r>
      <w:r w:rsidRPr="000B2E23">
        <w:rPr>
          <w:rFonts w:ascii="FangSong"/>
          <w:sz w:val="24"/>
          <w:szCs w:val="24"/>
          <w:lang w:eastAsia="zh-CN"/>
        </w:rPr>
        <w:t>．双方合同约定</w:t>
      </w:r>
      <w:r w:rsidR="000139DD">
        <w:rPr>
          <w:rFonts w:ascii="FangSong"/>
          <w:sz w:val="24"/>
          <w:szCs w:val="24"/>
          <w:lang w:eastAsia="zh-CN"/>
        </w:rPr>
        <w:t>。</w:t>
      </w:r>
    </w:p>
    <w:p w14:paraId="3DBD8FE5" w14:textId="77777777" w:rsidR="00CC7686" w:rsidRDefault="000B2E23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 xml:space="preserve"> </w:t>
      </w:r>
    </w:p>
    <w:p w14:paraId="58B37FA2" w14:textId="6C14E629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 w:rsidRPr="000B2E23">
        <w:rPr>
          <w:rFonts w:ascii="宋体" w:eastAsia="宋体" w:hAnsi="宋体" w:cs="宋体"/>
          <w:sz w:val="24"/>
          <w:szCs w:val="24"/>
          <w:lang w:eastAsia="zh-CN"/>
        </w:rPr>
        <w:t>双方因履行本合同而发生的争议，应协商、调解解决。协商、调解不成的，确定按以下第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1413B6">
        <w:rPr>
          <w:rFonts w:ascii="FangSong"/>
          <w:sz w:val="24"/>
          <w:szCs w:val="24"/>
          <w:u w:val="single"/>
          <w:lang w:eastAsia="zh-CN"/>
        </w:rPr>
        <w:t xml:space="preserve"> </w:t>
      </w:r>
      <w:r w:rsidR="000139DD">
        <w:rPr>
          <w:rFonts w:ascii="FangSong"/>
          <w:sz w:val="24"/>
          <w:szCs w:val="24"/>
          <w:u w:val="single"/>
          <w:lang w:eastAsia="zh-CN"/>
        </w:rPr>
        <w:t>2</w:t>
      </w:r>
      <w:r w:rsidRPr="001413B6">
        <w:rPr>
          <w:rFonts w:ascii="FangSong"/>
          <w:sz w:val="24"/>
          <w:szCs w:val="24"/>
          <w:u w:val="single"/>
          <w:lang w:eastAsia="zh-CN"/>
        </w:rPr>
        <w:t xml:space="preserve">  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种方式处理：</w:t>
      </w:r>
    </w:p>
    <w:p w14:paraId="793457C5" w14:textId="6F6B186A" w:rsidR="000B2E23" w:rsidRPr="000B2E23" w:rsidRDefault="000B2E23" w:rsidP="000B2E23">
      <w:pPr>
        <w:spacing w:line="360" w:lineRule="auto"/>
        <w:ind w:firstLine="480"/>
        <w:rPr>
          <w:rFonts w:ascii="FangSong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1</w:t>
      </w:r>
      <w:r w:rsidRPr="000B2E23">
        <w:rPr>
          <w:rFonts w:ascii="FangSong"/>
          <w:sz w:val="24"/>
          <w:szCs w:val="24"/>
          <w:lang w:eastAsia="zh-CN"/>
        </w:rPr>
        <w:t>．提交</w:t>
      </w:r>
      <w:r w:rsidRPr="000B2E23">
        <w:rPr>
          <w:rFonts w:ascii="FangSong"/>
          <w:sz w:val="24"/>
          <w:szCs w:val="24"/>
          <w:lang w:eastAsia="zh-CN"/>
        </w:rPr>
        <w:t xml:space="preserve">  </w:t>
      </w:r>
      <w:r w:rsidRPr="000B2E23">
        <w:rPr>
          <w:rFonts w:ascii="FangSong"/>
          <w:sz w:val="24"/>
          <w:szCs w:val="24"/>
          <w:u w:val="single"/>
          <w:lang w:eastAsia="zh-CN"/>
        </w:rPr>
        <w:t xml:space="preserve"> </w:t>
      </w:r>
      <w:r w:rsidRPr="000B2E23">
        <w:rPr>
          <w:rFonts w:ascii="FangSong"/>
          <w:sz w:val="24"/>
          <w:szCs w:val="24"/>
          <w:u w:val="single"/>
          <w:lang w:eastAsia="zh-CN"/>
        </w:rPr>
        <w:t>杭州市</w:t>
      </w:r>
      <w:r w:rsidRPr="000B2E23">
        <w:rPr>
          <w:rFonts w:ascii="FangSong"/>
          <w:sz w:val="24"/>
          <w:szCs w:val="24"/>
          <w:u w:val="single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 xml:space="preserve"> </w:t>
      </w:r>
      <w:r w:rsidRPr="000B2E23">
        <w:rPr>
          <w:rFonts w:ascii="FangSong"/>
          <w:sz w:val="24"/>
          <w:szCs w:val="24"/>
          <w:lang w:eastAsia="zh-CN"/>
        </w:rPr>
        <w:t>仲裁委员会仲裁；</w:t>
      </w:r>
    </w:p>
    <w:p w14:paraId="0EBD2636" w14:textId="651326B9" w:rsidR="00F54B88" w:rsidRDefault="000B2E23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  <w:r>
        <w:rPr>
          <w:rFonts w:ascii="FangSong"/>
          <w:sz w:val="24"/>
          <w:szCs w:val="24"/>
          <w:lang w:eastAsia="zh-CN"/>
        </w:rPr>
        <w:lastRenderedPageBreak/>
        <w:t xml:space="preserve"> </w:t>
      </w:r>
      <w:r w:rsidRPr="000B2E23">
        <w:rPr>
          <w:rFonts w:ascii="FangSong"/>
          <w:sz w:val="24"/>
          <w:szCs w:val="24"/>
          <w:lang w:eastAsia="zh-CN"/>
        </w:rPr>
        <w:t>2</w:t>
      </w:r>
      <w:r w:rsidRPr="000B2E23">
        <w:rPr>
          <w:rFonts w:ascii="FangSong"/>
          <w:sz w:val="24"/>
          <w:szCs w:val="24"/>
          <w:lang w:eastAsia="zh-CN"/>
        </w:rPr>
        <w:t>．依法向</w:t>
      </w:r>
      <w:r w:rsidR="000139DD">
        <w:rPr>
          <w:rFonts w:ascii="FangSong"/>
          <w:sz w:val="24"/>
          <w:szCs w:val="24"/>
          <w:lang w:eastAsia="zh-CN"/>
        </w:rPr>
        <w:t>甲方所在地</w:t>
      </w:r>
      <w:r w:rsidRPr="000B2E23">
        <w:rPr>
          <w:rFonts w:ascii="FangSong"/>
          <w:sz w:val="24"/>
          <w:szCs w:val="24"/>
          <w:lang w:eastAsia="zh-CN"/>
        </w:rPr>
        <w:t>人</w:t>
      </w:r>
      <w:r w:rsidRPr="000B2E23">
        <w:rPr>
          <w:rFonts w:ascii="宋体" w:eastAsia="宋体" w:hAnsi="宋体" w:cs="宋体"/>
          <w:sz w:val="24"/>
          <w:szCs w:val="24"/>
          <w:lang w:eastAsia="zh-CN"/>
        </w:rPr>
        <w:t>民法院起诉。</w:t>
      </w:r>
      <w:r w:rsidRPr="000B2E23">
        <w:rPr>
          <w:rFonts w:ascii="FangSong"/>
          <w:sz w:val="24"/>
          <w:szCs w:val="24"/>
          <w:lang w:eastAsia="zh-CN"/>
        </w:rPr>
        <w:t xml:space="preserve">      </w:t>
      </w:r>
    </w:p>
    <w:p w14:paraId="2AFFF49A" w14:textId="77777777" w:rsidR="00877408" w:rsidRDefault="00877408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</w:p>
    <w:p w14:paraId="38577B02" w14:textId="77777777" w:rsidR="00877408" w:rsidRDefault="00877408" w:rsidP="000B2E23">
      <w:pPr>
        <w:spacing w:line="360" w:lineRule="auto"/>
        <w:ind w:firstLine="480"/>
        <w:rPr>
          <w:rFonts w:ascii="FangSong" w:eastAsiaTheme="minorEastAsia" w:hint="default"/>
          <w:sz w:val="24"/>
          <w:szCs w:val="24"/>
          <w:lang w:eastAsia="zh-CN"/>
        </w:rPr>
      </w:pPr>
    </w:p>
    <w:p w14:paraId="0F16C502" w14:textId="77777777" w:rsidR="00877408" w:rsidRDefault="00877408" w:rsidP="000B2E23">
      <w:pPr>
        <w:spacing w:line="360" w:lineRule="auto"/>
        <w:ind w:firstLine="480"/>
        <w:rPr>
          <w:rFonts w:ascii="FangSong" w:eastAsiaTheme="minorEastAsia" w:hAnsi="FangSong" w:cs="FangSong"/>
          <w:sz w:val="24"/>
          <w:szCs w:val="24"/>
          <w:lang w:eastAsia="zh-CN"/>
        </w:rPr>
      </w:pPr>
    </w:p>
    <w:p w14:paraId="32CEB07D" w14:textId="77777777" w:rsidR="00794AAE" w:rsidRPr="00877408" w:rsidRDefault="00794AAE" w:rsidP="000B2E23">
      <w:pPr>
        <w:spacing w:line="360" w:lineRule="auto"/>
        <w:ind w:firstLine="480"/>
        <w:rPr>
          <w:rFonts w:ascii="FangSong" w:eastAsiaTheme="minorEastAsia" w:hAnsi="FangSong" w:cs="FangSong"/>
          <w:sz w:val="24"/>
          <w:szCs w:val="24"/>
          <w:lang w:eastAsia="zh-CN"/>
        </w:rPr>
      </w:pPr>
    </w:p>
    <w:p w14:paraId="096F8FBB" w14:textId="77777777" w:rsidR="00F54B88" w:rsidRDefault="00852784">
      <w:pPr>
        <w:spacing w:before="156" w:line="360" w:lineRule="auto"/>
        <w:rPr>
          <w:rFonts w:ascii="黑体" w:eastAsia="黑体" w:hAnsi="黑体" w:cs="黑体" w:hint="default"/>
          <w:b/>
          <w:bCs/>
          <w:sz w:val="24"/>
          <w:szCs w:val="24"/>
          <w:lang w:eastAsia="zh-CN"/>
        </w:rPr>
      </w:pPr>
      <w:r>
        <w:rPr>
          <w:rFonts w:eastAsia="黑体"/>
          <w:b/>
          <w:bCs/>
          <w:sz w:val="24"/>
          <w:szCs w:val="24"/>
          <w:lang w:val="zh-TW" w:eastAsia="zh-TW"/>
        </w:rPr>
        <w:t>七、双方签字</w:t>
      </w:r>
    </w:p>
    <w:p w14:paraId="17E9AF8F" w14:textId="7E9551F2" w:rsidR="00F54B88" w:rsidRDefault="00852784">
      <w:pPr>
        <w:spacing w:before="312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  <w:lang w:eastAsia="zh-CN"/>
        </w:rPr>
      </w:pPr>
      <w:r>
        <w:rPr>
          <w:rFonts w:eastAsia="FangSong"/>
          <w:sz w:val="24"/>
          <w:szCs w:val="24"/>
          <w:lang w:val="zh-TW" w:eastAsia="zh-TW"/>
        </w:rPr>
        <w:t>甲方：</w:t>
      </w:r>
      <w:r>
        <w:rPr>
          <w:rFonts w:eastAsia="FangSong"/>
          <w:sz w:val="24"/>
          <w:szCs w:val="24"/>
          <w:u w:val="single"/>
          <w:lang w:val="zh-TW" w:eastAsia="zh-TW"/>
        </w:rPr>
        <w:t>浙江万马股份有限公司</w:t>
      </w:r>
      <w:r>
        <w:rPr>
          <w:rFonts w:ascii="FangSong"/>
          <w:sz w:val="24"/>
          <w:szCs w:val="24"/>
          <w:u w:val="single"/>
          <w:lang w:eastAsia="zh-CN"/>
        </w:rPr>
        <w:t xml:space="preserve"> </w:t>
      </w:r>
      <w:r>
        <w:rPr>
          <w:rFonts w:ascii="FangSong"/>
          <w:sz w:val="24"/>
          <w:szCs w:val="24"/>
          <w:lang w:eastAsia="zh-CN"/>
        </w:rPr>
        <w:t xml:space="preserve">        </w:t>
      </w:r>
      <w:r>
        <w:rPr>
          <w:rFonts w:eastAsia="FangSong"/>
          <w:sz w:val="24"/>
          <w:szCs w:val="24"/>
          <w:lang w:val="zh-TW" w:eastAsia="zh-TW"/>
        </w:rPr>
        <w:t>乙方：</w:t>
      </w:r>
      <w:r>
        <w:rPr>
          <w:rFonts w:ascii="FangSong"/>
          <w:sz w:val="24"/>
          <w:szCs w:val="24"/>
          <w:u w:val="single"/>
          <w:lang w:eastAsia="zh-CN"/>
        </w:rPr>
        <w:t xml:space="preserve">   </w:t>
      </w:r>
      <w:r w:rsidR="00613957" w:rsidRPr="00613957">
        <w:rPr>
          <w:rFonts w:ascii="宋体" w:eastAsia="宋体" w:hAnsi="宋体" w:cs="宋体"/>
          <w:sz w:val="24"/>
          <w:szCs w:val="24"/>
          <w:u w:val="single"/>
          <w:lang w:eastAsia="zh-CN"/>
        </w:rPr>
        <w:t>杭州艾尚通智能科技有限公司</w:t>
      </w:r>
      <w:r>
        <w:rPr>
          <w:rFonts w:ascii="FangSong"/>
          <w:sz w:val="24"/>
          <w:szCs w:val="24"/>
          <w:u w:val="single"/>
          <w:lang w:eastAsia="zh-CN"/>
        </w:rPr>
        <w:t xml:space="preserve">        </w:t>
      </w:r>
    </w:p>
    <w:p w14:paraId="7B00C462" w14:textId="3F580220" w:rsidR="00F54B88" w:rsidRDefault="00852784">
      <w:pPr>
        <w:spacing w:before="156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  <w:u w:val="single"/>
        </w:rPr>
      </w:pPr>
      <w:r>
        <w:rPr>
          <w:rFonts w:eastAsia="FangSong"/>
          <w:sz w:val="24"/>
          <w:szCs w:val="24"/>
          <w:lang w:val="zh-TW" w:eastAsia="zh-TW"/>
        </w:rPr>
        <w:t>法定代表人（或委托代理人）：</w:t>
      </w:r>
      <w:r>
        <w:rPr>
          <w:rFonts w:ascii="FangSong"/>
          <w:sz w:val="24"/>
          <w:szCs w:val="24"/>
          <w:u w:val="single"/>
        </w:rPr>
        <w:t xml:space="preserve">      </w:t>
      </w:r>
      <w:r w:rsidR="00613957">
        <w:rPr>
          <w:rFonts w:ascii="FangSong"/>
          <w:sz w:val="24"/>
          <w:szCs w:val="24"/>
        </w:rPr>
        <w:t>__</w:t>
      </w:r>
      <w:r w:rsidR="00613957">
        <w:rPr>
          <w:rFonts w:ascii="FangSong" w:eastAsiaTheme="minorEastAsia"/>
          <w:sz w:val="24"/>
          <w:szCs w:val="24"/>
          <w:lang w:eastAsia="zh-CN"/>
        </w:rPr>
        <w:t>_</w:t>
      </w:r>
      <w:r w:rsidR="00613957">
        <w:rPr>
          <w:rFonts w:eastAsia="FangSong"/>
          <w:sz w:val="24"/>
          <w:szCs w:val="24"/>
          <w:lang w:val="zh-TW" w:eastAsia="zh-TW"/>
        </w:rPr>
        <w:t>法定代表人（委托代理人）</w:t>
      </w:r>
      <w:r w:rsidR="00613957">
        <w:rPr>
          <w:rFonts w:eastAsiaTheme="minorEastAsia"/>
          <w:sz w:val="24"/>
          <w:szCs w:val="24"/>
          <w:lang w:val="zh-TW" w:eastAsia="zh-CN"/>
        </w:rPr>
        <w:t>：</w:t>
      </w:r>
      <w:r w:rsidR="00613957">
        <w:rPr>
          <w:rFonts w:eastAsiaTheme="minorEastAsia"/>
          <w:sz w:val="24"/>
          <w:szCs w:val="24"/>
          <w:lang w:val="zh-TW" w:eastAsia="zh-CN"/>
        </w:rPr>
        <w:t>_______</w:t>
      </w:r>
      <w:r>
        <w:rPr>
          <w:rFonts w:ascii="FangSong"/>
          <w:sz w:val="24"/>
          <w:szCs w:val="24"/>
          <w:u w:val="single"/>
        </w:rPr>
        <w:t xml:space="preserve">                     </w:t>
      </w:r>
    </w:p>
    <w:p w14:paraId="677ACFB9" w14:textId="3D72CCE4" w:rsidR="00F54B88" w:rsidRDefault="00852784">
      <w:pPr>
        <w:spacing w:before="156" w:after="156" w:line="360" w:lineRule="auto"/>
        <w:ind w:firstLine="480"/>
        <w:rPr>
          <w:rFonts w:ascii="FangSong" w:eastAsia="FangSong" w:hAnsi="FangSong" w:cs="FangSong" w:hint="default"/>
          <w:sz w:val="24"/>
          <w:szCs w:val="24"/>
          <w:u w:val="single"/>
          <w:lang w:eastAsia="zh-CN"/>
        </w:rPr>
      </w:pPr>
      <w:r>
        <w:rPr>
          <w:rFonts w:eastAsia="FangSong"/>
          <w:sz w:val="24"/>
          <w:szCs w:val="24"/>
          <w:lang w:val="zh-TW" w:eastAsia="zh-TW"/>
        </w:rPr>
        <w:t>时</w:t>
      </w:r>
      <w:r>
        <w:rPr>
          <w:rFonts w:ascii="FangSong"/>
          <w:sz w:val="24"/>
          <w:szCs w:val="24"/>
          <w:lang w:eastAsia="zh-CN"/>
        </w:rPr>
        <w:t xml:space="preserve"> </w:t>
      </w:r>
      <w:r>
        <w:rPr>
          <w:rFonts w:eastAsia="FangSong"/>
          <w:sz w:val="24"/>
          <w:szCs w:val="24"/>
          <w:lang w:val="zh-TW" w:eastAsia="zh-TW"/>
        </w:rPr>
        <w:t>间：</w:t>
      </w:r>
      <w:r>
        <w:rPr>
          <w:rFonts w:ascii="FangSong"/>
          <w:sz w:val="24"/>
          <w:szCs w:val="24"/>
          <w:u w:val="single"/>
          <w:lang w:eastAsia="zh-CN"/>
        </w:rPr>
        <w:t xml:space="preserve">_        </w:t>
      </w:r>
      <w:r>
        <w:rPr>
          <w:rFonts w:eastAsia="FangSong"/>
          <w:sz w:val="24"/>
          <w:szCs w:val="24"/>
          <w:u w:val="single"/>
          <w:lang w:val="zh-TW" w:eastAsia="zh-TW"/>
        </w:rPr>
        <w:t>年</w:t>
      </w:r>
      <w:r>
        <w:rPr>
          <w:rFonts w:ascii="FangSong"/>
          <w:sz w:val="24"/>
          <w:szCs w:val="24"/>
          <w:u w:val="single"/>
          <w:lang w:eastAsia="zh-CN"/>
        </w:rPr>
        <w:t xml:space="preserve">  </w:t>
      </w:r>
      <w:r w:rsidR="00794AAE">
        <w:rPr>
          <w:rFonts w:ascii="FangSong" w:eastAsiaTheme="minorEastAsia"/>
          <w:sz w:val="24"/>
          <w:szCs w:val="24"/>
          <w:u w:val="single"/>
          <w:lang w:eastAsia="zh-CN"/>
        </w:rPr>
        <w:t xml:space="preserve">          </w:t>
      </w:r>
      <w:r>
        <w:rPr>
          <w:rFonts w:eastAsia="FangSong"/>
          <w:sz w:val="24"/>
          <w:szCs w:val="24"/>
          <w:u w:val="single"/>
          <w:lang w:val="zh-TW" w:eastAsia="zh-TW"/>
        </w:rPr>
        <w:t>月</w:t>
      </w:r>
      <w:r>
        <w:rPr>
          <w:rFonts w:ascii="FangSong"/>
          <w:sz w:val="24"/>
          <w:szCs w:val="24"/>
          <w:u w:val="single"/>
          <w:lang w:eastAsia="zh-CN"/>
        </w:rPr>
        <w:t xml:space="preserve">  </w:t>
      </w:r>
      <w:r w:rsidR="00794AAE">
        <w:rPr>
          <w:rFonts w:ascii="FangSong" w:eastAsiaTheme="minorEastAsia"/>
          <w:sz w:val="24"/>
          <w:szCs w:val="24"/>
          <w:u w:val="single"/>
          <w:lang w:eastAsia="zh-CN"/>
        </w:rPr>
        <w:t xml:space="preserve">         </w:t>
      </w:r>
      <w:r>
        <w:rPr>
          <w:rFonts w:eastAsia="FangSong"/>
          <w:sz w:val="24"/>
          <w:szCs w:val="24"/>
          <w:u w:val="single"/>
          <w:lang w:val="zh-TW" w:eastAsia="zh-TW"/>
        </w:rPr>
        <w:t>日</w:t>
      </w:r>
      <w:r>
        <w:rPr>
          <w:rFonts w:ascii="FangSong"/>
          <w:sz w:val="24"/>
          <w:szCs w:val="24"/>
          <w:lang w:eastAsia="zh-CN"/>
        </w:rPr>
        <w:t xml:space="preserve">         </w:t>
      </w:r>
      <w:r w:rsidR="00794AAE">
        <w:rPr>
          <w:rFonts w:ascii="FangSong" w:eastAsiaTheme="minorEastAsia"/>
          <w:sz w:val="24"/>
          <w:szCs w:val="24"/>
          <w:lang w:eastAsia="zh-CN"/>
        </w:rPr>
        <w:t xml:space="preserve">        </w:t>
      </w:r>
      <w:r>
        <w:rPr>
          <w:rFonts w:eastAsia="FangSong"/>
          <w:sz w:val="24"/>
          <w:szCs w:val="24"/>
          <w:lang w:val="zh-TW" w:eastAsia="zh-TW"/>
        </w:rPr>
        <w:t>时</w:t>
      </w:r>
      <w:r>
        <w:rPr>
          <w:rFonts w:ascii="FangSong"/>
          <w:sz w:val="24"/>
          <w:szCs w:val="24"/>
          <w:lang w:eastAsia="zh-CN"/>
        </w:rPr>
        <w:t xml:space="preserve"> </w:t>
      </w:r>
      <w:r>
        <w:rPr>
          <w:rFonts w:eastAsia="FangSong"/>
          <w:sz w:val="24"/>
          <w:szCs w:val="24"/>
          <w:lang w:val="zh-TW" w:eastAsia="zh-TW"/>
        </w:rPr>
        <w:t>间：</w:t>
      </w:r>
      <w:r>
        <w:rPr>
          <w:rFonts w:ascii="FangSong"/>
          <w:sz w:val="24"/>
          <w:szCs w:val="24"/>
          <w:u w:val="single"/>
          <w:lang w:eastAsia="zh-CN"/>
        </w:rPr>
        <w:t xml:space="preserve">_        </w:t>
      </w:r>
      <w:r>
        <w:rPr>
          <w:rFonts w:eastAsia="FangSong"/>
          <w:sz w:val="24"/>
          <w:szCs w:val="24"/>
          <w:u w:val="single"/>
          <w:lang w:val="zh-TW" w:eastAsia="zh-TW"/>
        </w:rPr>
        <w:t>年</w:t>
      </w:r>
      <w:r>
        <w:rPr>
          <w:rFonts w:ascii="FangSong"/>
          <w:sz w:val="24"/>
          <w:szCs w:val="24"/>
          <w:u w:val="single"/>
          <w:lang w:eastAsia="zh-CN"/>
        </w:rPr>
        <w:t xml:space="preserve">   </w:t>
      </w:r>
      <w:r w:rsidR="00794AAE">
        <w:rPr>
          <w:rFonts w:ascii="FangSong" w:eastAsiaTheme="minorEastAsia"/>
          <w:sz w:val="24"/>
          <w:szCs w:val="24"/>
          <w:u w:val="single"/>
          <w:lang w:eastAsia="zh-CN"/>
        </w:rPr>
        <w:t xml:space="preserve">       </w:t>
      </w:r>
      <w:r>
        <w:rPr>
          <w:rFonts w:eastAsia="FangSong"/>
          <w:sz w:val="24"/>
          <w:szCs w:val="24"/>
          <w:u w:val="single"/>
          <w:lang w:val="zh-TW" w:eastAsia="zh-TW"/>
        </w:rPr>
        <w:t>月</w:t>
      </w:r>
      <w:r>
        <w:rPr>
          <w:rFonts w:ascii="FangSong"/>
          <w:sz w:val="24"/>
          <w:szCs w:val="24"/>
          <w:u w:val="single"/>
          <w:lang w:eastAsia="zh-CN"/>
        </w:rPr>
        <w:t xml:space="preserve">    </w:t>
      </w:r>
      <w:r w:rsidR="00794AAE">
        <w:rPr>
          <w:rFonts w:ascii="FangSong" w:eastAsiaTheme="minorEastAsia"/>
          <w:sz w:val="24"/>
          <w:szCs w:val="24"/>
          <w:u w:val="single"/>
          <w:lang w:eastAsia="zh-CN"/>
        </w:rPr>
        <w:t xml:space="preserve">      </w:t>
      </w:r>
      <w:r>
        <w:rPr>
          <w:rFonts w:eastAsia="FangSong"/>
          <w:sz w:val="24"/>
          <w:szCs w:val="24"/>
          <w:u w:val="single"/>
          <w:lang w:val="zh-TW" w:eastAsia="zh-TW"/>
        </w:rPr>
        <w:t>日</w:t>
      </w:r>
      <w:r>
        <w:rPr>
          <w:rFonts w:ascii="FangSong"/>
          <w:sz w:val="24"/>
          <w:szCs w:val="24"/>
          <w:u w:val="single"/>
          <w:lang w:eastAsia="zh-CN"/>
        </w:rPr>
        <w:t xml:space="preserve"> </w:t>
      </w:r>
    </w:p>
    <w:p w14:paraId="6D7FCA3D" w14:textId="77777777" w:rsidR="00F54B88" w:rsidRDefault="00852784">
      <w:pPr>
        <w:spacing w:before="156" w:after="156" w:line="360" w:lineRule="auto"/>
        <w:ind w:firstLine="480"/>
        <w:rPr>
          <w:rFonts w:hint="default"/>
          <w:lang w:eastAsia="zh-CN"/>
        </w:rPr>
      </w:pPr>
      <w:r>
        <w:rPr>
          <w:rFonts w:eastAsia="FangSong"/>
          <w:sz w:val="24"/>
          <w:szCs w:val="24"/>
          <w:lang w:val="zh-TW" w:eastAsia="zh-TW"/>
        </w:rPr>
        <w:t>签定地点：</w:t>
      </w:r>
      <w:r>
        <w:rPr>
          <w:rFonts w:ascii="FangSong"/>
          <w:sz w:val="24"/>
          <w:szCs w:val="24"/>
          <w:u w:val="single"/>
          <w:lang w:eastAsia="zh-CN"/>
        </w:rPr>
        <w:t xml:space="preserve">_  </w:t>
      </w:r>
      <w:r>
        <w:rPr>
          <w:rFonts w:eastAsia="FangSong"/>
          <w:sz w:val="24"/>
          <w:szCs w:val="24"/>
          <w:u w:val="single"/>
          <w:lang w:val="zh-TW" w:eastAsia="zh-TW"/>
        </w:rPr>
        <w:t>浙江省杭州市</w:t>
      </w:r>
      <w:r>
        <w:rPr>
          <w:rFonts w:ascii="FangSong"/>
          <w:sz w:val="24"/>
          <w:szCs w:val="24"/>
          <w:u w:val="single"/>
          <w:lang w:eastAsia="zh-CN"/>
        </w:rPr>
        <w:t xml:space="preserve">_ </w:t>
      </w:r>
    </w:p>
    <w:sectPr w:rsidR="00F54B88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946FC" w14:textId="77777777" w:rsidR="008F632B" w:rsidRDefault="008F632B">
      <w:pPr>
        <w:rPr>
          <w:rFonts w:hint="default"/>
        </w:rPr>
      </w:pPr>
      <w:r>
        <w:separator/>
      </w:r>
    </w:p>
  </w:endnote>
  <w:endnote w:type="continuationSeparator" w:id="0">
    <w:p w14:paraId="3EFC04D8" w14:textId="77777777" w:rsidR="008F632B" w:rsidRDefault="008F632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angSong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BF9CD" w14:textId="77777777" w:rsidR="009D554D" w:rsidRDefault="009D554D">
    <w:pPr>
      <w:pStyle w:val="a5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AB2B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7B409" w14:textId="77777777" w:rsidR="008F632B" w:rsidRDefault="008F632B">
      <w:pPr>
        <w:rPr>
          <w:rFonts w:hint="default"/>
        </w:rPr>
      </w:pPr>
      <w:r>
        <w:separator/>
      </w:r>
    </w:p>
  </w:footnote>
  <w:footnote w:type="continuationSeparator" w:id="0">
    <w:p w14:paraId="732FA2AA" w14:textId="77777777" w:rsidR="008F632B" w:rsidRDefault="008F632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3D02" w14:textId="77777777" w:rsidR="009D554D" w:rsidRDefault="009D55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465AA"/>
    <w:multiLevelType w:val="hybridMultilevel"/>
    <w:tmpl w:val="0D1C29BE"/>
    <w:lvl w:ilvl="0" w:tplc="9444814E">
      <w:start w:val="1"/>
      <w:numFmt w:val="decimal"/>
      <w:lvlText w:val="（%1）"/>
      <w:lvlJc w:val="left"/>
      <w:pPr>
        <w:ind w:left="600" w:hanging="600"/>
      </w:pPr>
      <w:rPr>
        <w:rFonts w:ascii="FangSong" w:eastAsia="Times New Roman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 kat">
    <w15:presenceInfo w15:providerId="Windows Live" w15:userId="2538b04ccdbb66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trackRevision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4B88"/>
    <w:rsid w:val="000139DD"/>
    <w:rsid w:val="000B2E23"/>
    <w:rsid w:val="000D49F3"/>
    <w:rsid w:val="001413B6"/>
    <w:rsid w:val="001F261C"/>
    <w:rsid w:val="0037222C"/>
    <w:rsid w:val="003A68C7"/>
    <w:rsid w:val="00475B40"/>
    <w:rsid w:val="00613957"/>
    <w:rsid w:val="006542F2"/>
    <w:rsid w:val="006568C3"/>
    <w:rsid w:val="007337A5"/>
    <w:rsid w:val="0075201B"/>
    <w:rsid w:val="00794AAE"/>
    <w:rsid w:val="008122DD"/>
    <w:rsid w:val="00852784"/>
    <w:rsid w:val="00877408"/>
    <w:rsid w:val="008F632B"/>
    <w:rsid w:val="00922B05"/>
    <w:rsid w:val="00976831"/>
    <w:rsid w:val="009D554D"/>
    <w:rsid w:val="00A36FA8"/>
    <w:rsid w:val="00A61180"/>
    <w:rsid w:val="00AB2B10"/>
    <w:rsid w:val="00AF0D6E"/>
    <w:rsid w:val="00AF56AF"/>
    <w:rsid w:val="00B54753"/>
    <w:rsid w:val="00BB11FD"/>
    <w:rsid w:val="00C071CA"/>
    <w:rsid w:val="00CA5D19"/>
    <w:rsid w:val="00CB5774"/>
    <w:rsid w:val="00CC7686"/>
    <w:rsid w:val="00CE075D"/>
    <w:rsid w:val="00D005E6"/>
    <w:rsid w:val="00D07172"/>
    <w:rsid w:val="00D32B9C"/>
    <w:rsid w:val="00D422A4"/>
    <w:rsid w:val="00D5134F"/>
    <w:rsid w:val="00D66377"/>
    <w:rsid w:val="00D87572"/>
    <w:rsid w:val="00DC0CDB"/>
    <w:rsid w:val="00E3640B"/>
    <w:rsid w:val="00E516E2"/>
    <w:rsid w:val="00EA1B49"/>
    <w:rsid w:val="00EB7BD9"/>
    <w:rsid w:val="00F54B88"/>
    <w:rsid w:val="00FA05AA"/>
    <w:rsid w:val="00F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29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EB7B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7BD9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34"/>
    <w:qFormat/>
    <w:rsid w:val="00C071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EB7B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7BD9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34"/>
    <w:qFormat/>
    <w:rsid w:val="00C07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D527-3123-4968-93D1-45EE3BC1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yuzhibei</dc:creator>
  <cp:lastModifiedBy>yuzhibei</cp:lastModifiedBy>
  <cp:revision>27</cp:revision>
  <dcterms:created xsi:type="dcterms:W3CDTF">2016-01-25T08:22:00Z</dcterms:created>
  <dcterms:modified xsi:type="dcterms:W3CDTF">2016-02-16T07:30:00Z</dcterms:modified>
</cp:coreProperties>
</file>