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9776C" w14:textId="77777777" w:rsidR="009559CE" w:rsidRPr="005B1D79" w:rsidRDefault="009559CE" w:rsidP="009559CE">
      <w:pPr>
        <w:jc w:val="left"/>
        <w:rPr>
          <w:rFonts w:ascii="仿宋_GB2312" w:eastAsia="仿宋_GB2312" w:hAnsi="宋体"/>
          <w:sz w:val="32"/>
          <w:szCs w:val="32"/>
        </w:rPr>
      </w:pPr>
      <w:r w:rsidRPr="005B1D79">
        <w:rPr>
          <w:rFonts w:ascii="仿宋_GB2312" w:eastAsia="仿宋_GB2312" w:hAnsi="宋体" w:hint="eastAsia"/>
          <w:sz w:val="32"/>
          <w:szCs w:val="32"/>
        </w:rPr>
        <w:t>附件</w:t>
      </w:r>
    </w:p>
    <w:p w14:paraId="6BB72174" w14:textId="77777777" w:rsidR="009559CE" w:rsidRDefault="009559CE" w:rsidP="009559CE">
      <w:pPr>
        <w:jc w:val="center"/>
        <w:rPr>
          <w:rFonts w:ascii="黑体" w:eastAsia="黑体"/>
          <w:b/>
          <w:sz w:val="44"/>
          <w:szCs w:val="44"/>
        </w:rPr>
      </w:pPr>
    </w:p>
    <w:p w14:paraId="6B8B5A52" w14:textId="77777777" w:rsidR="009559CE" w:rsidRDefault="009559CE" w:rsidP="009559CE">
      <w:pPr>
        <w:jc w:val="center"/>
        <w:rPr>
          <w:rFonts w:ascii="黑体" w:eastAsia="黑体"/>
          <w:b/>
          <w:sz w:val="44"/>
          <w:szCs w:val="44"/>
        </w:rPr>
      </w:pPr>
    </w:p>
    <w:p w14:paraId="5C14ED4E" w14:textId="77777777" w:rsidR="005B1D79" w:rsidRPr="00D4043E" w:rsidRDefault="00D77AC0" w:rsidP="005B1D79">
      <w:pPr>
        <w:jc w:val="center"/>
        <w:rPr>
          <w:rFonts w:ascii="方正小标宋_GBK" w:eastAsia="方正小标宋_GBK"/>
          <w:spacing w:val="-20"/>
          <w:sz w:val="42"/>
          <w:szCs w:val="42"/>
        </w:rPr>
      </w:pPr>
      <w:r>
        <w:rPr>
          <w:rFonts w:ascii="方正小标宋_GBK" w:eastAsia="方正小标宋_GBK" w:hint="eastAsia"/>
          <w:spacing w:val="-20"/>
          <w:sz w:val="42"/>
          <w:szCs w:val="42"/>
        </w:rPr>
        <w:t>创客空间</w:t>
      </w:r>
      <w:r w:rsidR="005B1D79" w:rsidRPr="00D4043E">
        <w:rPr>
          <w:rFonts w:ascii="方正小标宋_GBK" w:eastAsia="方正小标宋_GBK" w:hint="eastAsia"/>
          <w:spacing w:val="-20"/>
          <w:sz w:val="42"/>
          <w:szCs w:val="42"/>
        </w:rPr>
        <w:t>创意创新创业项目</w:t>
      </w:r>
    </w:p>
    <w:p w14:paraId="29E0AA5F" w14:textId="77777777" w:rsidR="005B1D79" w:rsidRPr="00D4043E" w:rsidRDefault="005B1D79" w:rsidP="005B1D79">
      <w:pPr>
        <w:jc w:val="center"/>
        <w:rPr>
          <w:rFonts w:ascii="方正小标宋_GBK" w:eastAsia="方正小标宋_GBK"/>
          <w:spacing w:val="-20"/>
          <w:sz w:val="42"/>
          <w:szCs w:val="42"/>
        </w:rPr>
      </w:pPr>
    </w:p>
    <w:p w14:paraId="2AF4BA9B" w14:textId="77777777" w:rsidR="005B1D79" w:rsidRPr="00D4043E" w:rsidRDefault="005B1D79" w:rsidP="005B1D79">
      <w:pPr>
        <w:jc w:val="center"/>
        <w:rPr>
          <w:rFonts w:ascii="方正小标宋_GBK" w:eastAsia="方正小标宋_GBK"/>
          <w:spacing w:val="-20"/>
          <w:sz w:val="42"/>
          <w:szCs w:val="42"/>
        </w:rPr>
      </w:pPr>
      <w:r w:rsidRPr="00D4043E">
        <w:rPr>
          <w:rFonts w:ascii="方正小标宋_GBK" w:eastAsia="方正小标宋_GBK" w:hint="eastAsia"/>
          <w:spacing w:val="-20"/>
          <w:sz w:val="42"/>
          <w:szCs w:val="42"/>
        </w:rPr>
        <w:t>入  驻  申  报  书</w:t>
      </w:r>
    </w:p>
    <w:p w14:paraId="09A799B7" w14:textId="77777777" w:rsidR="005B1D79" w:rsidRDefault="005B1D79" w:rsidP="005B1D79">
      <w:pPr>
        <w:adjustRightInd w:val="0"/>
        <w:snapToGrid w:val="0"/>
        <w:spacing w:line="584" w:lineRule="exact"/>
        <w:jc w:val="center"/>
        <w:rPr>
          <w:rFonts w:ascii="黑体" w:eastAsia="黑体"/>
          <w:b/>
          <w:spacing w:val="60"/>
          <w:sz w:val="44"/>
          <w:szCs w:val="44"/>
        </w:rPr>
      </w:pPr>
    </w:p>
    <w:p w14:paraId="7DC0A6F1" w14:textId="77777777" w:rsidR="005B1D79" w:rsidRPr="005B1D79" w:rsidRDefault="005B1D79" w:rsidP="005B1D79">
      <w:pPr>
        <w:adjustRightInd w:val="0"/>
        <w:snapToGrid w:val="0"/>
        <w:spacing w:line="584" w:lineRule="exact"/>
        <w:jc w:val="center"/>
        <w:rPr>
          <w:rFonts w:ascii="方正小标宋_GBK" w:eastAsia="方正小标宋_GBK"/>
          <w:spacing w:val="-20"/>
          <w:sz w:val="42"/>
          <w:szCs w:val="42"/>
        </w:rPr>
      </w:pPr>
      <w:r w:rsidRPr="005B1D79">
        <w:rPr>
          <w:rFonts w:ascii="方正小标宋_GBK" w:eastAsia="方正小标宋_GBK" w:hint="eastAsia"/>
          <w:spacing w:val="-20"/>
          <w:sz w:val="42"/>
          <w:szCs w:val="42"/>
        </w:rPr>
        <w:t>（在</w:t>
      </w:r>
      <w:r w:rsidR="009C5CBE">
        <w:rPr>
          <w:rFonts w:ascii="方正小标宋_GBK" w:eastAsia="方正小标宋_GBK" w:hint="eastAsia"/>
          <w:spacing w:val="-20"/>
          <w:sz w:val="42"/>
          <w:szCs w:val="42"/>
        </w:rPr>
        <w:t xml:space="preserve"> </w:t>
      </w:r>
      <w:r w:rsidRPr="005B1D79">
        <w:rPr>
          <w:rFonts w:ascii="方正小标宋_GBK" w:eastAsia="方正小标宋_GBK" w:hint="eastAsia"/>
          <w:spacing w:val="-20"/>
          <w:sz w:val="42"/>
          <w:szCs w:val="42"/>
        </w:rPr>
        <w:t>校</w:t>
      </w:r>
      <w:r w:rsidR="009C5CBE">
        <w:rPr>
          <w:rFonts w:ascii="方正小标宋_GBK" w:eastAsia="方正小标宋_GBK" w:hint="eastAsia"/>
          <w:spacing w:val="-20"/>
          <w:sz w:val="42"/>
          <w:szCs w:val="42"/>
        </w:rPr>
        <w:t xml:space="preserve"> </w:t>
      </w:r>
      <w:r w:rsidRPr="005B1D79">
        <w:rPr>
          <w:rFonts w:ascii="方正小标宋_GBK" w:eastAsia="方正小标宋_GBK" w:hint="eastAsia"/>
          <w:spacing w:val="-20"/>
          <w:sz w:val="42"/>
          <w:szCs w:val="42"/>
        </w:rPr>
        <w:t>生</w:t>
      </w:r>
      <w:r w:rsidR="009C5CBE">
        <w:rPr>
          <w:rFonts w:ascii="方正小标宋_GBK" w:eastAsia="方正小标宋_GBK" w:hint="eastAsia"/>
          <w:spacing w:val="-20"/>
          <w:sz w:val="42"/>
          <w:szCs w:val="42"/>
        </w:rPr>
        <w:t xml:space="preserve"> </w:t>
      </w:r>
      <w:r w:rsidRPr="005B1D79">
        <w:rPr>
          <w:rFonts w:ascii="方正小标宋_GBK" w:eastAsia="方正小标宋_GBK" w:hint="eastAsia"/>
          <w:spacing w:val="-20"/>
          <w:sz w:val="42"/>
          <w:szCs w:val="42"/>
        </w:rPr>
        <w:t>项</w:t>
      </w:r>
      <w:r w:rsidR="009C5CBE">
        <w:rPr>
          <w:rFonts w:ascii="方正小标宋_GBK" w:eastAsia="方正小标宋_GBK" w:hint="eastAsia"/>
          <w:spacing w:val="-20"/>
          <w:sz w:val="42"/>
          <w:szCs w:val="42"/>
        </w:rPr>
        <w:t xml:space="preserve"> </w:t>
      </w:r>
      <w:r w:rsidRPr="005B1D79">
        <w:rPr>
          <w:rFonts w:ascii="方正小标宋_GBK" w:eastAsia="方正小标宋_GBK" w:hint="eastAsia"/>
          <w:spacing w:val="-20"/>
          <w:sz w:val="42"/>
          <w:szCs w:val="42"/>
        </w:rPr>
        <w:t>目）</w:t>
      </w:r>
    </w:p>
    <w:p w14:paraId="62D164DC" w14:textId="77777777" w:rsidR="005B1D79" w:rsidRDefault="005B1D79" w:rsidP="005B1D79">
      <w:pPr>
        <w:adjustRightInd w:val="0"/>
        <w:snapToGrid w:val="0"/>
        <w:spacing w:line="584" w:lineRule="exact"/>
        <w:jc w:val="center"/>
        <w:rPr>
          <w:rFonts w:ascii="黑体" w:eastAsia="黑体"/>
          <w:b/>
          <w:spacing w:val="60"/>
          <w:sz w:val="44"/>
          <w:szCs w:val="44"/>
        </w:rPr>
      </w:pPr>
    </w:p>
    <w:p w14:paraId="161728C3" w14:textId="77777777" w:rsidR="005B1D79" w:rsidRDefault="005B1D79" w:rsidP="005B1D79">
      <w:pPr>
        <w:adjustRightInd w:val="0"/>
        <w:snapToGrid w:val="0"/>
        <w:spacing w:line="584" w:lineRule="exact"/>
        <w:jc w:val="center"/>
        <w:rPr>
          <w:rFonts w:ascii="黑体" w:eastAsia="黑体"/>
          <w:b/>
          <w:spacing w:val="60"/>
          <w:sz w:val="44"/>
          <w:szCs w:val="44"/>
        </w:rPr>
      </w:pPr>
    </w:p>
    <w:p w14:paraId="11837658" w14:textId="77777777" w:rsidR="005B1D79" w:rsidRDefault="005B1D79" w:rsidP="005B1D79">
      <w:pPr>
        <w:adjustRightInd w:val="0"/>
        <w:snapToGrid w:val="0"/>
        <w:spacing w:line="584" w:lineRule="exact"/>
        <w:jc w:val="center"/>
        <w:rPr>
          <w:rFonts w:ascii="黑体" w:eastAsia="黑体"/>
          <w:b/>
          <w:spacing w:val="60"/>
          <w:sz w:val="44"/>
          <w:szCs w:val="44"/>
        </w:rPr>
      </w:pPr>
    </w:p>
    <w:p w14:paraId="7B5FB59A" w14:textId="77777777" w:rsidR="005B1D79" w:rsidRPr="00D4043E" w:rsidRDefault="005B1D79" w:rsidP="005B1D79">
      <w:pPr>
        <w:spacing w:line="480" w:lineRule="auto"/>
        <w:ind w:firstLineChars="445" w:firstLine="1424"/>
        <w:rPr>
          <w:rFonts w:ascii="仿宋_GB2312" w:eastAsia="仿宋_GB2312" w:hAnsi="黑体" w:cs="黑体"/>
          <w:b/>
          <w:sz w:val="32"/>
          <w:szCs w:val="32"/>
        </w:rPr>
      </w:pPr>
      <w:r w:rsidRPr="00D4043E">
        <w:rPr>
          <w:rFonts w:ascii="仿宋_GB2312" w:eastAsia="仿宋_GB2312" w:hAnsi="黑体" w:cs="黑体" w:hint="eastAsia"/>
          <w:b/>
          <w:sz w:val="32"/>
          <w:szCs w:val="32"/>
        </w:rPr>
        <w:t>项 目名称：</w:t>
      </w:r>
      <w:r w:rsidR="00BF21D4">
        <w:rPr>
          <w:rFonts w:ascii="仿宋_GB2312" w:eastAsia="仿宋_GB2312" w:hAnsi="黑体" w:cs="黑体" w:hint="eastAsia"/>
          <w:b/>
          <w:sz w:val="32"/>
          <w:szCs w:val="32"/>
          <w:u w:val="single"/>
        </w:rPr>
        <w:t xml:space="preserve">   </w:t>
      </w:r>
      <w:r w:rsidR="00BF21D4">
        <w:rPr>
          <w:rFonts w:ascii="仿宋_GB2312" w:eastAsia="仿宋_GB2312" w:hAnsi="黑体" w:cs="黑体"/>
          <w:b/>
          <w:sz w:val="32"/>
          <w:szCs w:val="32"/>
          <w:u w:val="single"/>
        </w:rPr>
        <w:t>云象区块链Baas服务平台</w:t>
      </w:r>
      <w:r w:rsidR="00BF21D4">
        <w:rPr>
          <w:rFonts w:ascii="仿宋_GB2312" w:eastAsia="仿宋_GB2312" w:hAnsi="黑体" w:cs="黑体" w:hint="eastAsia"/>
          <w:b/>
          <w:sz w:val="32"/>
          <w:szCs w:val="32"/>
          <w:u w:val="single"/>
        </w:rPr>
        <w:t xml:space="preserve"> </w:t>
      </w:r>
      <w:r w:rsidR="00BF21D4">
        <w:rPr>
          <w:rFonts w:ascii="仿宋_GB2312" w:eastAsia="仿宋_GB2312" w:hAnsi="黑体" w:cs="黑体"/>
          <w:b/>
          <w:sz w:val="32"/>
          <w:szCs w:val="32"/>
          <w:u w:val="single"/>
        </w:rPr>
        <w:t xml:space="preserve">     </w:t>
      </w:r>
      <w:r w:rsidR="00BF21D4" w:rsidRPr="00BF21D4">
        <w:rPr>
          <w:rFonts w:ascii="仿宋_GB2312" w:eastAsia="仿宋_GB2312" w:hAnsi="黑体" w:cs="黑体" w:hint="eastAsia"/>
          <w:b/>
          <w:sz w:val="32"/>
          <w:szCs w:val="32"/>
        </w:rPr>
        <w:t xml:space="preserve">       </w:t>
      </w:r>
    </w:p>
    <w:p w14:paraId="21C6D886" w14:textId="77777777" w:rsidR="005B1D79" w:rsidRPr="00D4043E" w:rsidRDefault="005B1D79" w:rsidP="005B1D79">
      <w:pPr>
        <w:spacing w:line="480" w:lineRule="auto"/>
        <w:rPr>
          <w:rFonts w:ascii="仿宋_GB2312" w:eastAsia="仿宋_GB2312" w:hAnsi="黑体" w:cs="黑体"/>
          <w:b/>
          <w:sz w:val="32"/>
          <w:szCs w:val="32"/>
          <w:u w:val="single"/>
        </w:rPr>
      </w:pPr>
      <w:r w:rsidRPr="00D4043E">
        <w:rPr>
          <w:rFonts w:ascii="仿宋_GB2312" w:eastAsia="仿宋_GB2312" w:hAnsi="黑体" w:cs="黑体" w:hint="eastAsia"/>
          <w:sz w:val="32"/>
          <w:szCs w:val="32"/>
        </w:rPr>
        <w:t xml:space="preserve">       </w:t>
      </w:r>
      <w:r w:rsidRPr="00D4043E">
        <w:rPr>
          <w:rFonts w:ascii="仿宋_GB2312" w:eastAsia="仿宋_GB2312" w:hAnsi="黑体" w:cs="黑体" w:hint="eastAsia"/>
          <w:b/>
          <w:sz w:val="32"/>
          <w:szCs w:val="32"/>
        </w:rPr>
        <w:t xml:space="preserve">  项目负责人：</w:t>
      </w:r>
      <w:r w:rsidRPr="00D4043E">
        <w:rPr>
          <w:rFonts w:ascii="仿宋_GB2312" w:eastAsia="仿宋_GB2312" w:hAnsi="黑体" w:cs="黑体" w:hint="eastAsia"/>
          <w:b/>
          <w:sz w:val="32"/>
          <w:szCs w:val="32"/>
          <w:u w:val="single"/>
        </w:rPr>
        <w:t xml:space="preserve">            </w:t>
      </w:r>
      <w:r w:rsidR="00BF21D4">
        <w:rPr>
          <w:rFonts w:ascii="仿宋_GB2312" w:eastAsia="仿宋_GB2312" w:hAnsi="黑体" w:cs="黑体"/>
          <w:b/>
          <w:sz w:val="32"/>
          <w:szCs w:val="32"/>
          <w:u w:val="single"/>
        </w:rPr>
        <w:t>黄步添</w:t>
      </w:r>
      <w:r w:rsidRPr="00D4043E">
        <w:rPr>
          <w:rFonts w:ascii="仿宋_GB2312" w:eastAsia="仿宋_GB2312" w:hAnsi="黑体" w:cs="黑体" w:hint="eastAsia"/>
          <w:b/>
          <w:sz w:val="32"/>
          <w:szCs w:val="32"/>
          <w:u w:val="single"/>
        </w:rPr>
        <w:t xml:space="preserve">            </w:t>
      </w:r>
      <w:r w:rsidR="00BF21D4">
        <w:rPr>
          <w:rFonts w:ascii="仿宋_GB2312" w:eastAsia="仿宋_GB2312" w:hAnsi="黑体" w:cs="黑体"/>
          <w:b/>
          <w:sz w:val="32"/>
          <w:szCs w:val="32"/>
          <w:u w:val="single"/>
        </w:rPr>
        <w:t xml:space="preserve">     </w:t>
      </w:r>
      <w:r w:rsidRPr="00BF21D4">
        <w:rPr>
          <w:rFonts w:ascii="仿宋_GB2312" w:eastAsia="仿宋_GB2312" w:hAnsi="黑体" w:cs="黑体" w:hint="eastAsia"/>
          <w:b/>
          <w:sz w:val="32"/>
          <w:szCs w:val="32"/>
        </w:rPr>
        <w:t xml:space="preserve"> </w:t>
      </w:r>
    </w:p>
    <w:p w14:paraId="646D3EA8" w14:textId="77777777" w:rsidR="005B1D79" w:rsidRPr="00D4043E" w:rsidRDefault="005B1D79" w:rsidP="005B1D79">
      <w:pPr>
        <w:spacing w:line="480" w:lineRule="auto"/>
        <w:ind w:firstLineChars="445" w:firstLine="1424"/>
        <w:rPr>
          <w:rFonts w:ascii="仿宋_GB2312" w:eastAsia="仿宋_GB2312" w:hAnsi="黑体" w:cs="黑体"/>
          <w:b/>
          <w:sz w:val="32"/>
          <w:szCs w:val="32"/>
          <w:u w:val="single"/>
        </w:rPr>
      </w:pPr>
      <w:r w:rsidRPr="00D4043E">
        <w:rPr>
          <w:rFonts w:ascii="仿宋_GB2312" w:eastAsia="仿宋_GB2312" w:hAnsi="黑体" w:cs="黑体" w:hint="eastAsia"/>
          <w:b/>
          <w:sz w:val="32"/>
          <w:szCs w:val="32"/>
        </w:rPr>
        <w:t>负责人所在院系：</w:t>
      </w:r>
      <w:r w:rsidRPr="00D4043E">
        <w:rPr>
          <w:rFonts w:ascii="仿宋_GB2312" w:eastAsia="仿宋_GB2312" w:hAnsi="黑体" w:cs="黑体" w:hint="eastAsia"/>
          <w:b/>
          <w:sz w:val="32"/>
          <w:szCs w:val="32"/>
          <w:u w:val="single"/>
        </w:rPr>
        <w:t xml:space="preserve">         </w:t>
      </w:r>
      <w:r w:rsidR="00BF21D4">
        <w:rPr>
          <w:rFonts w:ascii="仿宋_GB2312" w:eastAsia="仿宋_GB2312" w:hAnsi="黑体" w:cs="黑体"/>
          <w:b/>
          <w:sz w:val="32"/>
          <w:szCs w:val="32"/>
          <w:u w:val="single"/>
        </w:rPr>
        <w:t>计算机学院</w:t>
      </w:r>
      <w:r w:rsidRPr="00D4043E">
        <w:rPr>
          <w:rFonts w:ascii="仿宋_GB2312" w:eastAsia="仿宋_GB2312" w:hAnsi="黑体" w:cs="黑体" w:hint="eastAsia"/>
          <w:b/>
          <w:sz w:val="32"/>
          <w:szCs w:val="32"/>
          <w:u w:val="single"/>
        </w:rPr>
        <w:t xml:space="preserve">     </w:t>
      </w:r>
      <w:r w:rsidR="00BF21D4">
        <w:rPr>
          <w:rFonts w:ascii="仿宋_GB2312" w:eastAsia="仿宋_GB2312" w:hAnsi="黑体" w:cs="黑体"/>
          <w:b/>
          <w:sz w:val="32"/>
          <w:szCs w:val="32"/>
          <w:u w:val="single"/>
        </w:rPr>
        <w:t xml:space="preserve">     </w:t>
      </w:r>
      <w:r w:rsidRPr="00BF21D4">
        <w:rPr>
          <w:rFonts w:ascii="仿宋_GB2312" w:eastAsia="仿宋_GB2312" w:hAnsi="黑体" w:cs="黑体" w:hint="eastAsia"/>
          <w:b/>
          <w:sz w:val="32"/>
          <w:szCs w:val="32"/>
        </w:rPr>
        <w:t xml:space="preserve">      </w:t>
      </w:r>
      <w:r w:rsidRPr="00D4043E">
        <w:rPr>
          <w:rFonts w:ascii="仿宋_GB2312" w:eastAsia="仿宋_GB2312" w:hAnsi="黑体" w:cs="黑体" w:hint="eastAsia"/>
          <w:b/>
          <w:sz w:val="32"/>
          <w:szCs w:val="32"/>
          <w:u w:val="single"/>
        </w:rPr>
        <w:t xml:space="preserve">  </w:t>
      </w:r>
    </w:p>
    <w:p w14:paraId="4E0992CA" w14:textId="77777777" w:rsidR="005B1D79" w:rsidRPr="00D4043E" w:rsidRDefault="005B1D79" w:rsidP="005B1D79">
      <w:pPr>
        <w:spacing w:line="480" w:lineRule="auto"/>
        <w:ind w:firstLineChars="445" w:firstLine="1424"/>
        <w:rPr>
          <w:rFonts w:ascii="仿宋_GB2312" w:eastAsia="仿宋_GB2312" w:hAnsi="黑体" w:cs="黑体"/>
          <w:b/>
          <w:sz w:val="32"/>
          <w:szCs w:val="32"/>
        </w:rPr>
      </w:pPr>
      <w:r w:rsidRPr="00D4043E">
        <w:rPr>
          <w:rFonts w:ascii="仿宋_GB2312" w:eastAsia="仿宋_GB2312" w:hAnsi="黑体" w:cs="黑体" w:hint="eastAsia"/>
          <w:b/>
          <w:sz w:val="32"/>
          <w:szCs w:val="32"/>
        </w:rPr>
        <w:t>项目主要依托学科：</w:t>
      </w:r>
      <w:r w:rsidRPr="00D4043E">
        <w:rPr>
          <w:rFonts w:ascii="仿宋_GB2312" w:eastAsia="仿宋_GB2312" w:hAnsi="黑体" w:cs="黑体" w:hint="eastAsia"/>
          <w:b/>
          <w:sz w:val="32"/>
          <w:szCs w:val="32"/>
          <w:u w:val="single"/>
        </w:rPr>
        <w:t xml:space="preserve">     </w:t>
      </w:r>
      <w:r w:rsidR="00BF21D4">
        <w:rPr>
          <w:rFonts w:ascii="仿宋_GB2312" w:eastAsia="仿宋_GB2312" w:hAnsi="黑体" w:cs="黑体"/>
          <w:b/>
          <w:sz w:val="32"/>
          <w:szCs w:val="32"/>
          <w:u w:val="single"/>
        </w:rPr>
        <w:t>计算机科学与技术</w:t>
      </w:r>
      <w:r w:rsidRPr="00D4043E">
        <w:rPr>
          <w:rFonts w:ascii="仿宋_GB2312" w:eastAsia="仿宋_GB2312" w:hAnsi="黑体" w:cs="黑体" w:hint="eastAsia"/>
          <w:b/>
          <w:sz w:val="32"/>
          <w:szCs w:val="32"/>
          <w:u w:val="single"/>
        </w:rPr>
        <w:t xml:space="preserve">               </w:t>
      </w:r>
    </w:p>
    <w:p w14:paraId="60512E77" w14:textId="737FBA5F" w:rsidR="009559CE" w:rsidRDefault="005B1D79" w:rsidP="005B1D79">
      <w:pPr>
        <w:spacing w:line="600" w:lineRule="exact"/>
      </w:pPr>
      <w:r w:rsidRPr="00D4043E">
        <w:rPr>
          <w:rFonts w:ascii="仿宋_GB2312" w:eastAsia="仿宋_GB2312" w:hAnsi="黑体" w:cs="黑体" w:hint="eastAsia"/>
          <w:b/>
          <w:sz w:val="32"/>
          <w:szCs w:val="32"/>
        </w:rPr>
        <w:t xml:space="preserve">         负责人联系电话: </w:t>
      </w:r>
      <w:r w:rsidRPr="00D4043E">
        <w:rPr>
          <w:rFonts w:ascii="仿宋_GB2312" w:eastAsia="仿宋_GB2312" w:hAnsi="宋体" w:cs="宋体" w:hint="eastAsia"/>
          <w:b/>
          <w:color w:val="0F0F0F"/>
          <w:kern w:val="0"/>
          <w:sz w:val="32"/>
          <w:szCs w:val="32"/>
          <w:u w:val="single"/>
        </w:rPr>
        <w:t xml:space="preserve">         </w:t>
      </w:r>
      <w:r w:rsidR="00BF21D4">
        <w:rPr>
          <w:rFonts w:ascii="仿宋_GB2312" w:eastAsia="仿宋_GB2312" w:hAnsi="宋体" w:cs="宋体"/>
          <w:b/>
          <w:color w:val="0F0F0F"/>
          <w:kern w:val="0"/>
          <w:sz w:val="32"/>
          <w:szCs w:val="32"/>
          <w:u w:val="single"/>
        </w:rPr>
        <w:t>13858</w:t>
      </w:r>
      <w:r w:rsidR="008826A8">
        <w:rPr>
          <w:rFonts w:ascii="仿宋_GB2312" w:eastAsia="仿宋_GB2312" w:hAnsi="宋体" w:cs="宋体"/>
          <w:b/>
          <w:color w:val="0F0F0F"/>
          <w:kern w:val="0"/>
          <w:sz w:val="32"/>
          <w:szCs w:val="32"/>
          <w:u w:val="single"/>
        </w:rPr>
        <w:t>1</w:t>
      </w:r>
      <w:r w:rsidR="00BF21D4">
        <w:rPr>
          <w:rFonts w:ascii="仿宋_GB2312" w:eastAsia="仿宋_GB2312" w:hAnsi="宋体" w:cs="宋体"/>
          <w:b/>
          <w:color w:val="0F0F0F"/>
          <w:kern w:val="0"/>
          <w:sz w:val="32"/>
          <w:szCs w:val="32"/>
          <w:u w:val="single"/>
        </w:rPr>
        <w:t>30465</w:t>
      </w:r>
      <w:r w:rsidRPr="00D4043E">
        <w:rPr>
          <w:rFonts w:ascii="仿宋_GB2312" w:eastAsia="仿宋_GB2312" w:hAnsi="宋体" w:cs="宋体" w:hint="eastAsia"/>
          <w:b/>
          <w:color w:val="0F0F0F"/>
          <w:kern w:val="0"/>
          <w:sz w:val="32"/>
          <w:szCs w:val="32"/>
          <w:u w:val="single"/>
        </w:rPr>
        <w:t xml:space="preserve">              </w:t>
      </w:r>
      <w:r w:rsidRPr="00D4043E">
        <w:rPr>
          <w:rFonts w:ascii="仿宋_GB2312" w:eastAsia="仿宋_GB2312" w:hAnsi="宋体" w:cs="宋体" w:hint="eastAsia"/>
          <w:color w:val="0F0F0F"/>
          <w:kern w:val="0"/>
          <w:sz w:val="32"/>
          <w:szCs w:val="32"/>
        </w:rPr>
        <w:t xml:space="preserve"> </w:t>
      </w:r>
    </w:p>
    <w:p w14:paraId="25707854" w14:textId="77777777" w:rsidR="009559CE" w:rsidRDefault="009559CE" w:rsidP="009559CE">
      <w:pPr>
        <w:spacing w:line="500" w:lineRule="exact"/>
        <w:rPr>
          <w:rFonts w:ascii="黑体" w:eastAsia="黑体"/>
          <w:b/>
          <w:sz w:val="24"/>
        </w:rPr>
      </w:pPr>
    </w:p>
    <w:p w14:paraId="66C4F3F9" w14:textId="77777777" w:rsidR="009559CE" w:rsidRDefault="009559CE" w:rsidP="009559CE">
      <w:pPr>
        <w:spacing w:line="500" w:lineRule="exact"/>
        <w:rPr>
          <w:rFonts w:ascii="黑体" w:eastAsia="黑体"/>
          <w:b/>
          <w:sz w:val="24"/>
        </w:rPr>
      </w:pPr>
    </w:p>
    <w:p w14:paraId="2CD07FE9" w14:textId="77777777" w:rsidR="009559CE" w:rsidRDefault="009559CE" w:rsidP="009559CE">
      <w:pPr>
        <w:spacing w:line="500" w:lineRule="exact"/>
        <w:rPr>
          <w:rFonts w:ascii="黑体" w:eastAsia="黑体"/>
          <w:b/>
          <w:sz w:val="24"/>
        </w:rPr>
      </w:pPr>
    </w:p>
    <w:p w14:paraId="55C7C910" w14:textId="77777777" w:rsidR="009559CE" w:rsidRDefault="009559CE" w:rsidP="009559CE">
      <w:pPr>
        <w:spacing w:line="500" w:lineRule="exact"/>
        <w:jc w:val="center"/>
        <w:rPr>
          <w:rFonts w:ascii="黑体" w:eastAsia="黑体" w:hAnsi="宋体" w:cs="宋体"/>
          <w:b/>
          <w:kern w:val="0"/>
          <w:sz w:val="24"/>
        </w:rPr>
      </w:pPr>
    </w:p>
    <w:p w14:paraId="6C794639" w14:textId="77777777" w:rsidR="009559CE" w:rsidRDefault="009559CE" w:rsidP="009559CE">
      <w:pPr>
        <w:spacing w:line="500" w:lineRule="exact"/>
        <w:jc w:val="center"/>
        <w:rPr>
          <w:rFonts w:ascii="黑体" w:eastAsia="黑体" w:hAnsi="宋体" w:cs="宋体"/>
          <w:b/>
          <w:kern w:val="0"/>
          <w:sz w:val="24"/>
        </w:rPr>
      </w:pPr>
    </w:p>
    <w:p w14:paraId="0387E9A1" w14:textId="77777777" w:rsidR="005B1D79" w:rsidRDefault="005B1D79" w:rsidP="009559CE">
      <w:pPr>
        <w:spacing w:line="500" w:lineRule="exact"/>
        <w:jc w:val="center"/>
        <w:rPr>
          <w:rFonts w:ascii="黑体" w:eastAsia="黑体" w:hAnsi="宋体" w:cs="宋体"/>
          <w:b/>
          <w:kern w:val="0"/>
          <w:sz w:val="24"/>
        </w:rPr>
      </w:pPr>
    </w:p>
    <w:p w14:paraId="101A6EC7" w14:textId="77777777" w:rsidR="0007596E" w:rsidRPr="00C1583A" w:rsidRDefault="0007596E" w:rsidP="0007596E">
      <w:pPr>
        <w:pStyle w:val="a6"/>
        <w:jc w:val="center"/>
        <w:rPr>
          <w:rStyle w:val="a3"/>
        </w:rPr>
      </w:pPr>
      <w:r w:rsidRPr="00C1583A">
        <w:rPr>
          <w:rFonts w:ascii="黑体" w:eastAsia="黑体" w:hAnsi="宋体" w:cs="宋体" w:hint="eastAsia"/>
          <w:b/>
          <w:kern w:val="0"/>
          <w:sz w:val="24"/>
          <w:szCs w:val="24"/>
        </w:rPr>
        <w:t>国家级宜宾临港开发区浙江大学创客空间管理委员会         制</w:t>
      </w:r>
    </w:p>
    <w:p w14:paraId="61187EFD" w14:textId="77777777" w:rsidR="009559CE" w:rsidRDefault="009559CE" w:rsidP="009559CE">
      <w:pPr>
        <w:spacing w:line="500" w:lineRule="exact"/>
        <w:jc w:val="center"/>
        <w:rPr>
          <w:rFonts w:ascii="黑体" w:eastAsia="黑体" w:hAnsi="黑体"/>
          <w:sz w:val="36"/>
          <w:szCs w:val="36"/>
        </w:rPr>
      </w:pPr>
      <w:r>
        <w:rPr>
          <w:rFonts w:ascii="黑体" w:eastAsia="黑体" w:hAnsi="黑体" w:hint="eastAsia"/>
          <w:b/>
          <w:sz w:val="24"/>
        </w:rPr>
        <w:br w:type="page"/>
      </w:r>
      <w:r>
        <w:rPr>
          <w:rFonts w:ascii="黑体" w:eastAsia="黑体" w:hAnsi="黑体" w:hint="eastAsia"/>
          <w:sz w:val="36"/>
          <w:szCs w:val="36"/>
        </w:rPr>
        <w:lastRenderedPageBreak/>
        <w:t>填写说明</w:t>
      </w:r>
    </w:p>
    <w:p w14:paraId="03CCA0AE" w14:textId="77777777" w:rsidR="009559CE" w:rsidRPr="0032551C" w:rsidRDefault="009559CE" w:rsidP="009559CE">
      <w:pPr>
        <w:spacing w:line="500" w:lineRule="exact"/>
        <w:rPr>
          <w:rFonts w:ascii="仿宋_GB2312" w:eastAsia="仿宋_GB2312"/>
          <w:sz w:val="28"/>
          <w:szCs w:val="28"/>
        </w:rPr>
      </w:pPr>
    </w:p>
    <w:p w14:paraId="5C3CF4D9" w14:textId="77777777" w:rsidR="0007596E" w:rsidRDefault="0007596E" w:rsidP="0007596E">
      <w:pPr>
        <w:shd w:val="clear" w:color="auto" w:fill="FFFFFF"/>
        <w:spacing w:line="360" w:lineRule="auto"/>
        <w:ind w:firstLineChars="200" w:firstLine="560"/>
        <w:outlineLvl w:val="2"/>
        <w:rPr>
          <w:rFonts w:ascii="仿宋_GB2312" w:eastAsia="仿宋_GB2312"/>
          <w:sz w:val="28"/>
          <w:szCs w:val="28"/>
        </w:rPr>
      </w:pPr>
      <w:r>
        <w:rPr>
          <w:rFonts w:ascii="仿宋_GB2312" w:eastAsia="仿宋_GB2312" w:hint="eastAsia"/>
          <w:sz w:val="28"/>
          <w:szCs w:val="28"/>
        </w:rPr>
        <w:t>一、填写入驻申报书前，请认真阅读查阅《</w:t>
      </w:r>
      <w:r w:rsidRPr="00C1583A">
        <w:rPr>
          <w:rFonts w:ascii="仿宋_GB2312" w:eastAsia="仿宋_GB2312" w:hint="eastAsia"/>
          <w:sz w:val="28"/>
          <w:szCs w:val="28"/>
        </w:rPr>
        <w:t>国家级宜宾临港开发区浙江大学创客空间</w:t>
      </w:r>
      <w:r w:rsidRPr="0032551C">
        <w:rPr>
          <w:rFonts w:ascii="仿宋_GB2312" w:eastAsia="仿宋_GB2312" w:hint="eastAsia"/>
          <w:sz w:val="28"/>
          <w:szCs w:val="28"/>
        </w:rPr>
        <w:t>关于征集创意创新创业项目的通知</w:t>
      </w:r>
      <w:r>
        <w:rPr>
          <w:rFonts w:ascii="仿宋_GB2312" w:eastAsia="仿宋_GB2312" w:hint="eastAsia"/>
          <w:sz w:val="28"/>
          <w:szCs w:val="28"/>
        </w:rPr>
        <w:t>》。</w:t>
      </w:r>
    </w:p>
    <w:p w14:paraId="298A072B" w14:textId="77777777" w:rsidR="0007596E" w:rsidRDefault="0007596E" w:rsidP="0007596E">
      <w:pPr>
        <w:spacing w:line="400" w:lineRule="atLeast"/>
        <w:ind w:right="113" w:firstLineChars="200" w:firstLine="560"/>
        <w:rPr>
          <w:rFonts w:ascii="仿宋_GB2312" w:eastAsia="仿宋_GB2312"/>
          <w:sz w:val="28"/>
          <w:szCs w:val="28"/>
        </w:rPr>
      </w:pPr>
      <w:r>
        <w:rPr>
          <w:rFonts w:ascii="仿宋_GB2312" w:eastAsia="仿宋_GB2312" w:hAnsi="宋体" w:hint="eastAsia"/>
          <w:sz w:val="28"/>
          <w:szCs w:val="28"/>
        </w:rPr>
        <w:t>二、申报书</w:t>
      </w:r>
      <w:r>
        <w:rPr>
          <w:rFonts w:ascii="仿宋_GB2312" w:eastAsia="仿宋_GB2312" w:hint="eastAsia"/>
          <w:sz w:val="28"/>
          <w:szCs w:val="28"/>
        </w:rPr>
        <w:t>要按照</w:t>
      </w:r>
      <w:r>
        <w:rPr>
          <w:rFonts w:ascii="仿宋_GB2312" w:eastAsia="仿宋_GB2312" w:hAnsi="宋体" w:hint="eastAsia"/>
          <w:sz w:val="28"/>
          <w:szCs w:val="28"/>
        </w:rPr>
        <w:t>要求，</w:t>
      </w:r>
      <w:r>
        <w:rPr>
          <w:rFonts w:ascii="仿宋_GB2312" w:eastAsia="仿宋_GB2312" w:hint="eastAsia"/>
          <w:sz w:val="28"/>
          <w:szCs w:val="28"/>
        </w:rPr>
        <w:t>逐项认真填写，填写内容必须实事求是，表达明确、严谨。</w:t>
      </w:r>
    </w:p>
    <w:p w14:paraId="2F41CA66" w14:textId="77777777" w:rsidR="0007596E" w:rsidRDefault="0007596E" w:rsidP="0007596E">
      <w:pPr>
        <w:ind w:firstLineChars="200" w:firstLine="560"/>
        <w:rPr>
          <w:rFonts w:ascii="仿宋_GB2312" w:eastAsia="仿宋_GB2312"/>
          <w:sz w:val="28"/>
          <w:szCs w:val="28"/>
        </w:rPr>
      </w:pPr>
      <w:r>
        <w:rPr>
          <w:rFonts w:ascii="仿宋_GB2312" w:eastAsia="仿宋_GB2312" w:hint="eastAsia"/>
          <w:sz w:val="28"/>
          <w:szCs w:val="28"/>
        </w:rPr>
        <w:t>三、格式要求：申报书中各项内容以Word文档格式填写，表格中的字体为小四号仿宋体。</w:t>
      </w:r>
      <w:r>
        <w:rPr>
          <w:rFonts w:ascii="仿宋_GB2312" w:eastAsia="仿宋_GB2312"/>
          <w:sz w:val="28"/>
          <w:szCs w:val="28"/>
        </w:rPr>
        <w:t xml:space="preserve"> </w:t>
      </w:r>
    </w:p>
    <w:p w14:paraId="09FE735D" w14:textId="77777777" w:rsidR="0007596E" w:rsidRDefault="0007596E" w:rsidP="0007596E">
      <w:pPr>
        <w:spacing w:line="400" w:lineRule="atLeast"/>
        <w:ind w:right="113" w:firstLineChars="200" w:firstLine="560"/>
        <w:rPr>
          <w:rFonts w:ascii="仿宋_GB2312" w:eastAsia="仿宋_GB2312"/>
          <w:sz w:val="28"/>
          <w:szCs w:val="28"/>
        </w:rPr>
      </w:pPr>
      <w:r>
        <w:rPr>
          <w:rFonts w:ascii="仿宋_GB2312" w:eastAsia="仿宋_GB2312" w:hint="eastAsia"/>
          <w:sz w:val="28"/>
          <w:szCs w:val="28"/>
        </w:rPr>
        <w:t>四、</w:t>
      </w:r>
      <w:r w:rsidRPr="0032551C">
        <w:rPr>
          <w:rFonts w:ascii="仿宋_GB2312" w:eastAsia="仿宋_GB2312" w:hint="eastAsia"/>
          <w:sz w:val="28"/>
          <w:szCs w:val="28"/>
        </w:rPr>
        <w:t>申报书</w:t>
      </w:r>
      <w:r>
        <w:rPr>
          <w:rFonts w:ascii="仿宋_GB2312" w:eastAsia="仿宋_GB2312" w:hint="eastAsia"/>
          <w:sz w:val="28"/>
          <w:szCs w:val="28"/>
        </w:rPr>
        <w:t>电子版发送至</w:t>
      </w:r>
      <w:r w:rsidRPr="0032551C">
        <w:rPr>
          <w:rFonts w:ascii="仿宋_GB2312" w:eastAsia="仿宋_GB2312" w:hint="eastAsia"/>
          <w:sz w:val="28"/>
          <w:szCs w:val="28"/>
        </w:rPr>
        <w:t>创客空间管理委员会</w:t>
      </w:r>
      <w:r>
        <w:rPr>
          <w:rFonts w:ascii="仿宋_GB2312" w:eastAsia="仿宋_GB2312" w:hint="eastAsia"/>
          <w:sz w:val="28"/>
          <w:szCs w:val="28"/>
        </w:rPr>
        <w:t>专用邮箱</w:t>
      </w:r>
      <w:r w:rsidRPr="00C1583A">
        <w:rPr>
          <w:rFonts w:ascii="仿宋_GB2312" w:eastAsia="仿宋_GB2312" w:hint="eastAsia"/>
          <w:sz w:val="28"/>
          <w:szCs w:val="28"/>
        </w:rPr>
        <w:t>zyckkj@126.com</w:t>
      </w:r>
      <w:r>
        <w:rPr>
          <w:rFonts w:ascii="仿宋_GB2312" w:eastAsia="仿宋_GB2312" w:hint="eastAsia"/>
          <w:sz w:val="28"/>
          <w:szCs w:val="28"/>
        </w:rPr>
        <w:t>。</w:t>
      </w:r>
    </w:p>
    <w:p w14:paraId="019C7521" w14:textId="77777777" w:rsidR="009559CE" w:rsidRPr="0007596E" w:rsidRDefault="009559CE" w:rsidP="009559CE">
      <w:pPr>
        <w:spacing w:line="400" w:lineRule="atLeast"/>
        <w:ind w:right="113"/>
        <w:rPr>
          <w:rFonts w:ascii="仿宋_GB2312" w:eastAsia="仿宋_GB2312"/>
          <w:sz w:val="28"/>
          <w:szCs w:val="28"/>
        </w:rPr>
      </w:pPr>
    </w:p>
    <w:p w14:paraId="6A462B42" w14:textId="77777777" w:rsidR="009559CE" w:rsidRPr="009559CE" w:rsidRDefault="009559CE" w:rsidP="009559CE">
      <w:pPr>
        <w:ind w:firstLineChars="200" w:firstLine="420"/>
        <w:sectPr w:rsidR="009559CE" w:rsidRPr="009559CE" w:rsidSect="009559CE">
          <w:footerReference w:type="even" r:id="rId8"/>
          <w:footerReference w:type="default" r:id="rId9"/>
          <w:pgSz w:w="11907" w:h="16840"/>
          <w:pgMar w:top="1134" w:right="1797" w:bottom="1134" w:left="1797" w:header="851" w:footer="992" w:gutter="0"/>
          <w:cols w:space="720"/>
          <w:docGrid w:type="lines" w:linePitch="312"/>
        </w:sectPr>
      </w:pPr>
    </w:p>
    <w:p w14:paraId="20F66CA1" w14:textId="77777777" w:rsidR="009559CE" w:rsidRDefault="009559CE" w:rsidP="009559CE">
      <w:pPr>
        <w:pStyle w:val="a4"/>
        <w:spacing w:after="0"/>
        <w:ind w:rightChars="-187" w:right="-393"/>
        <w:rPr>
          <w:rFonts w:ascii="黑体" w:eastAsia="黑体" w:hAnsi="黑体"/>
          <w:b/>
          <w:bCs/>
          <w:sz w:val="28"/>
          <w:szCs w:val="28"/>
        </w:rPr>
      </w:pPr>
      <w:r>
        <w:rPr>
          <w:rFonts w:ascii="黑体" w:eastAsia="黑体" w:hAnsi="黑体" w:hint="eastAsia"/>
          <w:b/>
          <w:bCs/>
          <w:sz w:val="28"/>
          <w:szCs w:val="28"/>
        </w:rPr>
        <w:lastRenderedPageBreak/>
        <w:t>一、项目简介</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2"/>
        <w:gridCol w:w="86"/>
        <w:gridCol w:w="781"/>
        <w:gridCol w:w="809"/>
        <w:gridCol w:w="212"/>
        <w:gridCol w:w="780"/>
        <w:gridCol w:w="120"/>
        <w:gridCol w:w="442"/>
        <w:gridCol w:w="284"/>
        <w:gridCol w:w="857"/>
        <w:gridCol w:w="423"/>
        <w:gridCol w:w="567"/>
        <w:gridCol w:w="146"/>
        <w:gridCol w:w="705"/>
        <w:gridCol w:w="847"/>
        <w:gridCol w:w="287"/>
        <w:gridCol w:w="141"/>
        <w:gridCol w:w="1845"/>
      </w:tblGrid>
      <w:tr w:rsidR="009559CE" w14:paraId="439C134D" w14:textId="77777777" w:rsidTr="009559CE">
        <w:trPr>
          <w:cantSplit/>
          <w:trHeight w:val="510"/>
          <w:jc w:val="center"/>
        </w:trPr>
        <w:tc>
          <w:tcPr>
            <w:tcW w:w="452" w:type="dxa"/>
            <w:vMerge w:val="restart"/>
            <w:tcBorders>
              <w:top w:val="single" w:sz="12" w:space="0" w:color="auto"/>
              <w:left w:val="single" w:sz="12" w:space="0" w:color="auto"/>
            </w:tcBorders>
            <w:vAlign w:val="center"/>
          </w:tcPr>
          <w:p w14:paraId="28B21FC7" w14:textId="77777777" w:rsidR="009559CE" w:rsidRDefault="009559CE"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14:paraId="5479CD1D" w14:textId="77777777" w:rsidR="009559CE" w:rsidRDefault="009559CE"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14:paraId="5FBEB7BC" w14:textId="77777777" w:rsidR="009559CE" w:rsidRDefault="009559CE"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概</w:t>
            </w:r>
          </w:p>
          <w:p w14:paraId="329B9E36" w14:textId="77777777" w:rsidR="009559CE" w:rsidRDefault="009559CE"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况</w:t>
            </w:r>
          </w:p>
        </w:tc>
        <w:tc>
          <w:tcPr>
            <w:tcW w:w="1676" w:type="dxa"/>
            <w:gridSpan w:val="3"/>
            <w:tcBorders>
              <w:top w:val="single" w:sz="12" w:space="0" w:color="auto"/>
            </w:tcBorders>
            <w:vAlign w:val="center"/>
          </w:tcPr>
          <w:p w14:paraId="17113B36" w14:textId="77777777" w:rsidR="009559CE" w:rsidRDefault="009559CE"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项目名称</w:t>
            </w:r>
          </w:p>
        </w:tc>
        <w:tc>
          <w:tcPr>
            <w:tcW w:w="5670" w:type="dxa"/>
            <w:gridSpan w:val="12"/>
            <w:tcBorders>
              <w:top w:val="single" w:sz="12" w:space="0" w:color="auto"/>
              <w:right w:val="single" w:sz="4" w:space="0" w:color="auto"/>
            </w:tcBorders>
            <w:vAlign w:val="center"/>
          </w:tcPr>
          <w:p w14:paraId="0B1945EF" w14:textId="77777777" w:rsidR="009559CE" w:rsidRDefault="00646557"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云象区块链Baas服务平台</w:t>
            </w:r>
          </w:p>
        </w:tc>
        <w:tc>
          <w:tcPr>
            <w:tcW w:w="1986" w:type="dxa"/>
            <w:gridSpan w:val="2"/>
            <w:vMerge w:val="restart"/>
            <w:tcBorders>
              <w:top w:val="single" w:sz="12" w:space="0" w:color="auto"/>
              <w:left w:val="single" w:sz="4" w:space="0" w:color="auto"/>
              <w:right w:val="single" w:sz="12" w:space="0" w:color="auto"/>
            </w:tcBorders>
            <w:vAlign w:val="center"/>
          </w:tcPr>
          <w:p w14:paraId="639CA7F5" w14:textId="77777777" w:rsidR="009559CE" w:rsidRDefault="009559CE" w:rsidP="003119FB">
            <w:pPr>
              <w:spacing w:line="360" w:lineRule="exact"/>
              <w:jc w:val="center"/>
              <w:rPr>
                <w:rFonts w:ascii="仿宋_GB2312" w:eastAsia="仿宋_GB2312" w:hAnsi="仿宋_GB2312"/>
                <w:sz w:val="24"/>
                <w:szCs w:val="21"/>
              </w:rPr>
            </w:pPr>
          </w:p>
          <w:p w14:paraId="0BE43C72" w14:textId="77777777" w:rsidR="005D3C55" w:rsidRDefault="005D3C55" w:rsidP="003119FB">
            <w:pPr>
              <w:spacing w:line="360" w:lineRule="exact"/>
              <w:jc w:val="center"/>
              <w:rPr>
                <w:rFonts w:ascii="仿宋_GB2312" w:eastAsia="仿宋_GB2312" w:hAnsi="仿宋_GB2312"/>
                <w:sz w:val="24"/>
                <w:szCs w:val="21"/>
              </w:rPr>
            </w:pPr>
          </w:p>
          <w:p w14:paraId="4DEF9E1B" w14:textId="77777777" w:rsidR="005D3C55" w:rsidRDefault="005D3C55" w:rsidP="003119FB">
            <w:pPr>
              <w:spacing w:line="360" w:lineRule="exact"/>
              <w:jc w:val="center"/>
              <w:rPr>
                <w:rFonts w:ascii="仿宋_GB2312" w:eastAsia="仿宋_GB2312" w:hAnsi="仿宋_GB2312"/>
                <w:sz w:val="24"/>
                <w:szCs w:val="21"/>
              </w:rPr>
            </w:pPr>
          </w:p>
          <w:p w14:paraId="7C915097" w14:textId="77777777" w:rsidR="005D3C55" w:rsidRDefault="005D3C55" w:rsidP="003119FB">
            <w:pPr>
              <w:spacing w:line="360" w:lineRule="exact"/>
              <w:jc w:val="center"/>
              <w:rPr>
                <w:rFonts w:ascii="仿宋_GB2312" w:eastAsia="仿宋_GB2312" w:hAnsi="仿宋_GB2312"/>
                <w:sz w:val="24"/>
                <w:szCs w:val="21"/>
              </w:rPr>
            </w:pPr>
          </w:p>
          <w:p w14:paraId="6DCDA870" w14:textId="77777777" w:rsidR="005D3C55" w:rsidRDefault="005D3C55" w:rsidP="003119FB">
            <w:pPr>
              <w:spacing w:line="360" w:lineRule="exact"/>
              <w:jc w:val="center"/>
              <w:rPr>
                <w:rFonts w:ascii="仿宋_GB2312" w:eastAsia="仿宋_GB2312" w:hAnsi="仿宋_GB2312"/>
                <w:sz w:val="24"/>
                <w:szCs w:val="21"/>
              </w:rPr>
            </w:pPr>
          </w:p>
          <w:p w14:paraId="05C3CCFF" w14:textId="77777777" w:rsidR="005D3C55" w:rsidRDefault="005D3C55" w:rsidP="005D3C55">
            <w:pPr>
              <w:spacing w:line="360" w:lineRule="exact"/>
              <w:jc w:val="center"/>
              <w:rPr>
                <w:rFonts w:ascii="仿宋_GB2312" w:eastAsia="仿宋_GB2312" w:hAnsi="仿宋_GB2312"/>
                <w:sz w:val="24"/>
                <w:szCs w:val="21"/>
              </w:rPr>
            </w:pPr>
            <w:r w:rsidRPr="005D3C55">
              <w:rPr>
                <w:rFonts w:ascii="宋体" w:hAnsi="宋体" w:cs="宋体"/>
                <w:noProof/>
                <w:kern w:val="0"/>
                <w:sz w:val="24"/>
              </w:rPr>
              <w:drawing>
                <wp:inline distT="0" distB="0" distL="0" distR="0" wp14:anchorId="60E41267" wp14:editId="28A2D73B">
                  <wp:extent cx="1123950" cy="14344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3950" cy="1434465"/>
                          </a:xfrm>
                          <a:prstGeom prst="rect">
                            <a:avLst/>
                          </a:prstGeom>
                        </pic:spPr>
                      </pic:pic>
                    </a:graphicData>
                  </a:graphic>
                </wp:inline>
              </w:drawing>
            </w:r>
          </w:p>
        </w:tc>
      </w:tr>
      <w:tr w:rsidR="009559CE" w14:paraId="544EE963" w14:textId="77777777" w:rsidTr="009559CE">
        <w:trPr>
          <w:cantSplit/>
          <w:trHeight w:val="510"/>
          <w:jc w:val="center"/>
        </w:trPr>
        <w:tc>
          <w:tcPr>
            <w:tcW w:w="452" w:type="dxa"/>
            <w:vMerge/>
            <w:tcBorders>
              <w:left w:val="single" w:sz="12" w:space="0" w:color="auto"/>
            </w:tcBorders>
            <w:vAlign w:val="center"/>
          </w:tcPr>
          <w:p w14:paraId="559D4172" w14:textId="77777777" w:rsidR="009559CE" w:rsidRDefault="009559CE" w:rsidP="003119FB">
            <w:pPr>
              <w:spacing w:line="360" w:lineRule="exact"/>
              <w:jc w:val="center"/>
              <w:rPr>
                <w:rFonts w:ascii="仿宋_GB2312" w:eastAsia="仿宋_GB2312" w:hAnsi="仿宋_GB2312"/>
                <w:sz w:val="24"/>
                <w:szCs w:val="21"/>
              </w:rPr>
            </w:pPr>
          </w:p>
        </w:tc>
        <w:tc>
          <w:tcPr>
            <w:tcW w:w="1676" w:type="dxa"/>
            <w:gridSpan w:val="3"/>
            <w:vAlign w:val="center"/>
          </w:tcPr>
          <w:p w14:paraId="0CE48F67" w14:textId="77777777" w:rsidR="009559CE" w:rsidRDefault="009559CE" w:rsidP="003119FB">
            <w:pPr>
              <w:spacing w:line="360" w:lineRule="auto"/>
              <w:jc w:val="center"/>
              <w:rPr>
                <w:rFonts w:ascii="仿宋_GB2312" w:eastAsia="仿宋_GB2312" w:hAnsi="仿宋_GB2312"/>
                <w:sz w:val="24"/>
              </w:rPr>
            </w:pPr>
            <w:r>
              <w:rPr>
                <w:rFonts w:ascii="仿宋_GB2312" w:eastAsia="仿宋_GB2312" w:hAnsi="仿宋_GB2312" w:hint="eastAsia"/>
                <w:sz w:val="24"/>
              </w:rPr>
              <w:t>项目来源</w:t>
            </w:r>
          </w:p>
        </w:tc>
        <w:tc>
          <w:tcPr>
            <w:tcW w:w="5670" w:type="dxa"/>
            <w:gridSpan w:val="12"/>
            <w:tcBorders>
              <w:right w:val="single" w:sz="4" w:space="0" w:color="auto"/>
            </w:tcBorders>
            <w:vAlign w:val="center"/>
          </w:tcPr>
          <w:p w14:paraId="375E25DB" w14:textId="77777777" w:rsidR="009559CE" w:rsidRDefault="009559CE" w:rsidP="005D3C55">
            <w:pPr>
              <w:ind w:firstLineChars="100" w:firstLine="240"/>
              <w:rPr>
                <w:rFonts w:ascii="仿宋_GB2312" w:eastAsia="仿宋_GB2312" w:hAnsi="仿宋_GB2312"/>
                <w:sz w:val="24"/>
              </w:rPr>
            </w:pPr>
            <w:r>
              <w:rPr>
                <w:rFonts w:ascii="仿宋_GB2312" w:eastAsia="仿宋_GB2312" w:hAnsi="仿宋_GB2312" w:hint="eastAsia"/>
                <w:sz w:val="24"/>
              </w:rPr>
              <w:t>（</w:t>
            </w:r>
            <m:oMath>
              <m:r>
                <w:rPr>
                  <w:rFonts w:ascii="Candara" w:eastAsia="仿宋_GB2312" w:hAnsi="Candara"/>
                  <w:sz w:val="52"/>
                  <w:szCs w:val="52"/>
                </w:rPr>
                <m:t>•</m:t>
              </m:r>
            </m:oMath>
            <w:r>
              <w:rPr>
                <w:rFonts w:ascii="仿宋_GB2312" w:eastAsia="仿宋_GB2312" w:hAnsi="仿宋_GB2312" w:hint="eastAsia"/>
                <w:sz w:val="24"/>
              </w:rPr>
              <w:t xml:space="preserve">）自主项目   （）教师指导项目       </w:t>
            </w:r>
          </w:p>
        </w:tc>
        <w:tc>
          <w:tcPr>
            <w:tcW w:w="1986" w:type="dxa"/>
            <w:gridSpan w:val="2"/>
            <w:vMerge/>
            <w:tcBorders>
              <w:left w:val="single" w:sz="4" w:space="0" w:color="auto"/>
              <w:right w:val="single" w:sz="12" w:space="0" w:color="auto"/>
            </w:tcBorders>
            <w:vAlign w:val="center"/>
          </w:tcPr>
          <w:p w14:paraId="31DF0851" w14:textId="77777777" w:rsidR="009559CE" w:rsidRDefault="009559CE" w:rsidP="003119FB">
            <w:pPr>
              <w:rPr>
                <w:rFonts w:ascii="仿宋_GB2312" w:eastAsia="仿宋_GB2312" w:hAnsi="仿宋_GB2312"/>
                <w:sz w:val="24"/>
              </w:rPr>
            </w:pPr>
          </w:p>
        </w:tc>
      </w:tr>
      <w:tr w:rsidR="009559CE" w14:paraId="00F484F7" w14:textId="77777777" w:rsidTr="009559CE">
        <w:trPr>
          <w:cantSplit/>
          <w:trHeight w:val="510"/>
          <w:jc w:val="center"/>
        </w:trPr>
        <w:tc>
          <w:tcPr>
            <w:tcW w:w="452" w:type="dxa"/>
            <w:vMerge/>
            <w:tcBorders>
              <w:left w:val="single" w:sz="12" w:space="0" w:color="auto"/>
            </w:tcBorders>
            <w:vAlign w:val="center"/>
          </w:tcPr>
          <w:p w14:paraId="725C4C42" w14:textId="77777777" w:rsidR="009559CE" w:rsidRDefault="009559CE" w:rsidP="003119FB">
            <w:pPr>
              <w:spacing w:line="360" w:lineRule="auto"/>
              <w:jc w:val="center"/>
              <w:rPr>
                <w:rFonts w:ascii="仿宋_GB2312" w:eastAsia="仿宋_GB2312" w:hAnsi="仿宋_GB2312"/>
                <w:sz w:val="24"/>
                <w:szCs w:val="21"/>
              </w:rPr>
            </w:pPr>
          </w:p>
        </w:tc>
        <w:tc>
          <w:tcPr>
            <w:tcW w:w="1676" w:type="dxa"/>
            <w:gridSpan w:val="3"/>
            <w:vAlign w:val="center"/>
          </w:tcPr>
          <w:p w14:paraId="59E68340" w14:textId="77777777" w:rsidR="009559CE" w:rsidRDefault="009559CE" w:rsidP="003119FB">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项目状况</w:t>
            </w:r>
          </w:p>
        </w:tc>
        <w:tc>
          <w:tcPr>
            <w:tcW w:w="5670" w:type="dxa"/>
            <w:gridSpan w:val="12"/>
            <w:tcBorders>
              <w:right w:val="single" w:sz="4" w:space="0" w:color="auto"/>
            </w:tcBorders>
            <w:vAlign w:val="center"/>
          </w:tcPr>
          <w:p w14:paraId="7B461114" w14:textId="77777777" w:rsidR="009559CE" w:rsidRDefault="009559CE" w:rsidP="003119FB">
            <w:pPr>
              <w:rPr>
                <w:rFonts w:ascii="仿宋_GB2312" w:eastAsia="仿宋_GB2312" w:hAnsi="仿宋_GB2312"/>
                <w:sz w:val="24"/>
                <w:szCs w:val="21"/>
              </w:rPr>
            </w:pPr>
            <w:r>
              <w:rPr>
                <w:rFonts w:ascii="仿宋_GB2312" w:eastAsia="仿宋_GB2312" w:hAnsi="仿宋_GB2312" w:hint="eastAsia"/>
                <w:sz w:val="24"/>
              </w:rPr>
              <w:t>（）</w:t>
            </w:r>
            <w:r>
              <w:rPr>
                <w:rFonts w:ascii="仿宋_GB2312" w:eastAsia="仿宋_GB2312" w:hAnsi="仿宋_GB2312" w:hint="eastAsia"/>
                <w:sz w:val="24"/>
                <w:szCs w:val="21"/>
              </w:rPr>
              <w:t xml:space="preserve">研发阶段  </w:t>
            </w:r>
            <w:r>
              <w:rPr>
                <w:rFonts w:ascii="仿宋_GB2312" w:eastAsia="仿宋_GB2312" w:hAnsi="仿宋_GB2312" w:hint="eastAsia"/>
                <w:sz w:val="24"/>
              </w:rPr>
              <w:t>（</w:t>
            </w:r>
            <m:oMath>
              <m:r>
                <w:rPr>
                  <w:rFonts w:ascii="Candara" w:eastAsia="仿宋_GB2312" w:hAnsi="Candara"/>
                  <w:sz w:val="52"/>
                  <w:szCs w:val="52"/>
                </w:rPr>
                <m:t>•</m:t>
              </m:r>
            </m:oMath>
            <w:r>
              <w:rPr>
                <w:rFonts w:ascii="仿宋_GB2312" w:eastAsia="仿宋_GB2312" w:hAnsi="仿宋_GB2312" w:hint="eastAsia"/>
                <w:sz w:val="24"/>
              </w:rPr>
              <w:t>）</w:t>
            </w:r>
            <w:r>
              <w:rPr>
                <w:rFonts w:ascii="仿宋_GB2312" w:eastAsia="仿宋_GB2312" w:hAnsi="仿宋_GB2312" w:hint="eastAsia"/>
                <w:sz w:val="24"/>
                <w:szCs w:val="21"/>
              </w:rPr>
              <w:t xml:space="preserve">中试阶段  </w:t>
            </w:r>
            <w:r>
              <w:rPr>
                <w:rFonts w:ascii="仿宋_GB2312" w:eastAsia="仿宋_GB2312" w:hAnsi="仿宋_GB2312" w:hint="eastAsia"/>
                <w:sz w:val="24"/>
              </w:rPr>
              <w:t>（）</w:t>
            </w:r>
            <w:r>
              <w:rPr>
                <w:rFonts w:ascii="仿宋_GB2312" w:eastAsia="仿宋_GB2312" w:hAnsi="仿宋_GB2312" w:hint="eastAsia"/>
                <w:sz w:val="24"/>
                <w:szCs w:val="21"/>
              </w:rPr>
              <w:t xml:space="preserve">推广阶段 </w:t>
            </w:r>
          </w:p>
        </w:tc>
        <w:tc>
          <w:tcPr>
            <w:tcW w:w="1986" w:type="dxa"/>
            <w:gridSpan w:val="2"/>
            <w:vMerge/>
            <w:tcBorders>
              <w:left w:val="single" w:sz="4" w:space="0" w:color="auto"/>
              <w:right w:val="single" w:sz="12" w:space="0" w:color="auto"/>
            </w:tcBorders>
            <w:vAlign w:val="center"/>
          </w:tcPr>
          <w:p w14:paraId="4A0A1C82" w14:textId="77777777" w:rsidR="009559CE" w:rsidRDefault="009559CE" w:rsidP="003119FB">
            <w:pPr>
              <w:rPr>
                <w:rFonts w:ascii="仿宋_GB2312" w:eastAsia="仿宋_GB2312" w:hAnsi="仿宋_GB2312"/>
                <w:sz w:val="24"/>
              </w:rPr>
            </w:pPr>
          </w:p>
        </w:tc>
      </w:tr>
      <w:tr w:rsidR="009559CE" w14:paraId="58A2DA68" w14:textId="77777777" w:rsidTr="009559CE">
        <w:trPr>
          <w:cantSplit/>
          <w:trHeight w:val="510"/>
          <w:jc w:val="center"/>
        </w:trPr>
        <w:tc>
          <w:tcPr>
            <w:tcW w:w="452" w:type="dxa"/>
            <w:vMerge/>
            <w:tcBorders>
              <w:left w:val="single" w:sz="12" w:space="0" w:color="auto"/>
            </w:tcBorders>
            <w:vAlign w:val="center"/>
          </w:tcPr>
          <w:p w14:paraId="3F9DB41F" w14:textId="77777777" w:rsidR="009559CE" w:rsidRDefault="009559CE" w:rsidP="003119FB">
            <w:pPr>
              <w:spacing w:line="360" w:lineRule="auto"/>
              <w:jc w:val="center"/>
              <w:rPr>
                <w:rFonts w:ascii="仿宋_GB2312" w:eastAsia="仿宋_GB2312" w:hAnsi="仿宋_GB2312"/>
                <w:sz w:val="24"/>
                <w:szCs w:val="21"/>
              </w:rPr>
            </w:pPr>
          </w:p>
        </w:tc>
        <w:tc>
          <w:tcPr>
            <w:tcW w:w="1676" w:type="dxa"/>
            <w:gridSpan w:val="3"/>
            <w:vAlign w:val="center"/>
          </w:tcPr>
          <w:p w14:paraId="2013F28A" w14:textId="77777777" w:rsidR="009559CE" w:rsidRDefault="009559CE" w:rsidP="003119FB">
            <w:pPr>
              <w:spacing w:line="360" w:lineRule="auto"/>
              <w:jc w:val="center"/>
              <w:rPr>
                <w:rFonts w:ascii="仿宋_GB2312" w:eastAsia="仿宋_GB2312" w:hAnsi="仿宋_GB2312"/>
                <w:sz w:val="24"/>
                <w:szCs w:val="21"/>
              </w:rPr>
            </w:pPr>
            <w:r>
              <w:rPr>
                <w:rFonts w:ascii="仿宋_GB2312" w:eastAsia="仿宋_GB2312" w:hAnsi="仿宋_GB2312" w:hint="eastAsia"/>
                <w:sz w:val="24"/>
              </w:rPr>
              <w:t>团队人数</w:t>
            </w:r>
          </w:p>
        </w:tc>
        <w:tc>
          <w:tcPr>
            <w:tcW w:w="1838" w:type="dxa"/>
            <w:gridSpan w:val="5"/>
            <w:tcBorders>
              <w:right w:val="single" w:sz="4" w:space="0" w:color="auto"/>
            </w:tcBorders>
            <w:vAlign w:val="center"/>
          </w:tcPr>
          <w:p w14:paraId="384C5EF1" w14:textId="77777777" w:rsidR="009559CE" w:rsidRDefault="00646557" w:rsidP="003119FB">
            <w:pPr>
              <w:ind w:firstLineChars="200" w:firstLine="480"/>
              <w:rPr>
                <w:rFonts w:ascii="仿宋_GB2312" w:eastAsia="仿宋_GB2312" w:hAnsi="仿宋_GB2312"/>
                <w:sz w:val="24"/>
                <w:szCs w:val="21"/>
              </w:rPr>
            </w:pPr>
            <w:r>
              <w:rPr>
                <w:rFonts w:ascii="仿宋_GB2312" w:eastAsia="仿宋_GB2312" w:hAnsi="仿宋_GB2312"/>
                <w:sz w:val="24"/>
                <w:szCs w:val="21"/>
              </w:rPr>
              <w:t>8</w:t>
            </w:r>
          </w:p>
        </w:tc>
        <w:tc>
          <w:tcPr>
            <w:tcW w:w="1847" w:type="dxa"/>
            <w:gridSpan w:val="3"/>
            <w:tcBorders>
              <w:right w:val="single" w:sz="4" w:space="0" w:color="auto"/>
            </w:tcBorders>
            <w:vAlign w:val="center"/>
          </w:tcPr>
          <w:p w14:paraId="64E30FFA" w14:textId="77777777" w:rsidR="009559CE" w:rsidRDefault="009559CE" w:rsidP="003119FB">
            <w:pPr>
              <w:rPr>
                <w:rFonts w:ascii="仿宋_GB2312" w:eastAsia="仿宋_GB2312" w:hAnsi="仿宋_GB2312"/>
                <w:sz w:val="24"/>
                <w:szCs w:val="21"/>
              </w:rPr>
            </w:pPr>
            <w:r>
              <w:rPr>
                <w:rFonts w:ascii="仿宋_GB2312" w:eastAsia="仿宋_GB2312" w:hAnsi="仿宋_GB2312" w:hint="eastAsia"/>
                <w:sz w:val="24"/>
                <w:szCs w:val="21"/>
              </w:rPr>
              <w:t>申请工位数</w:t>
            </w:r>
          </w:p>
        </w:tc>
        <w:tc>
          <w:tcPr>
            <w:tcW w:w="1985" w:type="dxa"/>
            <w:gridSpan w:val="4"/>
            <w:tcBorders>
              <w:right w:val="single" w:sz="4" w:space="0" w:color="auto"/>
            </w:tcBorders>
            <w:vAlign w:val="center"/>
          </w:tcPr>
          <w:p w14:paraId="75E8CE25" w14:textId="77777777" w:rsidR="009559CE" w:rsidRDefault="005D3C55" w:rsidP="003119FB">
            <w:pPr>
              <w:ind w:firstLineChars="200" w:firstLine="480"/>
              <w:rPr>
                <w:rFonts w:ascii="仿宋_GB2312" w:eastAsia="仿宋_GB2312" w:hAnsi="仿宋_GB2312"/>
                <w:sz w:val="24"/>
                <w:szCs w:val="21"/>
              </w:rPr>
            </w:pPr>
            <w:r>
              <w:rPr>
                <w:rFonts w:ascii="仿宋_GB2312" w:eastAsia="仿宋_GB2312" w:hAnsi="仿宋_GB2312"/>
                <w:sz w:val="24"/>
                <w:szCs w:val="21"/>
              </w:rPr>
              <w:t>20</w:t>
            </w:r>
          </w:p>
        </w:tc>
        <w:tc>
          <w:tcPr>
            <w:tcW w:w="1986" w:type="dxa"/>
            <w:gridSpan w:val="2"/>
            <w:vMerge/>
            <w:tcBorders>
              <w:left w:val="single" w:sz="4" w:space="0" w:color="auto"/>
              <w:right w:val="single" w:sz="12" w:space="0" w:color="auto"/>
            </w:tcBorders>
            <w:vAlign w:val="center"/>
          </w:tcPr>
          <w:p w14:paraId="7F3969F5" w14:textId="77777777" w:rsidR="009559CE" w:rsidRDefault="009559CE" w:rsidP="003119FB">
            <w:pPr>
              <w:rPr>
                <w:rFonts w:ascii="仿宋_GB2312" w:eastAsia="仿宋_GB2312" w:hAnsi="仿宋_GB2312"/>
                <w:sz w:val="24"/>
                <w:szCs w:val="21"/>
              </w:rPr>
            </w:pPr>
          </w:p>
        </w:tc>
      </w:tr>
      <w:tr w:rsidR="009559CE" w14:paraId="0F3B7908" w14:textId="77777777" w:rsidTr="009559CE">
        <w:trPr>
          <w:cantSplit/>
          <w:trHeight w:val="510"/>
          <w:jc w:val="center"/>
        </w:trPr>
        <w:tc>
          <w:tcPr>
            <w:tcW w:w="452" w:type="dxa"/>
            <w:vMerge/>
            <w:tcBorders>
              <w:left w:val="single" w:sz="12" w:space="0" w:color="auto"/>
            </w:tcBorders>
            <w:vAlign w:val="center"/>
          </w:tcPr>
          <w:p w14:paraId="7AA1B21A" w14:textId="77777777" w:rsidR="009559CE" w:rsidRDefault="009559CE" w:rsidP="003119FB">
            <w:pPr>
              <w:spacing w:line="360" w:lineRule="auto"/>
              <w:jc w:val="center"/>
              <w:rPr>
                <w:rFonts w:ascii="仿宋_GB2312" w:eastAsia="仿宋_GB2312" w:hAnsi="仿宋_GB2312"/>
                <w:sz w:val="24"/>
                <w:szCs w:val="21"/>
              </w:rPr>
            </w:pPr>
          </w:p>
        </w:tc>
        <w:tc>
          <w:tcPr>
            <w:tcW w:w="1676" w:type="dxa"/>
            <w:gridSpan w:val="3"/>
            <w:vAlign w:val="center"/>
          </w:tcPr>
          <w:p w14:paraId="283A85FC" w14:textId="77777777" w:rsidR="009559CE" w:rsidRDefault="009559CE" w:rsidP="003119FB">
            <w:pPr>
              <w:spacing w:line="360" w:lineRule="auto"/>
              <w:jc w:val="center"/>
              <w:rPr>
                <w:rFonts w:ascii="仿宋_GB2312" w:eastAsia="仿宋_GB2312" w:hAnsi="仿宋_GB2312"/>
                <w:sz w:val="24"/>
              </w:rPr>
            </w:pPr>
            <w:r w:rsidRPr="007869D5">
              <w:rPr>
                <w:rFonts w:ascii="仿宋_GB2312" w:eastAsia="仿宋_GB2312" w:hAnsi="仿宋_GB2312" w:hint="eastAsia"/>
                <w:sz w:val="24"/>
              </w:rPr>
              <w:t>有无知识产权</w:t>
            </w:r>
          </w:p>
        </w:tc>
        <w:tc>
          <w:tcPr>
            <w:tcW w:w="992" w:type="dxa"/>
            <w:gridSpan w:val="2"/>
            <w:tcBorders>
              <w:right w:val="single" w:sz="4" w:space="0" w:color="auto"/>
            </w:tcBorders>
            <w:vAlign w:val="center"/>
          </w:tcPr>
          <w:p w14:paraId="6832D5CF" w14:textId="77777777" w:rsidR="009559CE" w:rsidRDefault="00646557" w:rsidP="003119FB">
            <w:pPr>
              <w:ind w:firstLineChars="200" w:firstLine="480"/>
              <w:rPr>
                <w:rFonts w:ascii="仿宋_GB2312" w:eastAsia="仿宋_GB2312" w:hAnsi="仿宋_GB2312"/>
                <w:sz w:val="24"/>
                <w:szCs w:val="21"/>
              </w:rPr>
            </w:pPr>
            <w:r>
              <w:rPr>
                <w:rFonts w:ascii="仿宋_GB2312" w:eastAsia="仿宋_GB2312" w:hAnsi="仿宋_GB2312"/>
                <w:sz w:val="24"/>
                <w:szCs w:val="21"/>
              </w:rPr>
              <w:t>有</w:t>
            </w:r>
          </w:p>
        </w:tc>
        <w:tc>
          <w:tcPr>
            <w:tcW w:w="1703" w:type="dxa"/>
            <w:gridSpan w:val="4"/>
            <w:tcBorders>
              <w:right w:val="single" w:sz="4" w:space="0" w:color="auto"/>
            </w:tcBorders>
            <w:vAlign w:val="center"/>
          </w:tcPr>
          <w:p w14:paraId="0141480F" w14:textId="77777777" w:rsidR="009559CE" w:rsidRDefault="009559CE" w:rsidP="003119FB">
            <w:pPr>
              <w:rPr>
                <w:rFonts w:ascii="仿宋_GB2312" w:eastAsia="仿宋_GB2312" w:hAnsi="仿宋_GB2312"/>
                <w:sz w:val="24"/>
                <w:szCs w:val="21"/>
              </w:rPr>
            </w:pPr>
            <w:r w:rsidRPr="007869D5">
              <w:rPr>
                <w:rFonts w:ascii="仿宋_GB2312" w:eastAsia="仿宋_GB2312" w:hAnsi="仿宋_GB2312" w:hint="eastAsia"/>
                <w:sz w:val="24"/>
                <w:szCs w:val="21"/>
              </w:rPr>
              <w:t>知识产权类别</w:t>
            </w:r>
          </w:p>
        </w:tc>
        <w:tc>
          <w:tcPr>
            <w:tcW w:w="4961" w:type="dxa"/>
            <w:gridSpan w:val="8"/>
            <w:tcBorders>
              <w:right w:val="single" w:sz="12" w:space="0" w:color="auto"/>
            </w:tcBorders>
            <w:vAlign w:val="center"/>
          </w:tcPr>
          <w:p w14:paraId="40762378" w14:textId="77777777" w:rsidR="009559CE" w:rsidRDefault="009559CE" w:rsidP="003119FB">
            <w:pPr>
              <w:rPr>
                <w:rFonts w:ascii="仿宋_GB2312" w:eastAsia="仿宋_GB2312" w:hAnsi="仿宋_GB2312"/>
                <w:sz w:val="24"/>
                <w:szCs w:val="21"/>
              </w:rPr>
            </w:pPr>
            <w:r w:rsidRPr="00E16A1B">
              <w:rPr>
                <w:rFonts w:ascii="仿宋_GB2312" w:eastAsia="仿宋_GB2312" w:hAnsi="仿宋_GB2312" w:hint="eastAsia"/>
                <w:sz w:val="24"/>
                <w:szCs w:val="21"/>
              </w:rPr>
              <w:t>（</w:t>
            </w:r>
            <m:oMath>
              <m:r>
                <w:rPr>
                  <w:rFonts w:ascii="Candara" w:eastAsia="仿宋_GB2312" w:hAnsi="Candara"/>
                  <w:sz w:val="52"/>
                  <w:szCs w:val="52"/>
                </w:rPr>
                <m:t>•</m:t>
              </m:r>
            </m:oMath>
            <w:r w:rsidRPr="00E16A1B">
              <w:rPr>
                <w:rFonts w:ascii="仿宋_GB2312" w:eastAsia="仿宋_GB2312" w:hAnsi="仿宋_GB2312" w:hint="eastAsia"/>
                <w:sz w:val="24"/>
                <w:szCs w:val="21"/>
              </w:rPr>
              <w:t>）发明专利</w:t>
            </w:r>
            <w:r>
              <w:rPr>
                <w:rFonts w:ascii="仿宋_GB2312" w:eastAsia="仿宋_GB2312" w:hAnsi="仿宋_GB2312" w:hint="eastAsia"/>
                <w:sz w:val="24"/>
                <w:szCs w:val="21"/>
              </w:rPr>
              <w:t>；</w:t>
            </w:r>
            <w:r w:rsidRPr="00E16A1B">
              <w:rPr>
                <w:rFonts w:ascii="仿宋_GB2312" w:eastAsia="仿宋_GB2312" w:hAnsi="仿宋_GB2312" w:hint="eastAsia"/>
                <w:sz w:val="24"/>
                <w:szCs w:val="21"/>
              </w:rPr>
              <w:t>（）实用新型专利</w:t>
            </w:r>
            <w:r>
              <w:rPr>
                <w:rFonts w:ascii="仿宋_GB2312" w:eastAsia="仿宋_GB2312" w:hAnsi="仿宋_GB2312" w:hint="eastAsia"/>
                <w:sz w:val="24"/>
                <w:szCs w:val="21"/>
              </w:rPr>
              <w:t>；</w:t>
            </w:r>
            <w:r w:rsidRPr="00E16A1B">
              <w:rPr>
                <w:rFonts w:ascii="仿宋_GB2312" w:eastAsia="仿宋_GB2312" w:hAnsi="仿宋_GB2312" w:hint="eastAsia"/>
                <w:sz w:val="24"/>
                <w:szCs w:val="21"/>
              </w:rPr>
              <w:t>（）外观设计专利</w:t>
            </w:r>
            <w:r>
              <w:rPr>
                <w:rFonts w:ascii="仿宋_GB2312" w:eastAsia="仿宋_GB2312" w:hAnsi="仿宋_GB2312" w:hint="eastAsia"/>
                <w:sz w:val="24"/>
                <w:szCs w:val="21"/>
              </w:rPr>
              <w:t>；</w:t>
            </w:r>
            <w:r w:rsidRPr="00E16A1B">
              <w:rPr>
                <w:rFonts w:ascii="仿宋_GB2312" w:eastAsia="仿宋_GB2312" w:hAnsi="仿宋_GB2312" w:hint="eastAsia"/>
                <w:sz w:val="24"/>
                <w:szCs w:val="21"/>
              </w:rPr>
              <w:t>（）软件著作权</w:t>
            </w:r>
            <w:r>
              <w:rPr>
                <w:rFonts w:ascii="仿宋_GB2312" w:eastAsia="仿宋_GB2312" w:hAnsi="仿宋_GB2312" w:hint="eastAsia"/>
                <w:sz w:val="24"/>
                <w:szCs w:val="21"/>
              </w:rPr>
              <w:t xml:space="preserve">  ；其它</w:t>
            </w:r>
            <w:r w:rsidRPr="00E16A1B">
              <w:rPr>
                <w:rFonts w:ascii="仿宋_GB2312" w:eastAsia="仿宋_GB2312" w:hAnsi="仿宋_GB2312" w:hint="eastAsia"/>
                <w:sz w:val="24"/>
                <w:szCs w:val="21"/>
                <w:u w:val="single"/>
              </w:rPr>
              <w:t xml:space="preserve">      </w:t>
            </w:r>
          </w:p>
        </w:tc>
      </w:tr>
      <w:tr w:rsidR="009559CE" w14:paraId="76B788A4" w14:textId="77777777" w:rsidTr="009559CE">
        <w:trPr>
          <w:cantSplit/>
          <w:trHeight w:val="510"/>
          <w:jc w:val="center"/>
        </w:trPr>
        <w:tc>
          <w:tcPr>
            <w:tcW w:w="2128" w:type="dxa"/>
            <w:gridSpan w:val="4"/>
            <w:tcBorders>
              <w:left w:val="single" w:sz="12" w:space="0" w:color="auto"/>
            </w:tcBorders>
            <w:vAlign w:val="center"/>
          </w:tcPr>
          <w:p w14:paraId="779EDCF4" w14:textId="77777777" w:rsidR="009559CE" w:rsidRPr="007869D5" w:rsidRDefault="009559CE" w:rsidP="003119FB">
            <w:pPr>
              <w:jc w:val="center"/>
              <w:rPr>
                <w:rFonts w:ascii="仿宋_GB2312" w:eastAsia="仿宋_GB2312" w:hAnsi="仿宋_GB2312"/>
                <w:sz w:val="24"/>
              </w:rPr>
            </w:pPr>
            <w:r>
              <w:rPr>
                <w:rFonts w:ascii="仿宋_GB2312" w:eastAsia="仿宋_GB2312" w:hAnsi="仿宋_GB2312" w:hint="eastAsia"/>
                <w:sz w:val="24"/>
              </w:rPr>
              <w:t>对</w:t>
            </w:r>
            <w:r w:rsidRPr="007869D5">
              <w:rPr>
                <w:rFonts w:ascii="仿宋_GB2312" w:eastAsia="仿宋_GB2312" w:hAnsi="仿宋_GB2312" w:hint="eastAsia"/>
                <w:sz w:val="24"/>
              </w:rPr>
              <w:t>办公场地的</w:t>
            </w:r>
          </w:p>
          <w:p w14:paraId="248F6D8F" w14:textId="77777777" w:rsidR="009559CE" w:rsidRDefault="009559CE" w:rsidP="003119FB">
            <w:pPr>
              <w:spacing w:line="360" w:lineRule="auto"/>
              <w:jc w:val="center"/>
              <w:rPr>
                <w:rFonts w:ascii="仿宋_GB2312" w:eastAsia="仿宋_GB2312" w:hAnsi="仿宋_GB2312"/>
                <w:sz w:val="24"/>
                <w:szCs w:val="21"/>
              </w:rPr>
            </w:pPr>
            <w:r w:rsidRPr="007869D5">
              <w:rPr>
                <w:rFonts w:ascii="仿宋_GB2312" w:eastAsia="仿宋_GB2312" w:hAnsi="仿宋_GB2312" w:hint="eastAsia"/>
                <w:sz w:val="24"/>
              </w:rPr>
              <w:t>个性化需求</w:t>
            </w:r>
          </w:p>
        </w:tc>
        <w:tc>
          <w:tcPr>
            <w:tcW w:w="7656" w:type="dxa"/>
            <w:gridSpan w:val="14"/>
            <w:tcBorders>
              <w:right w:val="single" w:sz="12" w:space="0" w:color="auto"/>
            </w:tcBorders>
            <w:vAlign w:val="center"/>
          </w:tcPr>
          <w:p w14:paraId="2D6AD699" w14:textId="77777777" w:rsidR="009559CE" w:rsidRDefault="0062537B" w:rsidP="003119FB">
            <w:pPr>
              <w:rPr>
                <w:rFonts w:ascii="仿宋_GB2312" w:eastAsia="仿宋_GB2312" w:hAnsi="仿宋_GB2312"/>
                <w:sz w:val="24"/>
                <w:szCs w:val="21"/>
              </w:rPr>
            </w:pPr>
            <w:r>
              <w:rPr>
                <w:rFonts w:ascii="仿宋_GB2312" w:eastAsia="仿宋_GB2312" w:hAnsi="仿宋_GB2312"/>
                <w:sz w:val="24"/>
                <w:szCs w:val="21"/>
              </w:rPr>
              <w:t>能提供小间可以进行投影；</w:t>
            </w:r>
            <w:r>
              <w:rPr>
                <w:rFonts w:ascii="仿宋_GB2312" w:eastAsia="仿宋_GB2312" w:hAnsi="仿宋_GB2312" w:hint="eastAsia"/>
                <w:sz w:val="24"/>
                <w:szCs w:val="21"/>
              </w:rPr>
              <w:t>隔音</w:t>
            </w:r>
            <w:r>
              <w:rPr>
                <w:rFonts w:ascii="仿宋_GB2312" w:eastAsia="仿宋_GB2312" w:hAnsi="仿宋_GB2312"/>
                <w:sz w:val="24"/>
                <w:szCs w:val="21"/>
              </w:rPr>
              <w:t>效果好；</w:t>
            </w:r>
            <w:r>
              <w:rPr>
                <w:rFonts w:ascii="仿宋_GB2312" w:eastAsia="仿宋_GB2312" w:hAnsi="仿宋_GB2312" w:hint="eastAsia"/>
                <w:sz w:val="24"/>
                <w:szCs w:val="21"/>
              </w:rPr>
              <w:t>有</w:t>
            </w:r>
            <w:r>
              <w:rPr>
                <w:rFonts w:ascii="仿宋_GB2312" w:eastAsia="仿宋_GB2312" w:hAnsi="仿宋_GB2312"/>
                <w:sz w:val="24"/>
                <w:szCs w:val="21"/>
              </w:rPr>
              <w:t>无线宽带</w:t>
            </w:r>
          </w:p>
        </w:tc>
      </w:tr>
      <w:tr w:rsidR="009559CE" w14:paraId="5DFC3D4A" w14:textId="77777777" w:rsidTr="009559CE">
        <w:trPr>
          <w:cantSplit/>
          <w:trHeight w:val="510"/>
          <w:jc w:val="center"/>
        </w:trPr>
        <w:tc>
          <w:tcPr>
            <w:tcW w:w="538" w:type="dxa"/>
            <w:gridSpan w:val="2"/>
            <w:vMerge w:val="restart"/>
            <w:tcBorders>
              <w:left w:val="single" w:sz="12" w:space="0" w:color="auto"/>
            </w:tcBorders>
            <w:vAlign w:val="center"/>
          </w:tcPr>
          <w:p w14:paraId="7A01EC58" w14:textId="77777777" w:rsidR="009559CE" w:rsidRDefault="009559CE" w:rsidP="003119FB">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14:paraId="36D4D40C" w14:textId="77777777" w:rsidR="009559CE" w:rsidRDefault="009559CE" w:rsidP="003119FB">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14:paraId="1DD78F60" w14:textId="77777777" w:rsidR="009559CE" w:rsidRDefault="009559CE" w:rsidP="003119FB">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负责</w:t>
            </w:r>
          </w:p>
          <w:p w14:paraId="71A4267F" w14:textId="77777777" w:rsidR="009559CE" w:rsidRDefault="009559CE" w:rsidP="003119FB">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人</w:t>
            </w:r>
          </w:p>
        </w:tc>
        <w:tc>
          <w:tcPr>
            <w:tcW w:w="781" w:type="dxa"/>
            <w:vAlign w:val="center"/>
          </w:tcPr>
          <w:p w14:paraId="4165C10F" w14:textId="77777777" w:rsidR="009559CE" w:rsidRDefault="009559CE"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021" w:type="dxa"/>
            <w:gridSpan w:val="2"/>
            <w:vAlign w:val="center"/>
          </w:tcPr>
          <w:p w14:paraId="77AC3E14" w14:textId="77777777" w:rsidR="009559CE" w:rsidRDefault="00646557"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黄步添</w:t>
            </w:r>
          </w:p>
        </w:tc>
        <w:tc>
          <w:tcPr>
            <w:tcW w:w="900" w:type="dxa"/>
            <w:gridSpan w:val="2"/>
            <w:vAlign w:val="center"/>
          </w:tcPr>
          <w:p w14:paraId="25D6791B" w14:textId="77777777" w:rsidR="009559CE" w:rsidRDefault="009559CE"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性别</w:t>
            </w:r>
          </w:p>
        </w:tc>
        <w:tc>
          <w:tcPr>
            <w:tcW w:w="726" w:type="dxa"/>
            <w:gridSpan w:val="2"/>
            <w:vAlign w:val="center"/>
          </w:tcPr>
          <w:p w14:paraId="2FF0D3C1" w14:textId="77777777" w:rsidR="009559CE" w:rsidRDefault="0062537B"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男</w:t>
            </w:r>
          </w:p>
        </w:tc>
        <w:tc>
          <w:tcPr>
            <w:tcW w:w="1280" w:type="dxa"/>
            <w:gridSpan w:val="2"/>
            <w:tcBorders>
              <w:right w:val="single" w:sz="4" w:space="0" w:color="auto"/>
            </w:tcBorders>
            <w:vAlign w:val="center"/>
          </w:tcPr>
          <w:p w14:paraId="44F86FE0" w14:textId="77777777" w:rsidR="009559CE" w:rsidRDefault="009559CE"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入学年月</w:t>
            </w:r>
          </w:p>
        </w:tc>
        <w:tc>
          <w:tcPr>
            <w:tcW w:w="1418" w:type="dxa"/>
            <w:gridSpan w:val="3"/>
            <w:tcBorders>
              <w:left w:val="single" w:sz="4" w:space="0" w:color="auto"/>
            </w:tcBorders>
            <w:vAlign w:val="center"/>
          </w:tcPr>
          <w:p w14:paraId="09E8B946" w14:textId="77777777" w:rsidR="009559CE" w:rsidRDefault="0062537B"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2012.9</w:t>
            </w:r>
          </w:p>
        </w:tc>
        <w:tc>
          <w:tcPr>
            <w:tcW w:w="1275" w:type="dxa"/>
            <w:gridSpan w:val="3"/>
            <w:vAlign w:val="center"/>
          </w:tcPr>
          <w:p w14:paraId="40185E30" w14:textId="77777777" w:rsidR="009559CE" w:rsidRDefault="00D77AC0"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目前学历</w:t>
            </w:r>
          </w:p>
        </w:tc>
        <w:tc>
          <w:tcPr>
            <w:tcW w:w="1845" w:type="dxa"/>
            <w:tcBorders>
              <w:right w:val="single" w:sz="12" w:space="0" w:color="auto"/>
            </w:tcBorders>
            <w:vAlign w:val="center"/>
          </w:tcPr>
          <w:p w14:paraId="01E23447" w14:textId="77777777" w:rsidR="009559CE" w:rsidRDefault="0062537B"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在读博士</w:t>
            </w:r>
          </w:p>
        </w:tc>
      </w:tr>
      <w:tr w:rsidR="009559CE" w14:paraId="7E886C6F" w14:textId="77777777" w:rsidTr="009559CE">
        <w:trPr>
          <w:cantSplit/>
          <w:trHeight w:val="510"/>
          <w:jc w:val="center"/>
        </w:trPr>
        <w:tc>
          <w:tcPr>
            <w:tcW w:w="538" w:type="dxa"/>
            <w:gridSpan w:val="2"/>
            <w:vMerge/>
            <w:tcBorders>
              <w:left w:val="single" w:sz="12" w:space="0" w:color="auto"/>
            </w:tcBorders>
            <w:vAlign w:val="center"/>
          </w:tcPr>
          <w:p w14:paraId="30C83440" w14:textId="77777777" w:rsidR="009559CE" w:rsidRDefault="009559CE" w:rsidP="003119FB">
            <w:pPr>
              <w:spacing w:line="300" w:lineRule="exact"/>
              <w:jc w:val="center"/>
              <w:rPr>
                <w:rFonts w:ascii="仿宋_GB2312" w:eastAsia="仿宋_GB2312" w:hAnsi="仿宋_GB2312"/>
                <w:sz w:val="24"/>
                <w:szCs w:val="21"/>
              </w:rPr>
            </w:pPr>
          </w:p>
        </w:tc>
        <w:tc>
          <w:tcPr>
            <w:tcW w:w="781" w:type="dxa"/>
            <w:vAlign w:val="center"/>
          </w:tcPr>
          <w:p w14:paraId="0B89491B" w14:textId="77777777" w:rsidR="009559CE" w:rsidRDefault="00D77AC0"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学号</w:t>
            </w:r>
          </w:p>
        </w:tc>
        <w:tc>
          <w:tcPr>
            <w:tcW w:w="2647" w:type="dxa"/>
            <w:gridSpan w:val="6"/>
            <w:vAlign w:val="center"/>
          </w:tcPr>
          <w:p w14:paraId="2CC639B9" w14:textId="77777777" w:rsidR="009559CE" w:rsidRDefault="0062537B"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11221079</w:t>
            </w:r>
          </w:p>
        </w:tc>
        <w:tc>
          <w:tcPr>
            <w:tcW w:w="2698" w:type="dxa"/>
            <w:gridSpan w:val="5"/>
            <w:vAlign w:val="center"/>
          </w:tcPr>
          <w:p w14:paraId="4BA1286D" w14:textId="77777777" w:rsidR="009559CE" w:rsidRDefault="009559CE"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证件号码</w:t>
            </w:r>
          </w:p>
        </w:tc>
        <w:tc>
          <w:tcPr>
            <w:tcW w:w="3120" w:type="dxa"/>
            <w:gridSpan w:val="4"/>
            <w:tcBorders>
              <w:right w:val="single" w:sz="12" w:space="0" w:color="auto"/>
            </w:tcBorders>
            <w:vAlign w:val="center"/>
          </w:tcPr>
          <w:p w14:paraId="0098BC9C" w14:textId="77777777" w:rsidR="009559CE" w:rsidRDefault="0062537B"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330327198111070810</w:t>
            </w:r>
          </w:p>
        </w:tc>
      </w:tr>
      <w:tr w:rsidR="009559CE" w14:paraId="439DA7C4" w14:textId="77777777" w:rsidTr="009559CE">
        <w:trPr>
          <w:cantSplit/>
          <w:trHeight w:val="510"/>
          <w:jc w:val="center"/>
        </w:trPr>
        <w:tc>
          <w:tcPr>
            <w:tcW w:w="538" w:type="dxa"/>
            <w:gridSpan w:val="2"/>
            <w:vMerge/>
            <w:tcBorders>
              <w:left w:val="single" w:sz="12" w:space="0" w:color="auto"/>
            </w:tcBorders>
            <w:vAlign w:val="center"/>
          </w:tcPr>
          <w:p w14:paraId="52B4CE44" w14:textId="77777777" w:rsidR="009559CE" w:rsidRDefault="009559CE" w:rsidP="003119FB">
            <w:pPr>
              <w:spacing w:line="300" w:lineRule="exact"/>
              <w:jc w:val="center"/>
              <w:rPr>
                <w:rFonts w:ascii="仿宋_GB2312" w:eastAsia="仿宋_GB2312" w:hAnsi="仿宋_GB2312"/>
                <w:sz w:val="24"/>
                <w:szCs w:val="21"/>
              </w:rPr>
            </w:pPr>
          </w:p>
        </w:tc>
        <w:tc>
          <w:tcPr>
            <w:tcW w:w="781" w:type="dxa"/>
            <w:vAlign w:val="center"/>
          </w:tcPr>
          <w:p w14:paraId="7D59FA50" w14:textId="77777777" w:rsidR="009559CE" w:rsidRDefault="00D77AC0"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院系专业</w:t>
            </w:r>
          </w:p>
        </w:tc>
        <w:tc>
          <w:tcPr>
            <w:tcW w:w="2647" w:type="dxa"/>
            <w:gridSpan w:val="6"/>
            <w:vAlign w:val="center"/>
          </w:tcPr>
          <w:p w14:paraId="7FE4D9AD" w14:textId="77777777" w:rsidR="009559CE" w:rsidRDefault="0062537B"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计算机学院</w:t>
            </w:r>
          </w:p>
        </w:tc>
        <w:tc>
          <w:tcPr>
            <w:tcW w:w="2698" w:type="dxa"/>
            <w:gridSpan w:val="5"/>
            <w:vAlign w:val="center"/>
          </w:tcPr>
          <w:p w14:paraId="097FC38D" w14:textId="77777777" w:rsidR="009559CE" w:rsidRDefault="00D77AC0"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手机号码</w:t>
            </w:r>
          </w:p>
        </w:tc>
        <w:tc>
          <w:tcPr>
            <w:tcW w:w="3120" w:type="dxa"/>
            <w:gridSpan w:val="4"/>
            <w:tcBorders>
              <w:right w:val="single" w:sz="12" w:space="0" w:color="auto"/>
            </w:tcBorders>
            <w:vAlign w:val="center"/>
          </w:tcPr>
          <w:p w14:paraId="057DBBE3" w14:textId="77777777" w:rsidR="009559CE" w:rsidRDefault="0062537B"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13858130465</w:t>
            </w:r>
          </w:p>
        </w:tc>
      </w:tr>
      <w:tr w:rsidR="009559CE" w14:paraId="688661F3" w14:textId="77777777" w:rsidTr="009559CE">
        <w:trPr>
          <w:cantSplit/>
          <w:trHeight w:val="510"/>
          <w:jc w:val="center"/>
        </w:trPr>
        <w:tc>
          <w:tcPr>
            <w:tcW w:w="538" w:type="dxa"/>
            <w:gridSpan w:val="2"/>
            <w:vMerge/>
            <w:tcBorders>
              <w:left w:val="single" w:sz="12" w:space="0" w:color="auto"/>
            </w:tcBorders>
            <w:vAlign w:val="center"/>
          </w:tcPr>
          <w:p w14:paraId="1239DBCE" w14:textId="77777777" w:rsidR="009559CE" w:rsidRDefault="009559CE" w:rsidP="003119FB">
            <w:pPr>
              <w:spacing w:line="300" w:lineRule="exact"/>
              <w:jc w:val="center"/>
              <w:rPr>
                <w:rFonts w:ascii="仿宋_GB2312" w:eastAsia="仿宋_GB2312" w:hAnsi="仿宋_GB2312"/>
                <w:sz w:val="24"/>
                <w:szCs w:val="21"/>
              </w:rPr>
            </w:pPr>
          </w:p>
        </w:tc>
        <w:tc>
          <w:tcPr>
            <w:tcW w:w="781" w:type="dxa"/>
            <w:vAlign w:val="center"/>
          </w:tcPr>
          <w:p w14:paraId="50B219E5" w14:textId="77777777" w:rsidR="00D77AC0" w:rsidRDefault="00D77AC0" w:rsidP="00D77AC0">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电子</w:t>
            </w:r>
          </w:p>
          <w:p w14:paraId="5B983889" w14:textId="77777777" w:rsidR="009559CE" w:rsidRDefault="00D77AC0" w:rsidP="00D77AC0">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信箱</w:t>
            </w:r>
          </w:p>
        </w:tc>
        <w:tc>
          <w:tcPr>
            <w:tcW w:w="1921" w:type="dxa"/>
            <w:gridSpan w:val="4"/>
            <w:vAlign w:val="center"/>
          </w:tcPr>
          <w:p w14:paraId="79BDD182" w14:textId="77777777" w:rsidR="009559CE" w:rsidRDefault="00564299"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but</w:t>
            </w:r>
            <w:r>
              <w:rPr>
                <w:rFonts w:ascii="仿宋_GB2312" w:eastAsia="仿宋_GB2312" w:hAnsi="仿宋_GB2312" w:hint="eastAsia"/>
                <w:sz w:val="24"/>
                <w:szCs w:val="21"/>
              </w:rPr>
              <w:t>i</w:t>
            </w:r>
            <w:r w:rsidR="0062537B">
              <w:rPr>
                <w:rFonts w:ascii="仿宋_GB2312" w:eastAsia="仿宋_GB2312" w:hAnsi="仿宋_GB2312"/>
                <w:sz w:val="24"/>
                <w:szCs w:val="21"/>
              </w:rPr>
              <w:t>ne@zju.edu.cn</w:t>
            </w:r>
          </w:p>
        </w:tc>
        <w:tc>
          <w:tcPr>
            <w:tcW w:w="726" w:type="dxa"/>
            <w:gridSpan w:val="2"/>
            <w:vAlign w:val="center"/>
          </w:tcPr>
          <w:p w14:paraId="021B5E18" w14:textId="77777777" w:rsidR="009559CE" w:rsidRDefault="00D77AC0" w:rsidP="003119FB">
            <w:pPr>
              <w:spacing w:line="360" w:lineRule="exact"/>
              <w:jc w:val="center"/>
              <w:rPr>
                <w:rFonts w:ascii="仿宋_GB2312" w:eastAsia="仿宋_GB2312" w:hAnsi="仿宋_GB2312"/>
                <w:sz w:val="24"/>
                <w:szCs w:val="21"/>
              </w:rPr>
            </w:pPr>
            <w:proofErr w:type="spellStart"/>
            <w:r>
              <w:rPr>
                <w:rFonts w:ascii="仿宋_GB2312" w:eastAsia="仿宋_GB2312" w:hAnsi="仿宋_GB2312" w:hint="eastAsia"/>
                <w:sz w:val="24"/>
                <w:szCs w:val="21"/>
              </w:rPr>
              <w:t>qq</w:t>
            </w:r>
            <w:proofErr w:type="spellEnd"/>
          </w:p>
        </w:tc>
        <w:tc>
          <w:tcPr>
            <w:tcW w:w="1993" w:type="dxa"/>
            <w:gridSpan w:val="4"/>
            <w:vAlign w:val="center"/>
          </w:tcPr>
          <w:p w14:paraId="6EF5678D" w14:textId="77777777" w:rsidR="009559CE" w:rsidRDefault="0062537B" w:rsidP="003119FB">
            <w:pPr>
              <w:spacing w:line="360" w:lineRule="exact"/>
              <w:jc w:val="center"/>
              <w:rPr>
                <w:rFonts w:ascii="仿宋_GB2312" w:eastAsia="仿宋_GB2312" w:hAnsi="仿宋_GB2312"/>
                <w:sz w:val="24"/>
                <w:szCs w:val="21"/>
              </w:rPr>
            </w:pPr>
            <w:r>
              <w:rPr>
                <w:rFonts w:ascii="仿宋_GB2312" w:eastAsia="仿宋_GB2312" w:hAnsi="仿宋_GB2312"/>
                <w:sz w:val="24"/>
                <w:szCs w:val="21"/>
              </w:rPr>
              <w:t>19303091</w:t>
            </w:r>
          </w:p>
        </w:tc>
        <w:tc>
          <w:tcPr>
            <w:tcW w:w="705" w:type="dxa"/>
            <w:vAlign w:val="center"/>
          </w:tcPr>
          <w:p w14:paraId="57928C34" w14:textId="77777777" w:rsidR="009559CE" w:rsidRDefault="00D77AC0" w:rsidP="003119FB">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微信</w:t>
            </w:r>
          </w:p>
        </w:tc>
        <w:tc>
          <w:tcPr>
            <w:tcW w:w="3120" w:type="dxa"/>
            <w:gridSpan w:val="4"/>
            <w:tcBorders>
              <w:right w:val="single" w:sz="12" w:space="0" w:color="auto"/>
            </w:tcBorders>
            <w:vAlign w:val="center"/>
          </w:tcPr>
          <w:p w14:paraId="2C197ABD" w14:textId="77777777" w:rsidR="009559CE" w:rsidRDefault="0062537B" w:rsidP="003119FB">
            <w:pPr>
              <w:spacing w:line="360" w:lineRule="exact"/>
              <w:jc w:val="center"/>
              <w:rPr>
                <w:rFonts w:ascii="仿宋_GB2312" w:eastAsia="仿宋_GB2312" w:hAnsi="仿宋_GB2312"/>
                <w:sz w:val="24"/>
                <w:szCs w:val="21"/>
              </w:rPr>
            </w:pPr>
            <w:proofErr w:type="spellStart"/>
            <w:r>
              <w:rPr>
                <w:rFonts w:ascii="仿宋_GB2312" w:eastAsia="仿宋_GB2312" w:hAnsi="仿宋_GB2312" w:hint="eastAsia"/>
                <w:sz w:val="24"/>
                <w:szCs w:val="21"/>
              </w:rPr>
              <w:t>b</w:t>
            </w:r>
            <w:r>
              <w:rPr>
                <w:rFonts w:ascii="仿宋_GB2312" w:eastAsia="仿宋_GB2312" w:hAnsi="仿宋_GB2312"/>
                <w:sz w:val="24"/>
                <w:szCs w:val="21"/>
              </w:rPr>
              <w:t>ut</w:t>
            </w:r>
            <w:r>
              <w:rPr>
                <w:rFonts w:ascii="仿宋_GB2312" w:eastAsia="仿宋_GB2312" w:hAnsi="仿宋_GB2312" w:hint="eastAsia"/>
                <w:sz w:val="24"/>
                <w:szCs w:val="21"/>
              </w:rPr>
              <w:t>i</w:t>
            </w:r>
            <w:r>
              <w:rPr>
                <w:rFonts w:ascii="仿宋_GB2312" w:eastAsia="仿宋_GB2312" w:hAnsi="仿宋_GB2312"/>
                <w:sz w:val="24"/>
                <w:szCs w:val="21"/>
              </w:rPr>
              <w:t>ne</w:t>
            </w:r>
            <w:proofErr w:type="spellEnd"/>
          </w:p>
        </w:tc>
      </w:tr>
      <w:tr w:rsidR="009559CE" w14:paraId="643B2952" w14:textId="77777777" w:rsidTr="009559CE">
        <w:trPr>
          <w:cantSplit/>
          <w:trHeight w:val="510"/>
          <w:jc w:val="center"/>
        </w:trPr>
        <w:tc>
          <w:tcPr>
            <w:tcW w:w="1319" w:type="dxa"/>
            <w:gridSpan w:val="3"/>
            <w:vMerge w:val="restart"/>
            <w:tcBorders>
              <w:left w:val="single" w:sz="12" w:space="0" w:color="auto"/>
            </w:tcBorders>
            <w:vAlign w:val="center"/>
          </w:tcPr>
          <w:p w14:paraId="06689773" w14:textId="77777777" w:rsidR="009559CE" w:rsidRDefault="009559CE" w:rsidP="003119FB">
            <w:pPr>
              <w:jc w:val="center"/>
              <w:rPr>
                <w:rFonts w:ascii="仿宋_GB2312" w:eastAsia="仿宋_GB2312" w:hAnsi="仿宋_GB2312"/>
                <w:sz w:val="24"/>
                <w:szCs w:val="21"/>
              </w:rPr>
            </w:pPr>
            <w:r>
              <w:rPr>
                <w:rFonts w:ascii="仿宋_GB2312" w:eastAsia="仿宋_GB2312" w:hAnsi="仿宋_GB2312" w:hint="eastAsia"/>
                <w:sz w:val="24"/>
                <w:szCs w:val="21"/>
              </w:rPr>
              <w:t>项 目 组</w:t>
            </w:r>
          </w:p>
          <w:p w14:paraId="7586C707" w14:textId="77777777" w:rsidR="009559CE" w:rsidRDefault="009559CE" w:rsidP="003119FB">
            <w:pPr>
              <w:jc w:val="center"/>
              <w:rPr>
                <w:rFonts w:ascii="仿宋_GB2312" w:eastAsia="仿宋_GB2312" w:hAnsi="仿宋_GB2312"/>
                <w:sz w:val="24"/>
                <w:szCs w:val="21"/>
              </w:rPr>
            </w:pPr>
            <w:r>
              <w:rPr>
                <w:rFonts w:ascii="仿宋_GB2312" w:eastAsia="仿宋_GB2312" w:hAnsi="仿宋_GB2312" w:hint="eastAsia"/>
                <w:sz w:val="24"/>
                <w:szCs w:val="21"/>
              </w:rPr>
              <w:t>主要成员</w:t>
            </w:r>
          </w:p>
        </w:tc>
        <w:tc>
          <w:tcPr>
            <w:tcW w:w="1021" w:type="dxa"/>
            <w:gridSpan w:val="2"/>
            <w:vAlign w:val="center"/>
          </w:tcPr>
          <w:p w14:paraId="4E8E56D8" w14:textId="77777777" w:rsidR="009559CE" w:rsidRDefault="009559CE" w:rsidP="003119FB">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342" w:type="dxa"/>
            <w:gridSpan w:val="3"/>
            <w:vAlign w:val="center"/>
          </w:tcPr>
          <w:p w14:paraId="45A68DAF" w14:textId="77777777" w:rsidR="009559CE" w:rsidRDefault="009559CE" w:rsidP="003119FB">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学号</w:t>
            </w:r>
          </w:p>
        </w:tc>
        <w:tc>
          <w:tcPr>
            <w:tcW w:w="2277" w:type="dxa"/>
            <w:gridSpan w:val="5"/>
            <w:vAlign w:val="center"/>
          </w:tcPr>
          <w:p w14:paraId="21965E06" w14:textId="77777777" w:rsidR="009559CE" w:rsidRDefault="009559CE" w:rsidP="003119FB">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院系年级</w:t>
            </w:r>
          </w:p>
        </w:tc>
        <w:tc>
          <w:tcPr>
            <w:tcW w:w="1552" w:type="dxa"/>
            <w:gridSpan w:val="2"/>
            <w:tcBorders>
              <w:right w:val="single" w:sz="4" w:space="0" w:color="auto"/>
            </w:tcBorders>
            <w:vAlign w:val="center"/>
          </w:tcPr>
          <w:p w14:paraId="20A1D1CA" w14:textId="77777777" w:rsidR="009559CE" w:rsidRDefault="009559CE" w:rsidP="003119FB">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联系电话</w:t>
            </w:r>
          </w:p>
        </w:tc>
        <w:tc>
          <w:tcPr>
            <w:tcW w:w="2273" w:type="dxa"/>
            <w:gridSpan w:val="3"/>
            <w:tcBorders>
              <w:left w:val="single" w:sz="4" w:space="0" w:color="auto"/>
              <w:right w:val="single" w:sz="12" w:space="0" w:color="auto"/>
            </w:tcBorders>
            <w:vAlign w:val="center"/>
          </w:tcPr>
          <w:p w14:paraId="7AFA0267" w14:textId="77777777" w:rsidR="009559CE" w:rsidRDefault="009559CE" w:rsidP="003119FB">
            <w:pPr>
              <w:spacing w:line="360" w:lineRule="auto"/>
              <w:jc w:val="center"/>
              <w:rPr>
                <w:rFonts w:ascii="仿宋_GB2312" w:eastAsia="仿宋_GB2312" w:hAnsi="仿宋_GB2312"/>
                <w:sz w:val="24"/>
                <w:szCs w:val="21"/>
              </w:rPr>
            </w:pPr>
            <w:r w:rsidRPr="00D95AA1">
              <w:rPr>
                <w:rFonts w:ascii="仿宋_GB2312" w:eastAsia="仿宋_GB2312" w:hAnsi="仿宋_GB2312" w:hint="eastAsia"/>
                <w:sz w:val="24"/>
                <w:szCs w:val="21"/>
              </w:rPr>
              <w:t>备注（校外请注明）</w:t>
            </w:r>
          </w:p>
        </w:tc>
      </w:tr>
      <w:tr w:rsidR="009559CE" w14:paraId="69F8B4E9" w14:textId="77777777" w:rsidTr="009559CE">
        <w:trPr>
          <w:cantSplit/>
          <w:trHeight w:val="510"/>
          <w:jc w:val="center"/>
        </w:trPr>
        <w:tc>
          <w:tcPr>
            <w:tcW w:w="1319" w:type="dxa"/>
            <w:gridSpan w:val="3"/>
            <w:vMerge/>
            <w:tcBorders>
              <w:left w:val="single" w:sz="12" w:space="0" w:color="auto"/>
            </w:tcBorders>
          </w:tcPr>
          <w:p w14:paraId="4CAD0B06" w14:textId="77777777" w:rsidR="009559CE" w:rsidRDefault="009559CE" w:rsidP="003119FB">
            <w:pPr>
              <w:jc w:val="left"/>
              <w:rPr>
                <w:rFonts w:ascii="仿宋_GB2312" w:eastAsia="仿宋_GB2312" w:hAnsi="仿宋_GB2312"/>
                <w:sz w:val="24"/>
                <w:szCs w:val="21"/>
              </w:rPr>
            </w:pPr>
          </w:p>
        </w:tc>
        <w:tc>
          <w:tcPr>
            <w:tcW w:w="1021" w:type="dxa"/>
            <w:gridSpan w:val="2"/>
            <w:vAlign w:val="center"/>
          </w:tcPr>
          <w:p w14:paraId="258CD606" w14:textId="77777777" w:rsidR="009559CE" w:rsidRDefault="0062537B"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王毅</w:t>
            </w:r>
          </w:p>
        </w:tc>
        <w:tc>
          <w:tcPr>
            <w:tcW w:w="1342" w:type="dxa"/>
            <w:gridSpan w:val="3"/>
            <w:vAlign w:val="center"/>
          </w:tcPr>
          <w:p w14:paraId="26FB6CC9" w14:textId="77777777" w:rsidR="009559CE" w:rsidRDefault="0062537B"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21520041</w:t>
            </w:r>
          </w:p>
        </w:tc>
        <w:tc>
          <w:tcPr>
            <w:tcW w:w="2277" w:type="dxa"/>
            <w:gridSpan w:val="5"/>
            <w:vAlign w:val="center"/>
          </w:tcPr>
          <w:p w14:paraId="1689353C" w14:textId="77777777" w:rsidR="009559CE" w:rsidRDefault="005D3C55" w:rsidP="0062537B">
            <w:pPr>
              <w:spacing w:line="360" w:lineRule="auto"/>
              <w:rPr>
                <w:rFonts w:ascii="仿宋_GB2312" w:eastAsia="仿宋_GB2312" w:hAnsi="仿宋_GB2312"/>
                <w:sz w:val="24"/>
                <w:szCs w:val="21"/>
              </w:rPr>
            </w:pPr>
            <w:r>
              <w:rPr>
                <w:rFonts w:ascii="仿宋_GB2312" w:eastAsia="仿宋_GB2312" w:hAnsi="仿宋_GB2312"/>
                <w:sz w:val="24"/>
                <w:szCs w:val="21"/>
              </w:rPr>
              <w:t>浙江大学</w:t>
            </w:r>
            <w:r w:rsidR="0062537B">
              <w:rPr>
                <w:rFonts w:ascii="仿宋_GB2312" w:eastAsia="仿宋_GB2312" w:hAnsi="仿宋_GB2312"/>
                <w:sz w:val="24"/>
                <w:szCs w:val="21"/>
              </w:rPr>
              <w:t>管理学院2015</w:t>
            </w:r>
            <w:r w:rsidR="0062537B">
              <w:rPr>
                <w:rFonts w:ascii="仿宋_GB2312" w:eastAsia="仿宋_GB2312" w:hAnsi="仿宋_GB2312" w:hint="eastAsia"/>
                <w:sz w:val="24"/>
                <w:szCs w:val="21"/>
              </w:rPr>
              <w:t>MBA</w:t>
            </w:r>
          </w:p>
        </w:tc>
        <w:tc>
          <w:tcPr>
            <w:tcW w:w="1552" w:type="dxa"/>
            <w:gridSpan w:val="2"/>
            <w:tcBorders>
              <w:right w:val="single" w:sz="4" w:space="0" w:color="auto"/>
            </w:tcBorders>
            <w:vAlign w:val="center"/>
          </w:tcPr>
          <w:p w14:paraId="28CC0CF3" w14:textId="77777777" w:rsidR="009559CE" w:rsidRDefault="0062537B"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13588185865</w:t>
            </w:r>
          </w:p>
        </w:tc>
        <w:tc>
          <w:tcPr>
            <w:tcW w:w="2273" w:type="dxa"/>
            <w:gridSpan w:val="3"/>
            <w:tcBorders>
              <w:left w:val="single" w:sz="4" w:space="0" w:color="auto"/>
              <w:right w:val="single" w:sz="12" w:space="0" w:color="auto"/>
            </w:tcBorders>
            <w:vAlign w:val="center"/>
          </w:tcPr>
          <w:p w14:paraId="37198B10" w14:textId="77777777" w:rsidR="009559CE" w:rsidRDefault="009559CE" w:rsidP="003119FB">
            <w:pPr>
              <w:spacing w:line="360" w:lineRule="auto"/>
              <w:jc w:val="center"/>
              <w:rPr>
                <w:rFonts w:ascii="仿宋_GB2312" w:eastAsia="仿宋_GB2312" w:hAnsi="仿宋_GB2312"/>
                <w:sz w:val="24"/>
                <w:szCs w:val="21"/>
              </w:rPr>
            </w:pPr>
          </w:p>
        </w:tc>
      </w:tr>
      <w:tr w:rsidR="009559CE" w14:paraId="42B78A1A" w14:textId="77777777" w:rsidTr="009559CE">
        <w:trPr>
          <w:cantSplit/>
          <w:trHeight w:val="510"/>
          <w:jc w:val="center"/>
        </w:trPr>
        <w:tc>
          <w:tcPr>
            <w:tcW w:w="1319" w:type="dxa"/>
            <w:gridSpan w:val="3"/>
            <w:vMerge/>
            <w:tcBorders>
              <w:left w:val="single" w:sz="12" w:space="0" w:color="auto"/>
            </w:tcBorders>
          </w:tcPr>
          <w:p w14:paraId="05412F28" w14:textId="77777777" w:rsidR="009559CE" w:rsidRDefault="009559CE" w:rsidP="003119FB">
            <w:pPr>
              <w:jc w:val="left"/>
              <w:rPr>
                <w:rFonts w:ascii="仿宋_GB2312" w:eastAsia="仿宋_GB2312" w:hAnsi="仿宋_GB2312"/>
                <w:sz w:val="24"/>
                <w:szCs w:val="21"/>
              </w:rPr>
            </w:pPr>
          </w:p>
        </w:tc>
        <w:tc>
          <w:tcPr>
            <w:tcW w:w="1021" w:type="dxa"/>
            <w:gridSpan w:val="2"/>
            <w:vAlign w:val="center"/>
          </w:tcPr>
          <w:p w14:paraId="30BAC336" w14:textId="77777777" w:rsidR="009559CE" w:rsidRDefault="0062537B"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王云霄</w:t>
            </w:r>
          </w:p>
        </w:tc>
        <w:tc>
          <w:tcPr>
            <w:tcW w:w="1342" w:type="dxa"/>
            <w:gridSpan w:val="3"/>
            <w:vAlign w:val="center"/>
          </w:tcPr>
          <w:p w14:paraId="07DFB282" w14:textId="77777777" w:rsidR="009559CE" w:rsidRDefault="00251D8D"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21121174</w:t>
            </w:r>
          </w:p>
        </w:tc>
        <w:tc>
          <w:tcPr>
            <w:tcW w:w="2277" w:type="dxa"/>
            <w:gridSpan w:val="5"/>
            <w:vAlign w:val="center"/>
          </w:tcPr>
          <w:p w14:paraId="2BCFC812" w14:textId="77777777" w:rsidR="009559CE" w:rsidRDefault="005D3C55" w:rsidP="00251D8D">
            <w:pPr>
              <w:spacing w:line="360" w:lineRule="auto"/>
              <w:jc w:val="center"/>
              <w:rPr>
                <w:rFonts w:ascii="仿宋_GB2312" w:eastAsia="仿宋_GB2312" w:hAnsi="仿宋_GB2312"/>
                <w:sz w:val="24"/>
                <w:szCs w:val="21"/>
              </w:rPr>
            </w:pPr>
            <w:r>
              <w:rPr>
                <w:rFonts w:ascii="仿宋_GB2312" w:eastAsia="仿宋_GB2312" w:hAnsi="仿宋_GB2312"/>
                <w:sz w:val="24"/>
                <w:szCs w:val="21"/>
              </w:rPr>
              <w:t>浙江大学</w:t>
            </w:r>
            <w:r w:rsidR="0062537B">
              <w:rPr>
                <w:rFonts w:ascii="仿宋_GB2312" w:eastAsia="仿宋_GB2312" w:hAnsi="仿宋_GB2312"/>
                <w:sz w:val="24"/>
                <w:szCs w:val="21"/>
              </w:rPr>
              <w:t>计算机学院</w:t>
            </w:r>
            <w:r w:rsidR="00251D8D">
              <w:rPr>
                <w:rFonts w:ascii="仿宋_GB2312" w:eastAsia="仿宋_GB2312" w:hAnsi="仿宋_GB2312"/>
                <w:sz w:val="24"/>
                <w:szCs w:val="21"/>
              </w:rPr>
              <w:t>2011</w:t>
            </w:r>
            <w:r w:rsidR="00251D8D">
              <w:rPr>
                <w:rFonts w:ascii="仿宋_GB2312" w:eastAsia="仿宋_GB2312" w:hAnsi="仿宋_GB2312" w:hint="eastAsia"/>
                <w:sz w:val="24"/>
                <w:szCs w:val="21"/>
              </w:rPr>
              <w:t>级</w:t>
            </w:r>
          </w:p>
        </w:tc>
        <w:tc>
          <w:tcPr>
            <w:tcW w:w="1552" w:type="dxa"/>
            <w:gridSpan w:val="2"/>
            <w:tcBorders>
              <w:right w:val="single" w:sz="4" w:space="0" w:color="auto"/>
            </w:tcBorders>
            <w:vAlign w:val="center"/>
          </w:tcPr>
          <w:p w14:paraId="5D3B1FC5" w14:textId="77777777" w:rsidR="009559CE" w:rsidRDefault="00251D8D"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15888896922</w:t>
            </w:r>
          </w:p>
        </w:tc>
        <w:tc>
          <w:tcPr>
            <w:tcW w:w="2273" w:type="dxa"/>
            <w:gridSpan w:val="3"/>
            <w:tcBorders>
              <w:left w:val="single" w:sz="4" w:space="0" w:color="auto"/>
              <w:right w:val="single" w:sz="12" w:space="0" w:color="auto"/>
            </w:tcBorders>
            <w:vAlign w:val="center"/>
          </w:tcPr>
          <w:p w14:paraId="403EC27A" w14:textId="77777777" w:rsidR="009559CE" w:rsidRDefault="009559CE" w:rsidP="0062537B">
            <w:pPr>
              <w:spacing w:line="360" w:lineRule="auto"/>
              <w:rPr>
                <w:rFonts w:ascii="仿宋_GB2312" w:eastAsia="仿宋_GB2312" w:hAnsi="仿宋_GB2312"/>
                <w:sz w:val="24"/>
                <w:szCs w:val="21"/>
              </w:rPr>
            </w:pPr>
          </w:p>
        </w:tc>
      </w:tr>
      <w:tr w:rsidR="009559CE" w14:paraId="77EED94C" w14:textId="77777777" w:rsidTr="009559CE">
        <w:trPr>
          <w:cantSplit/>
          <w:trHeight w:val="510"/>
          <w:jc w:val="center"/>
        </w:trPr>
        <w:tc>
          <w:tcPr>
            <w:tcW w:w="1319" w:type="dxa"/>
            <w:gridSpan w:val="3"/>
            <w:vMerge/>
            <w:tcBorders>
              <w:left w:val="single" w:sz="12" w:space="0" w:color="auto"/>
            </w:tcBorders>
          </w:tcPr>
          <w:p w14:paraId="1639E1BD" w14:textId="77777777" w:rsidR="009559CE" w:rsidRDefault="009559CE" w:rsidP="003119FB">
            <w:pPr>
              <w:jc w:val="left"/>
              <w:rPr>
                <w:rFonts w:ascii="仿宋_GB2312" w:eastAsia="仿宋_GB2312" w:hAnsi="仿宋_GB2312"/>
                <w:sz w:val="24"/>
                <w:szCs w:val="21"/>
              </w:rPr>
            </w:pPr>
          </w:p>
        </w:tc>
        <w:tc>
          <w:tcPr>
            <w:tcW w:w="1021" w:type="dxa"/>
            <w:gridSpan w:val="2"/>
            <w:vAlign w:val="center"/>
          </w:tcPr>
          <w:p w14:paraId="4595BE6A" w14:textId="77777777" w:rsidR="009559CE" w:rsidRDefault="002B752C"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张维赛</w:t>
            </w:r>
          </w:p>
        </w:tc>
        <w:tc>
          <w:tcPr>
            <w:tcW w:w="1342" w:type="dxa"/>
            <w:gridSpan w:val="3"/>
            <w:vAlign w:val="center"/>
          </w:tcPr>
          <w:p w14:paraId="1CB6CF89" w14:textId="77777777" w:rsidR="009559CE" w:rsidRDefault="009559CE" w:rsidP="003119FB">
            <w:pPr>
              <w:spacing w:line="360" w:lineRule="auto"/>
              <w:jc w:val="center"/>
              <w:rPr>
                <w:rFonts w:ascii="仿宋_GB2312" w:eastAsia="仿宋_GB2312" w:hAnsi="仿宋_GB2312"/>
                <w:sz w:val="24"/>
                <w:szCs w:val="21"/>
              </w:rPr>
            </w:pPr>
          </w:p>
        </w:tc>
        <w:tc>
          <w:tcPr>
            <w:tcW w:w="2277" w:type="dxa"/>
            <w:gridSpan w:val="5"/>
            <w:vAlign w:val="center"/>
          </w:tcPr>
          <w:p w14:paraId="2C448B3E" w14:textId="77777777" w:rsidR="009559CE" w:rsidRDefault="005D3C55"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浙江大学</w:t>
            </w:r>
            <w:r w:rsidR="002B752C">
              <w:rPr>
                <w:rFonts w:ascii="仿宋_GB2312" w:eastAsia="仿宋_GB2312" w:hAnsi="仿宋_GB2312"/>
                <w:sz w:val="24"/>
                <w:szCs w:val="21"/>
              </w:rPr>
              <w:t>地球科学系</w:t>
            </w:r>
          </w:p>
        </w:tc>
        <w:tc>
          <w:tcPr>
            <w:tcW w:w="1552" w:type="dxa"/>
            <w:gridSpan w:val="2"/>
            <w:tcBorders>
              <w:right w:val="single" w:sz="4" w:space="0" w:color="auto"/>
            </w:tcBorders>
            <w:vAlign w:val="center"/>
          </w:tcPr>
          <w:p w14:paraId="5C9EA682" w14:textId="77777777" w:rsidR="009559CE" w:rsidRDefault="005D3C55"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13735579643</w:t>
            </w:r>
          </w:p>
        </w:tc>
        <w:tc>
          <w:tcPr>
            <w:tcW w:w="2273" w:type="dxa"/>
            <w:gridSpan w:val="3"/>
            <w:tcBorders>
              <w:left w:val="single" w:sz="4" w:space="0" w:color="auto"/>
              <w:right w:val="single" w:sz="12" w:space="0" w:color="auto"/>
            </w:tcBorders>
            <w:vAlign w:val="center"/>
          </w:tcPr>
          <w:p w14:paraId="4D66B306" w14:textId="77777777" w:rsidR="009559CE" w:rsidRDefault="009559CE" w:rsidP="003119FB">
            <w:pPr>
              <w:spacing w:line="360" w:lineRule="auto"/>
              <w:jc w:val="center"/>
              <w:rPr>
                <w:rFonts w:ascii="仿宋_GB2312" w:eastAsia="仿宋_GB2312" w:hAnsi="仿宋_GB2312"/>
                <w:sz w:val="24"/>
                <w:szCs w:val="21"/>
              </w:rPr>
            </w:pPr>
          </w:p>
        </w:tc>
      </w:tr>
      <w:tr w:rsidR="009559CE" w14:paraId="51C70345" w14:textId="77777777" w:rsidTr="009559CE">
        <w:trPr>
          <w:cantSplit/>
          <w:trHeight w:val="510"/>
          <w:jc w:val="center"/>
        </w:trPr>
        <w:tc>
          <w:tcPr>
            <w:tcW w:w="1319" w:type="dxa"/>
            <w:gridSpan w:val="3"/>
            <w:vMerge/>
            <w:tcBorders>
              <w:left w:val="single" w:sz="12" w:space="0" w:color="auto"/>
            </w:tcBorders>
          </w:tcPr>
          <w:p w14:paraId="21133CEF" w14:textId="77777777" w:rsidR="009559CE" w:rsidRDefault="009559CE" w:rsidP="003119FB">
            <w:pPr>
              <w:jc w:val="left"/>
              <w:rPr>
                <w:rFonts w:ascii="仿宋_GB2312" w:eastAsia="仿宋_GB2312" w:hAnsi="仿宋_GB2312"/>
                <w:sz w:val="24"/>
                <w:szCs w:val="21"/>
              </w:rPr>
            </w:pPr>
          </w:p>
        </w:tc>
        <w:tc>
          <w:tcPr>
            <w:tcW w:w="1021" w:type="dxa"/>
            <w:gridSpan w:val="2"/>
            <w:vAlign w:val="center"/>
          </w:tcPr>
          <w:p w14:paraId="7A156E45" w14:textId="77777777" w:rsidR="009559CE" w:rsidRDefault="005D3C55"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毛道明</w:t>
            </w:r>
          </w:p>
        </w:tc>
        <w:tc>
          <w:tcPr>
            <w:tcW w:w="1342" w:type="dxa"/>
            <w:gridSpan w:val="3"/>
            <w:vAlign w:val="center"/>
          </w:tcPr>
          <w:p w14:paraId="233437EB" w14:textId="77777777" w:rsidR="009559CE" w:rsidRDefault="009559CE" w:rsidP="003119FB">
            <w:pPr>
              <w:spacing w:line="360" w:lineRule="auto"/>
              <w:jc w:val="center"/>
              <w:rPr>
                <w:rFonts w:ascii="仿宋_GB2312" w:eastAsia="仿宋_GB2312" w:hAnsi="仿宋_GB2312"/>
                <w:sz w:val="24"/>
                <w:szCs w:val="21"/>
              </w:rPr>
            </w:pPr>
          </w:p>
        </w:tc>
        <w:tc>
          <w:tcPr>
            <w:tcW w:w="2277" w:type="dxa"/>
            <w:gridSpan w:val="5"/>
            <w:vAlign w:val="center"/>
          </w:tcPr>
          <w:p w14:paraId="2551E6BF" w14:textId="77777777" w:rsidR="009559CE" w:rsidRDefault="009559CE" w:rsidP="003119FB">
            <w:pPr>
              <w:spacing w:line="360" w:lineRule="auto"/>
              <w:jc w:val="center"/>
              <w:rPr>
                <w:rFonts w:ascii="仿宋_GB2312" w:eastAsia="仿宋_GB2312" w:hAnsi="仿宋_GB2312"/>
                <w:sz w:val="24"/>
                <w:szCs w:val="21"/>
              </w:rPr>
            </w:pPr>
          </w:p>
        </w:tc>
        <w:tc>
          <w:tcPr>
            <w:tcW w:w="1552" w:type="dxa"/>
            <w:gridSpan w:val="2"/>
            <w:tcBorders>
              <w:right w:val="single" w:sz="4" w:space="0" w:color="auto"/>
            </w:tcBorders>
            <w:vAlign w:val="center"/>
          </w:tcPr>
          <w:p w14:paraId="520E05F4" w14:textId="77777777" w:rsidR="009559CE" w:rsidRDefault="005D3C55"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18668112827</w:t>
            </w:r>
          </w:p>
        </w:tc>
        <w:tc>
          <w:tcPr>
            <w:tcW w:w="2273" w:type="dxa"/>
            <w:gridSpan w:val="3"/>
            <w:tcBorders>
              <w:left w:val="single" w:sz="4" w:space="0" w:color="auto"/>
              <w:right w:val="single" w:sz="12" w:space="0" w:color="auto"/>
            </w:tcBorders>
            <w:vAlign w:val="center"/>
          </w:tcPr>
          <w:p w14:paraId="7F072FF0" w14:textId="77777777" w:rsidR="009559CE" w:rsidRDefault="005D3C55" w:rsidP="003119FB">
            <w:pPr>
              <w:spacing w:line="360" w:lineRule="auto"/>
              <w:jc w:val="center"/>
              <w:rPr>
                <w:rFonts w:ascii="仿宋_GB2312" w:eastAsia="仿宋_GB2312" w:hAnsi="仿宋_GB2312"/>
                <w:sz w:val="24"/>
                <w:szCs w:val="21"/>
              </w:rPr>
            </w:pPr>
            <w:r>
              <w:rPr>
                <w:rFonts w:ascii="仿宋_GB2312" w:eastAsia="仿宋_GB2312" w:hAnsi="仿宋_GB2312"/>
                <w:sz w:val="24"/>
                <w:szCs w:val="21"/>
              </w:rPr>
              <w:t>校外</w:t>
            </w:r>
          </w:p>
        </w:tc>
      </w:tr>
      <w:tr w:rsidR="009559CE" w14:paraId="56A7B7EA" w14:textId="77777777" w:rsidTr="009559CE">
        <w:trPr>
          <w:cantSplit/>
          <w:trHeight w:val="510"/>
          <w:jc w:val="center"/>
        </w:trPr>
        <w:tc>
          <w:tcPr>
            <w:tcW w:w="1319" w:type="dxa"/>
            <w:gridSpan w:val="3"/>
            <w:vMerge/>
            <w:tcBorders>
              <w:left w:val="single" w:sz="12" w:space="0" w:color="auto"/>
            </w:tcBorders>
          </w:tcPr>
          <w:p w14:paraId="5AD55C49" w14:textId="77777777" w:rsidR="009559CE" w:rsidRDefault="009559CE" w:rsidP="003119FB">
            <w:pPr>
              <w:jc w:val="left"/>
              <w:rPr>
                <w:rFonts w:ascii="仿宋_GB2312" w:eastAsia="仿宋_GB2312" w:hAnsi="仿宋_GB2312"/>
                <w:sz w:val="24"/>
                <w:szCs w:val="21"/>
              </w:rPr>
            </w:pPr>
          </w:p>
        </w:tc>
        <w:tc>
          <w:tcPr>
            <w:tcW w:w="1021" w:type="dxa"/>
            <w:gridSpan w:val="2"/>
            <w:vAlign w:val="center"/>
          </w:tcPr>
          <w:p w14:paraId="46423DC7" w14:textId="77777777" w:rsidR="009559CE" w:rsidRDefault="009559CE" w:rsidP="003119FB">
            <w:pPr>
              <w:spacing w:line="360" w:lineRule="auto"/>
              <w:jc w:val="center"/>
              <w:rPr>
                <w:rFonts w:ascii="仿宋_GB2312" w:eastAsia="仿宋_GB2312" w:hAnsi="仿宋_GB2312"/>
                <w:sz w:val="24"/>
                <w:szCs w:val="21"/>
              </w:rPr>
            </w:pPr>
          </w:p>
        </w:tc>
        <w:tc>
          <w:tcPr>
            <w:tcW w:w="1342" w:type="dxa"/>
            <w:gridSpan w:val="3"/>
            <w:vAlign w:val="center"/>
          </w:tcPr>
          <w:p w14:paraId="7648CC4A" w14:textId="77777777" w:rsidR="009559CE" w:rsidRDefault="009559CE" w:rsidP="003119FB">
            <w:pPr>
              <w:spacing w:line="360" w:lineRule="auto"/>
              <w:jc w:val="center"/>
              <w:rPr>
                <w:rFonts w:ascii="仿宋_GB2312" w:eastAsia="仿宋_GB2312" w:hAnsi="仿宋_GB2312"/>
                <w:sz w:val="24"/>
                <w:szCs w:val="21"/>
              </w:rPr>
            </w:pPr>
          </w:p>
        </w:tc>
        <w:tc>
          <w:tcPr>
            <w:tcW w:w="2277" w:type="dxa"/>
            <w:gridSpan w:val="5"/>
            <w:vAlign w:val="center"/>
          </w:tcPr>
          <w:p w14:paraId="61D21A48" w14:textId="77777777" w:rsidR="009559CE" w:rsidRDefault="009559CE" w:rsidP="003119FB">
            <w:pPr>
              <w:spacing w:line="360" w:lineRule="auto"/>
              <w:jc w:val="center"/>
              <w:rPr>
                <w:rFonts w:ascii="仿宋_GB2312" w:eastAsia="仿宋_GB2312" w:hAnsi="仿宋_GB2312"/>
                <w:sz w:val="24"/>
                <w:szCs w:val="21"/>
              </w:rPr>
            </w:pPr>
          </w:p>
        </w:tc>
        <w:tc>
          <w:tcPr>
            <w:tcW w:w="1552" w:type="dxa"/>
            <w:gridSpan w:val="2"/>
            <w:tcBorders>
              <w:right w:val="single" w:sz="4" w:space="0" w:color="auto"/>
            </w:tcBorders>
            <w:vAlign w:val="center"/>
          </w:tcPr>
          <w:p w14:paraId="54472F78" w14:textId="77777777" w:rsidR="009559CE" w:rsidRDefault="009559CE" w:rsidP="003119FB">
            <w:pPr>
              <w:spacing w:line="360" w:lineRule="auto"/>
              <w:jc w:val="center"/>
              <w:rPr>
                <w:rFonts w:ascii="仿宋_GB2312" w:eastAsia="仿宋_GB2312" w:hAnsi="仿宋_GB2312"/>
                <w:sz w:val="24"/>
                <w:szCs w:val="21"/>
              </w:rPr>
            </w:pPr>
          </w:p>
        </w:tc>
        <w:tc>
          <w:tcPr>
            <w:tcW w:w="2273" w:type="dxa"/>
            <w:gridSpan w:val="3"/>
            <w:tcBorders>
              <w:left w:val="single" w:sz="4" w:space="0" w:color="auto"/>
              <w:right w:val="single" w:sz="12" w:space="0" w:color="auto"/>
            </w:tcBorders>
            <w:vAlign w:val="center"/>
          </w:tcPr>
          <w:p w14:paraId="49F4FD56" w14:textId="77777777" w:rsidR="009559CE" w:rsidRDefault="009559CE" w:rsidP="003119FB">
            <w:pPr>
              <w:spacing w:line="360" w:lineRule="auto"/>
              <w:jc w:val="center"/>
              <w:rPr>
                <w:rFonts w:ascii="仿宋_GB2312" w:eastAsia="仿宋_GB2312" w:hAnsi="仿宋_GB2312"/>
                <w:sz w:val="24"/>
                <w:szCs w:val="21"/>
              </w:rPr>
            </w:pPr>
          </w:p>
        </w:tc>
      </w:tr>
      <w:tr w:rsidR="009559CE" w14:paraId="08B1D883" w14:textId="77777777" w:rsidTr="00564299">
        <w:trPr>
          <w:cantSplit/>
          <w:trHeight w:val="3476"/>
          <w:jc w:val="center"/>
        </w:trPr>
        <w:tc>
          <w:tcPr>
            <w:tcW w:w="1319" w:type="dxa"/>
            <w:gridSpan w:val="3"/>
            <w:tcBorders>
              <w:left w:val="single" w:sz="12" w:space="0" w:color="auto"/>
            </w:tcBorders>
            <w:vAlign w:val="center"/>
          </w:tcPr>
          <w:p w14:paraId="7B476685" w14:textId="77777777" w:rsidR="00882C93" w:rsidRDefault="00882C93" w:rsidP="00882C93">
            <w:pPr>
              <w:pStyle w:val="a4"/>
              <w:spacing w:after="0"/>
              <w:ind w:rightChars="-187" w:right="-393"/>
              <w:rPr>
                <w:rFonts w:ascii="仿宋_GB2312" w:eastAsia="仿宋_GB2312" w:hAnsi="仿宋_GB2312"/>
                <w:sz w:val="24"/>
                <w:szCs w:val="21"/>
              </w:rPr>
            </w:pPr>
            <w:r>
              <w:rPr>
                <w:rFonts w:ascii="仿宋_GB2312" w:eastAsia="仿宋_GB2312" w:hAnsi="仿宋_GB2312" w:hint="eastAsia"/>
                <w:sz w:val="24"/>
                <w:szCs w:val="21"/>
              </w:rPr>
              <w:lastRenderedPageBreak/>
              <w:t>项目背景</w:t>
            </w:r>
          </w:p>
          <w:p w14:paraId="7D34E656" w14:textId="77777777" w:rsidR="009559CE" w:rsidRDefault="00882C93" w:rsidP="00882C93">
            <w:pPr>
              <w:pStyle w:val="a4"/>
              <w:spacing w:after="0"/>
              <w:ind w:rightChars="-187" w:right="-393"/>
              <w:rPr>
                <w:rFonts w:ascii="仿宋_GB2312" w:eastAsia="仿宋_GB2312" w:hAnsi="仿宋_GB2312"/>
                <w:sz w:val="24"/>
                <w:szCs w:val="21"/>
              </w:rPr>
            </w:pPr>
            <w:r>
              <w:rPr>
                <w:rFonts w:ascii="仿宋_GB2312" w:eastAsia="仿宋_GB2312" w:hAnsi="仿宋_GB2312" w:hint="eastAsia"/>
                <w:sz w:val="24"/>
                <w:szCs w:val="21"/>
              </w:rPr>
              <w:t>目的及意义</w:t>
            </w:r>
          </w:p>
        </w:tc>
        <w:tc>
          <w:tcPr>
            <w:tcW w:w="8465" w:type="dxa"/>
            <w:gridSpan w:val="15"/>
            <w:tcBorders>
              <w:right w:val="single" w:sz="12" w:space="0" w:color="auto"/>
            </w:tcBorders>
          </w:tcPr>
          <w:p w14:paraId="71757257" w14:textId="77777777" w:rsidR="009559CE" w:rsidRDefault="009559CE" w:rsidP="003119FB">
            <w:pPr>
              <w:rPr>
                <w:rFonts w:ascii="仿宋_GB2312" w:eastAsia="仿宋_GB2312" w:hAnsi="仿宋_GB2312"/>
                <w:bCs/>
                <w:sz w:val="24"/>
              </w:rPr>
            </w:pPr>
            <w:r>
              <w:rPr>
                <w:rFonts w:ascii="仿宋_GB2312" w:eastAsia="仿宋_GB2312" w:hAnsi="仿宋_GB2312" w:hint="eastAsia"/>
                <w:bCs/>
                <w:sz w:val="24"/>
              </w:rPr>
              <w:t>（简要说明项目申报的背景、意义及必要性）</w:t>
            </w:r>
          </w:p>
          <w:p w14:paraId="41B0729C" w14:textId="77777777" w:rsidR="00564299" w:rsidRPr="00564299" w:rsidRDefault="00564299" w:rsidP="00564299">
            <w:pPr>
              <w:spacing w:line="360" w:lineRule="auto"/>
              <w:jc w:val="left"/>
              <w:rPr>
                <w:rFonts w:ascii="仿宋_GB2312" w:eastAsia="仿宋_GB2312" w:hAnsi="仿宋_GB2312"/>
                <w:sz w:val="24"/>
                <w:szCs w:val="21"/>
              </w:rPr>
            </w:pPr>
            <w:r>
              <w:rPr>
                <w:rFonts w:ascii="仿宋_GB2312" w:eastAsia="仿宋_GB2312" w:hAnsi="仿宋_GB2312"/>
                <w:sz w:val="24"/>
                <w:szCs w:val="21"/>
              </w:rPr>
              <w:t xml:space="preserve">    </w:t>
            </w:r>
            <w:r w:rsidRPr="00564299">
              <w:rPr>
                <w:rFonts w:ascii="仿宋_GB2312" w:eastAsia="仿宋_GB2312" w:hAnsi="仿宋_GB2312" w:hint="eastAsia"/>
                <w:sz w:val="24"/>
                <w:szCs w:val="21"/>
              </w:rPr>
              <w:t>云象区块链技术团队本身对区块链技术有深厚的功底，并且持续进行研究，做了大量的技术储备工作，并且已有多项技术正在申请中。随着研究的进展，区块链的应用正在迎来一个爆发的拐点。</w:t>
            </w:r>
          </w:p>
          <w:p w14:paraId="71F07B92" w14:textId="77777777" w:rsidR="008826A8" w:rsidRPr="008826A8" w:rsidRDefault="00564299" w:rsidP="008826A8">
            <w:pPr>
              <w:spacing w:line="360" w:lineRule="auto"/>
              <w:jc w:val="left"/>
              <w:rPr>
                <w:rFonts w:ascii="仿宋_GB2312" w:eastAsia="仿宋_GB2312" w:hAnsi="仿宋_GB2312"/>
                <w:sz w:val="24"/>
                <w:szCs w:val="21"/>
              </w:rPr>
            </w:pPr>
            <w:r w:rsidRPr="00564299">
              <w:rPr>
                <w:rFonts w:ascii="仿宋_GB2312" w:eastAsia="仿宋_GB2312" w:hAnsi="仿宋_GB2312" w:hint="eastAsia"/>
                <w:sz w:val="24"/>
                <w:szCs w:val="21"/>
              </w:rPr>
              <w:t>相关事件：2015年在区块链产业内标志着拐点。2015年区块链内的交易量和交易地址数量开始大幅上升。2014年10月，纽约金融监管方面提出对于新成立的比特币公司给予宽松政策；2015年8月，巴克莱银行成为英国首家接受比特币的银行；2015年11月，巴巴多斯考虑添加比特币作为外汇储备；2015年下半年人民币贬值导致部分人民币以比特币形式流出；</w:t>
            </w:r>
            <w:r w:rsidR="008826A8" w:rsidRPr="008826A8">
              <w:rPr>
                <w:rFonts w:ascii="仿宋_GB2312" w:eastAsia="仿宋_GB2312" w:hAnsi="仿宋_GB2312"/>
                <w:sz w:val="24"/>
                <w:szCs w:val="21"/>
              </w:rPr>
              <w:t>2016年2</w:t>
            </w:r>
            <w:r w:rsidR="008826A8" w:rsidRPr="008826A8">
              <w:rPr>
                <w:rFonts w:ascii="仿宋_GB2312" w:eastAsia="仿宋_GB2312" w:hAnsi="仿宋_GB2312" w:hint="eastAsia"/>
                <w:sz w:val="24"/>
                <w:szCs w:val="21"/>
              </w:rPr>
              <w:t>月</w:t>
            </w:r>
            <w:r w:rsidR="008826A8" w:rsidRPr="008826A8">
              <w:rPr>
                <w:rFonts w:ascii="仿宋_GB2312" w:eastAsia="仿宋_GB2312" w:hAnsi="仿宋_GB2312"/>
                <w:sz w:val="24"/>
                <w:szCs w:val="21"/>
              </w:rPr>
              <w:t>IBM</w:t>
            </w:r>
            <w:r w:rsidR="008826A8" w:rsidRPr="008826A8">
              <w:rPr>
                <w:rFonts w:ascii="仿宋_GB2312" w:eastAsia="仿宋_GB2312" w:hAnsi="仿宋_GB2312" w:hint="eastAsia"/>
                <w:sz w:val="24"/>
                <w:szCs w:val="21"/>
              </w:rPr>
              <w:t>在</w:t>
            </w:r>
            <w:proofErr w:type="spellStart"/>
            <w:r w:rsidR="008826A8" w:rsidRPr="008826A8">
              <w:rPr>
                <w:rFonts w:ascii="仿宋_GB2312" w:eastAsia="仿宋_GB2312" w:hAnsi="仿宋_GB2312"/>
                <w:sz w:val="24"/>
                <w:szCs w:val="21"/>
              </w:rPr>
              <w:t>GitHub</w:t>
            </w:r>
            <w:proofErr w:type="spellEnd"/>
            <w:r w:rsidR="008826A8" w:rsidRPr="008826A8">
              <w:rPr>
                <w:rFonts w:ascii="仿宋_GB2312" w:eastAsia="仿宋_GB2312" w:hAnsi="仿宋_GB2312" w:hint="eastAsia"/>
                <w:sz w:val="24"/>
                <w:szCs w:val="21"/>
              </w:rPr>
              <w:t>上开源了多达</w:t>
            </w:r>
            <w:r w:rsidR="008826A8" w:rsidRPr="008826A8">
              <w:rPr>
                <w:rFonts w:ascii="仿宋_GB2312" w:eastAsia="仿宋_GB2312" w:hAnsi="仿宋_GB2312"/>
                <w:sz w:val="24"/>
                <w:szCs w:val="21"/>
              </w:rPr>
              <w:t>4.4</w:t>
            </w:r>
            <w:r w:rsidR="008826A8" w:rsidRPr="008826A8">
              <w:rPr>
                <w:rFonts w:ascii="仿宋_GB2312" w:eastAsia="仿宋_GB2312" w:hAnsi="仿宋_GB2312" w:hint="eastAsia"/>
                <w:sz w:val="24"/>
                <w:szCs w:val="21"/>
              </w:rPr>
              <w:t>万行数据区块链技术源代码，而</w:t>
            </w:r>
            <w:proofErr w:type="spellStart"/>
            <w:r w:rsidR="008826A8" w:rsidRPr="008826A8">
              <w:rPr>
                <w:rFonts w:ascii="仿宋_GB2312" w:eastAsia="仿宋_GB2312" w:hAnsi="仿宋_GB2312"/>
                <w:sz w:val="24"/>
                <w:szCs w:val="21"/>
              </w:rPr>
              <w:t>blockchain</w:t>
            </w:r>
            <w:proofErr w:type="spellEnd"/>
            <w:r w:rsidR="008826A8" w:rsidRPr="008826A8">
              <w:rPr>
                <w:rFonts w:ascii="仿宋_GB2312" w:eastAsia="仿宋_GB2312" w:hAnsi="仿宋_GB2312" w:hint="eastAsia"/>
                <w:sz w:val="24"/>
                <w:szCs w:val="21"/>
              </w:rPr>
              <w:t>是</w:t>
            </w:r>
            <w:r w:rsidR="008826A8" w:rsidRPr="008826A8">
              <w:rPr>
                <w:rFonts w:ascii="仿宋_GB2312" w:eastAsia="仿宋_GB2312" w:hAnsi="仿宋_GB2312"/>
                <w:sz w:val="24"/>
                <w:szCs w:val="21"/>
              </w:rPr>
              <w:t>IBM</w:t>
            </w:r>
            <w:r w:rsidR="008826A8" w:rsidRPr="008826A8">
              <w:rPr>
                <w:rFonts w:ascii="仿宋_GB2312" w:eastAsia="仿宋_GB2312" w:hAnsi="仿宋_GB2312" w:hint="eastAsia"/>
                <w:sz w:val="24"/>
                <w:szCs w:val="21"/>
              </w:rPr>
              <w:t>分布式物联网架构开源平台</w:t>
            </w:r>
            <w:r w:rsidR="008826A8" w:rsidRPr="008826A8">
              <w:rPr>
                <w:rFonts w:ascii="仿宋_GB2312" w:eastAsia="仿宋_GB2312" w:hAnsi="仿宋_GB2312"/>
                <w:sz w:val="24"/>
                <w:szCs w:val="21"/>
              </w:rPr>
              <w:t>Adept</w:t>
            </w:r>
            <w:r w:rsidR="008826A8" w:rsidRPr="008826A8">
              <w:rPr>
                <w:rFonts w:ascii="仿宋_GB2312" w:eastAsia="仿宋_GB2312" w:hAnsi="仿宋_GB2312" w:hint="eastAsia"/>
                <w:sz w:val="24"/>
                <w:szCs w:val="21"/>
              </w:rPr>
              <w:t>的关键技术；</w:t>
            </w:r>
            <w:r w:rsidR="008826A8" w:rsidRPr="008826A8">
              <w:rPr>
                <w:rFonts w:ascii="仿宋_GB2312" w:eastAsia="仿宋_GB2312" w:hAnsi="仿宋_GB2312"/>
                <w:sz w:val="24"/>
                <w:szCs w:val="21"/>
              </w:rPr>
              <w:t>2016年4</w:t>
            </w:r>
            <w:r w:rsidR="008826A8" w:rsidRPr="008826A8">
              <w:rPr>
                <w:rFonts w:ascii="仿宋_GB2312" w:eastAsia="仿宋_GB2312" w:hAnsi="仿宋_GB2312" w:hint="eastAsia"/>
                <w:sz w:val="24"/>
                <w:szCs w:val="21"/>
              </w:rPr>
              <w:t>月，微软宣布已与多家大银行组成的区块链联盟</w:t>
            </w:r>
            <w:r w:rsidR="008826A8" w:rsidRPr="008826A8">
              <w:rPr>
                <w:rFonts w:ascii="仿宋_GB2312" w:eastAsia="仿宋_GB2312" w:hAnsi="仿宋_GB2312"/>
                <w:sz w:val="24"/>
                <w:szCs w:val="21"/>
              </w:rPr>
              <w:t>R3 Consortium</w:t>
            </w:r>
            <w:r w:rsidR="008826A8" w:rsidRPr="008826A8">
              <w:rPr>
                <w:rFonts w:ascii="仿宋_GB2312" w:eastAsia="仿宋_GB2312" w:hAnsi="仿宋_GB2312" w:hint="eastAsia"/>
                <w:sz w:val="24"/>
                <w:szCs w:val="21"/>
              </w:rPr>
              <w:t>达成合作协议。</w:t>
            </w:r>
          </w:p>
          <w:p w14:paraId="2929A004" w14:textId="7E61330D" w:rsidR="00564299" w:rsidRDefault="00564299" w:rsidP="000B06A9">
            <w:pPr>
              <w:spacing w:line="360" w:lineRule="auto"/>
              <w:ind w:firstLine="520"/>
              <w:jc w:val="left"/>
              <w:rPr>
                <w:rFonts w:ascii="仿宋_GB2312" w:eastAsia="仿宋_GB2312" w:hAnsi="仿宋_GB2312"/>
                <w:sz w:val="24"/>
                <w:szCs w:val="21"/>
              </w:rPr>
            </w:pPr>
            <w:r w:rsidRPr="00564299">
              <w:rPr>
                <w:rFonts w:ascii="仿宋_GB2312" w:eastAsia="仿宋_GB2312" w:hAnsi="仿宋_GB2312" w:hint="eastAsia"/>
                <w:sz w:val="24"/>
                <w:szCs w:val="21"/>
              </w:rPr>
              <w:t>。</w:t>
            </w:r>
          </w:p>
          <w:p w14:paraId="3CEC8F06" w14:textId="77777777" w:rsidR="00564299" w:rsidRPr="00564299" w:rsidRDefault="00F40A89" w:rsidP="00F40A89">
            <w:pPr>
              <w:spacing w:line="360" w:lineRule="auto"/>
              <w:ind w:firstLine="520"/>
              <w:jc w:val="left"/>
              <w:rPr>
                <w:rFonts w:ascii="仿宋_GB2312" w:eastAsia="仿宋_GB2312" w:hAnsi="仿宋_GB2312"/>
                <w:sz w:val="24"/>
                <w:szCs w:val="21"/>
              </w:rPr>
            </w:pPr>
            <w:r w:rsidRPr="00F40A89">
              <w:rPr>
                <w:rFonts w:ascii="仿宋_GB2312" w:eastAsia="仿宋_GB2312" w:hAnsi="仿宋_GB2312" w:hint="eastAsia"/>
                <w:b/>
                <w:bCs/>
                <w:sz w:val="24"/>
                <w:szCs w:val="21"/>
              </w:rPr>
              <w:t>一切数据都指向一个清晰的事实：目前正处在一场</w:t>
            </w:r>
            <w:r>
              <w:rPr>
                <w:rFonts w:ascii="仿宋_GB2312" w:eastAsia="仿宋_GB2312" w:hAnsi="仿宋_GB2312"/>
                <w:b/>
                <w:bCs/>
                <w:sz w:val="24"/>
                <w:szCs w:val="21"/>
              </w:rPr>
              <w:t>区块链</w:t>
            </w:r>
            <w:r w:rsidRPr="00F40A89">
              <w:rPr>
                <w:rFonts w:ascii="仿宋_GB2312" w:eastAsia="仿宋_GB2312" w:hAnsi="仿宋_GB2312" w:hint="eastAsia"/>
                <w:b/>
                <w:bCs/>
                <w:sz w:val="24"/>
                <w:szCs w:val="21"/>
              </w:rPr>
              <w:t>技术革命的前夜，拐点过后就是爆发式的指数型增长，必将推动整个产业链的变革和颠覆性创新。</w:t>
            </w:r>
          </w:p>
          <w:p w14:paraId="5A379D4A" w14:textId="77777777" w:rsidR="00EA314D" w:rsidRDefault="00EA314D" w:rsidP="00EA314D">
            <w:pPr>
              <w:spacing w:line="360" w:lineRule="auto"/>
              <w:jc w:val="left"/>
              <w:rPr>
                <w:rFonts w:ascii="仿宋_GB2312" w:eastAsia="仿宋_GB2312" w:hAnsi="仿宋_GB2312"/>
                <w:b/>
                <w:bCs/>
                <w:sz w:val="24"/>
                <w:szCs w:val="21"/>
              </w:rPr>
            </w:pPr>
            <w:r>
              <w:rPr>
                <w:rFonts w:ascii="仿宋_GB2312" w:eastAsia="仿宋_GB2312" w:hAnsi="仿宋_GB2312"/>
                <w:sz w:val="24"/>
                <w:szCs w:val="21"/>
              </w:rPr>
              <w:t xml:space="preserve">     </w:t>
            </w:r>
            <w:r w:rsidRPr="00EA314D">
              <w:rPr>
                <w:rFonts w:ascii="仿宋_GB2312" w:eastAsia="仿宋_GB2312" w:hAnsi="仿宋_GB2312" w:hint="eastAsia"/>
                <w:sz w:val="24"/>
                <w:szCs w:val="21"/>
              </w:rPr>
              <w:t>区块链的智能合约的应用非常广泛，如</w:t>
            </w:r>
            <w:r>
              <w:rPr>
                <w:rFonts w:ascii="仿宋_GB2312" w:eastAsia="仿宋_GB2312" w:hAnsi="仿宋_GB2312"/>
                <w:sz w:val="24"/>
                <w:szCs w:val="21"/>
              </w:rPr>
              <w:t>下</w:t>
            </w:r>
            <w:r w:rsidRPr="00EA314D">
              <w:rPr>
                <w:rFonts w:ascii="仿宋_GB2312" w:eastAsia="仿宋_GB2312" w:hAnsi="仿宋_GB2312" w:hint="eastAsia"/>
                <w:sz w:val="24"/>
                <w:szCs w:val="21"/>
              </w:rPr>
              <w:t>图所示，这只是所有的可能的应用的冰山一角。</w:t>
            </w:r>
            <w:r w:rsidRPr="00EA314D">
              <w:rPr>
                <w:rFonts w:ascii="仿宋_GB2312" w:eastAsia="仿宋_GB2312" w:hAnsi="仿宋_GB2312" w:hint="eastAsia"/>
                <w:b/>
                <w:bCs/>
                <w:sz w:val="24"/>
                <w:szCs w:val="21"/>
              </w:rPr>
              <w:t>区块链作为下一代的可信互联网，必将颠覆所有在其之上的业务。让整个基于互联网的企业，生态，产业链彻底做一次变革创新。</w:t>
            </w:r>
          </w:p>
          <w:p w14:paraId="2299FDFF" w14:textId="77777777" w:rsidR="009559CE" w:rsidRPr="00D95AA1" w:rsidRDefault="00AC1F12" w:rsidP="00041290">
            <w:pPr>
              <w:spacing w:line="360" w:lineRule="auto"/>
              <w:jc w:val="left"/>
              <w:rPr>
                <w:rFonts w:ascii="仿宋_GB2312" w:eastAsia="仿宋_GB2312" w:hAnsi="仿宋_GB2312"/>
                <w:sz w:val="24"/>
                <w:szCs w:val="21"/>
              </w:rPr>
            </w:pPr>
            <w:r>
              <w:rPr>
                <w:rFonts w:ascii="仿宋_GB2312" w:eastAsia="仿宋_GB2312" w:hAnsi="仿宋_GB2312"/>
                <w:sz w:val="24"/>
                <w:szCs w:val="21"/>
              </w:rPr>
              <w:t xml:space="preserve">    </w:t>
            </w:r>
            <w:r w:rsidR="00EA314D" w:rsidRPr="00EA314D">
              <w:rPr>
                <w:rFonts w:ascii="仿宋_GB2312" w:eastAsia="仿宋_GB2312" w:hAnsi="仿宋_GB2312" w:hint="eastAsia"/>
                <w:sz w:val="24"/>
                <w:szCs w:val="21"/>
              </w:rPr>
              <w:t>区块链的智能合约的应用非常广泛，如右图所示，这只是所有的可能的应用的冰山一角。</w:t>
            </w:r>
            <w:r w:rsidR="00EA314D" w:rsidRPr="00EA314D">
              <w:rPr>
                <w:rFonts w:ascii="仿宋_GB2312" w:eastAsia="仿宋_GB2312" w:hAnsi="仿宋_GB2312" w:hint="eastAsia"/>
                <w:b/>
                <w:bCs/>
                <w:sz w:val="24"/>
                <w:szCs w:val="21"/>
              </w:rPr>
              <w:t>区块链作为下一代的可信互联网，必将颠覆所有在其之上的业务。让整个基于互联网的企业，生态，产业链彻底做一次变革创新。智能合约可以建构起整个人类经济活动的底层的去信用基础和资产转移。最终必将加速推动人类的经济发展，加速推动人类的整体文明进程！</w:t>
            </w:r>
          </w:p>
        </w:tc>
      </w:tr>
      <w:tr w:rsidR="00564299" w14:paraId="38F291C4" w14:textId="77777777" w:rsidTr="009559CE">
        <w:trPr>
          <w:cantSplit/>
          <w:trHeight w:val="3476"/>
          <w:jc w:val="center"/>
        </w:trPr>
        <w:tc>
          <w:tcPr>
            <w:tcW w:w="1319" w:type="dxa"/>
            <w:gridSpan w:val="3"/>
            <w:tcBorders>
              <w:left w:val="single" w:sz="12" w:space="0" w:color="auto"/>
              <w:bottom w:val="single" w:sz="12" w:space="0" w:color="auto"/>
            </w:tcBorders>
            <w:vAlign w:val="center"/>
          </w:tcPr>
          <w:p w14:paraId="29CBC7E6" w14:textId="77777777" w:rsidR="00564299" w:rsidRDefault="00564299" w:rsidP="00882C93">
            <w:pPr>
              <w:pStyle w:val="a4"/>
              <w:spacing w:after="0"/>
              <w:ind w:rightChars="-187" w:right="-393"/>
              <w:rPr>
                <w:rFonts w:ascii="仿宋_GB2312" w:eastAsia="仿宋_GB2312" w:hAnsi="仿宋_GB2312"/>
                <w:sz w:val="24"/>
                <w:szCs w:val="21"/>
              </w:rPr>
            </w:pPr>
          </w:p>
        </w:tc>
        <w:tc>
          <w:tcPr>
            <w:tcW w:w="8465" w:type="dxa"/>
            <w:gridSpan w:val="15"/>
            <w:tcBorders>
              <w:bottom w:val="single" w:sz="12" w:space="0" w:color="auto"/>
              <w:right w:val="single" w:sz="12" w:space="0" w:color="auto"/>
            </w:tcBorders>
          </w:tcPr>
          <w:p w14:paraId="09C07FC6" w14:textId="77777777" w:rsidR="00564299" w:rsidRDefault="005D3C55" w:rsidP="00E71CD5">
            <w:pPr>
              <w:jc w:val="center"/>
              <w:rPr>
                <w:rFonts w:ascii="仿宋_GB2312" w:eastAsia="仿宋_GB2312" w:hAnsi="仿宋_GB2312"/>
                <w:bCs/>
                <w:sz w:val="24"/>
              </w:rPr>
            </w:pPr>
            <w:r w:rsidRPr="00E71CD5">
              <w:rPr>
                <w:rFonts w:ascii="仿宋_GB2312" w:eastAsia="仿宋_GB2312" w:hAnsi="仿宋_GB2312"/>
                <w:noProof/>
                <w:sz w:val="24"/>
              </w:rPr>
              <w:drawing>
                <wp:inline distT="0" distB="0" distL="0" distR="0" wp14:anchorId="4094DF8D" wp14:editId="2A5103E8">
                  <wp:extent cx="4134485" cy="401764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485" cy="4017645"/>
                          </a:xfrm>
                          <a:prstGeom prst="rect">
                            <a:avLst/>
                          </a:prstGeom>
                          <a:noFill/>
                          <a:ln>
                            <a:noFill/>
                          </a:ln>
                        </pic:spPr>
                      </pic:pic>
                    </a:graphicData>
                  </a:graphic>
                </wp:inline>
              </w:drawing>
            </w:r>
          </w:p>
        </w:tc>
      </w:tr>
    </w:tbl>
    <w:p w14:paraId="4CCEE6F1" w14:textId="77777777" w:rsidR="009559CE" w:rsidRDefault="009559CE" w:rsidP="009559CE">
      <w:pPr>
        <w:pStyle w:val="a4"/>
        <w:spacing w:after="0"/>
        <w:ind w:rightChars="-187" w:right="-393"/>
        <w:rPr>
          <w:rFonts w:ascii="黑体" w:eastAsia="黑体" w:hAnsi="黑体"/>
          <w:b/>
          <w:bCs/>
          <w:sz w:val="28"/>
          <w:szCs w:val="28"/>
        </w:rPr>
      </w:pPr>
    </w:p>
    <w:p w14:paraId="387E841E" w14:textId="77777777" w:rsidR="009559CE" w:rsidRDefault="009559CE" w:rsidP="009559CE">
      <w:pPr>
        <w:pStyle w:val="a4"/>
        <w:spacing w:after="0"/>
        <w:ind w:rightChars="-187" w:right="-393"/>
        <w:rPr>
          <w:rFonts w:ascii="黑体" w:eastAsia="黑体" w:hAnsi="黑体"/>
          <w:b/>
          <w:bCs/>
          <w:sz w:val="28"/>
          <w:szCs w:val="28"/>
        </w:rPr>
      </w:pPr>
      <w:r>
        <w:rPr>
          <w:rFonts w:ascii="黑体" w:eastAsia="黑体" w:hAnsi="黑体" w:hint="eastAsia"/>
          <w:b/>
          <w:bCs/>
          <w:sz w:val="28"/>
          <w:szCs w:val="28"/>
        </w:rPr>
        <w:t>二、项目主要内容</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81"/>
      </w:tblGrid>
      <w:tr w:rsidR="009559CE" w14:paraId="59B1DB7A" w14:textId="77777777" w:rsidTr="009559CE">
        <w:trPr>
          <w:trHeight w:val="12666"/>
          <w:jc w:val="center"/>
        </w:trPr>
        <w:tc>
          <w:tcPr>
            <w:tcW w:w="9781" w:type="dxa"/>
            <w:tcBorders>
              <w:top w:val="single" w:sz="12" w:space="0" w:color="auto"/>
              <w:left w:val="single" w:sz="12" w:space="0" w:color="auto"/>
              <w:bottom w:val="single" w:sz="12" w:space="0" w:color="auto"/>
              <w:right w:val="single" w:sz="12" w:space="0" w:color="auto"/>
            </w:tcBorders>
          </w:tcPr>
          <w:p w14:paraId="689F4132" w14:textId="77777777" w:rsidR="009559CE" w:rsidRPr="00E16A1B" w:rsidRDefault="00D77AC0" w:rsidP="003119FB">
            <w:pPr>
              <w:rPr>
                <w:rFonts w:ascii="仿宋_GB2312" w:eastAsia="仿宋_GB2312" w:hAnsi="仿宋_GB2312"/>
                <w:bCs/>
                <w:sz w:val="24"/>
              </w:rPr>
            </w:pPr>
            <w:r>
              <w:rPr>
                <w:rFonts w:ascii="仿宋_GB2312" w:eastAsia="仿宋_GB2312" w:hAnsi="仿宋_GB2312" w:hint="eastAsia"/>
                <w:bCs/>
                <w:sz w:val="24"/>
              </w:rPr>
              <w:lastRenderedPageBreak/>
              <w:t>（1.项目主要内容陈述：包含</w:t>
            </w:r>
            <w:r w:rsidR="009559CE" w:rsidRPr="00E16A1B">
              <w:rPr>
                <w:rFonts w:ascii="仿宋_GB2312" w:eastAsia="仿宋_GB2312" w:hAnsi="仿宋_GB2312" w:hint="eastAsia"/>
                <w:bCs/>
                <w:sz w:val="24"/>
              </w:rPr>
              <w:t>项目概况、产品或技术</w:t>
            </w:r>
            <w:r w:rsidR="009559CE">
              <w:rPr>
                <w:rFonts w:ascii="仿宋_GB2312" w:eastAsia="仿宋_GB2312" w:hAnsi="仿宋_GB2312" w:hint="eastAsia"/>
                <w:bCs/>
                <w:sz w:val="24"/>
              </w:rPr>
              <w:t>核心优势</w:t>
            </w:r>
            <w:r w:rsidR="009559CE" w:rsidRPr="00E16A1B">
              <w:rPr>
                <w:rFonts w:ascii="仿宋_GB2312" w:eastAsia="仿宋_GB2312" w:hAnsi="仿宋_GB2312" w:hint="eastAsia"/>
                <w:bCs/>
                <w:sz w:val="24"/>
              </w:rPr>
              <w:t>、</w:t>
            </w:r>
            <w:r w:rsidR="009559CE">
              <w:rPr>
                <w:rFonts w:ascii="仿宋_GB2312" w:eastAsia="仿宋_GB2312" w:hAnsi="仿宋_GB2312" w:hint="eastAsia"/>
                <w:bCs/>
                <w:sz w:val="24"/>
              </w:rPr>
              <w:t>团队优势、</w:t>
            </w:r>
            <w:r w:rsidR="009559CE" w:rsidRPr="00E16A1B">
              <w:rPr>
                <w:rFonts w:ascii="仿宋_GB2312" w:eastAsia="仿宋_GB2312" w:hAnsi="仿宋_GB2312" w:hint="eastAsia"/>
                <w:bCs/>
                <w:sz w:val="24"/>
              </w:rPr>
              <w:t>知识产权、</w:t>
            </w:r>
            <w:r w:rsidR="009559CE">
              <w:rPr>
                <w:rFonts w:ascii="仿宋_GB2312" w:eastAsia="仿宋_GB2312" w:hAnsi="仿宋_GB2312" w:hint="eastAsia"/>
                <w:bCs/>
                <w:sz w:val="24"/>
              </w:rPr>
              <w:t>市场预测</w:t>
            </w:r>
            <w:r w:rsidR="009559CE" w:rsidRPr="00E16A1B">
              <w:rPr>
                <w:rFonts w:ascii="仿宋_GB2312" w:eastAsia="仿宋_GB2312" w:hAnsi="仿宋_GB2312" w:hint="eastAsia"/>
                <w:bCs/>
                <w:sz w:val="24"/>
              </w:rPr>
              <w:t>、未来发展规划等，</w:t>
            </w:r>
            <w:r>
              <w:rPr>
                <w:rFonts w:ascii="仿宋_GB2312" w:eastAsia="仿宋_GB2312" w:hAnsi="仿宋_GB2312" w:hint="eastAsia"/>
                <w:bCs/>
                <w:sz w:val="24"/>
              </w:rPr>
              <w:t>800字以内。2.请另附商业计划书。）</w:t>
            </w:r>
          </w:p>
          <w:p w14:paraId="40951440" w14:textId="77777777" w:rsidR="009559CE" w:rsidRDefault="006D252A" w:rsidP="003119FB">
            <w:pPr>
              <w:rPr>
                <w:rFonts w:ascii="仿宋_GB2312" w:eastAsia="仿宋_GB2312" w:hAnsi="仿宋_GB2312"/>
                <w:bCs/>
                <w:sz w:val="24"/>
              </w:rPr>
            </w:pPr>
            <w:r>
              <w:rPr>
                <w:rFonts w:ascii="仿宋_GB2312" w:eastAsia="仿宋_GB2312" w:hAnsi="仿宋_GB2312"/>
                <w:bCs/>
                <w:sz w:val="24"/>
              </w:rPr>
              <w:t>项目概括：</w:t>
            </w:r>
          </w:p>
          <w:p w14:paraId="3236A31B" w14:textId="77777777" w:rsidR="006D252A" w:rsidRDefault="00B06BD0" w:rsidP="003119FB">
            <w:pPr>
              <w:rPr>
                <w:rFonts w:ascii="仿宋_GB2312" w:eastAsia="仿宋_GB2312" w:hAnsi="仿宋_GB2312"/>
                <w:bCs/>
                <w:sz w:val="24"/>
              </w:rPr>
            </w:pPr>
            <w:r>
              <w:rPr>
                <w:rFonts w:ascii="仿宋_GB2312" w:eastAsia="仿宋_GB2312" w:hAnsi="仿宋_GB2312"/>
                <w:bCs/>
                <w:sz w:val="24"/>
              </w:rPr>
              <w:t xml:space="preserve">     </w:t>
            </w:r>
            <w:r w:rsidRPr="00B06BD0">
              <w:rPr>
                <w:rFonts w:ascii="仿宋_GB2312" w:eastAsia="仿宋_GB2312" w:hAnsi="仿宋_GB2312" w:hint="eastAsia"/>
                <w:bCs/>
                <w:sz w:val="24"/>
              </w:rPr>
              <w:t>不仅民间的各类协会陆续成立，而且人民银行，央行高度认可区块链在未来金融领域的应用，除此之外，区块链在其他领域的应用很快将多点开花结果</w:t>
            </w:r>
          </w:p>
          <w:p w14:paraId="751C2410" w14:textId="77777777" w:rsidR="00D361A0" w:rsidRDefault="005D3C55" w:rsidP="003119FB">
            <w:pPr>
              <w:rPr>
                <w:rFonts w:ascii="仿宋_GB2312" w:eastAsia="仿宋_GB2312" w:hAnsi="仿宋_GB2312"/>
                <w:noProof/>
                <w:sz w:val="24"/>
              </w:rPr>
            </w:pPr>
            <w:r w:rsidRPr="00B06BD0">
              <w:rPr>
                <w:rFonts w:ascii="仿宋_GB2312" w:eastAsia="仿宋_GB2312" w:hAnsi="仿宋_GB2312"/>
                <w:noProof/>
                <w:sz w:val="24"/>
              </w:rPr>
              <w:drawing>
                <wp:inline distT="0" distB="0" distL="0" distR="0" wp14:anchorId="010FB367" wp14:editId="52621AE8">
                  <wp:extent cx="6079490" cy="3375660"/>
                  <wp:effectExtent l="0" t="0" r="0" b="0"/>
                  <wp:docPr id="1" name="图片 1" descr=")4N6$L0N~CY6E_327]B`M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4N6$L0N~CY6E_327]B`MV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9490" cy="3375660"/>
                          </a:xfrm>
                          <a:prstGeom prst="rect">
                            <a:avLst/>
                          </a:prstGeom>
                          <a:noFill/>
                          <a:ln>
                            <a:noFill/>
                          </a:ln>
                        </pic:spPr>
                      </pic:pic>
                    </a:graphicData>
                  </a:graphic>
                </wp:inline>
              </w:drawing>
            </w:r>
          </w:p>
          <w:p w14:paraId="53A0712C" w14:textId="77777777" w:rsidR="00B06BD0" w:rsidRDefault="00B06BD0" w:rsidP="003119FB">
            <w:pPr>
              <w:rPr>
                <w:rFonts w:ascii="仿宋_GB2312" w:eastAsia="仿宋_GB2312" w:hAnsi="仿宋_GB2312"/>
                <w:bCs/>
                <w:sz w:val="24"/>
              </w:rPr>
            </w:pPr>
          </w:p>
          <w:p w14:paraId="4D228C76" w14:textId="77777777" w:rsidR="006D252A" w:rsidRDefault="000C585E" w:rsidP="003119FB">
            <w:pPr>
              <w:rPr>
                <w:rFonts w:ascii="仿宋_GB2312" w:eastAsia="仿宋_GB2312" w:hAnsi="仿宋_GB2312"/>
                <w:bCs/>
                <w:sz w:val="24"/>
              </w:rPr>
            </w:pPr>
            <w:r>
              <w:rPr>
                <w:rFonts w:ascii="仿宋_GB2312" w:eastAsia="仿宋_GB2312" w:hAnsi="仿宋_GB2312"/>
                <w:bCs/>
                <w:sz w:val="24"/>
              </w:rPr>
              <w:t>产品</w:t>
            </w:r>
            <w:r>
              <w:rPr>
                <w:rFonts w:ascii="仿宋_GB2312" w:eastAsia="仿宋_GB2312" w:hAnsi="仿宋_GB2312" w:hint="eastAsia"/>
                <w:bCs/>
                <w:sz w:val="24"/>
              </w:rPr>
              <w:t>或</w:t>
            </w:r>
            <w:r w:rsidR="006D252A">
              <w:rPr>
                <w:rFonts w:ascii="仿宋_GB2312" w:eastAsia="仿宋_GB2312" w:hAnsi="仿宋_GB2312" w:hint="eastAsia"/>
                <w:bCs/>
                <w:sz w:val="24"/>
              </w:rPr>
              <w:t>技术</w:t>
            </w:r>
            <w:r w:rsidR="006D252A">
              <w:rPr>
                <w:rFonts w:ascii="仿宋_GB2312" w:eastAsia="仿宋_GB2312" w:hAnsi="仿宋_GB2312"/>
                <w:bCs/>
                <w:sz w:val="24"/>
              </w:rPr>
              <w:t>核心优势：</w:t>
            </w:r>
          </w:p>
          <w:p w14:paraId="41735ECA" w14:textId="77777777" w:rsidR="006D252A" w:rsidRDefault="00E13CB5" w:rsidP="003119FB">
            <w:pPr>
              <w:rPr>
                <w:rFonts w:ascii="仿宋_GB2312" w:eastAsia="仿宋_GB2312" w:hAnsi="仿宋_GB2312"/>
                <w:bCs/>
                <w:sz w:val="24"/>
              </w:rPr>
            </w:pPr>
            <w:r>
              <w:rPr>
                <w:rFonts w:ascii="仿宋_GB2312" w:eastAsia="仿宋_GB2312" w:hAnsi="仿宋_GB2312"/>
                <w:bCs/>
                <w:sz w:val="24"/>
              </w:rPr>
              <w:t>1、产品形态：</w:t>
            </w:r>
          </w:p>
          <w:p w14:paraId="02082FA6" w14:textId="77777777" w:rsidR="004A4ECD" w:rsidRPr="00E13CB5" w:rsidRDefault="00982BDA" w:rsidP="00E13CB5">
            <w:pPr>
              <w:numPr>
                <w:ilvl w:val="0"/>
                <w:numId w:val="2"/>
              </w:numPr>
              <w:rPr>
                <w:rFonts w:ascii="仿宋_GB2312" w:eastAsia="仿宋_GB2312" w:hAnsi="仿宋_GB2312"/>
                <w:bCs/>
                <w:sz w:val="24"/>
              </w:rPr>
            </w:pPr>
            <w:r w:rsidRPr="00E13CB5">
              <w:rPr>
                <w:rFonts w:ascii="仿宋_GB2312" w:eastAsia="仿宋_GB2312" w:hAnsi="仿宋_GB2312" w:hint="eastAsia"/>
                <w:bCs/>
                <w:sz w:val="24"/>
              </w:rPr>
              <w:t>平台产品下沉，业务应用上浮，应用开发由各类合作的开发商参与，围绕下沉的平台建立生态系统。</w:t>
            </w:r>
          </w:p>
          <w:p w14:paraId="0F1892A1" w14:textId="77777777" w:rsidR="004A4ECD" w:rsidRPr="00E13CB5" w:rsidRDefault="00982BDA" w:rsidP="00E13CB5">
            <w:pPr>
              <w:numPr>
                <w:ilvl w:val="0"/>
                <w:numId w:val="2"/>
              </w:numPr>
              <w:rPr>
                <w:rFonts w:ascii="仿宋_GB2312" w:eastAsia="仿宋_GB2312" w:hAnsi="仿宋_GB2312"/>
                <w:bCs/>
                <w:sz w:val="24"/>
              </w:rPr>
            </w:pPr>
            <w:r w:rsidRPr="00E13CB5">
              <w:rPr>
                <w:rFonts w:ascii="仿宋_GB2312" w:eastAsia="仿宋_GB2312" w:hAnsi="仿宋_GB2312" w:hint="eastAsia"/>
                <w:bCs/>
                <w:sz w:val="24"/>
              </w:rPr>
              <w:t>在早期阶段，市场需要培育，并且引入新技术需要样板客户，可以提供某一细分领域的行业应用。</w:t>
            </w:r>
          </w:p>
          <w:p w14:paraId="3CBDDB1F" w14:textId="77777777" w:rsidR="004A4ECD" w:rsidRPr="00E13CB5" w:rsidRDefault="00982BDA" w:rsidP="00E13CB5">
            <w:pPr>
              <w:numPr>
                <w:ilvl w:val="0"/>
                <w:numId w:val="2"/>
              </w:numPr>
              <w:rPr>
                <w:rFonts w:ascii="仿宋_GB2312" w:eastAsia="仿宋_GB2312" w:hAnsi="仿宋_GB2312"/>
                <w:bCs/>
                <w:sz w:val="24"/>
              </w:rPr>
            </w:pPr>
            <w:r w:rsidRPr="00E13CB5">
              <w:rPr>
                <w:rFonts w:ascii="仿宋_GB2312" w:eastAsia="仿宋_GB2312" w:hAnsi="仿宋_GB2312" w:hint="eastAsia"/>
                <w:bCs/>
                <w:sz w:val="24"/>
              </w:rPr>
              <w:t>以行业应用来促进平台的进一步成熟，使平台最终成为收集数据的管道。</w:t>
            </w:r>
          </w:p>
          <w:p w14:paraId="5A8BFA52" w14:textId="77777777" w:rsidR="00E13CB5" w:rsidRDefault="00E13CB5" w:rsidP="003119FB">
            <w:pPr>
              <w:rPr>
                <w:rFonts w:ascii="仿宋_GB2312" w:eastAsia="仿宋_GB2312" w:hAnsi="仿宋_GB2312"/>
                <w:bCs/>
                <w:sz w:val="24"/>
              </w:rPr>
            </w:pPr>
          </w:p>
          <w:p w14:paraId="470EEF42" w14:textId="77777777" w:rsidR="000C585E" w:rsidRDefault="005D3C55" w:rsidP="003119FB">
            <w:pPr>
              <w:rPr>
                <w:rFonts w:ascii="仿宋_GB2312" w:eastAsia="仿宋_GB2312" w:hAnsi="仿宋_GB2312"/>
                <w:bCs/>
                <w:sz w:val="24"/>
              </w:rPr>
            </w:pPr>
            <w:r>
              <w:rPr>
                <w:rFonts w:ascii="仿宋_GB2312" w:eastAsia="仿宋_GB2312" w:hAnsi="仿宋_GB2312" w:hint="eastAsia"/>
                <w:bCs/>
                <w:noProof/>
                <w:sz w:val="24"/>
              </w:rPr>
              <w:drawing>
                <wp:inline distT="0" distB="0" distL="0" distR="0" wp14:anchorId="18AF21BB" wp14:editId="11ADD402">
                  <wp:extent cx="5865495" cy="1507490"/>
                  <wp:effectExtent l="0" t="0" r="0" b="0"/>
                  <wp:docPr id="17" name="图片 17" descr="../Library/Containers/com.tencent.qq/Data/Library/Application%20Support/QQ/Users/19303091/QQ/Temp.db/D5A3866A-50B1-4363-8756-48F58350BA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brary/Containers/com.tencent.qq/Data/Library/Application%20Support/QQ/Users/19303091/QQ/Temp.db/D5A3866A-50B1-4363-8756-48F58350BA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495" cy="1507490"/>
                          </a:xfrm>
                          <a:prstGeom prst="rect">
                            <a:avLst/>
                          </a:prstGeom>
                          <a:noFill/>
                          <a:ln>
                            <a:noFill/>
                          </a:ln>
                        </pic:spPr>
                      </pic:pic>
                    </a:graphicData>
                  </a:graphic>
                </wp:inline>
              </w:drawing>
            </w:r>
          </w:p>
          <w:p w14:paraId="22FD9E28" w14:textId="77777777" w:rsidR="000C585E" w:rsidRDefault="00E13CB5" w:rsidP="003119FB">
            <w:pPr>
              <w:rPr>
                <w:rFonts w:ascii="仿宋_GB2312" w:eastAsia="仿宋_GB2312" w:hAnsi="仿宋_GB2312"/>
                <w:bCs/>
                <w:sz w:val="24"/>
              </w:rPr>
            </w:pPr>
            <w:r>
              <w:rPr>
                <w:rFonts w:ascii="仿宋_GB2312" w:eastAsia="仿宋_GB2312" w:hAnsi="仿宋_GB2312"/>
                <w:bCs/>
                <w:sz w:val="24"/>
              </w:rPr>
              <w:t>2、</w:t>
            </w:r>
            <w:r w:rsidR="00D03950">
              <w:rPr>
                <w:rFonts w:ascii="仿宋_GB2312" w:eastAsia="仿宋_GB2312" w:hAnsi="仿宋_GB2312" w:hint="eastAsia"/>
                <w:bCs/>
                <w:sz w:val="24"/>
              </w:rPr>
              <w:t>平台</w:t>
            </w:r>
            <w:r w:rsidR="00D03950">
              <w:rPr>
                <w:rFonts w:ascii="仿宋_GB2312" w:eastAsia="仿宋_GB2312" w:hAnsi="仿宋_GB2312"/>
                <w:bCs/>
                <w:sz w:val="24"/>
              </w:rPr>
              <w:t>＋</w:t>
            </w:r>
            <w:r w:rsidR="00D03950">
              <w:rPr>
                <w:rFonts w:ascii="仿宋_GB2312" w:eastAsia="仿宋_GB2312" w:hAnsi="仿宋_GB2312" w:hint="eastAsia"/>
                <w:bCs/>
                <w:sz w:val="24"/>
              </w:rPr>
              <w:t>中间</w:t>
            </w:r>
            <w:r w:rsidR="00D03950">
              <w:rPr>
                <w:rFonts w:ascii="仿宋_GB2312" w:eastAsia="仿宋_GB2312" w:hAnsi="仿宋_GB2312"/>
                <w:bCs/>
                <w:sz w:val="24"/>
              </w:rPr>
              <w:t>件</w:t>
            </w:r>
          </w:p>
          <w:p w14:paraId="76A91C93" w14:textId="77777777" w:rsidR="004A4ECD" w:rsidRPr="004924F5" w:rsidRDefault="00982BDA" w:rsidP="004924F5">
            <w:pPr>
              <w:numPr>
                <w:ilvl w:val="0"/>
                <w:numId w:val="3"/>
              </w:numPr>
              <w:rPr>
                <w:rFonts w:ascii="仿宋_GB2312" w:eastAsia="仿宋_GB2312" w:hAnsi="仿宋_GB2312"/>
                <w:bCs/>
                <w:sz w:val="24"/>
              </w:rPr>
            </w:pPr>
            <w:r w:rsidRPr="004924F5">
              <w:rPr>
                <w:rFonts w:ascii="仿宋_GB2312" w:eastAsia="仿宋_GB2312" w:hAnsi="仿宋_GB2312" w:hint="eastAsia"/>
                <w:bCs/>
                <w:sz w:val="24"/>
              </w:rPr>
              <w:t>云象区块链平台（</w:t>
            </w:r>
            <w:proofErr w:type="spellStart"/>
            <w:r w:rsidRPr="004924F5">
              <w:rPr>
                <w:rFonts w:ascii="仿宋_GB2312" w:eastAsia="仿宋_GB2312" w:hAnsi="仿宋_GB2312" w:hint="eastAsia"/>
                <w:bCs/>
                <w:sz w:val="24"/>
              </w:rPr>
              <w:t>BaaS</w:t>
            </w:r>
            <w:proofErr w:type="spellEnd"/>
            <w:r w:rsidRPr="004924F5">
              <w:rPr>
                <w:rFonts w:ascii="仿宋_GB2312" w:eastAsia="仿宋_GB2312" w:hAnsi="仿宋_GB2312" w:hint="eastAsia"/>
                <w:bCs/>
                <w:sz w:val="24"/>
              </w:rPr>
              <w:t>）</w:t>
            </w:r>
          </w:p>
          <w:p w14:paraId="50BA2E82" w14:textId="77777777" w:rsidR="004924F5" w:rsidRPr="004924F5" w:rsidRDefault="004924F5" w:rsidP="004924F5">
            <w:pPr>
              <w:rPr>
                <w:rFonts w:ascii="仿宋_GB2312" w:eastAsia="仿宋_GB2312" w:hAnsi="仿宋_GB2312"/>
                <w:bCs/>
                <w:sz w:val="24"/>
              </w:rPr>
            </w:pPr>
            <w:r w:rsidRPr="004924F5">
              <w:rPr>
                <w:rFonts w:ascii="仿宋_GB2312" w:eastAsia="仿宋_GB2312" w:hAnsi="仿宋_GB2312" w:hint="eastAsia"/>
                <w:bCs/>
                <w:sz w:val="24"/>
              </w:rPr>
              <w:t>【设计思想】</w:t>
            </w:r>
          </w:p>
          <w:p w14:paraId="11971BDA" w14:textId="77777777" w:rsidR="004924F5" w:rsidRPr="004924F5" w:rsidRDefault="004924F5" w:rsidP="004924F5">
            <w:pPr>
              <w:rPr>
                <w:rFonts w:ascii="仿宋_GB2312" w:eastAsia="仿宋_GB2312" w:hAnsi="仿宋_GB2312"/>
                <w:bCs/>
                <w:sz w:val="24"/>
              </w:rPr>
            </w:pPr>
            <w:r w:rsidRPr="004924F5">
              <w:rPr>
                <w:rFonts w:ascii="仿宋_GB2312" w:eastAsia="仿宋_GB2312" w:hAnsi="仿宋_GB2312" w:hint="eastAsia"/>
                <w:bCs/>
                <w:sz w:val="24"/>
              </w:rPr>
              <w:lastRenderedPageBreak/>
              <w:t>SOA服务化治理，采用轻量级的SOA服务化治理架构，支持服务动态寻址与路由，以及软负载均衡，基于成熟的</w:t>
            </w:r>
            <w:proofErr w:type="spellStart"/>
            <w:r w:rsidRPr="004924F5">
              <w:rPr>
                <w:rFonts w:ascii="仿宋_GB2312" w:eastAsia="仿宋_GB2312" w:hAnsi="仿宋_GB2312" w:hint="eastAsia"/>
                <w:bCs/>
                <w:sz w:val="24"/>
              </w:rPr>
              <w:t>JBoss</w:t>
            </w:r>
            <w:proofErr w:type="spellEnd"/>
            <w:r w:rsidRPr="004924F5">
              <w:rPr>
                <w:rFonts w:ascii="仿宋_GB2312" w:eastAsia="仿宋_GB2312" w:hAnsi="仿宋_GB2312" w:hint="eastAsia"/>
                <w:bCs/>
                <w:sz w:val="24"/>
              </w:rPr>
              <w:t xml:space="preserve"> </w:t>
            </w:r>
            <w:proofErr w:type="spellStart"/>
            <w:r w:rsidRPr="004924F5">
              <w:rPr>
                <w:rFonts w:ascii="仿宋_GB2312" w:eastAsia="仿宋_GB2312" w:hAnsi="仿宋_GB2312" w:hint="eastAsia"/>
                <w:bCs/>
                <w:sz w:val="24"/>
              </w:rPr>
              <w:t>RestEasy</w:t>
            </w:r>
            <w:proofErr w:type="spellEnd"/>
            <w:r w:rsidRPr="004924F5">
              <w:rPr>
                <w:rFonts w:ascii="仿宋_GB2312" w:eastAsia="仿宋_GB2312" w:hAnsi="仿宋_GB2312" w:hint="eastAsia"/>
                <w:bCs/>
                <w:sz w:val="24"/>
              </w:rPr>
              <w:t>框架，实现了REST风格（HTTP + JSON/XML）的远程调用，显著简化了跨语言交互，对当今流行的“微服务”架构提供基础性支持。</w:t>
            </w:r>
          </w:p>
          <w:p w14:paraId="6D143FE0" w14:textId="77777777" w:rsidR="004924F5" w:rsidRPr="004924F5" w:rsidRDefault="004924F5" w:rsidP="004924F5">
            <w:pPr>
              <w:rPr>
                <w:rFonts w:ascii="仿宋_GB2312" w:eastAsia="仿宋_GB2312" w:hAnsi="仿宋_GB2312"/>
                <w:bCs/>
                <w:sz w:val="24"/>
              </w:rPr>
            </w:pPr>
            <w:r w:rsidRPr="004924F5">
              <w:rPr>
                <w:rFonts w:ascii="仿宋_GB2312" w:eastAsia="仿宋_GB2312" w:hAnsi="仿宋_GB2312" w:hint="eastAsia"/>
                <w:bCs/>
                <w:sz w:val="24"/>
              </w:rPr>
              <w:t>【开发者平台】</w:t>
            </w:r>
          </w:p>
          <w:p w14:paraId="3CE371BB" w14:textId="77777777" w:rsidR="004924F5" w:rsidRPr="004924F5" w:rsidRDefault="004924F5" w:rsidP="004924F5">
            <w:pPr>
              <w:rPr>
                <w:rFonts w:ascii="仿宋_GB2312" w:eastAsia="仿宋_GB2312" w:hAnsi="仿宋_GB2312"/>
                <w:bCs/>
                <w:sz w:val="24"/>
              </w:rPr>
            </w:pPr>
            <w:r w:rsidRPr="004924F5">
              <w:rPr>
                <w:rFonts w:ascii="仿宋_GB2312" w:eastAsia="仿宋_GB2312" w:hAnsi="仿宋_GB2312" w:hint="eastAsia"/>
                <w:bCs/>
                <w:sz w:val="24"/>
              </w:rPr>
              <w:t>提供基础的应用API以及SDK，支持物流、电子数据证明、供应链管理等智能合约应用。</w:t>
            </w:r>
          </w:p>
          <w:p w14:paraId="7C8EE86C" w14:textId="77777777" w:rsidR="004924F5" w:rsidRPr="004924F5" w:rsidRDefault="004924F5" w:rsidP="004924F5">
            <w:pPr>
              <w:rPr>
                <w:rFonts w:ascii="仿宋_GB2312" w:eastAsia="仿宋_GB2312" w:hAnsi="仿宋_GB2312"/>
                <w:bCs/>
                <w:sz w:val="24"/>
              </w:rPr>
            </w:pPr>
            <w:r w:rsidRPr="004924F5">
              <w:rPr>
                <w:rFonts w:ascii="仿宋_GB2312" w:eastAsia="仿宋_GB2312" w:hAnsi="仿宋_GB2312" w:hint="eastAsia"/>
                <w:bCs/>
                <w:sz w:val="24"/>
              </w:rPr>
              <w:t>【特点】</w:t>
            </w:r>
          </w:p>
          <w:p w14:paraId="1177811B" w14:textId="77777777" w:rsidR="004A4ECD" w:rsidRPr="004924F5" w:rsidRDefault="00982BDA" w:rsidP="004924F5">
            <w:pPr>
              <w:numPr>
                <w:ilvl w:val="0"/>
                <w:numId w:val="4"/>
              </w:numPr>
              <w:rPr>
                <w:rFonts w:ascii="仿宋_GB2312" w:eastAsia="仿宋_GB2312" w:hAnsi="仿宋_GB2312"/>
                <w:bCs/>
                <w:sz w:val="24"/>
              </w:rPr>
            </w:pPr>
            <w:r w:rsidRPr="004924F5">
              <w:rPr>
                <w:rFonts w:ascii="仿宋_GB2312" w:eastAsia="仿宋_GB2312" w:hAnsi="仿宋_GB2312" w:hint="eastAsia"/>
                <w:bCs/>
                <w:sz w:val="24"/>
              </w:rPr>
              <w:t>高效验证：对基础平台做了改造，可以实现秒级、高并发的快速交易验证。</w:t>
            </w:r>
          </w:p>
          <w:p w14:paraId="30A0A4AD" w14:textId="77777777" w:rsidR="004A4ECD" w:rsidRPr="004924F5" w:rsidRDefault="00982BDA" w:rsidP="004924F5">
            <w:pPr>
              <w:numPr>
                <w:ilvl w:val="0"/>
                <w:numId w:val="4"/>
              </w:numPr>
              <w:rPr>
                <w:rFonts w:ascii="仿宋_GB2312" w:eastAsia="仿宋_GB2312" w:hAnsi="仿宋_GB2312"/>
                <w:bCs/>
                <w:sz w:val="24"/>
              </w:rPr>
            </w:pPr>
            <w:r w:rsidRPr="004924F5">
              <w:rPr>
                <w:rFonts w:ascii="仿宋_GB2312" w:eastAsia="仿宋_GB2312" w:hAnsi="仿宋_GB2312" w:hint="eastAsia"/>
                <w:bCs/>
                <w:sz w:val="24"/>
              </w:rPr>
              <w:t>多重签名验证：允许同一用户设置多个使用用户，用多重签名的组合来控制钱包的支付权限。</w:t>
            </w:r>
          </w:p>
          <w:p w14:paraId="1DDA5FB6" w14:textId="77777777" w:rsidR="004D5A12" w:rsidRPr="007D7EF5" w:rsidRDefault="00982BDA" w:rsidP="003119FB">
            <w:pPr>
              <w:numPr>
                <w:ilvl w:val="0"/>
                <w:numId w:val="4"/>
              </w:numPr>
              <w:rPr>
                <w:rFonts w:ascii="仿宋_GB2312" w:eastAsia="仿宋_GB2312" w:hAnsi="仿宋_GB2312"/>
                <w:bCs/>
                <w:sz w:val="24"/>
              </w:rPr>
            </w:pPr>
            <w:r w:rsidRPr="004924F5">
              <w:rPr>
                <w:rFonts w:ascii="仿宋_GB2312" w:eastAsia="仿宋_GB2312" w:hAnsi="仿宋_GB2312" w:hint="eastAsia"/>
                <w:bCs/>
                <w:sz w:val="24"/>
              </w:rPr>
              <w:t>内置智能合约：智能合约是一套以数字形式定义的承诺，区块链变身合约的参与方，负责维护保存合约，并自动执行。</w:t>
            </w:r>
          </w:p>
          <w:p w14:paraId="5D967AF1" w14:textId="77777777" w:rsidR="004924F5" w:rsidRPr="004924F5" w:rsidRDefault="004924F5" w:rsidP="004924F5">
            <w:pPr>
              <w:numPr>
                <w:ilvl w:val="0"/>
                <w:numId w:val="3"/>
              </w:numPr>
              <w:rPr>
                <w:rFonts w:ascii="仿宋_GB2312" w:eastAsia="仿宋_GB2312" w:hAnsi="仿宋_GB2312"/>
                <w:bCs/>
                <w:sz w:val="24"/>
              </w:rPr>
            </w:pPr>
            <w:r w:rsidRPr="004924F5">
              <w:rPr>
                <w:rFonts w:ascii="仿宋_GB2312" w:eastAsia="仿宋_GB2312" w:hAnsi="仿宋_GB2312" w:hint="eastAsia"/>
                <w:bCs/>
                <w:sz w:val="24"/>
              </w:rPr>
              <w:t>云象区块链</w:t>
            </w:r>
            <w:r>
              <w:rPr>
                <w:rFonts w:ascii="仿宋_GB2312" w:eastAsia="仿宋_GB2312" w:hAnsi="仿宋_GB2312"/>
                <w:bCs/>
                <w:sz w:val="24"/>
              </w:rPr>
              <w:t>数据库</w:t>
            </w:r>
          </w:p>
          <w:p w14:paraId="70F767BC" w14:textId="77777777" w:rsidR="00C51CBE" w:rsidRPr="00C51CBE" w:rsidRDefault="00C51CBE" w:rsidP="00C51CBE">
            <w:pPr>
              <w:rPr>
                <w:rFonts w:ascii="仿宋_GB2312" w:eastAsia="仿宋_GB2312" w:hAnsi="仿宋_GB2312"/>
                <w:bCs/>
                <w:sz w:val="24"/>
              </w:rPr>
            </w:pPr>
            <w:r>
              <w:rPr>
                <w:rFonts w:ascii="仿宋_GB2312" w:eastAsia="仿宋_GB2312" w:hAnsi="仿宋_GB2312"/>
                <w:bCs/>
                <w:sz w:val="24"/>
              </w:rPr>
              <w:t xml:space="preserve">    </w:t>
            </w:r>
            <w:r w:rsidRPr="00C51CBE">
              <w:rPr>
                <w:rFonts w:ascii="仿宋_GB2312" w:eastAsia="仿宋_GB2312" w:hAnsi="仿宋_GB2312" w:hint="eastAsia"/>
                <w:bCs/>
                <w:sz w:val="24"/>
              </w:rPr>
              <w:t>国内第一次提出基于区块链构建数据中心的方法，通过优化可以达到每秒百万次数据写入，数据存储量达到以P计算。支持线性扩展吞吐量，NoSQL查询语言。安全，不可篡改，部署成本低，存储空间只和硬盘有关。</w:t>
            </w:r>
          </w:p>
          <w:p w14:paraId="5E537E9F" w14:textId="77777777" w:rsidR="004924F5" w:rsidRDefault="004924F5" w:rsidP="003119FB">
            <w:pPr>
              <w:rPr>
                <w:rFonts w:ascii="仿宋_GB2312" w:eastAsia="仿宋_GB2312" w:hAnsi="仿宋_GB2312"/>
                <w:bCs/>
                <w:sz w:val="24"/>
              </w:rPr>
            </w:pPr>
          </w:p>
          <w:p w14:paraId="442D862F" w14:textId="77777777" w:rsidR="006D252A" w:rsidRDefault="006D252A" w:rsidP="003119FB">
            <w:pPr>
              <w:rPr>
                <w:rFonts w:ascii="仿宋_GB2312" w:eastAsia="仿宋_GB2312" w:hAnsi="仿宋_GB2312"/>
                <w:bCs/>
                <w:sz w:val="24"/>
              </w:rPr>
            </w:pPr>
            <w:r>
              <w:rPr>
                <w:rFonts w:ascii="仿宋_GB2312" w:eastAsia="仿宋_GB2312" w:hAnsi="仿宋_GB2312" w:hint="eastAsia"/>
                <w:bCs/>
                <w:sz w:val="24"/>
              </w:rPr>
              <w:t>团队</w:t>
            </w:r>
            <w:r>
              <w:rPr>
                <w:rFonts w:ascii="仿宋_GB2312" w:eastAsia="仿宋_GB2312" w:hAnsi="仿宋_GB2312"/>
                <w:bCs/>
                <w:sz w:val="24"/>
              </w:rPr>
              <w:t>优势：</w:t>
            </w:r>
          </w:p>
          <w:p w14:paraId="21818C8C" w14:textId="77777777" w:rsidR="006D252A" w:rsidRDefault="00AA282C" w:rsidP="007F0DFE">
            <w:pPr>
              <w:ind w:firstLine="420"/>
              <w:rPr>
                <w:rFonts w:ascii="仿宋_GB2312" w:eastAsia="仿宋_GB2312" w:hAnsi="仿宋_GB2312"/>
                <w:bCs/>
                <w:sz w:val="24"/>
              </w:rPr>
            </w:pPr>
            <w:r>
              <w:rPr>
                <w:rFonts w:ascii="仿宋_GB2312" w:eastAsia="仿宋_GB2312" w:hAnsi="仿宋_GB2312"/>
                <w:bCs/>
                <w:sz w:val="24"/>
              </w:rPr>
              <w:t>云象区块链团队成员主要来自浙大系，成员在</w:t>
            </w:r>
            <w:r>
              <w:rPr>
                <w:rFonts w:ascii="仿宋_GB2312" w:eastAsia="仿宋_GB2312" w:hAnsi="仿宋_GB2312" w:hint="eastAsia"/>
                <w:bCs/>
                <w:sz w:val="24"/>
              </w:rPr>
              <w:t>网易</w:t>
            </w:r>
            <w:r>
              <w:rPr>
                <w:rFonts w:ascii="仿宋_GB2312" w:eastAsia="仿宋_GB2312" w:hAnsi="仿宋_GB2312"/>
                <w:bCs/>
                <w:sz w:val="24"/>
              </w:rPr>
              <w:t>、</w:t>
            </w:r>
            <w:r>
              <w:rPr>
                <w:rFonts w:ascii="仿宋_GB2312" w:eastAsia="仿宋_GB2312" w:hAnsi="仿宋_GB2312" w:hint="eastAsia"/>
                <w:bCs/>
                <w:sz w:val="24"/>
              </w:rPr>
              <w:t>阿里</w:t>
            </w:r>
            <w:r>
              <w:rPr>
                <w:rFonts w:ascii="仿宋_GB2312" w:eastAsia="仿宋_GB2312" w:hAnsi="仿宋_GB2312"/>
                <w:bCs/>
                <w:sz w:val="24"/>
              </w:rPr>
              <w:t>、</w:t>
            </w:r>
            <w:r>
              <w:rPr>
                <w:rFonts w:ascii="仿宋_GB2312" w:eastAsia="仿宋_GB2312" w:hAnsi="仿宋_GB2312" w:hint="eastAsia"/>
                <w:bCs/>
                <w:sz w:val="24"/>
              </w:rPr>
              <w:t>以及</w:t>
            </w:r>
            <w:r>
              <w:rPr>
                <w:rFonts w:ascii="仿宋_GB2312" w:eastAsia="仿宋_GB2312" w:hAnsi="仿宋_GB2312"/>
                <w:bCs/>
                <w:sz w:val="24"/>
              </w:rPr>
              <w:t>上市公司有</w:t>
            </w:r>
            <w:r>
              <w:rPr>
                <w:rFonts w:ascii="仿宋_GB2312" w:eastAsia="仿宋_GB2312" w:hAnsi="仿宋_GB2312" w:hint="eastAsia"/>
                <w:bCs/>
                <w:sz w:val="24"/>
              </w:rPr>
              <w:t>从业</w:t>
            </w:r>
            <w:r>
              <w:rPr>
                <w:rFonts w:ascii="仿宋_GB2312" w:eastAsia="仿宋_GB2312" w:hAnsi="仿宋_GB2312"/>
                <w:bCs/>
                <w:sz w:val="24"/>
              </w:rPr>
              <w:t>经历，</w:t>
            </w:r>
            <w:r w:rsidR="00D30AC5">
              <w:rPr>
                <w:rFonts w:ascii="仿宋_GB2312" w:eastAsia="仿宋_GB2312" w:hAnsi="仿宋_GB2312"/>
                <w:bCs/>
                <w:sz w:val="24"/>
              </w:rPr>
              <w:t>特别在</w:t>
            </w:r>
            <w:r w:rsidR="007F0DFE">
              <w:rPr>
                <w:rFonts w:ascii="仿宋_GB2312" w:eastAsia="仿宋_GB2312" w:hAnsi="仿宋_GB2312"/>
                <w:bCs/>
                <w:sz w:val="24"/>
              </w:rPr>
              <w:t>国内的</w:t>
            </w:r>
            <w:r w:rsidR="00D30AC5">
              <w:rPr>
                <w:rFonts w:ascii="仿宋_GB2312" w:eastAsia="仿宋_GB2312" w:hAnsi="仿宋_GB2312"/>
                <w:bCs/>
                <w:sz w:val="24"/>
              </w:rPr>
              <w:t>区块链</w:t>
            </w:r>
            <w:r w:rsidR="007F0DFE">
              <w:rPr>
                <w:rFonts w:ascii="仿宋_GB2312" w:eastAsia="仿宋_GB2312" w:hAnsi="仿宋_GB2312"/>
                <w:bCs/>
                <w:sz w:val="24"/>
              </w:rPr>
              <w:t>核心技术研究能力处于领先地位。</w:t>
            </w:r>
          </w:p>
          <w:p w14:paraId="01F997AD" w14:textId="77777777" w:rsidR="007F0DFE" w:rsidRDefault="007F0DFE" w:rsidP="007F0DFE">
            <w:pPr>
              <w:ind w:firstLine="420"/>
              <w:rPr>
                <w:rFonts w:ascii="仿宋_GB2312" w:eastAsia="仿宋_GB2312" w:hAnsi="仿宋_GB2312"/>
                <w:bCs/>
                <w:sz w:val="24"/>
              </w:rPr>
            </w:pPr>
            <w:r>
              <w:rPr>
                <w:rFonts w:ascii="仿宋_GB2312" w:eastAsia="仿宋_GB2312" w:hAnsi="仿宋_GB2312" w:hint="eastAsia"/>
                <w:bCs/>
                <w:sz w:val="24"/>
              </w:rPr>
              <w:t>部分</w:t>
            </w:r>
            <w:r>
              <w:rPr>
                <w:rFonts w:ascii="仿宋_GB2312" w:eastAsia="仿宋_GB2312" w:hAnsi="仿宋_GB2312"/>
                <w:bCs/>
                <w:sz w:val="24"/>
              </w:rPr>
              <w:t>成员简介如下：</w:t>
            </w:r>
          </w:p>
          <w:tbl>
            <w:tblPr>
              <w:tblStyle w:val="ac"/>
              <w:tblW w:w="0" w:type="auto"/>
              <w:tblLayout w:type="fixed"/>
              <w:tblLook w:val="04A0" w:firstRow="1" w:lastRow="0" w:firstColumn="1" w:lastColumn="0" w:noHBand="0" w:noVBand="1"/>
            </w:tblPr>
            <w:tblGrid>
              <w:gridCol w:w="1334"/>
              <w:gridCol w:w="1701"/>
              <w:gridCol w:w="6515"/>
            </w:tblGrid>
            <w:tr w:rsidR="007F0DFE" w14:paraId="48BF10E3" w14:textId="77777777" w:rsidTr="007F0DFE">
              <w:tc>
                <w:tcPr>
                  <w:tcW w:w="1334" w:type="dxa"/>
                </w:tcPr>
                <w:p w14:paraId="5F3C7FE4" w14:textId="77777777" w:rsidR="007F0DFE" w:rsidRDefault="007F0DFE" w:rsidP="007F0DFE">
                  <w:pPr>
                    <w:rPr>
                      <w:rFonts w:ascii="仿宋_GB2312" w:eastAsia="仿宋_GB2312" w:hAnsi="仿宋_GB2312"/>
                      <w:bCs/>
                      <w:sz w:val="24"/>
                    </w:rPr>
                  </w:pPr>
                  <w:r>
                    <w:rPr>
                      <w:rFonts w:ascii="仿宋_GB2312" w:eastAsia="仿宋_GB2312" w:hAnsi="仿宋_GB2312"/>
                      <w:bCs/>
                      <w:sz w:val="24"/>
                    </w:rPr>
                    <w:t>黄步添</w:t>
                  </w:r>
                </w:p>
              </w:tc>
              <w:tc>
                <w:tcPr>
                  <w:tcW w:w="1701" w:type="dxa"/>
                </w:tcPr>
                <w:p w14:paraId="2F0348F0" w14:textId="77777777" w:rsidR="007F0DFE" w:rsidRDefault="007F0DFE" w:rsidP="007F0DFE">
                  <w:pPr>
                    <w:rPr>
                      <w:rFonts w:ascii="仿宋_GB2312" w:eastAsia="仿宋_GB2312" w:hAnsi="仿宋_GB2312"/>
                      <w:bCs/>
                      <w:sz w:val="24"/>
                    </w:rPr>
                  </w:pPr>
                  <w:r>
                    <w:rPr>
                      <w:rFonts w:ascii="仿宋_GB2312" w:eastAsia="仿宋_GB2312" w:hAnsi="仿宋_GB2312"/>
                      <w:bCs/>
                      <w:sz w:val="24"/>
                    </w:rPr>
                    <w:t>联合创始人</w:t>
                  </w:r>
                </w:p>
              </w:tc>
              <w:tc>
                <w:tcPr>
                  <w:tcW w:w="6515" w:type="dxa"/>
                </w:tcPr>
                <w:p w14:paraId="2C11FA60" w14:textId="77777777" w:rsidR="007F0DFE" w:rsidRDefault="00824305" w:rsidP="007F0DFE">
                  <w:pPr>
                    <w:rPr>
                      <w:rFonts w:ascii="仿宋_GB2312" w:eastAsia="仿宋_GB2312" w:hAnsi="仿宋_GB2312"/>
                      <w:bCs/>
                      <w:sz w:val="24"/>
                    </w:rPr>
                  </w:pPr>
                  <w:r w:rsidRPr="00824305">
                    <w:rPr>
                      <w:rFonts w:ascii="仿宋_GB2312" w:eastAsia="仿宋_GB2312" w:hAnsi="仿宋_GB2312" w:hint="eastAsia"/>
                      <w:bCs/>
                      <w:sz w:val="24"/>
                    </w:rPr>
                    <w:t>浙江大学计算机博士，在通信、互联网企业拥有十多年的</w:t>
                  </w:r>
                  <w:r w:rsidRPr="00824305">
                    <w:rPr>
                      <w:rFonts w:ascii="仿宋_GB2312" w:eastAsia="仿宋_GB2312" w:hAnsi="仿宋_GB2312"/>
                      <w:bCs/>
                      <w:sz w:val="24"/>
                    </w:rPr>
                    <w:t>CTO</w:t>
                  </w:r>
                  <w:r w:rsidRPr="00824305">
                    <w:rPr>
                      <w:rFonts w:ascii="仿宋_GB2312" w:eastAsia="仿宋_GB2312" w:hAnsi="仿宋_GB2312" w:hint="eastAsia"/>
                      <w:bCs/>
                      <w:sz w:val="24"/>
                    </w:rPr>
                    <w:t>经验。</w:t>
                  </w:r>
                  <w:r>
                    <w:rPr>
                      <w:rFonts w:ascii="仿宋_GB2312" w:eastAsia="仿宋_GB2312" w:hAnsi="仿宋_GB2312" w:hint="eastAsia"/>
                      <w:bCs/>
                      <w:sz w:val="24"/>
                    </w:rPr>
                    <w:t>I</w:t>
                  </w:r>
                  <w:r w:rsidRPr="00824305">
                    <w:rPr>
                      <w:rFonts w:ascii="仿宋_GB2312" w:eastAsia="仿宋_GB2312" w:hAnsi="仿宋_GB2312"/>
                      <w:bCs/>
                      <w:sz w:val="24"/>
                    </w:rPr>
                    <w:t>EEE、ACM会员，中国计算机学会会员</w:t>
                  </w:r>
                  <w:r w:rsidRPr="00824305">
                    <w:rPr>
                      <w:rFonts w:ascii="仿宋_GB2312" w:eastAsia="仿宋_GB2312" w:hAnsi="仿宋_GB2312" w:hint="eastAsia"/>
                      <w:bCs/>
                      <w:sz w:val="24"/>
                    </w:rPr>
                    <w:t>；荣获西湖区第七届优秀青年科技工作者；已申请的发明专利有11项，发表paper两篇，涉及领域包括数据挖掘、操作系统虚拟化、室内定位、区块链技术等；作为负责人成功申报的国家、省级科技项目3项；从事计算机领域的技术研究及管理十多年。</w:t>
                  </w:r>
                </w:p>
              </w:tc>
            </w:tr>
            <w:tr w:rsidR="007F0DFE" w14:paraId="7DD358CC" w14:textId="77777777" w:rsidTr="007F0DFE">
              <w:tc>
                <w:tcPr>
                  <w:tcW w:w="1334" w:type="dxa"/>
                </w:tcPr>
                <w:p w14:paraId="64F7B066" w14:textId="77777777" w:rsidR="007F0DFE" w:rsidRDefault="007F0DFE" w:rsidP="007F0DFE">
                  <w:pPr>
                    <w:rPr>
                      <w:rFonts w:ascii="仿宋_GB2312" w:eastAsia="仿宋_GB2312" w:hAnsi="仿宋_GB2312"/>
                      <w:bCs/>
                      <w:sz w:val="24"/>
                    </w:rPr>
                  </w:pPr>
                  <w:r>
                    <w:rPr>
                      <w:rFonts w:ascii="仿宋_GB2312" w:eastAsia="仿宋_GB2312" w:hAnsi="仿宋_GB2312"/>
                      <w:bCs/>
                      <w:sz w:val="24"/>
                    </w:rPr>
                    <w:t>王毅</w:t>
                  </w:r>
                </w:p>
              </w:tc>
              <w:tc>
                <w:tcPr>
                  <w:tcW w:w="1701" w:type="dxa"/>
                </w:tcPr>
                <w:p w14:paraId="0D373464" w14:textId="77777777" w:rsidR="007F0DFE" w:rsidRDefault="007F0DFE" w:rsidP="007F0DFE">
                  <w:pPr>
                    <w:rPr>
                      <w:rFonts w:ascii="仿宋_GB2312" w:eastAsia="仿宋_GB2312" w:hAnsi="仿宋_GB2312"/>
                      <w:bCs/>
                      <w:sz w:val="24"/>
                    </w:rPr>
                  </w:pPr>
                  <w:r>
                    <w:rPr>
                      <w:rFonts w:ascii="仿宋_GB2312" w:eastAsia="仿宋_GB2312" w:hAnsi="仿宋_GB2312"/>
                      <w:bCs/>
                      <w:sz w:val="24"/>
                    </w:rPr>
                    <w:t>联合创始人</w:t>
                  </w:r>
                </w:p>
              </w:tc>
              <w:tc>
                <w:tcPr>
                  <w:tcW w:w="6515" w:type="dxa"/>
                </w:tcPr>
                <w:p w14:paraId="19E1930F" w14:textId="77777777" w:rsidR="007F0DFE" w:rsidRDefault="00824305" w:rsidP="007F0DFE">
                  <w:pPr>
                    <w:rPr>
                      <w:rFonts w:ascii="仿宋_GB2312" w:eastAsia="仿宋_GB2312" w:hAnsi="仿宋_GB2312"/>
                      <w:bCs/>
                      <w:sz w:val="24"/>
                    </w:rPr>
                  </w:pPr>
                  <w:r w:rsidRPr="00824305">
                    <w:rPr>
                      <w:rFonts w:ascii="仿宋_GB2312" w:eastAsia="仿宋_GB2312" w:hAnsi="仿宋_GB2312" w:hint="eastAsia"/>
                      <w:bCs/>
                      <w:sz w:val="24"/>
                    </w:rPr>
                    <w:t>浙江大学MBA，在金融、互联网领域拥有十多年的行业经验；曾在恒生电子从事证券、基金及期货的研发、项目管理；</w:t>
                  </w:r>
                  <w:r w:rsidRPr="00824305">
                    <w:rPr>
                      <w:rFonts w:ascii="仿宋_GB2312" w:eastAsia="仿宋_GB2312" w:hAnsi="仿宋_GB2312"/>
                      <w:bCs/>
                      <w:sz w:val="24"/>
                    </w:rPr>
                    <w:t>11</w:t>
                  </w:r>
                  <w:r w:rsidRPr="00824305">
                    <w:rPr>
                      <w:rFonts w:ascii="仿宋_GB2312" w:eastAsia="仿宋_GB2312" w:hAnsi="仿宋_GB2312" w:hint="eastAsia"/>
                      <w:bCs/>
                      <w:sz w:val="24"/>
                    </w:rPr>
                    <w:t>年作为合伙人，创办专注于消费金融领域的创新技术服务，在国内首次把人脸识别技术引入消费金融的反欺诈业务中。拥有多项发明专利。</w:t>
                  </w:r>
                </w:p>
              </w:tc>
            </w:tr>
            <w:tr w:rsidR="007F0DFE" w14:paraId="5A08DFB1" w14:textId="77777777" w:rsidTr="007F0DFE">
              <w:tc>
                <w:tcPr>
                  <w:tcW w:w="1334" w:type="dxa"/>
                </w:tcPr>
                <w:p w14:paraId="30028CB6" w14:textId="77777777" w:rsidR="007F0DFE" w:rsidRDefault="007F0DFE" w:rsidP="007F0DFE">
                  <w:pPr>
                    <w:rPr>
                      <w:rFonts w:ascii="仿宋_GB2312" w:eastAsia="仿宋_GB2312" w:hAnsi="仿宋_GB2312"/>
                      <w:bCs/>
                      <w:sz w:val="24"/>
                    </w:rPr>
                  </w:pPr>
                  <w:r>
                    <w:rPr>
                      <w:rFonts w:ascii="仿宋_GB2312" w:eastAsia="仿宋_GB2312" w:hAnsi="仿宋_GB2312"/>
                      <w:bCs/>
                      <w:sz w:val="24"/>
                    </w:rPr>
                    <w:t>伍赛</w:t>
                  </w:r>
                </w:p>
              </w:tc>
              <w:tc>
                <w:tcPr>
                  <w:tcW w:w="1701" w:type="dxa"/>
                </w:tcPr>
                <w:p w14:paraId="6CDCECAB" w14:textId="77777777" w:rsidR="007F0DFE" w:rsidRDefault="007F0DFE" w:rsidP="007F0DFE">
                  <w:pPr>
                    <w:rPr>
                      <w:rFonts w:ascii="仿宋_GB2312" w:eastAsia="仿宋_GB2312" w:hAnsi="仿宋_GB2312"/>
                      <w:bCs/>
                      <w:sz w:val="24"/>
                    </w:rPr>
                  </w:pPr>
                  <w:r>
                    <w:rPr>
                      <w:rFonts w:ascii="仿宋_GB2312" w:eastAsia="仿宋_GB2312" w:hAnsi="仿宋_GB2312" w:hint="eastAsia"/>
                      <w:bCs/>
                      <w:sz w:val="24"/>
                    </w:rPr>
                    <w:t>顾问</w:t>
                  </w:r>
                </w:p>
              </w:tc>
              <w:tc>
                <w:tcPr>
                  <w:tcW w:w="6515" w:type="dxa"/>
                </w:tcPr>
                <w:p w14:paraId="7270520E" w14:textId="77777777" w:rsidR="007F0DFE" w:rsidRDefault="00824305" w:rsidP="007F0DFE">
                  <w:pPr>
                    <w:rPr>
                      <w:rFonts w:ascii="仿宋_GB2312" w:eastAsia="仿宋_GB2312" w:hAnsi="仿宋_GB2312"/>
                      <w:bCs/>
                      <w:sz w:val="24"/>
                    </w:rPr>
                  </w:pPr>
                  <w:r w:rsidRPr="00824305">
                    <w:rPr>
                      <w:rFonts w:ascii="仿宋_GB2312" w:eastAsia="仿宋_GB2312" w:hAnsi="仿宋_GB2312" w:hint="eastAsia"/>
                      <w:bCs/>
                      <w:sz w:val="24"/>
                    </w:rPr>
                    <w:t>伍赛博士在点对点网络、分布式数据库的研究在国内处于领先地位。北京大学计算机系获得学士和硕士学位，2011年在新加坡国立大学获得博士学位。研究方向主要涉及：分布式数据库、云计算系统、对等计算网络等。在博士期间，共发表国际论文20余篇，担任VLDB2010，CIKM2010，ICDE2011，ADMA2011等国际会议的评审委员，并长期为TKDE，TODS，DPDS等国际期刊的审稿人。</w:t>
                  </w:r>
                </w:p>
              </w:tc>
            </w:tr>
            <w:tr w:rsidR="007F0DFE" w14:paraId="7843E43D" w14:textId="77777777" w:rsidTr="007F0DFE">
              <w:tc>
                <w:tcPr>
                  <w:tcW w:w="1334" w:type="dxa"/>
                </w:tcPr>
                <w:p w14:paraId="217A65D7" w14:textId="77777777" w:rsidR="007F0DFE" w:rsidRDefault="00824305" w:rsidP="007F0DFE">
                  <w:pPr>
                    <w:rPr>
                      <w:rFonts w:ascii="仿宋_GB2312" w:eastAsia="仿宋_GB2312" w:hAnsi="仿宋_GB2312"/>
                      <w:bCs/>
                      <w:sz w:val="24"/>
                    </w:rPr>
                  </w:pPr>
                  <w:r>
                    <w:rPr>
                      <w:rFonts w:ascii="仿宋_GB2312" w:eastAsia="仿宋_GB2312" w:hAnsi="仿宋_GB2312"/>
                      <w:bCs/>
                      <w:sz w:val="24"/>
                    </w:rPr>
                    <w:t>王云霄</w:t>
                  </w:r>
                </w:p>
              </w:tc>
              <w:tc>
                <w:tcPr>
                  <w:tcW w:w="1701" w:type="dxa"/>
                </w:tcPr>
                <w:p w14:paraId="6FA1A917" w14:textId="77777777" w:rsidR="007F0DFE" w:rsidRDefault="005B6AE5" w:rsidP="007F0DFE">
                  <w:pPr>
                    <w:rPr>
                      <w:rFonts w:ascii="仿宋_GB2312" w:eastAsia="仿宋_GB2312" w:hAnsi="仿宋_GB2312"/>
                      <w:bCs/>
                      <w:sz w:val="24"/>
                    </w:rPr>
                  </w:pPr>
                  <w:r>
                    <w:rPr>
                      <w:rFonts w:ascii="仿宋_GB2312" w:eastAsia="仿宋_GB2312" w:hAnsi="仿宋_GB2312"/>
                      <w:bCs/>
                      <w:sz w:val="24"/>
                    </w:rPr>
                    <w:t>区块链架构师</w:t>
                  </w:r>
                </w:p>
              </w:tc>
              <w:tc>
                <w:tcPr>
                  <w:tcW w:w="6515" w:type="dxa"/>
                </w:tcPr>
                <w:p w14:paraId="27E0DC35" w14:textId="77777777" w:rsidR="001B4B9F" w:rsidRPr="001B4B9F" w:rsidRDefault="001B4B9F" w:rsidP="001B4B9F">
                  <w:pPr>
                    <w:rPr>
                      <w:rFonts w:ascii="仿宋_GB2312" w:eastAsia="仿宋_GB2312" w:hAnsi="仿宋_GB2312"/>
                      <w:bCs/>
                      <w:sz w:val="24"/>
                    </w:rPr>
                  </w:pPr>
                  <w:r w:rsidRPr="001B4B9F">
                    <w:rPr>
                      <w:rFonts w:ascii="仿宋_GB2312" w:eastAsia="仿宋_GB2312" w:hAnsi="仿宋_GB2312" w:hint="eastAsia"/>
                      <w:bCs/>
                      <w:sz w:val="24"/>
                    </w:rPr>
                    <w:t>浙江大学计算机专业研究生学历</w:t>
                  </w:r>
                  <w:r>
                    <w:rPr>
                      <w:rFonts w:ascii="仿宋_GB2312" w:eastAsia="仿宋_GB2312" w:hAnsi="仿宋_GB2312" w:hint="eastAsia"/>
                      <w:bCs/>
                      <w:sz w:val="24"/>
                    </w:rPr>
                    <w:t>，</w:t>
                  </w:r>
                  <w:r w:rsidRPr="001B4B9F">
                    <w:rPr>
                      <w:rFonts w:ascii="仿宋_GB2312" w:eastAsia="仿宋_GB2312" w:hAnsi="仿宋_GB2312" w:hint="eastAsia"/>
                      <w:bCs/>
                      <w:sz w:val="24"/>
                    </w:rPr>
                    <w:t>毕业后就职于网易公司；</w:t>
                  </w:r>
                </w:p>
                <w:p w14:paraId="786C92AD" w14:textId="77777777" w:rsidR="007F0DFE" w:rsidRDefault="001B4B9F" w:rsidP="007F0DFE">
                  <w:pPr>
                    <w:rPr>
                      <w:rFonts w:ascii="仿宋_GB2312" w:eastAsia="仿宋_GB2312" w:hAnsi="仿宋_GB2312"/>
                      <w:bCs/>
                      <w:sz w:val="24"/>
                    </w:rPr>
                  </w:pPr>
                  <w:r w:rsidRPr="001B4B9F">
                    <w:rPr>
                      <w:rFonts w:ascii="仿宋_GB2312" w:eastAsia="仿宋_GB2312" w:hAnsi="仿宋_GB2312" w:hint="eastAsia"/>
                      <w:bCs/>
                      <w:sz w:val="24"/>
                    </w:rPr>
                    <w:t>有云计算相关发明专利3项；对区块链技术有深入研究，</w:t>
                  </w:r>
                  <w:r>
                    <w:rPr>
                      <w:rFonts w:ascii="仿宋_GB2312" w:eastAsia="仿宋_GB2312" w:hAnsi="仿宋_GB2312"/>
                      <w:bCs/>
                      <w:sz w:val="24"/>
                    </w:rPr>
                    <w:t>熟悉</w:t>
                  </w:r>
                  <w:r w:rsidRPr="001B4B9F">
                    <w:rPr>
                      <w:rFonts w:ascii="仿宋_GB2312" w:eastAsia="仿宋_GB2312" w:hAnsi="仿宋_GB2312" w:hint="eastAsia"/>
                      <w:bCs/>
                      <w:sz w:val="24"/>
                    </w:rPr>
                    <w:t>以太坊平台智能合约的底层实现原理。设计并实现了基于区块链的物流管理系统，可实现快递追踪，防止快递丢失、误领错领等问题；设计并实现了基于区块链的医疗病历管理系统，可实现全民医疗病历的共享和存证。 有过</w:t>
                  </w:r>
                  <w:proofErr w:type="spellStart"/>
                  <w:r w:rsidRPr="001B4B9F">
                    <w:rPr>
                      <w:rFonts w:ascii="仿宋_GB2312" w:eastAsia="仿宋_GB2312" w:hAnsi="仿宋_GB2312" w:hint="eastAsia"/>
                      <w:bCs/>
                      <w:sz w:val="24"/>
                    </w:rPr>
                    <w:t>topcoder</w:t>
                  </w:r>
                  <w:proofErr w:type="spellEnd"/>
                  <w:r w:rsidRPr="001B4B9F">
                    <w:rPr>
                      <w:rFonts w:ascii="仿宋_GB2312" w:eastAsia="仿宋_GB2312" w:hAnsi="仿宋_GB2312" w:hint="eastAsia"/>
                      <w:bCs/>
                      <w:sz w:val="24"/>
                    </w:rPr>
                    <w:t>经历，</w:t>
                  </w:r>
                  <w:r w:rsidRPr="001B4B9F">
                    <w:rPr>
                      <w:rFonts w:ascii="仿宋_GB2312" w:eastAsia="仿宋_GB2312" w:hAnsi="仿宋_GB2312" w:hint="eastAsia"/>
                      <w:bCs/>
                      <w:sz w:val="24"/>
                    </w:rPr>
                    <w:lastRenderedPageBreak/>
                    <w:t>与国际上程序员竞争完成挑战获得报酬。在校期间获得国家奖学金，一等奖学金多次，浙江省程序设计竞赛银奖等荣誉。</w:t>
                  </w:r>
                </w:p>
              </w:tc>
            </w:tr>
            <w:tr w:rsidR="00824305" w14:paraId="36EA7B96" w14:textId="77777777" w:rsidTr="007F0DFE">
              <w:tc>
                <w:tcPr>
                  <w:tcW w:w="1334" w:type="dxa"/>
                </w:tcPr>
                <w:p w14:paraId="5F97FFDB" w14:textId="77777777" w:rsidR="00824305" w:rsidRDefault="00041150" w:rsidP="007F0DFE">
                  <w:pPr>
                    <w:rPr>
                      <w:rFonts w:ascii="仿宋_GB2312" w:eastAsia="仿宋_GB2312" w:hAnsi="仿宋_GB2312"/>
                      <w:bCs/>
                      <w:sz w:val="24"/>
                    </w:rPr>
                  </w:pPr>
                  <w:r>
                    <w:rPr>
                      <w:rFonts w:ascii="仿宋_GB2312" w:eastAsia="仿宋_GB2312" w:hAnsi="仿宋_GB2312"/>
                      <w:bCs/>
                      <w:sz w:val="24"/>
                    </w:rPr>
                    <w:lastRenderedPageBreak/>
                    <w:t>毛道明</w:t>
                  </w:r>
                </w:p>
              </w:tc>
              <w:tc>
                <w:tcPr>
                  <w:tcW w:w="1701" w:type="dxa"/>
                </w:tcPr>
                <w:p w14:paraId="653F4C99" w14:textId="77777777" w:rsidR="00824305" w:rsidRDefault="00041150" w:rsidP="007F0DFE">
                  <w:pPr>
                    <w:rPr>
                      <w:rFonts w:ascii="仿宋_GB2312" w:eastAsia="仿宋_GB2312" w:hAnsi="仿宋_GB2312"/>
                      <w:bCs/>
                      <w:sz w:val="24"/>
                    </w:rPr>
                  </w:pPr>
                  <w:r>
                    <w:rPr>
                      <w:rFonts w:ascii="仿宋_GB2312" w:eastAsia="仿宋_GB2312" w:hAnsi="仿宋_GB2312"/>
                      <w:bCs/>
                      <w:sz w:val="24"/>
                    </w:rPr>
                    <w:t>技术</w:t>
                  </w:r>
                  <w:r>
                    <w:rPr>
                      <w:rFonts w:ascii="仿宋_GB2312" w:eastAsia="仿宋_GB2312" w:hAnsi="仿宋_GB2312" w:hint="eastAsia"/>
                      <w:bCs/>
                      <w:sz w:val="24"/>
                    </w:rPr>
                    <w:t>经理</w:t>
                  </w:r>
                </w:p>
              </w:tc>
              <w:tc>
                <w:tcPr>
                  <w:tcW w:w="6515" w:type="dxa"/>
                </w:tcPr>
                <w:p w14:paraId="486A73D5" w14:textId="77777777" w:rsidR="00824305" w:rsidRDefault="006B70E3" w:rsidP="007F0DFE">
                  <w:pPr>
                    <w:rPr>
                      <w:rFonts w:ascii="仿宋_GB2312" w:eastAsia="仿宋_GB2312" w:hAnsi="仿宋_GB2312"/>
                      <w:bCs/>
                      <w:sz w:val="24"/>
                    </w:rPr>
                  </w:pPr>
                  <w:r w:rsidRPr="006B70E3">
                    <w:rPr>
                      <w:rFonts w:ascii="仿宋_GB2312" w:eastAsia="仿宋_GB2312" w:hAnsi="仿宋_GB2312" w:hint="eastAsia"/>
                      <w:bCs/>
                      <w:sz w:val="24"/>
                    </w:rPr>
                    <w:t>十年以上的研发经验；曾在浙江省智慧高速研究院从事技术研发工作；曾在一家互联网创业公司担任技术架构师的职位，负责浏览器的开发工作；有多年的大数据平台的研发经验，目前从事区块链</w:t>
                  </w:r>
                  <w:proofErr w:type="spellStart"/>
                  <w:r w:rsidRPr="006B70E3">
                    <w:rPr>
                      <w:rFonts w:ascii="仿宋_GB2312" w:eastAsia="仿宋_GB2312" w:hAnsi="仿宋_GB2312"/>
                      <w:bCs/>
                      <w:sz w:val="24"/>
                    </w:rPr>
                    <w:t>BaaS</w:t>
                  </w:r>
                  <w:proofErr w:type="spellEnd"/>
                  <w:r w:rsidRPr="006B70E3">
                    <w:rPr>
                      <w:rFonts w:ascii="仿宋_GB2312" w:eastAsia="仿宋_GB2312" w:hAnsi="仿宋_GB2312" w:hint="eastAsia"/>
                      <w:bCs/>
                      <w:sz w:val="24"/>
                    </w:rPr>
                    <w:t>平台的研发。</w:t>
                  </w:r>
                </w:p>
              </w:tc>
            </w:tr>
          </w:tbl>
          <w:p w14:paraId="5C93EEB9" w14:textId="77777777" w:rsidR="00D20BFA" w:rsidRDefault="00D20BFA" w:rsidP="003119FB">
            <w:pPr>
              <w:rPr>
                <w:rFonts w:ascii="仿宋_GB2312" w:eastAsia="仿宋_GB2312" w:hAnsi="仿宋_GB2312"/>
                <w:bCs/>
                <w:sz w:val="24"/>
              </w:rPr>
            </w:pPr>
          </w:p>
          <w:p w14:paraId="323A291E" w14:textId="77777777" w:rsidR="006D252A" w:rsidRDefault="006D252A" w:rsidP="003119FB">
            <w:pPr>
              <w:rPr>
                <w:rFonts w:ascii="仿宋_GB2312" w:eastAsia="仿宋_GB2312" w:hAnsi="仿宋_GB2312"/>
                <w:bCs/>
                <w:sz w:val="24"/>
              </w:rPr>
            </w:pPr>
            <w:r>
              <w:rPr>
                <w:rFonts w:ascii="仿宋_GB2312" w:eastAsia="仿宋_GB2312" w:hAnsi="仿宋_GB2312" w:hint="eastAsia"/>
                <w:bCs/>
                <w:sz w:val="24"/>
              </w:rPr>
              <w:t>知识产权</w:t>
            </w:r>
            <w:r>
              <w:rPr>
                <w:rFonts w:ascii="仿宋_GB2312" w:eastAsia="仿宋_GB2312" w:hAnsi="仿宋_GB2312"/>
                <w:bCs/>
                <w:sz w:val="24"/>
              </w:rPr>
              <w:t>：</w:t>
            </w:r>
          </w:p>
          <w:p w14:paraId="7C482BAD" w14:textId="77777777" w:rsidR="006D252A" w:rsidRDefault="00D03950" w:rsidP="003119FB">
            <w:pPr>
              <w:rPr>
                <w:rFonts w:ascii="仿宋_GB2312" w:eastAsia="仿宋_GB2312" w:hAnsi="仿宋_GB2312"/>
                <w:bCs/>
                <w:sz w:val="24"/>
              </w:rPr>
            </w:pPr>
            <w:r>
              <w:rPr>
                <w:rFonts w:ascii="仿宋_GB2312" w:eastAsia="仿宋_GB2312" w:hAnsi="仿宋_GB2312"/>
                <w:bCs/>
                <w:sz w:val="24"/>
              </w:rPr>
              <w:t xml:space="preserve">    </w:t>
            </w:r>
            <w:r w:rsidR="005F521D">
              <w:rPr>
                <w:rFonts w:ascii="仿宋_GB2312" w:eastAsia="仿宋_GB2312" w:hAnsi="仿宋_GB2312"/>
                <w:bCs/>
                <w:sz w:val="24"/>
              </w:rPr>
              <w:t>目前已获得软件著作权</w:t>
            </w:r>
            <w:r w:rsidR="00706960">
              <w:rPr>
                <w:rFonts w:ascii="仿宋_GB2312" w:eastAsia="仿宋_GB2312" w:hAnsi="仿宋_GB2312"/>
                <w:bCs/>
                <w:sz w:val="24"/>
              </w:rPr>
              <w:t>1</w:t>
            </w:r>
            <w:r w:rsidR="00706960">
              <w:rPr>
                <w:rFonts w:ascii="仿宋_GB2312" w:eastAsia="仿宋_GB2312" w:hAnsi="仿宋_GB2312" w:hint="eastAsia"/>
                <w:bCs/>
                <w:sz w:val="24"/>
              </w:rPr>
              <w:t>项</w:t>
            </w:r>
            <w:r w:rsidR="005F521D">
              <w:rPr>
                <w:rFonts w:ascii="仿宋_GB2312" w:eastAsia="仿宋_GB2312" w:hAnsi="仿宋_GB2312"/>
                <w:bCs/>
                <w:sz w:val="24"/>
              </w:rPr>
              <w:t>，</w:t>
            </w:r>
            <w:r w:rsidR="00BB11B1">
              <w:rPr>
                <w:rFonts w:ascii="仿宋_GB2312" w:eastAsia="仿宋_GB2312" w:hAnsi="仿宋_GB2312"/>
                <w:bCs/>
                <w:sz w:val="24"/>
              </w:rPr>
              <w:t>在申请的发明专利4</w:t>
            </w:r>
            <w:r w:rsidR="00BB11B1">
              <w:rPr>
                <w:rFonts w:ascii="仿宋_GB2312" w:eastAsia="仿宋_GB2312" w:hAnsi="仿宋_GB2312" w:hint="eastAsia"/>
                <w:bCs/>
                <w:sz w:val="24"/>
              </w:rPr>
              <w:t>项</w:t>
            </w:r>
            <w:r w:rsidR="00BB11B1">
              <w:rPr>
                <w:rFonts w:ascii="仿宋_GB2312" w:eastAsia="仿宋_GB2312" w:hAnsi="仿宋_GB2312"/>
                <w:bCs/>
                <w:sz w:val="24"/>
              </w:rPr>
              <w:t>。</w:t>
            </w:r>
          </w:p>
          <w:p w14:paraId="77C08C7F" w14:textId="77777777" w:rsidR="006D252A" w:rsidRDefault="006D252A" w:rsidP="003119FB">
            <w:pPr>
              <w:rPr>
                <w:rFonts w:ascii="仿宋_GB2312" w:eastAsia="仿宋_GB2312" w:hAnsi="仿宋_GB2312"/>
                <w:bCs/>
                <w:sz w:val="24"/>
              </w:rPr>
            </w:pPr>
            <w:r>
              <w:rPr>
                <w:rFonts w:ascii="仿宋_GB2312" w:eastAsia="仿宋_GB2312" w:hAnsi="仿宋_GB2312" w:hint="eastAsia"/>
                <w:bCs/>
                <w:sz w:val="24"/>
              </w:rPr>
              <w:t>市场</w:t>
            </w:r>
            <w:r>
              <w:rPr>
                <w:rFonts w:ascii="仿宋_GB2312" w:eastAsia="仿宋_GB2312" w:hAnsi="仿宋_GB2312"/>
                <w:bCs/>
                <w:sz w:val="24"/>
              </w:rPr>
              <w:t>预测：</w:t>
            </w:r>
          </w:p>
          <w:p w14:paraId="30DADFB2" w14:textId="77777777" w:rsidR="006D252A" w:rsidRDefault="005D3C55" w:rsidP="000B06A9">
            <w:pPr>
              <w:jc w:val="center"/>
              <w:rPr>
                <w:rFonts w:ascii="仿宋_GB2312" w:eastAsia="仿宋_GB2312" w:hAnsi="仿宋_GB2312"/>
                <w:bCs/>
                <w:sz w:val="24"/>
              </w:rPr>
            </w:pPr>
            <w:r w:rsidRPr="00564299">
              <w:rPr>
                <w:rFonts w:ascii="仿宋_GB2312" w:eastAsia="仿宋_GB2312" w:hAnsi="仿宋_GB2312"/>
                <w:noProof/>
                <w:sz w:val="24"/>
                <w:szCs w:val="21"/>
              </w:rPr>
              <w:drawing>
                <wp:inline distT="0" distB="0" distL="0" distR="0" wp14:anchorId="54AB18BB" wp14:editId="42E0AD21">
                  <wp:extent cx="3774440" cy="22860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440" cy="2286000"/>
                          </a:xfrm>
                          <a:prstGeom prst="rect">
                            <a:avLst/>
                          </a:prstGeom>
                          <a:noFill/>
                          <a:ln>
                            <a:noFill/>
                          </a:ln>
                        </pic:spPr>
                      </pic:pic>
                    </a:graphicData>
                  </a:graphic>
                </wp:inline>
              </w:drawing>
            </w:r>
          </w:p>
          <w:p w14:paraId="57C4775F" w14:textId="77777777" w:rsidR="005D3C55" w:rsidRPr="005D3C55" w:rsidRDefault="005D3C55" w:rsidP="005D3C55">
            <w:pPr>
              <w:rPr>
                <w:rFonts w:ascii="仿宋_GB2312" w:eastAsia="仿宋_GB2312" w:hAnsi="仿宋_GB2312"/>
                <w:sz w:val="24"/>
                <w:szCs w:val="24"/>
              </w:rPr>
            </w:pPr>
            <w:r>
              <w:rPr>
                <w:rFonts w:ascii="仿宋_GB2312" w:eastAsia="仿宋_GB2312" w:hAnsi="仿宋_GB2312"/>
                <w:sz w:val="24"/>
                <w:szCs w:val="24"/>
              </w:rPr>
              <w:t xml:space="preserve">    </w:t>
            </w:r>
            <w:r w:rsidRPr="005D3C55">
              <w:rPr>
                <w:rFonts w:ascii="仿宋_GB2312" w:eastAsia="仿宋_GB2312" w:hAnsi="仿宋_GB2312"/>
                <w:sz w:val="24"/>
                <w:szCs w:val="24"/>
              </w:rPr>
              <w:t>时下信用巨头VISA、纳斯达克、花旗银行在内的金融行业大佬正在战略布局区块链技术，全球风投企业在比特币相关公司投了将近10个亿美金的资金，比特币和区块链技术在全球领域受到热捧。区块链技术是一种巨大的技术突破，这种以P2P为基础的去中心化的新体系，它革新了互联网与金融产业，如同一场当代的文艺复兴，影响并改变着传统的金融业态和格局。未来十年，区块链技术有可能带来深层次的社会变革，有望开启一个全新的去中心化时代。</w:t>
            </w:r>
          </w:p>
          <w:p w14:paraId="27244AD5" w14:textId="77777777" w:rsidR="005D3C55" w:rsidRDefault="005D3C55" w:rsidP="005D3C55">
            <w:pPr>
              <w:jc w:val="left"/>
              <w:rPr>
                <w:rFonts w:ascii="仿宋_GB2312" w:eastAsia="仿宋_GB2312" w:hAnsi="仿宋_GB2312"/>
                <w:bCs/>
                <w:sz w:val="24"/>
              </w:rPr>
            </w:pPr>
          </w:p>
          <w:p w14:paraId="3657A69F" w14:textId="77777777" w:rsidR="006D252A" w:rsidRPr="00E16A1B" w:rsidRDefault="006D252A" w:rsidP="003119FB">
            <w:pPr>
              <w:rPr>
                <w:rFonts w:ascii="仿宋_GB2312" w:eastAsia="仿宋_GB2312" w:hAnsi="仿宋_GB2312"/>
                <w:bCs/>
                <w:sz w:val="24"/>
              </w:rPr>
            </w:pPr>
            <w:r>
              <w:rPr>
                <w:rFonts w:ascii="仿宋_GB2312" w:eastAsia="仿宋_GB2312" w:hAnsi="仿宋_GB2312" w:hint="eastAsia"/>
                <w:bCs/>
                <w:sz w:val="24"/>
              </w:rPr>
              <w:t>未来</w:t>
            </w:r>
            <w:r>
              <w:rPr>
                <w:rFonts w:ascii="仿宋_GB2312" w:eastAsia="仿宋_GB2312" w:hAnsi="仿宋_GB2312"/>
                <w:bCs/>
                <w:sz w:val="24"/>
              </w:rPr>
              <w:t>发展规划：</w:t>
            </w:r>
          </w:p>
          <w:p w14:paraId="5B9FE20D" w14:textId="77777777" w:rsidR="00C17B4D" w:rsidRPr="00C17B4D" w:rsidRDefault="00C17B4D" w:rsidP="00C17B4D">
            <w:pPr>
              <w:rPr>
                <w:rFonts w:ascii="仿宋_GB2312" w:eastAsia="仿宋_GB2312" w:hAnsi="仿宋_GB2312"/>
                <w:bCs/>
                <w:sz w:val="24"/>
              </w:rPr>
            </w:pPr>
            <w:r>
              <w:rPr>
                <w:rFonts w:ascii="仿宋_GB2312" w:eastAsia="仿宋_GB2312" w:hAnsi="仿宋_GB2312"/>
                <w:b/>
                <w:bCs/>
                <w:sz w:val="24"/>
              </w:rPr>
              <w:t xml:space="preserve">   </w:t>
            </w:r>
            <w:r w:rsidRPr="00C17B4D">
              <w:rPr>
                <w:rFonts w:ascii="仿宋_GB2312" w:eastAsia="仿宋_GB2312" w:hAnsi="仿宋_GB2312" w:hint="eastAsia"/>
                <w:b/>
                <w:bCs/>
                <w:sz w:val="24"/>
              </w:rPr>
              <w:t>总的战略目标，以行业应用带动平台产品的落地，并最终实现大数据驱动的公司</w:t>
            </w:r>
          </w:p>
          <w:p w14:paraId="1FAFE0B8" w14:textId="77777777" w:rsidR="004A4ECD" w:rsidRPr="00C17B4D" w:rsidRDefault="00982BDA" w:rsidP="00C17B4D">
            <w:pPr>
              <w:numPr>
                <w:ilvl w:val="0"/>
                <w:numId w:val="5"/>
              </w:numPr>
              <w:rPr>
                <w:rFonts w:ascii="仿宋_GB2312" w:eastAsia="仿宋_GB2312" w:hAnsi="仿宋_GB2312"/>
                <w:bCs/>
                <w:sz w:val="24"/>
              </w:rPr>
            </w:pPr>
            <w:r w:rsidRPr="00C17B4D">
              <w:rPr>
                <w:rFonts w:ascii="仿宋_GB2312" w:eastAsia="仿宋_GB2312" w:hAnsi="仿宋_GB2312" w:hint="eastAsia"/>
                <w:bCs/>
                <w:sz w:val="24"/>
              </w:rPr>
              <w:t>以细分行业切入，由点到面，带动整个细分行业的普及应用；</w:t>
            </w:r>
          </w:p>
          <w:p w14:paraId="394CBE13" w14:textId="77777777" w:rsidR="004A4ECD" w:rsidRPr="00C17B4D" w:rsidRDefault="00982BDA" w:rsidP="00C17B4D">
            <w:pPr>
              <w:numPr>
                <w:ilvl w:val="0"/>
                <w:numId w:val="5"/>
              </w:numPr>
              <w:rPr>
                <w:rFonts w:ascii="仿宋_GB2312" w:eastAsia="仿宋_GB2312" w:hAnsi="仿宋_GB2312"/>
                <w:bCs/>
                <w:sz w:val="24"/>
              </w:rPr>
            </w:pPr>
            <w:r w:rsidRPr="00C17B4D">
              <w:rPr>
                <w:rFonts w:ascii="仿宋_GB2312" w:eastAsia="仿宋_GB2312" w:hAnsi="仿宋_GB2312" w:hint="eastAsia"/>
                <w:bCs/>
                <w:sz w:val="24"/>
              </w:rPr>
              <w:t>通过不断的深化的运营，积累后端的数据和磨练我们的技术；</w:t>
            </w:r>
          </w:p>
          <w:p w14:paraId="5024A077" w14:textId="77777777" w:rsidR="004A4ECD" w:rsidRPr="00C17B4D" w:rsidRDefault="00982BDA" w:rsidP="00C17B4D">
            <w:pPr>
              <w:numPr>
                <w:ilvl w:val="0"/>
                <w:numId w:val="5"/>
              </w:numPr>
              <w:rPr>
                <w:rFonts w:ascii="仿宋_GB2312" w:eastAsia="仿宋_GB2312" w:hAnsi="仿宋_GB2312"/>
                <w:bCs/>
                <w:sz w:val="24"/>
              </w:rPr>
            </w:pPr>
            <w:r w:rsidRPr="00C17B4D">
              <w:rPr>
                <w:rFonts w:ascii="仿宋_GB2312" w:eastAsia="仿宋_GB2312" w:hAnsi="仿宋_GB2312" w:hint="eastAsia"/>
                <w:bCs/>
                <w:sz w:val="24"/>
              </w:rPr>
              <w:t>让平台下层，业务上浮，把产品定位在提供基础平台资源的服务，应用层由客户或合作开发商开发，建立围绕基础平台的生态；</w:t>
            </w:r>
          </w:p>
          <w:p w14:paraId="282CCC99" w14:textId="77777777" w:rsidR="009559CE" w:rsidRPr="00570BD5" w:rsidRDefault="00C17B4D" w:rsidP="003119FB">
            <w:pPr>
              <w:rPr>
                <w:rFonts w:ascii="仿宋_GB2312" w:eastAsia="仿宋_GB2312" w:hAnsi="仿宋_GB2312"/>
                <w:bCs/>
                <w:sz w:val="24"/>
              </w:rPr>
            </w:pPr>
            <w:r>
              <w:rPr>
                <w:rFonts w:ascii="仿宋_GB2312" w:eastAsia="仿宋_GB2312" w:hAnsi="仿宋_GB2312"/>
                <w:bCs/>
                <w:sz w:val="24"/>
              </w:rPr>
              <w:t xml:space="preserve">    </w:t>
            </w:r>
            <w:r w:rsidRPr="00C17B4D">
              <w:rPr>
                <w:rFonts w:ascii="仿宋_GB2312" w:eastAsia="仿宋_GB2312" w:hAnsi="仿宋_GB2312" w:hint="eastAsia"/>
                <w:bCs/>
                <w:sz w:val="24"/>
              </w:rPr>
              <w:t>从资源的角度，我们无法去覆盖所有的行业，或者是某一细分行业的所有客户，作为共赢的出发点，我们做底层的服务，能够服务更多的行业，同时能够把握最核心的技术演变的节奏。</w:t>
            </w:r>
          </w:p>
        </w:tc>
      </w:tr>
    </w:tbl>
    <w:p w14:paraId="173DC59E" w14:textId="77777777" w:rsidR="009559CE" w:rsidRDefault="009559CE" w:rsidP="009559CE">
      <w:pPr>
        <w:pStyle w:val="a4"/>
        <w:spacing w:after="0"/>
        <w:ind w:rightChars="-187" w:right="-393"/>
        <w:rPr>
          <w:rFonts w:ascii="黑体" w:eastAsia="黑体" w:hAnsi="黑体"/>
          <w:b/>
          <w:bCs/>
          <w:sz w:val="28"/>
          <w:szCs w:val="28"/>
        </w:rPr>
      </w:pPr>
    </w:p>
    <w:p w14:paraId="37D30043" w14:textId="77777777" w:rsidR="009559CE" w:rsidRDefault="009559CE" w:rsidP="009559CE">
      <w:pPr>
        <w:pStyle w:val="a4"/>
        <w:spacing w:after="0"/>
        <w:ind w:rightChars="-187" w:right="-393"/>
        <w:rPr>
          <w:rFonts w:ascii="黑体" w:eastAsia="黑体" w:hAnsi="黑体"/>
          <w:b/>
          <w:bCs/>
          <w:sz w:val="28"/>
          <w:szCs w:val="28"/>
        </w:rPr>
      </w:pPr>
      <w:r>
        <w:rPr>
          <w:rFonts w:ascii="黑体" w:eastAsia="黑体" w:hAnsi="黑体" w:hint="eastAsia"/>
          <w:b/>
          <w:bCs/>
          <w:sz w:val="28"/>
          <w:szCs w:val="28"/>
        </w:rPr>
        <w:t>三、计划进度与团队分工</w:t>
      </w:r>
    </w:p>
    <w:tbl>
      <w:tblPr>
        <w:tblW w:w="99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7"/>
      </w:tblGrid>
      <w:tr w:rsidR="009559CE" w14:paraId="22A3D605" w14:textId="77777777" w:rsidTr="009559CE">
        <w:trPr>
          <w:trHeight w:val="6043"/>
        </w:trPr>
        <w:tc>
          <w:tcPr>
            <w:tcW w:w="9967" w:type="dxa"/>
            <w:tcBorders>
              <w:top w:val="single" w:sz="12" w:space="0" w:color="auto"/>
              <w:left w:val="single" w:sz="12" w:space="0" w:color="auto"/>
              <w:bottom w:val="single" w:sz="12" w:space="0" w:color="auto"/>
              <w:right w:val="single" w:sz="12" w:space="0" w:color="auto"/>
            </w:tcBorders>
          </w:tcPr>
          <w:p w14:paraId="34BDD738" w14:textId="77777777" w:rsidR="009559CE" w:rsidRDefault="009559CE" w:rsidP="003119FB">
            <w:pPr>
              <w:rPr>
                <w:rFonts w:ascii="仿宋_GB2312" w:eastAsia="仿宋_GB2312" w:hAnsi="仿宋_GB2312"/>
                <w:bCs/>
                <w:sz w:val="24"/>
              </w:rPr>
            </w:pPr>
            <w:r>
              <w:rPr>
                <w:rFonts w:ascii="仿宋_GB2312" w:eastAsia="仿宋_GB2312" w:hAnsi="仿宋_GB2312" w:hint="eastAsia"/>
                <w:bCs/>
                <w:sz w:val="24"/>
              </w:rPr>
              <w:lastRenderedPageBreak/>
              <w:t>（项目一年期的实施计划安排、项目组成员在项目中的具体工作、任务和分工。）</w:t>
            </w:r>
          </w:p>
          <w:p w14:paraId="71F640C1" w14:textId="77777777" w:rsidR="0046533C" w:rsidRDefault="0046533C" w:rsidP="003119FB">
            <w:pPr>
              <w:rPr>
                <w:rFonts w:ascii="仿宋_GB2312" w:eastAsia="仿宋_GB2312" w:hAnsi="仿宋_GB2312"/>
                <w:bCs/>
                <w:sz w:val="24"/>
              </w:rPr>
            </w:pPr>
            <w:r>
              <w:rPr>
                <w:rFonts w:ascii="仿宋_GB2312" w:eastAsia="仿宋_GB2312" w:hAnsi="仿宋_GB2312" w:hint="eastAsia"/>
                <w:bCs/>
                <w:sz w:val="24"/>
              </w:rPr>
              <w:t>平台</w:t>
            </w:r>
            <w:r>
              <w:rPr>
                <w:rFonts w:ascii="仿宋_GB2312" w:eastAsia="仿宋_GB2312" w:hAnsi="仿宋_GB2312"/>
                <w:bCs/>
                <w:sz w:val="24"/>
              </w:rPr>
              <w:t>开发</w:t>
            </w:r>
            <w:r>
              <w:rPr>
                <w:rFonts w:ascii="仿宋_GB2312" w:eastAsia="仿宋_GB2312" w:hAnsi="仿宋_GB2312" w:hint="eastAsia"/>
                <w:bCs/>
                <w:sz w:val="24"/>
              </w:rPr>
              <w:t>计划</w:t>
            </w:r>
            <w:r>
              <w:rPr>
                <w:rFonts w:ascii="仿宋_GB2312" w:eastAsia="仿宋_GB2312" w:hAnsi="仿宋_GB2312"/>
                <w:bCs/>
                <w:sz w:val="24"/>
              </w:rPr>
              <w:t>如下：</w:t>
            </w:r>
          </w:p>
          <w:p w14:paraId="0F1F1BE9" w14:textId="77777777" w:rsidR="009559CE" w:rsidRDefault="005D3C55" w:rsidP="003119FB">
            <w:pPr>
              <w:rPr>
                <w:rFonts w:ascii="仿宋_GB2312" w:eastAsia="仿宋_GB2312" w:hAnsi="仿宋_GB2312"/>
                <w:bCs/>
                <w:sz w:val="24"/>
              </w:rPr>
            </w:pPr>
            <w:r>
              <w:rPr>
                <w:rFonts w:ascii="仿宋_GB2312" w:eastAsia="仿宋_GB2312" w:hAnsi="仿宋_GB2312"/>
                <w:bCs/>
                <w:noProof/>
                <w:sz w:val="24"/>
              </w:rPr>
              <w:drawing>
                <wp:inline distT="0" distB="0" distL="0" distR="0" wp14:anchorId="405E93BE" wp14:editId="0756C82D">
                  <wp:extent cx="6069965" cy="2295525"/>
                  <wp:effectExtent l="0" t="0" r="0" b="0"/>
                  <wp:docPr id="20" name="图片 20" descr="../Library/Containers/com.tencent.qq/Data/Library/Application%20Support/QQ/Users/19303091/QQ/Temp.db/4309BCEF-E465-4A5E-B6DE-92B29AB3E9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brary/Containers/com.tencent.qq/Data/Library/Application%20Support/QQ/Users/19303091/QQ/Temp.db/4309BCEF-E465-4A5E-B6DE-92B29AB3E9A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9965" cy="2295525"/>
                          </a:xfrm>
                          <a:prstGeom prst="rect">
                            <a:avLst/>
                          </a:prstGeom>
                          <a:noFill/>
                          <a:ln>
                            <a:noFill/>
                          </a:ln>
                        </pic:spPr>
                      </pic:pic>
                    </a:graphicData>
                  </a:graphic>
                </wp:inline>
              </w:drawing>
            </w:r>
          </w:p>
          <w:p w14:paraId="377E6D6C" w14:textId="77777777" w:rsidR="0046533C" w:rsidRDefault="0046533C" w:rsidP="003119FB">
            <w:pPr>
              <w:rPr>
                <w:rFonts w:ascii="仿宋_GB2312" w:eastAsia="仿宋_GB2312" w:hAnsi="仿宋_GB2312"/>
                <w:bCs/>
                <w:sz w:val="24"/>
              </w:rPr>
            </w:pPr>
            <w:r>
              <w:rPr>
                <w:rFonts w:ascii="仿宋_GB2312" w:eastAsia="仿宋_GB2312" w:hAnsi="仿宋_GB2312"/>
                <w:bCs/>
                <w:sz w:val="24"/>
              </w:rPr>
              <w:t>市场开拓计划如下</w:t>
            </w:r>
            <w:r w:rsidR="0001609A">
              <w:rPr>
                <w:rFonts w:ascii="仿宋_GB2312" w:eastAsia="仿宋_GB2312" w:hAnsi="仿宋_GB2312"/>
                <w:bCs/>
                <w:sz w:val="24"/>
              </w:rPr>
              <w:t>：</w:t>
            </w:r>
          </w:p>
          <w:p w14:paraId="08388F6C" w14:textId="77777777" w:rsidR="0001609A" w:rsidRDefault="005D3C55" w:rsidP="003119FB">
            <w:pPr>
              <w:rPr>
                <w:rFonts w:ascii="仿宋_GB2312" w:eastAsia="仿宋_GB2312" w:hAnsi="仿宋_GB2312"/>
                <w:bCs/>
                <w:sz w:val="24"/>
              </w:rPr>
            </w:pPr>
            <w:r>
              <w:rPr>
                <w:rFonts w:ascii="仿宋_GB2312" w:eastAsia="仿宋_GB2312" w:hAnsi="仿宋_GB2312" w:hint="eastAsia"/>
                <w:bCs/>
                <w:noProof/>
                <w:sz w:val="24"/>
              </w:rPr>
              <w:drawing>
                <wp:inline distT="0" distB="0" distL="0" distR="0" wp14:anchorId="274A2C42" wp14:editId="6390A582">
                  <wp:extent cx="6186805" cy="2723515"/>
                  <wp:effectExtent l="0" t="0" r="0" b="0"/>
                  <wp:docPr id="21" name="图片 21" descr="../Library/Containers/com.tencent.qq/Data/Library/Application%20Support/QQ/Users/19303091/QQ/Temp.db/3E3FA2C9-E234-4EFA-A961-9FD0114F1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brary/Containers/com.tencent.qq/Data/Library/Application%20Support/QQ/Users/19303091/QQ/Temp.db/3E3FA2C9-E234-4EFA-A961-9FD0114F1C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2723515"/>
                          </a:xfrm>
                          <a:prstGeom prst="rect">
                            <a:avLst/>
                          </a:prstGeom>
                          <a:noFill/>
                          <a:ln>
                            <a:noFill/>
                          </a:ln>
                        </pic:spPr>
                      </pic:pic>
                    </a:graphicData>
                  </a:graphic>
                </wp:inline>
              </w:drawing>
            </w:r>
          </w:p>
          <w:p w14:paraId="7CE2C4C6" w14:textId="77777777" w:rsidR="00C17B4D" w:rsidRDefault="00C17B4D" w:rsidP="003119FB">
            <w:pPr>
              <w:rPr>
                <w:rFonts w:ascii="仿宋_GB2312" w:eastAsia="仿宋_GB2312" w:hAnsi="仿宋_GB2312"/>
                <w:bCs/>
                <w:sz w:val="24"/>
              </w:rPr>
            </w:pPr>
          </w:p>
        </w:tc>
      </w:tr>
    </w:tbl>
    <w:p w14:paraId="02563B7D" w14:textId="77777777" w:rsidR="009559CE" w:rsidRDefault="009559CE" w:rsidP="009559CE">
      <w:pPr>
        <w:pStyle w:val="a4"/>
        <w:spacing w:after="0"/>
        <w:ind w:rightChars="-187" w:right="-393"/>
        <w:rPr>
          <w:rFonts w:ascii="黑体" w:eastAsia="黑体" w:hAnsi="黑体"/>
          <w:b/>
          <w:bCs/>
          <w:sz w:val="28"/>
          <w:szCs w:val="28"/>
        </w:rPr>
      </w:pPr>
      <w:r>
        <w:rPr>
          <w:rFonts w:ascii="黑体" w:eastAsia="黑体" w:hAnsi="黑体" w:hint="eastAsia"/>
          <w:b/>
          <w:bCs/>
          <w:sz w:val="28"/>
          <w:szCs w:val="28"/>
        </w:rPr>
        <w:t>四、项目组承诺</w:t>
      </w:r>
    </w:p>
    <w:tbl>
      <w:tblPr>
        <w:tblW w:w="9923" w:type="dxa"/>
        <w:tblInd w:w="-60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923"/>
      </w:tblGrid>
      <w:tr w:rsidR="009559CE" w14:paraId="173F9C4E" w14:textId="77777777" w:rsidTr="009559CE">
        <w:trPr>
          <w:trHeight w:val="3701"/>
        </w:trPr>
        <w:tc>
          <w:tcPr>
            <w:tcW w:w="9923" w:type="dxa"/>
          </w:tcPr>
          <w:p w14:paraId="4134CA54" w14:textId="77777777" w:rsidR="009559CE" w:rsidRDefault="009559CE" w:rsidP="003119FB">
            <w:pPr>
              <w:pStyle w:val="a4"/>
              <w:spacing w:before="120"/>
              <w:jc w:val="center"/>
              <w:rPr>
                <w:rFonts w:ascii="仿宋_GB2312" w:eastAsia="仿宋_GB2312" w:hAnsi="仿宋_GB2312"/>
                <w:b/>
                <w:sz w:val="24"/>
              </w:rPr>
            </w:pPr>
            <w:r>
              <w:rPr>
                <w:rFonts w:ascii="仿宋_GB2312" w:eastAsia="仿宋_GB2312" w:hAnsi="仿宋_GB2312" w:hint="eastAsia"/>
                <w:b/>
                <w:sz w:val="24"/>
              </w:rPr>
              <w:t>承 诺 书</w:t>
            </w:r>
          </w:p>
          <w:p w14:paraId="2142E0E5" w14:textId="77777777" w:rsidR="006236FC" w:rsidRDefault="006236FC" w:rsidP="006236FC">
            <w:pPr>
              <w:pStyle w:val="a4"/>
              <w:spacing w:before="120" w:line="360" w:lineRule="auto"/>
              <w:ind w:firstLineChars="200" w:firstLine="480"/>
              <w:rPr>
                <w:rFonts w:ascii="仿宋_GB2312" w:eastAsia="仿宋_GB2312" w:hAnsi="仿宋_GB2312"/>
                <w:sz w:val="24"/>
              </w:rPr>
            </w:pPr>
            <w:r>
              <w:rPr>
                <w:rFonts w:ascii="仿宋_GB2312" w:eastAsia="仿宋_GB2312" w:hAnsi="仿宋_GB2312" w:hint="eastAsia"/>
                <w:sz w:val="24"/>
              </w:rPr>
              <w:t xml:space="preserve">以上所填内容真实可靠，本项目组承诺：该项目申报后，将严格遵守有关规定、遵循本申报书中填报内容。 </w:t>
            </w:r>
          </w:p>
          <w:p w14:paraId="1DBA7CA6" w14:textId="77777777" w:rsidR="009559CE" w:rsidRPr="006236FC" w:rsidRDefault="009559CE" w:rsidP="003119FB">
            <w:pPr>
              <w:pStyle w:val="a4"/>
              <w:spacing w:before="120"/>
              <w:ind w:firstLineChars="2500" w:firstLine="6000"/>
              <w:rPr>
                <w:rFonts w:ascii="仿宋_GB2312" w:eastAsia="仿宋_GB2312" w:hAnsi="仿宋_GB2312"/>
                <w:sz w:val="24"/>
              </w:rPr>
            </w:pPr>
          </w:p>
          <w:p w14:paraId="164C9C69" w14:textId="77777777" w:rsidR="009559CE" w:rsidRDefault="009559CE" w:rsidP="003119FB">
            <w:pPr>
              <w:pStyle w:val="a4"/>
              <w:spacing w:before="120"/>
              <w:ind w:right="780" w:firstLineChars="1350" w:firstLine="3240"/>
              <w:rPr>
                <w:rFonts w:ascii="仿宋_GB2312" w:eastAsia="仿宋_GB2312" w:hAnsi="仿宋_GB2312"/>
                <w:sz w:val="24"/>
              </w:rPr>
            </w:pPr>
            <w:r>
              <w:rPr>
                <w:rFonts w:ascii="仿宋_GB2312" w:eastAsia="仿宋_GB2312" w:hAnsi="仿宋_GB2312" w:hint="eastAsia"/>
                <w:sz w:val="24"/>
              </w:rPr>
              <w:t xml:space="preserve">        </w:t>
            </w:r>
          </w:p>
          <w:p w14:paraId="14193327" w14:textId="77777777" w:rsidR="009559CE" w:rsidRDefault="009559CE" w:rsidP="003119FB">
            <w:pPr>
              <w:pStyle w:val="a4"/>
              <w:spacing w:before="120"/>
              <w:ind w:right="780" w:firstLineChars="1350" w:firstLine="3240"/>
              <w:rPr>
                <w:rFonts w:ascii="仿宋_GB2312" w:eastAsia="仿宋_GB2312" w:hAnsi="仿宋_GB2312"/>
                <w:sz w:val="24"/>
              </w:rPr>
            </w:pPr>
            <w:r>
              <w:rPr>
                <w:rFonts w:ascii="仿宋_GB2312" w:eastAsia="仿宋_GB2312" w:hAnsi="仿宋_GB2312" w:hint="eastAsia"/>
                <w:sz w:val="24"/>
              </w:rPr>
              <w:t xml:space="preserve">   </w:t>
            </w:r>
          </w:p>
          <w:p w14:paraId="25CC0BD4" w14:textId="77777777" w:rsidR="009559CE" w:rsidRDefault="009559CE" w:rsidP="003119FB">
            <w:pPr>
              <w:pStyle w:val="a4"/>
              <w:spacing w:before="120"/>
              <w:ind w:right="780" w:firstLineChars="1350" w:firstLine="3240"/>
              <w:rPr>
                <w:rFonts w:ascii="仿宋_GB2312" w:eastAsia="仿宋_GB2312" w:hAnsi="仿宋_GB2312"/>
                <w:sz w:val="24"/>
              </w:rPr>
            </w:pPr>
            <w:r>
              <w:rPr>
                <w:rFonts w:ascii="仿宋_GB2312" w:eastAsia="仿宋_GB2312" w:hAnsi="仿宋_GB2312" w:hint="eastAsia"/>
                <w:sz w:val="24"/>
              </w:rPr>
              <w:t xml:space="preserve">项目组全体成员（签字）：               </w:t>
            </w:r>
          </w:p>
          <w:p w14:paraId="1FEE8162" w14:textId="77777777" w:rsidR="009559CE" w:rsidRDefault="009559CE" w:rsidP="003119FB">
            <w:pPr>
              <w:pStyle w:val="a4"/>
              <w:spacing w:before="120"/>
              <w:ind w:right="420"/>
              <w:jc w:val="right"/>
              <w:rPr>
                <w:rFonts w:ascii="仿宋_GB2312" w:eastAsia="仿宋_GB2312" w:hAnsi="仿宋_GB2312"/>
                <w:sz w:val="24"/>
              </w:rPr>
            </w:pPr>
          </w:p>
          <w:p w14:paraId="1BE65D60" w14:textId="77777777" w:rsidR="009559CE" w:rsidRDefault="009559CE" w:rsidP="003119FB">
            <w:pPr>
              <w:pStyle w:val="a4"/>
              <w:spacing w:before="120"/>
              <w:ind w:right="660"/>
              <w:jc w:val="center"/>
              <w:rPr>
                <w:rFonts w:ascii="仿宋_GB2312" w:eastAsia="仿宋_GB2312" w:hAnsi="仿宋_GB2312"/>
                <w:sz w:val="24"/>
              </w:rPr>
            </w:pPr>
            <w:r>
              <w:rPr>
                <w:rFonts w:ascii="仿宋_GB2312" w:eastAsia="仿宋_GB2312" w:hAnsi="仿宋_GB2312" w:hint="eastAsia"/>
                <w:sz w:val="24"/>
              </w:rPr>
              <w:lastRenderedPageBreak/>
              <w:t xml:space="preserve">                                            </w:t>
            </w:r>
          </w:p>
          <w:p w14:paraId="6F98FE5E" w14:textId="77777777" w:rsidR="009559CE" w:rsidRDefault="009559CE" w:rsidP="003119FB">
            <w:pPr>
              <w:pStyle w:val="a4"/>
              <w:spacing w:before="120"/>
              <w:ind w:right="660"/>
              <w:jc w:val="center"/>
              <w:rPr>
                <w:rFonts w:ascii="仿宋_GB2312" w:eastAsia="仿宋_GB2312" w:hAnsi="仿宋_GB2312"/>
                <w:sz w:val="24"/>
              </w:rPr>
            </w:pPr>
          </w:p>
          <w:p w14:paraId="5B635BD3" w14:textId="77777777" w:rsidR="009559CE" w:rsidRDefault="009559CE" w:rsidP="003119FB">
            <w:pPr>
              <w:pStyle w:val="a4"/>
              <w:spacing w:before="120"/>
              <w:ind w:right="660"/>
              <w:jc w:val="center"/>
              <w:rPr>
                <w:rFonts w:ascii="仿宋_GB2312" w:eastAsia="仿宋_GB2312" w:hAnsi="仿宋_GB2312"/>
                <w:sz w:val="24"/>
              </w:rPr>
            </w:pPr>
          </w:p>
          <w:p w14:paraId="0DC69B47" w14:textId="77777777" w:rsidR="009559CE" w:rsidRDefault="009559CE" w:rsidP="003119FB">
            <w:pPr>
              <w:pStyle w:val="a4"/>
              <w:spacing w:before="120"/>
              <w:ind w:right="660"/>
              <w:jc w:val="center"/>
              <w:rPr>
                <w:rFonts w:ascii="宋体" w:hAnsi="宋体"/>
              </w:rPr>
            </w:pPr>
            <w:r>
              <w:rPr>
                <w:rFonts w:ascii="仿宋_GB2312" w:eastAsia="仿宋_GB2312" w:hAnsi="仿宋_GB2312" w:hint="eastAsia"/>
                <w:sz w:val="24"/>
              </w:rPr>
              <w:t xml:space="preserve">             年　　月　　日</w:t>
            </w:r>
          </w:p>
        </w:tc>
      </w:tr>
    </w:tbl>
    <w:p w14:paraId="7E5C27EF" w14:textId="77777777" w:rsidR="009559CE" w:rsidRDefault="009559CE" w:rsidP="009559CE">
      <w:pPr>
        <w:pStyle w:val="a4"/>
        <w:spacing w:after="0"/>
        <w:ind w:rightChars="-187" w:right="-393"/>
        <w:rPr>
          <w:rFonts w:ascii="黑体" w:eastAsia="黑体" w:hAnsi="黑体"/>
          <w:b/>
          <w:bCs/>
          <w:sz w:val="28"/>
          <w:szCs w:val="28"/>
        </w:rPr>
      </w:pPr>
    </w:p>
    <w:p w14:paraId="30750698" w14:textId="77777777" w:rsidR="009559CE" w:rsidRDefault="009559CE" w:rsidP="009559CE">
      <w:pPr>
        <w:pStyle w:val="a4"/>
        <w:spacing w:after="0"/>
        <w:ind w:rightChars="-187" w:right="-393"/>
        <w:rPr>
          <w:rFonts w:ascii="黑体" w:eastAsia="黑体" w:hAnsi="黑体"/>
          <w:b/>
          <w:bCs/>
          <w:sz w:val="28"/>
          <w:szCs w:val="28"/>
        </w:rPr>
      </w:pPr>
      <w:bookmarkStart w:id="0" w:name="_GoBack"/>
      <w:bookmarkEnd w:id="0"/>
      <w:r>
        <w:rPr>
          <w:rFonts w:ascii="黑体" w:eastAsia="黑体" w:hAnsi="黑体" w:hint="eastAsia"/>
          <w:b/>
          <w:bCs/>
          <w:sz w:val="28"/>
          <w:szCs w:val="28"/>
        </w:rPr>
        <w:t>五、专家组评审意见</w:t>
      </w:r>
    </w:p>
    <w:tbl>
      <w:tblPr>
        <w:tblW w:w="992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2"/>
      </w:tblGrid>
      <w:tr w:rsidR="009559CE" w14:paraId="3E1C6190" w14:textId="77777777" w:rsidTr="009559CE">
        <w:trPr>
          <w:trHeight w:val="5011"/>
        </w:trPr>
        <w:tc>
          <w:tcPr>
            <w:tcW w:w="9922" w:type="dxa"/>
            <w:tcBorders>
              <w:top w:val="single" w:sz="12" w:space="0" w:color="auto"/>
              <w:left w:val="single" w:sz="12" w:space="0" w:color="auto"/>
              <w:bottom w:val="single" w:sz="12" w:space="0" w:color="auto"/>
              <w:right w:val="single" w:sz="12" w:space="0" w:color="auto"/>
            </w:tcBorders>
          </w:tcPr>
          <w:p w14:paraId="148AB7FC" w14:textId="77777777" w:rsidR="009559CE" w:rsidRDefault="009559CE" w:rsidP="003119FB">
            <w:pPr>
              <w:spacing w:line="440" w:lineRule="exact"/>
              <w:jc w:val="left"/>
              <w:rPr>
                <w:rFonts w:ascii="仿宋_GB2312" w:eastAsia="仿宋_GB2312"/>
                <w:sz w:val="24"/>
              </w:rPr>
            </w:pPr>
          </w:p>
          <w:p w14:paraId="28C0EBF5" w14:textId="77777777" w:rsidR="009559CE" w:rsidRDefault="009559CE" w:rsidP="003119FB">
            <w:pPr>
              <w:spacing w:line="440" w:lineRule="exact"/>
              <w:jc w:val="left"/>
              <w:rPr>
                <w:rFonts w:ascii="仿宋_GB2312" w:eastAsia="仿宋_GB2312"/>
                <w:sz w:val="24"/>
              </w:rPr>
            </w:pPr>
          </w:p>
          <w:p w14:paraId="0C28CC55" w14:textId="77777777" w:rsidR="009559CE" w:rsidRDefault="009559CE" w:rsidP="003119FB">
            <w:pPr>
              <w:spacing w:line="440" w:lineRule="exact"/>
              <w:jc w:val="left"/>
              <w:rPr>
                <w:rFonts w:ascii="仿宋_GB2312" w:eastAsia="仿宋_GB2312"/>
                <w:sz w:val="24"/>
              </w:rPr>
            </w:pPr>
          </w:p>
          <w:p w14:paraId="14338072" w14:textId="77777777" w:rsidR="009559CE" w:rsidRDefault="009559CE" w:rsidP="003119FB">
            <w:pPr>
              <w:spacing w:line="440" w:lineRule="exact"/>
              <w:jc w:val="left"/>
              <w:rPr>
                <w:rFonts w:ascii="仿宋_GB2312" w:eastAsia="仿宋_GB2312"/>
                <w:sz w:val="24"/>
              </w:rPr>
            </w:pPr>
          </w:p>
          <w:p w14:paraId="16D3454C" w14:textId="77777777" w:rsidR="009559CE" w:rsidRDefault="009559CE" w:rsidP="003119FB">
            <w:pPr>
              <w:spacing w:line="440" w:lineRule="exact"/>
              <w:jc w:val="left"/>
              <w:rPr>
                <w:rFonts w:ascii="仿宋_GB2312" w:eastAsia="仿宋_GB2312"/>
                <w:sz w:val="24"/>
              </w:rPr>
            </w:pPr>
          </w:p>
          <w:p w14:paraId="42162AB5" w14:textId="77777777" w:rsidR="009559CE" w:rsidRDefault="009559CE" w:rsidP="003119FB">
            <w:pPr>
              <w:spacing w:line="440" w:lineRule="exact"/>
              <w:jc w:val="left"/>
              <w:rPr>
                <w:rFonts w:ascii="仿宋_GB2312" w:eastAsia="仿宋_GB2312"/>
                <w:sz w:val="24"/>
              </w:rPr>
            </w:pPr>
          </w:p>
          <w:p w14:paraId="67714123" w14:textId="77777777" w:rsidR="009559CE" w:rsidRDefault="009559CE" w:rsidP="003119FB">
            <w:pPr>
              <w:spacing w:line="440" w:lineRule="exact"/>
              <w:jc w:val="left"/>
              <w:rPr>
                <w:rFonts w:ascii="仿宋_GB2312" w:eastAsia="仿宋_GB2312"/>
                <w:sz w:val="24"/>
              </w:rPr>
            </w:pPr>
          </w:p>
          <w:p w14:paraId="7EDCBE51" w14:textId="77777777" w:rsidR="009559CE" w:rsidRDefault="009559CE" w:rsidP="003119FB">
            <w:pPr>
              <w:spacing w:line="440" w:lineRule="exact"/>
              <w:jc w:val="left"/>
              <w:rPr>
                <w:rFonts w:ascii="仿宋_GB2312" w:eastAsia="仿宋_GB2312"/>
                <w:sz w:val="24"/>
              </w:rPr>
            </w:pPr>
            <w:r>
              <w:rPr>
                <w:rFonts w:ascii="仿宋_GB2312" w:eastAsia="仿宋_GB2312" w:hint="eastAsia"/>
                <w:sz w:val="24"/>
              </w:rPr>
              <w:t xml:space="preserve">                                                 </w:t>
            </w:r>
          </w:p>
          <w:p w14:paraId="757E2B20" w14:textId="77777777" w:rsidR="009559CE" w:rsidRDefault="009559CE" w:rsidP="003119FB">
            <w:pPr>
              <w:spacing w:line="440" w:lineRule="exact"/>
              <w:ind w:right="1200"/>
              <w:jc w:val="right"/>
              <w:rPr>
                <w:rFonts w:ascii="仿宋_GB2312" w:eastAsia="仿宋_GB2312"/>
                <w:sz w:val="24"/>
              </w:rPr>
            </w:pPr>
          </w:p>
          <w:p w14:paraId="044954A7" w14:textId="77777777" w:rsidR="009559CE" w:rsidRDefault="009559CE" w:rsidP="003119FB">
            <w:pPr>
              <w:spacing w:line="440" w:lineRule="exact"/>
              <w:ind w:right="1200"/>
              <w:jc w:val="right"/>
              <w:rPr>
                <w:rFonts w:ascii="仿宋_GB2312" w:eastAsia="仿宋_GB2312"/>
                <w:sz w:val="24"/>
              </w:rPr>
            </w:pPr>
            <w:r>
              <w:rPr>
                <w:rFonts w:ascii="仿宋_GB2312" w:eastAsia="仿宋_GB2312" w:hint="eastAsia"/>
                <w:sz w:val="24"/>
              </w:rPr>
              <w:t>专家组组长（签字）：</w:t>
            </w:r>
          </w:p>
          <w:p w14:paraId="0C413F0C" w14:textId="77777777" w:rsidR="009559CE" w:rsidRDefault="009559CE" w:rsidP="003119FB">
            <w:pPr>
              <w:spacing w:line="440" w:lineRule="exact"/>
              <w:jc w:val="left"/>
              <w:rPr>
                <w:rFonts w:ascii="仿宋_GB2312" w:eastAsia="仿宋_GB2312"/>
                <w:sz w:val="24"/>
              </w:rPr>
            </w:pPr>
            <w:r>
              <w:rPr>
                <w:rFonts w:ascii="仿宋_GB2312" w:eastAsia="仿宋_GB2312" w:hint="eastAsia"/>
                <w:sz w:val="24"/>
              </w:rPr>
              <w:t xml:space="preserve">                                               年    月    日 </w:t>
            </w:r>
          </w:p>
        </w:tc>
      </w:tr>
    </w:tbl>
    <w:p w14:paraId="61D79F9C" w14:textId="77777777" w:rsidR="009559CE" w:rsidRDefault="009559CE" w:rsidP="009559CE">
      <w:pPr>
        <w:pStyle w:val="a4"/>
        <w:spacing w:after="0"/>
        <w:ind w:rightChars="-187" w:right="-393"/>
        <w:rPr>
          <w:rFonts w:ascii="黑体" w:eastAsia="黑体" w:hAnsi="黑体"/>
          <w:b/>
          <w:bCs/>
          <w:sz w:val="28"/>
          <w:szCs w:val="28"/>
        </w:rPr>
      </w:pPr>
      <w:r>
        <w:rPr>
          <w:rFonts w:ascii="黑体" w:eastAsia="黑体" w:hAnsi="黑体" w:hint="eastAsia"/>
          <w:b/>
          <w:bCs/>
          <w:sz w:val="28"/>
          <w:szCs w:val="28"/>
        </w:rPr>
        <w:t>六、</w:t>
      </w:r>
      <w:r w:rsidRPr="00E16A1B">
        <w:rPr>
          <w:rFonts w:ascii="黑体" w:eastAsia="黑体" w:hAnsi="黑体" w:hint="eastAsia"/>
          <w:b/>
          <w:bCs/>
          <w:sz w:val="28"/>
          <w:szCs w:val="28"/>
        </w:rPr>
        <w:t>创客空间管理委员会</w:t>
      </w:r>
    </w:p>
    <w:tbl>
      <w:tblPr>
        <w:tblW w:w="992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2"/>
      </w:tblGrid>
      <w:tr w:rsidR="009559CE" w14:paraId="51C4E648" w14:textId="77777777" w:rsidTr="009559CE">
        <w:trPr>
          <w:trHeight w:val="3395"/>
        </w:trPr>
        <w:tc>
          <w:tcPr>
            <w:tcW w:w="9922" w:type="dxa"/>
            <w:tcBorders>
              <w:top w:val="single" w:sz="12" w:space="0" w:color="auto"/>
              <w:left w:val="single" w:sz="12" w:space="0" w:color="auto"/>
              <w:bottom w:val="single" w:sz="12" w:space="0" w:color="auto"/>
              <w:right w:val="single" w:sz="12" w:space="0" w:color="auto"/>
            </w:tcBorders>
          </w:tcPr>
          <w:p w14:paraId="28131CC2" w14:textId="77777777" w:rsidR="009559CE" w:rsidRDefault="009559CE" w:rsidP="003119FB">
            <w:pPr>
              <w:spacing w:line="440" w:lineRule="exact"/>
              <w:jc w:val="left"/>
              <w:rPr>
                <w:rFonts w:ascii="仿宋_GB2312" w:eastAsia="仿宋_GB2312"/>
                <w:sz w:val="24"/>
              </w:rPr>
            </w:pPr>
          </w:p>
          <w:p w14:paraId="00430656" w14:textId="77777777" w:rsidR="009559CE" w:rsidRDefault="009559CE" w:rsidP="003119FB">
            <w:pPr>
              <w:spacing w:line="440" w:lineRule="exact"/>
              <w:jc w:val="left"/>
              <w:rPr>
                <w:rFonts w:ascii="仿宋_GB2312" w:eastAsia="仿宋_GB2312"/>
                <w:sz w:val="24"/>
              </w:rPr>
            </w:pPr>
          </w:p>
          <w:p w14:paraId="2656CC23" w14:textId="77777777" w:rsidR="009559CE" w:rsidRDefault="009559CE" w:rsidP="003119FB">
            <w:pPr>
              <w:spacing w:line="440" w:lineRule="exact"/>
              <w:jc w:val="left"/>
              <w:rPr>
                <w:rFonts w:ascii="仿宋_GB2312" w:eastAsia="仿宋_GB2312"/>
                <w:sz w:val="24"/>
              </w:rPr>
            </w:pPr>
          </w:p>
          <w:p w14:paraId="6AE22BB6" w14:textId="77777777" w:rsidR="009559CE" w:rsidRDefault="009559CE" w:rsidP="003119FB">
            <w:pPr>
              <w:spacing w:line="440" w:lineRule="exact"/>
              <w:jc w:val="left"/>
              <w:rPr>
                <w:rFonts w:ascii="仿宋_GB2312" w:eastAsia="仿宋_GB2312"/>
                <w:sz w:val="24"/>
              </w:rPr>
            </w:pPr>
          </w:p>
          <w:p w14:paraId="01B3DAE9" w14:textId="77777777" w:rsidR="009559CE" w:rsidRDefault="009559CE" w:rsidP="003119FB">
            <w:pPr>
              <w:spacing w:line="440" w:lineRule="exact"/>
              <w:jc w:val="left"/>
              <w:rPr>
                <w:rFonts w:ascii="仿宋_GB2312" w:eastAsia="仿宋_GB2312"/>
                <w:sz w:val="24"/>
              </w:rPr>
            </w:pPr>
          </w:p>
          <w:p w14:paraId="6BE1BE6F" w14:textId="77777777" w:rsidR="009559CE" w:rsidRDefault="009559CE" w:rsidP="003119FB">
            <w:pPr>
              <w:spacing w:line="440" w:lineRule="exact"/>
              <w:jc w:val="left"/>
              <w:rPr>
                <w:rFonts w:ascii="仿宋_GB2312" w:eastAsia="仿宋_GB2312"/>
                <w:sz w:val="24"/>
              </w:rPr>
            </w:pPr>
          </w:p>
          <w:p w14:paraId="4E53A575" w14:textId="77777777" w:rsidR="009559CE" w:rsidRDefault="009559CE" w:rsidP="003119FB">
            <w:pPr>
              <w:spacing w:line="440" w:lineRule="exact"/>
              <w:jc w:val="left"/>
              <w:rPr>
                <w:rFonts w:ascii="仿宋_GB2312" w:eastAsia="仿宋_GB2312"/>
                <w:sz w:val="24"/>
              </w:rPr>
            </w:pPr>
          </w:p>
          <w:p w14:paraId="79FF5118" w14:textId="77777777" w:rsidR="009559CE" w:rsidRDefault="009559CE" w:rsidP="003119FB">
            <w:pPr>
              <w:spacing w:line="440" w:lineRule="exact"/>
              <w:jc w:val="left"/>
              <w:rPr>
                <w:rFonts w:ascii="仿宋_GB2312" w:eastAsia="仿宋_GB2312"/>
                <w:sz w:val="24"/>
              </w:rPr>
            </w:pPr>
          </w:p>
          <w:p w14:paraId="52D6EC85" w14:textId="77777777" w:rsidR="009559CE" w:rsidRDefault="009559CE" w:rsidP="003119FB">
            <w:pPr>
              <w:spacing w:line="440" w:lineRule="exact"/>
              <w:jc w:val="left"/>
              <w:rPr>
                <w:rFonts w:ascii="仿宋_GB2312" w:eastAsia="仿宋_GB2312"/>
                <w:sz w:val="24"/>
              </w:rPr>
            </w:pPr>
            <w:r>
              <w:rPr>
                <w:rFonts w:ascii="仿宋_GB2312" w:eastAsia="仿宋_GB2312" w:hint="eastAsia"/>
                <w:sz w:val="24"/>
              </w:rPr>
              <w:t xml:space="preserve">                                                 </w:t>
            </w:r>
          </w:p>
          <w:p w14:paraId="1A3C8C40" w14:textId="77777777" w:rsidR="009559CE" w:rsidRDefault="009559CE" w:rsidP="003119FB">
            <w:pPr>
              <w:spacing w:line="440" w:lineRule="exact"/>
              <w:ind w:right="1200"/>
              <w:jc w:val="right"/>
              <w:rPr>
                <w:rFonts w:ascii="仿宋_GB2312" w:eastAsia="仿宋_GB2312"/>
                <w:sz w:val="24"/>
              </w:rPr>
            </w:pPr>
          </w:p>
          <w:p w14:paraId="1FDD363D" w14:textId="77777777" w:rsidR="009559CE" w:rsidRDefault="009559CE" w:rsidP="009559CE">
            <w:pPr>
              <w:spacing w:line="440" w:lineRule="exact"/>
              <w:ind w:right="1680"/>
              <w:jc w:val="right"/>
              <w:rPr>
                <w:rFonts w:ascii="仿宋_GB2312" w:eastAsia="仿宋_GB2312"/>
                <w:sz w:val="24"/>
              </w:rPr>
            </w:pPr>
            <w:r>
              <w:rPr>
                <w:rFonts w:ascii="仿宋_GB2312" w:eastAsia="仿宋_GB2312" w:hint="eastAsia"/>
                <w:sz w:val="24"/>
              </w:rPr>
              <w:t>负责人（签字）：</w:t>
            </w:r>
          </w:p>
          <w:p w14:paraId="0476847A" w14:textId="77777777" w:rsidR="009559CE" w:rsidRDefault="009559CE" w:rsidP="003119FB">
            <w:pPr>
              <w:spacing w:line="440" w:lineRule="exact"/>
              <w:jc w:val="left"/>
              <w:rPr>
                <w:rFonts w:ascii="仿宋_GB2312" w:eastAsia="仿宋_GB2312"/>
                <w:sz w:val="24"/>
              </w:rPr>
            </w:pPr>
            <w:r>
              <w:rPr>
                <w:rFonts w:ascii="仿宋_GB2312" w:eastAsia="仿宋_GB2312" w:hint="eastAsia"/>
                <w:sz w:val="24"/>
              </w:rPr>
              <w:t xml:space="preserve">                                               年    月    日 </w:t>
            </w:r>
          </w:p>
        </w:tc>
      </w:tr>
    </w:tbl>
    <w:p w14:paraId="09C32736" w14:textId="77777777" w:rsidR="009559CE" w:rsidRDefault="009559CE" w:rsidP="009559CE">
      <w:pPr>
        <w:rPr>
          <w:rFonts w:ascii="仿宋_GB2312" w:eastAsia="仿宋_GB2312" w:hAnsi="华文中宋"/>
          <w:sz w:val="32"/>
          <w:szCs w:val="32"/>
        </w:rPr>
      </w:pPr>
    </w:p>
    <w:p w14:paraId="1EC3E7EF" w14:textId="77777777" w:rsidR="009559CE" w:rsidRPr="009559CE" w:rsidRDefault="009559CE" w:rsidP="009559CE">
      <w:pPr>
        <w:rPr>
          <w:rFonts w:ascii="仿宋_GB2312" w:eastAsia="仿宋_GB2312" w:hAnsi="华文中宋"/>
          <w:sz w:val="32"/>
          <w:szCs w:val="32"/>
        </w:rPr>
      </w:pPr>
    </w:p>
    <w:p w14:paraId="5CA580D5" w14:textId="77777777" w:rsidR="00D5534A" w:rsidRPr="009559CE" w:rsidRDefault="009559CE" w:rsidP="009559CE">
      <w:pPr>
        <w:tabs>
          <w:tab w:val="left" w:pos="1172"/>
        </w:tabs>
      </w:pPr>
      <w:r>
        <w:rPr>
          <w:rFonts w:ascii="仿宋_GB2312" w:eastAsia="仿宋_GB2312" w:hAnsi="华文中宋"/>
          <w:sz w:val="32"/>
          <w:szCs w:val="32"/>
        </w:rPr>
        <w:tab/>
      </w:r>
    </w:p>
    <w:sectPr w:rsidR="00D5534A" w:rsidRPr="009559CE" w:rsidSect="00D55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97881" w14:textId="77777777" w:rsidR="005260B5" w:rsidRPr="007F742B" w:rsidRDefault="005260B5" w:rsidP="005B1D79">
      <w:pPr>
        <w:rPr>
          <w:sz w:val="24"/>
          <w:szCs w:val="24"/>
        </w:rPr>
      </w:pPr>
      <w:r>
        <w:separator/>
      </w:r>
    </w:p>
  </w:endnote>
  <w:endnote w:type="continuationSeparator" w:id="0">
    <w:p w14:paraId="08DC43DF" w14:textId="77777777" w:rsidR="005260B5" w:rsidRPr="007F742B" w:rsidRDefault="005260B5" w:rsidP="005B1D79">
      <w:pPr>
        <w:rPr>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charset w:val="88"/>
    <w:family w:val="auto"/>
    <w:pitch w:val="variable"/>
    <w:sig w:usb0="800002BF" w:usb1="38CF7CFA" w:usb2="00000016" w:usb3="00000000" w:csb0="00140001" w:csb1="00000000"/>
  </w:font>
  <w:font w:name="方正小标宋_GBK">
    <w:altName w:val="Arial Unicode MS"/>
    <w:charset w:val="86"/>
    <w:family w:val="script"/>
    <w:pitch w:val="default"/>
    <w:sig w:usb0="00000000" w:usb1="080E0000" w:usb2="00000010" w:usb3="00000000" w:csb0="00040000" w:csb1="00000000"/>
  </w:font>
  <w:font w:name="Candara">
    <w:panose1 w:val="020E0502030303020204"/>
    <w:charset w:val="00"/>
    <w:family w:val="auto"/>
    <w:pitch w:val="variable"/>
    <w:sig w:usb0="A00002EF" w:usb1="4000A44B" w:usb2="00000000" w:usb3="00000000" w:csb0="0000019F" w:csb1="00000000"/>
  </w:font>
  <w:font w:name="华文中宋">
    <w:charset w:val="86"/>
    <w:family w:val="auto"/>
    <w:pitch w:val="variable"/>
    <w:sig w:usb0="00000287" w:usb1="080F0000" w:usb2="00000010" w:usb3="00000000" w:csb0="0004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0119" w14:textId="77777777" w:rsidR="003119FB" w:rsidRDefault="00B23625">
    <w:pPr>
      <w:pStyle w:val="a6"/>
      <w:framePr w:wrap="around" w:vAnchor="text" w:hAnchor="margin" w:xAlign="center" w:y="2"/>
      <w:rPr>
        <w:rStyle w:val="a3"/>
      </w:rPr>
    </w:pPr>
    <w:r>
      <w:fldChar w:fldCharType="begin"/>
    </w:r>
    <w:r w:rsidR="00B61704">
      <w:rPr>
        <w:rStyle w:val="a3"/>
      </w:rPr>
      <w:instrText xml:space="preserve">PAGE  </w:instrText>
    </w:r>
    <w:r>
      <w:fldChar w:fldCharType="separate"/>
    </w:r>
    <w:r w:rsidR="00B61704">
      <w:rPr>
        <w:rStyle w:val="a3"/>
      </w:rPr>
      <w:t>2</w:t>
    </w:r>
    <w:r>
      <w:fldChar w:fldCharType="end"/>
    </w:r>
  </w:p>
  <w:p w14:paraId="50C5043B" w14:textId="77777777" w:rsidR="003119FB" w:rsidRDefault="003119FB">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5E04B" w14:textId="77777777" w:rsidR="003119FB" w:rsidRDefault="003119FB">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73C47" w14:textId="77777777" w:rsidR="005260B5" w:rsidRPr="007F742B" w:rsidRDefault="005260B5" w:rsidP="005B1D79">
      <w:pPr>
        <w:rPr>
          <w:sz w:val="24"/>
          <w:szCs w:val="24"/>
        </w:rPr>
      </w:pPr>
      <w:r>
        <w:separator/>
      </w:r>
    </w:p>
  </w:footnote>
  <w:footnote w:type="continuationSeparator" w:id="0">
    <w:p w14:paraId="3A0489CF" w14:textId="77777777" w:rsidR="005260B5" w:rsidRPr="007F742B" w:rsidRDefault="005260B5" w:rsidP="005B1D79">
      <w:pPr>
        <w:rPr>
          <w:sz w:val="24"/>
          <w:szCs w:val="24"/>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BD4AE9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D813F24"/>
    <w:multiLevelType w:val="hybridMultilevel"/>
    <w:tmpl w:val="2D7A29F2"/>
    <w:lvl w:ilvl="0" w:tplc="7E2E483E">
      <w:start w:val="1"/>
      <w:numFmt w:val="bullet"/>
      <w:lvlText w:val=""/>
      <w:lvlJc w:val="left"/>
      <w:pPr>
        <w:tabs>
          <w:tab w:val="num" w:pos="720"/>
        </w:tabs>
        <w:ind w:left="720" w:hanging="360"/>
      </w:pPr>
      <w:rPr>
        <w:rFonts w:ascii="Wingdings" w:hAnsi="Wingdings" w:hint="default"/>
      </w:rPr>
    </w:lvl>
    <w:lvl w:ilvl="1" w:tplc="D21C06DC" w:tentative="1">
      <w:start w:val="1"/>
      <w:numFmt w:val="bullet"/>
      <w:lvlText w:val=""/>
      <w:lvlJc w:val="left"/>
      <w:pPr>
        <w:tabs>
          <w:tab w:val="num" w:pos="1440"/>
        </w:tabs>
        <w:ind w:left="1440" w:hanging="360"/>
      </w:pPr>
      <w:rPr>
        <w:rFonts w:ascii="Wingdings" w:hAnsi="Wingdings" w:hint="default"/>
      </w:rPr>
    </w:lvl>
    <w:lvl w:ilvl="2" w:tplc="8FCCF294" w:tentative="1">
      <w:start w:val="1"/>
      <w:numFmt w:val="bullet"/>
      <w:lvlText w:val=""/>
      <w:lvlJc w:val="left"/>
      <w:pPr>
        <w:tabs>
          <w:tab w:val="num" w:pos="2160"/>
        </w:tabs>
        <w:ind w:left="2160" w:hanging="360"/>
      </w:pPr>
      <w:rPr>
        <w:rFonts w:ascii="Wingdings" w:hAnsi="Wingdings" w:hint="default"/>
      </w:rPr>
    </w:lvl>
    <w:lvl w:ilvl="3" w:tplc="E32CB82E" w:tentative="1">
      <w:start w:val="1"/>
      <w:numFmt w:val="bullet"/>
      <w:lvlText w:val=""/>
      <w:lvlJc w:val="left"/>
      <w:pPr>
        <w:tabs>
          <w:tab w:val="num" w:pos="2880"/>
        </w:tabs>
        <w:ind w:left="2880" w:hanging="360"/>
      </w:pPr>
      <w:rPr>
        <w:rFonts w:ascii="Wingdings" w:hAnsi="Wingdings" w:hint="default"/>
      </w:rPr>
    </w:lvl>
    <w:lvl w:ilvl="4" w:tplc="41A48B42" w:tentative="1">
      <w:start w:val="1"/>
      <w:numFmt w:val="bullet"/>
      <w:lvlText w:val=""/>
      <w:lvlJc w:val="left"/>
      <w:pPr>
        <w:tabs>
          <w:tab w:val="num" w:pos="3600"/>
        </w:tabs>
        <w:ind w:left="3600" w:hanging="360"/>
      </w:pPr>
      <w:rPr>
        <w:rFonts w:ascii="Wingdings" w:hAnsi="Wingdings" w:hint="default"/>
      </w:rPr>
    </w:lvl>
    <w:lvl w:ilvl="5" w:tplc="E594DA6E" w:tentative="1">
      <w:start w:val="1"/>
      <w:numFmt w:val="bullet"/>
      <w:lvlText w:val=""/>
      <w:lvlJc w:val="left"/>
      <w:pPr>
        <w:tabs>
          <w:tab w:val="num" w:pos="4320"/>
        </w:tabs>
        <w:ind w:left="4320" w:hanging="360"/>
      </w:pPr>
      <w:rPr>
        <w:rFonts w:ascii="Wingdings" w:hAnsi="Wingdings" w:hint="default"/>
      </w:rPr>
    </w:lvl>
    <w:lvl w:ilvl="6" w:tplc="4BC418CA" w:tentative="1">
      <w:start w:val="1"/>
      <w:numFmt w:val="bullet"/>
      <w:lvlText w:val=""/>
      <w:lvlJc w:val="left"/>
      <w:pPr>
        <w:tabs>
          <w:tab w:val="num" w:pos="5040"/>
        </w:tabs>
        <w:ind w:left="5040" w:hanging="360"/>
      </w:pPr>
      <w:rPr>
        <w:rFonts w:ascii="Wingdings" w:hAnsi="Wingdings" w:hint="default"/>
      </w:rPr>
    </w:lvl>
    <w:lvl w:ilvl="7" w:tplc="43A6A120" w:tentative="1">
      <w:start w:val="1"/>
      <w:numFmt w:val="bullet"/>
      <w:lvlText w:val=""/>
      <w:lvlJc w:val="left"/>
      <w:pPr>
        <w:tabs>
          <w:tab w:val="num" w:pos="5760"/>
        </w:tabs>
        <w:ind w:left="5760" w:hanging="360"/>
      </w:pPr>
      <w:rPr>
        <w:rFonts w:ascii="Wingdings" w:hAnsi="Wingdings" w:hint="default"/>
      </w:rPr>
    </w:lvl>
    <w:lvl w:ilvl="8" w:tplc="F1085242" w:tentative="1">
      <w:start w:val="1"/>
      <w:numFmt w:val="bullet"/>
      <w:lvlText w:val=""/>
      <w:lvlJc w:val="left"/>
      <w:pPr>
        <w:tabs>
          <w:tab w:val="num" w:pos="6480"/>
        </w:tabs>
        <w:ind w:left="6480" w:hanging="360"/>
      </w:pPr>
      <w:rPr>
        <w:rFonts w:ascii="Wingdings" w:hAnsi="Wingdings" w:hint="default"/>
      </w:rPr>
    </w:lvl>
  </w:abstractNum>
  <w:abstractNum w:abstractNumId="2">
    <w:nsid w:val="468C1CD9"/>
    <w:multiLevelType w:val="hybridMultilevel"/>
    <w:tmpl w:val="DB26E782"/>
    <w:lvl w:ilvl="0" w:tplc="189EE22E">
      <w:start w:val="1"/>
      <w:numFmt w:val="bullet"/>
      <w:lvlText w:val=""/>
      <w:lvlJc w:val="left"/>
      <w:pPr>
        <w:tabs>
          <w:tab w:val="num" w:pos="720"/>
        </w:tabs>
        <w:ind w:left="720" w:hanging="360"/>
      </w:pPr>
      <w:rPr>
        <w:rFonts w:ascii="Wingdings" w:hAnsi="Wingdings" w:hint="default"/>
      </w:rPr>
    </w:lvl>
    <w:lvl w:ilvl="1" w:tplc="8E141A02" w:tentative="1">
      <w:start w:val="1"/>
      <w:numFmt w:val="bullet"/>
      <w:lvlText w:val=""/>
      <w:lvlJc w:val="left"/>
      <w:pPr>
        <w:tabs>
          <w:tab w:val="num" w:pos="1440"/>
        </w:tabs>
        <w:ind w:left="1440" w:hanging="360"/>
      </w:pPr>
      <w:rPr>
        <w:rFonts w:ascii="Wingdings" w:hAnsi="Wingdings" w:hint="default"/>
      </w:rPr>
    </w:lvl>
    <w:lvl w:ilvl="2" w:tplc="2E20DAA2" w:tentative="1">
      <w:start w:val="1"/>
      <w:numFmt w:val="bullet"/>
      <w:lvlText w:val=""/>
      <w:lvlJc w:val="left"/>
      <w:pPr>
        <w:tabs>
          <w:tab w:val="num" w:pos="2160"/>
        </w:tabs>
        <w:ind w:left="2160" w:hanging="360"/>
      </w:pPr>
      <w:rPr>
        <w:rFonts w:ascii="Wingdings" w:hAnsi="Wingdings" w:hint="default"/>
      </w:rPr>
    </w:lvl>
    <w:lvl w:ilvl="3" w:tplc="FBE2D3D2" w:tentative="1">
      <w:start w:val="1"/>
      <w:numFmt w:val="bullet"/>
      <w:lvlText w:val=""/>
      <w:lvlJc w:val="left"/>
      <w:pPr>
        <w:tabs>
          <w:tab w:val="num" w:pos="2880"/>
        </w:tabs>
        <w:ind w:left="2880" w:hanging="360"/>
      </w:pPr>
      <w:rPr>
        <w:rFonts w:ascii="Wingdings" w:hAnsi="Wingdings" w:hint="default"/>
      </w:rPr>
    </w:lvl>
    <w:lvl w:ilvl="4" w:tplc="974479F4" w:tentative="1">
      <w:start w:val="1"/>
      <w:numFmt w:val="bullet"/>
      <w:lvlText w:val=""/>
      <w:lvlJc w:val="left"/>
      <w:pPr>
        <w:tabs>
          <w:tab w:val="num" w:pos="3600"/>
        </w:tabs>
        <w:ind w:left="3600" w:hanging="360"/>
      </w:pPr>
      <w:rPr>
        <w:rFonts w:ascii="Wingdings" w:hAnsi="Wingdings" w:hint="default"/>
      </w:rPr>
    </w:lvl>
    <w:lvl w:ilvl="5" w:tplc="F5D45864" w:tentative="1">
      <w:start w:val="1"/>
      <w:numFmt w:val="bullet"/>
      <w:lvlText w:val=""/>
      <w:lvlJc w:val="left"/>
      <w:pPr>
        <w:tabs>
          <w:tab w:val="num" w:pos="4320"/>
        </w:tabs>
        <w:ind w:left="4320" w:hanging="360"/>
      </w:pPr>
      <w:rPr>
        <w:rFonts w:ascii="Wingdings" w:hAnsi="Wingdings" w:hint="default"/>
      </w:rPr>
    </w:lvl>
    <w:lvl w:ilvl="6" w:tplc="51B4B928" w:tentative="1">
      <w:start w:val="1"/>
      <w:numFmt w:val="bullet"/>
      <w:lvlText w:val=""/>
      <w:lvlJc w:val="left"/>
      <w:pPr>
        <w:tabs>
          <w:tab w:val="num" w:pos="5040"/>
        </w:tabs>
        <w:ind w:left="5040" w:hanging="360"/>
      </w:pPr>
      <w:rPr>
        <w:rFonts w:ascii="Wingdings" w:hAnsi="Wingdings" w:hint="default"/>
      </w:rPr>
    </w:lvl>
    <w:lvl w:ilvl="7" w:tplc="ADDEC8D0" w:tentative="1">
      <w:start w:val="1"/>
      <w:numFmt w:val="bullet"/>
      <w:lvlText w:val=""/>
      <w:lvlJc w:val="left"/>
      <w:pPr>
        <w:tabs>
          <w:tab w:val="num" w:pos="5760"/>
        </w:tabs>
        <w:ind w:left="5760" w:hanging="360"/>
      </w:pPr>
      <w:rPr>
        <w:rFonts w:ascii="Wingdings" w:hAnsi="Wingdings" w:hint="default"/>
      </w:rPr>
    </w:lvl>
    <w:lvl w:ilvl="8" w:tplc="74042F84" w:tentative="1">
      <w:start w:val="1"/>
      <w:numFmt w:val="bullet"/>
      <w:lvlText w:val=""/>
      <w:lvlJc w:val="left"/>
      <w:pPr>
        <w:tabs>
          <w:tab w:val="num" w:pos="6480"/>
        </w:tabs>
        <w:ind w:left="6480" w:hanging="360"/>
      </w:pPr>
      <w:rPr>
        <w:rFonts w:ascii="Wingdings" w:hAnsi="Wingdings" w:hint="default"/>
      </w:rPr>
    </w:lvl>
  </w:abstractNum>
  <w:abstractNum w:abstractNumId="3">
    <w:nsid w:val="634B0D37"/>
    <w:multiLevelType w:val="hybridMultilevel"/>
    <w:tmpl w:val="73B8FEBA"/>
    <w:lvl w:ilvl="0" w:tplc="C4F48170">
      <w:start w:val="1"/>
      <w:numFmt w:val="bullet"/>
      <w:lvlText w:val="•"/>
      <w:lvlJc w:val="left"/>
      <w:pPr>
        <w:tabs>
          <w:tab w:val="num" w:pos="720"/>
        </w:tabs>
        <w:ind w:left="720" w:hanging="360"/>
      </w:pPr>
      <w:rPr>
        <w:rFonts w:ascii="Arial" w:hAnsi="Arial" w:hint="default"/>
      </w:rPr>
    </w:lvl>
    <w:lvl w:ilvl="1" w:tplc="411094EC" w:tentative="1">
      <w:start w:val="1"/>
      <w:numFmt w:val="bullet"/>
      <w:lvlText w:val="•"/>
      <w:lvlJc w:val="left"/>
      <w:pPr>
        <w:tabs>
          <w:tab w:val="num" w:pos="1440"/>
        </w:tabs>
        <w:ind w:left="1440" w:hanging="360"/>
      </w:pPr>
      <w:rPr>
        <w:rFonts w:ascii="Arial" w:hAnsi="Arial" w:hint="default"/>
      </w:rPr>
    </w:lvl>
    <w:lvl w:ilvl="2" w:tplc="98568086" w:tentative="1">
      <w:start w:val="1"/>
      <w:numFmt w:val="bullet"/>
      <w:lvlText w:val="•"/>
      <w:lvlJc w:val="left"/>
      <w:pPr>
        <w:tabs>
          <w:tab w:val="num" w:pos="2160"/>
        </w:tabs>
        <w:ind w:left="2160" w:hanging="360"/>
      </w:pPr>
      <w:rPr>
        <w:rFonts w:ascii="Arial" w:hAnsi="Arial" w:hint="default"/>
      </w:rPr>
    </w:lvl>
    <w:lvl w:ilvl="3" w:tplc="0CB24600" w:tentative="1">
      <w:start w:val="1"/>
      <w:numFmt w:val="bullet"/>
      <w:lvlText w:val="•"/>
      <w:lvlJc w:val="left"/>
      <w:pPr>
        <w:tabs>
          <w:tab w:val="num" w:pos="2880"/>
        </w:tabs>
        <w:ind w:left="2880" w:hanging="360"/>
      </w:pPr>
      <w:rPr>
        <w:rFonts w:ascii="Arial" w:hAnsi="Arial" w:hint="default"/>
      </w:rPr>
    </w:lvl>
    <w:lvl w:ilvl="4" w:tplc="F8AECFAA" w:tentative="1">
      <w:start w:val="1"/>
      <w:numFmt w:val="bullet"/>
      <w:lvlText w:val="•"/>
      <w:lvlJc w:val="left"/>
      <w:pPr>
        <w:tabs>
          <w:tab w:val="num" w:pos="3600"/>
        </w:tabs>
        <w:ind w:left="3600" w:hanging="360"/>
      </w:pPr>
      <w:rPr>
        <w:rFonts w:ascii="Arial" w:hAnsi="Arial" w:hint="default"/>
      </w:rPr>
    </w:lvl>
    <w:lvl w:ilvl="5" w:tplc="398E6A9C" w:tentative="1">
      <w:start w:val="1"/>
      <w:numFmt w:val="bullet"/>
      <w:lvlText w:val="•"/>
      <w:lvlJc w:val="left"/>
      <w:pPr>
        <w:tabs>
          <w:tab w:val="num" w:pos="4320"/>
        </w:tabs>
        <w:ind w:left="4320" w:hanging="360"/>
      </w:pPr>
      <w:rPr>
        <w:rFonts w:ascii="Arial" w:hAnsi="Arial" w:hint="default"/>
      </w:rPr>
    </w:lvl>
    <w:lvl w:ilvl="6" w:tplc="7780D3F2" w:tentative="1">
      <w:start w:val="1"/>
      <w:numFmt w:val="bullet"/>
      <w:lvlText w:val="•"/>
      <w:lvlJc w:val="left"/>
      <w:pPr>
        <w:tabs>
          <w:tab w:val="num" w:pos="5040"/>
        </w:tabs>
        <w:ind w:left="5040" w:hanging="360"/>
      </w:pPr>
      <w:rPr>
        <w:rFonts w:ascii="Arial" w:hAnsi="Arial" w:hint="default"/>
      </w:rPr>
    </w:lvl>
    <w:lvl w:ilvl="7" w:tplc="A6A802AC" w:tentative="1">
      <w:start w:val="1"/>
      <w:numFmt w:val="bullet"/>
      <w:lvlText w:val="•"/>
      <w:lvlJc w:val="left"/>
      <w:pPr>
        <w:tabs>
          <w:tab w:val="num" w:pos="5760"/>
        </w:tabs>
        <w:ind w:left="5760" w:hanging="360"/>
      </w:pPr>
      <w:rPr>
        <w:rFonts w:ascii="Arial" w:hAnsi="Arial" w:hint="default"/>
      </w:rPr>
    </w:lvl>
    <w:lvl w:ilvl="8" w:tplc="E8A6DCDE" w:tentative="1">
      <w:start w:val="1"/>
      <w:numFmt w:val="bullet"/>
      <w:lvlText w:val="•"/>
      <w:lvlJc w:val="left"/>
      <w:pPr>
        <w:tabs>
          <w:tab w:val="num" w:pos="6480"/>
        </w:tabs>
        <w:ind w:left="6480" w:hanging="360"/>
      </w:pPr>
      <w:rPr>
        <w:rFonts w:ascii="Arial" w:hAnsi="Arial" w:hint="default"/>
      </w:rPr>
    </w:lvl>
  </w:abstractNum>
  <w:abstractNum w:abstractNumId="4">
    <w:nsid w:val="78BC05EE"/>
    <w:multiLevelType w:val="hybridMultilevel"/>
    <w:tmpl w:val="554831F2"/>
    <w:lvl w:ilvl="0" w:tplc="59B87CE0">
      <w:start w:val="1"/>
      <w:numFmt w:val="bullet"/>
      <w:lvlText w:val=""/>
      <w:lvlJc w:val="left"/>
      <w:pPr>
        <w:tabs>
          <w:tab w:val="num" w:pos="720"/>
        </w:tabs>
        <w:ind w:left="720" w:hanging="360"/>
      </w:pPr>
      <w:rPr>
        <w:rFonts w:ascii="Wingdings" w:hAnsi="Wingdings" w:hint="default"/>
      </w:rPr>
    </w:lvl>
    <w:lvl w:ilvl="1" w:tplc="08C267D2" w:tentative="1">
      <w:start w:val="1"/>
      <w:numFmt w:val="bullet"/>
      <w:lvlText w:val=""/>
      <w:lvlJc w:val="left"/>
      <w:pPr>
        <w:tabs>
          <w:tab w:val="num" w:pos="1440"/>
        </w:tabs>
        <w:ind w:left="1440" w:hanging="360"/>
      </w:pPr>
      <w:rPr>
        <w:rFonts w:ascii="Wingdings" w:hAnsi="Wingdings" w:hint="default"/>
      </w:rPr>
    </w:lvl>
    <w:lvl w:ilvl="2" w:tplc="6C66FCF2" w:tentative="1">
      <w:start w:val="1"/>
      <w:numFmt w:val="bullet"/>
      <w:lvlText w:val=""/>
      <w:lvlJc w:val="left"/>
      <w:pPr>
        <w:tabs>
          <w:tab w:val="num" w:pos="2160"/>
        </w:tabs>
        <w:ind w:left="2160" w:hanging="360"/>
      </w:pPr>
      <w:rPr>
        <w:rFonts w:ascii="Wingdings" w:hAnsi="Wingdings" w:hint="default"/>
      </w:rPr>
    </w:lvl>
    <w:lvl w:ilvl="3" w:tplc="60BCA93A" w:tentative="1">
      <w:start w:val="1"/>
      <w:numFmt w:val="bullet"/>
      <w:lvlText w:val=""/>
      <w:lvlJc w:val="left"/>
      <w:pPr>
        <w:tabs>
          <w:tab w:val="num" w:pos="2880"/>
        </w:tabs>
        <w:ind w:left="2880" w:hanging="360"/>
      </w:pPr>
      <w:rPr>
        <w:rFonts w:ascii="Wingdings" w:hAnsi="Wingdings" w:hint="default"/>
      </w:rPr>
    </w:lvl>
    <w:lvl w:ilvl="4" w:tplc="C27CB09E" w:tentative="1">
      <w:start w:val="1"/>
      <w:numFmt w:val="bullet"/>
      <w:lvlText w:val=""/>
      <w:lvlJc w:val="left"/>
      <w:pPr>
        <w:tabs>
          <w:tab w:val="num" w:pos="3600"/>
        </w:tabs>
        <w:ind w:left="3600" w:hanging="360"/>
      </w:pPr>
      <w:rPr>
        <w:rFonts w:ascii="Wingdings" w:hAnsi="Wingdings" w:hint="default"/>
      </w:rPr>
    </w:lvl>
    <w:lvl w:ilvl="5" w:tplc="3ADA0632" w:tentative="1">
      <w:start w:val="1"/>
      <w:numFmt w:val="bullet"/>
      <w:lvlText w:val=""/>
      <w:lvlJc w:val="left"/>
      <w:pPr>
        <w:tabs>
          <w:tab w:val="num" w:pos="4320"/>
        </w:tabs>
        <w:ind w:left="4320" w:hanging="360"/>
      </w:pPr>
      <w:rPr>
        <w:rFonts w:ascii="Wingdings" w:hAnsi="Wingdings" w:hint="default"/>
      </w:rPr>
    </w:lvl>
    <w:lvl w:ilvl="6" w:tplc="FEB28BC6" w:tentative="1">
      <w:start w:val="1"/>
      <w:numFmt w:val="bullet"/>
      <w:lvlText w:val=""/>
      <w:lvlJc w:val="left"/>
      <w:pPr>
        <w:tabs>
          <w:tab w:val="num" w:pos="5040"/>
        </w:tabs>
        <w:ind w:left="5040" w:hanging="360"/>
      </w:pPr>
      <w:rPr>
        <w:rFonts w:ascii="Wingdings" w:hAnsi="Wingdings" w:hint="default"/>
      </w:rPr>
    </w:lvl>
    <w:lvl w:ilvl="7" w:tplc="901AD380" w:tentative="1">
      <w:start w:val="1"/>
      <w:numFmt w:val="bullet"/>
      <w:lvlText w:val=""/>
      <w:lvlJc w:val="left"/>
      <w:pPr>
        <w:tabs>
          <w:tab w:val="num" w:pos="5760"/>
        </w:tabs>
        <w:ind w:left="5760" w:hanging="360"/>
      </w:pPr>
      <w:rPr>
        <w:rFonts w:ascii="Wingdings" w:hAnsi="Wingdings" w:hint="default"/>
      </w:rPr>
    </w:lvl>
    <w:lvl w:ilvl="8" w:tplc="8A60F7C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CE"/>
    <w:rsid w:val="0001609A"/>
    <w:rsid w:val="00041150"/>
    <w:rsid w:val="00041290"/>
    <w:rsid w:val="0007596E"/>
    <w:rsid w:val="000B06A9"/>
    <w:rsid w:val="000C585E"/>
    <w:rsid w:val="00151773"/>
    <w:rsid w:val="001B4B9F"/>
    <w:rsid w:val="001D4DDA"/>
    <w:rsid w:val="001E632E"/>
    <w:rsid w:val="00251D8D"/>
    <w:rsid w:val="002B1CD5"/>
    <w:rsid w:val="002B752C"/>
    <w:rsid w:val="002C159B"/>
    <w:rsid w:val="003119FB"/>
    <w:rsid w:val="0046533C"/>
    <w:rsid w:val="004924F5"/>
    <w:rsid w:val="004A4ECD"/>
    <w:rsid w:val="004B0A54"/>
    <w:rsid w:val="004D5A12"/>
    <w:rsid w:val="004E5BFD"/>
    <w:rsid w:val="005260B5"/>
    <w:rsid w:val="00564299"/>
    <w:rsid w:val="005B1D79"/>
    <w:rsid w:val="005B6AE5"/>
    <w:rsid w:val="005D3C55"/>
    <w:rsid w:val="005F521D"/>
    <w:rsid w:val="006236FC"/>
    <w:rsid w:val="0062537B"/>
    <w:rsid w:val="00646557"/>
    <w:rsid w:val="006B70E3"/>
    <w:rsid w:val="006D252A"/>
    <w:rsid w:val="00706960"/>
    <w:rsid w:val="00713D8D"/>
    <w:rsid w:val="007D7EF5"/>
    <w:rsid w:val="007F0DFE"/>
    <w:rsid w:val="00824305"/>
    <w:rsid w:val="008826A8"/>
    <w:rsid w:val="00882C93"/>
    <w:rsid w:val="008A3720"/>
    <w:rsid w:val="008F0467"/>
    <w:rsid w:val="00947EBC"/>
    <w:rsid w:val="009507D6"/>
    <w:rsid w:val="009559CE"/>
    <w:rsid w:val="00982BDA"/>
    <w:rsid w:val="009C5CBE"/>
    <w:rsid w:val="009F22F4"/>
    <w:rsid w:val="00A35D8F"/>
    <w:rsid w:val="00AA282C"/>
    <w:rsid w:val="00AC1F12"/>
    <w:rsid w:val="00B06BD0"/>
    <w:rsid w:val="00B23625"/>
    <w:rsid w:val="00B61704"/>
    <w:rsid w:val="00BB11B1"/>
    <w:rsid w:val="00BF21D4"/>
    <w:rsid w:val="00C17B4D"/>
    <w:rsid w:val="00C51CBE"/>
    <w:rsid w:val="00CC23DD"/>
    <w:rsid w:val="00D03950"/>
    <w:rsid w:val="00D20BFA"/>
    <w:rsid w:val="00D30AC5"/>
    <w:rsid w:val="00D361A0"/>
    <w:rsid w:val="00D5534A"/>
    <w:rsid w:val="00D746B0"/>
    <w:rsid w:val="00D77AC0"/>
    <w:rsid w:val="00E13CB5"/>
    <w:rsid w:val="00E47A95"/>
    <w:rsid w:val="00E71CD5"/>
    <w:rsid w:val="00EA314D"/>
    <w:rsid w:val="00F325D1"/>
    <w:rsid w:val="00F40A89"/>
    <w:rsid w:val="00F82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145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9CE"/>
    <w:pPr>
      <w:jc w:val="both"/>
    </w:pPr>
    <w:rPr>
      <w:rFonts w:ascii="Times New Roman" w:hAnsi="Times New Roman"/>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9559CE"/>
    <w:rPr>
      <w:sz w:val="24"/>
      <w:szCs w:val="24"/>
    </w:rPr>
  </w:style>
  <w:style w:type="paragraph" w:styleId="a4">
    <w:name w:val="Body Text"/>
    <w:basedOn w:val="a"/>
    <w:link w:val="a5"/>
    <w:rsid w:val="009559CE"/>
    <w:pPr>
      <w:spacing w:after="120"/>
    </w:pPr>
    <w:rPr>
      <w:szCs w:val="24"/>
    </w:rPr>
  </w:style>
  <w:style w:type="character" w:customStyle="1" w:styleId="a5">
    <w:name w:val="正文文本字符"/>
    <w:basedOn w:val="a0"/>
    <w:link w:val="a4"/>
    <w:rsid w:val="009559CE"/>
    <w:rPr>
      <w:rFonts w:ascii="Times New Roman" w:eastAsia="宋体" w:hAnsi="Times New Roman" w:cs="Times New Roman"/>
      <w:szCs w:val="24"/>
    </w:rPr>
  </w:style>
  <w:style w:type="paragraph" w:styleId="a6">
    <w:name w:val="footer"/>
    <w:basedOn w:val="a"/>
    <w:link w:val="a7"/>
    <w:rsid w:val="009559CE"/>
    <w:pPr>
      <w:tabs>
        <w:tab w:val="center" w:pos="4153"/>
        <w:tab w:val="right" w:pos="8306"/>
      </w:tabs>
      <w:snapToGrid w:val="0"/>
      <w:jc w:val="left"/>
    </w:pPr>
    <w:rPr>
      <w:sz w:val="18"/>
    </w:rPr>
  </w:style>
  <w:style w:type="character" w:customStyle="1" w:styleId="a7">
    <w:name w:val="页脚字符"/>
    <w:basedOn w:val="a0"/>
    <w:link w:val="a6"/>
    <w:rsid w:val="009559CE"/>
    <w:rPr>
      <w:rFonts w:ascii="Times New Roman" w:eastAsia="宋体" w:hAnsi="Times New Roman" w:cs="Times New Roman"/>
      <w:sz w:val="18"/>
      <w:szCs w:val="20"/>
    </w:rPr>
  </w:style>
  <w:style w:type="paragraph" w:customStyle="1" w:styleId="Char">
    <w:name w:val="Char"/>
    <w:basedOn w:val="a"/>
    <w:rsid w:val="009559CE"/>
    <w:pPr>
      <w:tabs>
        <w:tab w:val="left" w:pos="360"/>
      </w:tabs>
      <w:ind w:left="360" w:hanging="360"/>
    </w:pPr>
    <w:rPr>
      <w:sz w:val="24"/>
      <w:szCs w:val="24"/>
    </w:rPr>
  </w:style>
  <w:style w:type="paragraph" w:styleId="a8">
    <w:name w:val="header"/>
    <w:basedOn w:val="a"/>
    <w:link w:val="a9"/>
    <w:uiPriority w:val="99"/>
    <w:semiHidden/>
    <w:unhideWhenUsed/>
    <w:rsid w:val="005B1D79"/>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semiHidden/>
    <w:rsid w:val="005B1D79"/>
    <w:rPr>
      <w:rFonts w:ascii="Times New Roman" w:eastAsia="宋体" w:hAnsi="Times New Roman" w:cs="Times New Roman"/>
      <w:sz w:val="18"/>
      <w:szCs w:val="18"/>
    </w:rPr>
  </w:style>
  <w:style w:type="paragraph" w:styleId="aa">
    <w:name w:val="Document Map"/>
    <w:basedOn w:val="a"/>
    <w:link w:val="ab"/>
    <w:uiPriority w:val="99"/>
    <w:semiHidden/>
    <w:unhideWhenUsed/>
    <w:rsid w:val="00BF21D4"/>
    <w:rPr>
      <w:sz w:val="24"/>
      <w:szCs w:val="24"/>
    </w:rPr>
  </w:style>
  <w:style w:type="character" w:customStyle="1" w:styleId="ab">
    <w:name w:val="文档结构图字符"/>
    <w:basedOn w:val="a0"/>
    <w:link w:val="aa"/>
    <w:uiPriority w:val="99"/>
    <w:semiHidden/>
    <w:rsid w:val="00BF21D4"/>
    <w:rPr>
      <w:rFonts w:ascii="Times New Roman" w:hAnsi="Times New Roman"/>
      <w:kern w:val="2"/>
      <w:sz w:val="24"/>
      <w:szCs w:val="24"/>
    </w:rPr>
  </w:style>
  <w:style w:type="table" w:styleId="ac">
    <w:name w:val="Table Grid"/>
    <w:basedOn w:val="a1"/>
    <w:uiPriority w:val="59"/>
    <w:rsid w:val="007F0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semiHidden/>
    <w:unhideWhenUsed/>
    <w:rsid w:val="008826A8"/>
    <w:pPr>
      <w:spacing w:before="100" w:beforeAutospacing="1" w:after="100" w:afterAutospacing="1"/>
      <w:jc w:val="left"/>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24524">
      <w:bodyDiv w:val="1"/>
      <w:marLeft w:val="0"/>
      <w:marRight w:val="0"/>
      <w:marTop w:val="0"/>
      <w:marBottom w:val="0"/>
      <w:divBdr>
        <w:top w:val="none" w:sz="0" w:space="0" w:color="auto"/>
        <w:left w:val="none" w:sz="0" w:space="0" w:color="auto"/>
        <w:bottom w:val="none" w:sz="0" w:space="0" w:color="auto"/>
        <w:right w:val="none" w:sz="0" w:space="0" w:color="auto"/>
      </w:divBdr>
    </w:div>
    <w:div w:id="521238040">
      <w:bodyDiv w:val="1"/>
      <w:marLeft w:val="0"/>
      <w:marRight w:val="0"/>
      <w:marTop w:val="0"/>
      <w:marBottom w:val="0"/>
      <w:divBdr>
        <w:top w:val="none" w:sz="0" w:space="0" w:color="auto"/>
        <w:left w:val="none" w:sz="0" w:space="0" w:color="auto"/>
        <w:bottom w:val="none" w:sz="0" w:space="0" w:color="auto"/>
        <w:right w:val="none" w:sz="0" w:space="0" w:color="auto"/>
      </w:divBdr>
      <w:divsChild>
        <w:div w:id="107479498">
          <w:marLeft w:val="274"/>
          <w:marRight w:val="0"/>
          <w:marTop w:val="0"/>
          <w:marBottom w:val="0"/>
          <w:divBdr>
            <w:top w:val="none" w:sz="0" w:space="0" w:color="auto"/>
            <w:left w:val="none" w:sz="0" w:space="0" w:color="auto"/>
            <w:bottom w:val="none" w:sz="0" w:space="0" w:color="auto"/>
            <w:right w:val="none" w:sz="0" w:space="0" w:color="auto"/>
          </w:divBdr>
        </w:div>
        <w:div w:id="209928759">
          <w:marLeft w:val="274"/>
          <w:marRight w:val="0"/>
          <w:marTop w:val="0"/>
          <w:marBottom w:val="0"/>
          <w:divBdr>
            <w:top w:val="none" w:sz="0" w:space="0" w:color="auto"/>
            <w:left w:val="none" w:sz="0" w:space="0" w:color="auto"/>
            <w:bottom w:val="none" w:sz="0" w:space="0" w:color="auto"/>
            <w:right w:val="none" w:sz="0" w:space="0" w:color="auto"/>
          </w:divBdr>
        </w:div>
        <w:div w:id="889919647">
          <w:marLeft w:val="274"/>
          <w:marRight w:val="0"/>
          <w:marTop w:val="0"/>
          <w:marBottom w:val="0"/>
          <w:divBdr>
            <w:top w:val="none" w:sz="0" w:space="0" w:color="auto"/>
            <w:left w:val="none" w:sz="0" w:space="0" w:color="auto"/>
            <w:bottom w:val="none" w:sz="0" w:space="0" w:color="auto"/>
            <w:right w:val="none" w:sz="0" w:space="0" w:color="auto"/>
          </w:divBdr>
        </w:div>
      </w:divsChild>
    </w:div>
    <w:div w:id="585068998">
      <w:bodyDiv w:val="1"/>
      <w:marLeft w:val="0"/>
      <w:marRight w:val="0"/>
      <w:marTop w:val="0"/>
      <w:marBottom w:val="0"/>
      <w:divBdr>
        <w:top w:val="none" w:sz="0" w:space="0" w:color="auto"/>
        <w:left w:val="none" w:sz="0" w:space="0" w:color="auto"/>
        <w:bottom w:val="none" w:sz="0" w:space="0" w:color="auto"/>
        <w:right w:val="none" w:sz="0" w:space="0" w:color="auto"/>
      </w:divBdr>
      <w:divsChild>
        <w:div w:id="1317412550">
          <w:marLeft w:val="274"/>
          <w:marRight w:val="0"/>
          <w:marTop w:val="0"/>
          <w:marBottom w:val="0"/>
          <w:divBdr>
            <w:top w:val="none" w:sz="0" w:space="0" w:color="auto"/>
            <w:left w:val="none" w:sz="0" w:space="0" w:color="auto"/>
            <w:bottom w:val="none" w:sz="0" w:space="0" w:color="auto"/>
            <w:right w:val="none" w:sz="0" w:space="0" w:color="auto"/>
          </w:divBdr>
        </w:div>
      </w:divsChild>
    </w:div>
    <w:div w:id="950208371">
      <w:bodyDiv w:val="1"/>
      <w:marLeft w:val="0"/>
      <w:marRight w:val="0"/>
      <w:marTop w:val="0"/>
      <w:marBottom w:val="0"/>
      <w:divBdr>
        <w:top w:val="none" w:sz="0" w:space="0" w:color="auto"/>
        <w:left w:val="none" w:sz="0" w:space="0" w:color="auto"/>
        <w:bottom w:val="none" w:sz="0" w:space="0" w:color="auto"/>
        <w:right w:val="none" w:sz="0" w:space="0" w:color="auto"/>
      </w:divBdr>
    </w:div>
    <w:div w:id="1010643710">
      <w:bodyDiv w:val="1"/>
      <w:marLeft w:val="0"/>
      <w:marRight w:val="0"/>
      <w:marTop w:val="0"/>
      <w:marBottom w:val="0"/>
      <w:divBdr>
        <w:top w:val="none" w:sz="0" w:space="0" w:color="auto"/>
        <w:left w:val="none" w:sz="0" w:space="0" w:color="auto"/>
        <w:bottom w:val="none" w:sz="0" w:space="0" w:color="auto"/>
        <w:right w:val="none" w:sz="0" w:space="0" w:color="auto"/>
      </w:divBdr>
      <w:divsChild>
        <w:div w:id="22364723">
          <w:marLeft w:val="274"/>
          <w:marRight w:val="0"/>
          <w:marTop w:val="0"/>
          <w:marBottom w:val="0"/>
          <w:divBdr>
            <w:top w:val="none" w:sz="0" w:space="0" w:color="auto"/>
            <w:left w:val="none" w:sz="0" w:space="0" w:color="auto"/>
            <w:bottom w:val="none" w:sz="0" w:space="0" w:color="auto"/>
            <w:right w:val="none" w:sz="0" w:space="0" w:color="auto"/>
          </w:divBdr>
        </w:div>
      </w:divsChild>
    </w:div>
    <w:div w:id="1164516024">
      <w:bodyDiv w:val="1"/>
      <w:marLeft w:val="0"/>
      <w:marRight w:val="0"/>
      <w:marTop w:val="0"/>
      <w:marBottom w:val="0"/>
      <w:divBdr>
        <w:top w:val="none" w:sz="0" w:space="0" w:color="auto"/>
        <w:left w:val="none" w:sz="0" w:space="0" w:color="auto"/>
        <w:bottom w:val="none" w:sz="0" w:space="0" w:color="auto"/>
        <w:right w:val="none" w:sz="0" w:space="0" w:color="auto"/>
      </w:divBdr>
    </w:div>
    <w:div w:id="1219320831">
      <w:bodyDiv w:val="1"/>
      <w:marLeft w:val="0"/>
      <w:marRight w:val="0"/>
      <w:marTop w:val="0"/>
      <w:marBottom w:val="0"/>
      <w:divBdr>
        <w:top w:val="none" w:sz="0" w:space="0" w:color="auto"/>
        <w:left w:val="none" w:sz="0" w:space="0" w:color="auto"/>
        <w:bottom w:val="none" w:sz="0" w:space="0" w:color="auto"/>
        <w:right w:val="none" w:sz="0" w:space="0" w:color="auto"/>
      </w:divBdr>
    </w:div>
    <w:div w:id="1237132451">
      <w:bodyDiv w:val="1"/>
      <w:marLeft w:val="0"/>
      <w:marRight w:val="0"/>
      <w:marTop w:val="0"/>
      <w:marBottom w:val="0"/>
      <w:divBdr>
        <w:top w:val="none" w:sz="0" w:space="0" w:color="auto"/>
        <w:left w:val="none" w:sz="0" w:space="0" w:color="auto"/>
        <w:bottom w:val="none" w:sz="0" w:space="0" w:color="auto"/>
        <w:right w:val="none" w:sz="0" w:space="0" w:color="auto"/>
      </w:divBdr>
    </w:div>
    <w:div w:id="1239487266">
      <w:bodyDiv w:val="1"/>
      <w:marLeft w:val="0"/>
      <w:marRight w:val="0"/>
      <w:marTop w:val="0"/>
      <w:marBottom w:val="0"/>
      <w:divBdr>
        <w:top w:val="none" w:sz="0" w:space="0" w:color="auto"/>
        <w:left w:val="none" w:sz="0" w:space="0" w:color="auto"/>
        <w:bottom w:val="none" w:sz="0" w:space="0" w:color="auto"/>
        <w:right w:val="none" w:sz="0" w:space="0" w:color="auto"/>
      </w:divBdr>
    </w:div>
    <w:div w:id="1488014557">
      <w:bodyDiv w:val="1"/>
      <w:marLeft w:val="0"/>
      <w:marRight w:val="0"/>
      <w:marTop w:val="0"/>
      <w:marBottom w:val="0"/>
      <w:divBdr>
        <w:top w:val="none" w:sz="0" w:space="0" w:color="auto"/>
        <w:left w:val="none" w:sz="0" w:space="0" w:color="auto"/>
        <w:bottom w:val="none" w:sz="0" w:space="0" w:color="auto"/>
        <w:right w:val="none" w:sz="0" w:space="0" w:color="auto"/>
      </w:divBdr>
    </w:div>
    <w:div w:id="1604609784">
      <w:bodyDiv w:val="1"/>
      <w:marLeft w:val="0"/>
      <w:marRight w:val="0"/>
      <w:marTop w:val="0"/>
      <w:marBottom w:val="0"/>
      <w:divBdr>
        <w:top w:val="none" w:sz="0" w:space="0" w:color="auto"/>
        <w:left w:val="none" w:sz="0" w:space="0" w:color="auto"/>
        <w:bottom w:val="none" w:sz="0" w:space="0" w:color="auto"/>
        <w:right w:val="none" w:sz="0" w:space="0" w:color="auto"/>
      </w:divBdr>
    </w:div>
    <w:div w:id="1631550740">
      <w:bodyDiv w:val="1"/>
      <w:marLeft w:val="0"/>
      <w:marRight w:val="0"/>
      <w:marTop w:val="0"/>
      <w:marBottom w:val="0"/>
      <w:divBdr>
        <w:top w:val="none" w:sz="0" w:space="0" w:color="auto"/>
        <w:left w:val="none" w:sz="0" w:space="0" w:color="auto"/>
        <w:bottom w:val="none" w:sz="0" w:space="0" w:color="auto"/>
        <w:right w:val="none" w:sz="0" w:space="0" w:color="auto"/>
      </w:divBdr>
      <w:divsChild>
        <w:div w:id="1273972072">
          <w:marLeft w:val="274"/>
          <w:marRight w:val="0"/>
          <w:marTop w:val="0"/>
          <w:marBottom w:val="0"/>
          <w:divBdr>
            <w:top w:val="none" w:sz="0" w:space="0" w:color="auto"/>
            <w:left w:val="none" w:sz="0" w:space="0" w:color="auto"/>
            <w:bottom w:val="none" w:sz="0" w:space="0" w:color="auto"/>
            <w:right w:val="none" w:sz="0" w:space="0" w:color="auto"/>
          </w:divBdr>
        </w:div>
        <w:div w:id="1251237683">
          <w:marLeft w:val="274"/>
          <w:marRight w:val="0"/>
          <w:marTop w:val="0"/>
          <w:marBottom w:val="0"/>
          <w:divBdr>
            <w:top w:val="none" w:sz="0" w:space="0" w:color="auto"/>
            <w:left w:val="none" w:sz="0" w:space="0" w:color="auto"/>
            <w:bottom w:val="none" w:sz="0" w:space="0" w:color="auto"/>
            <w:right w:val="none" w:sz="0" w:space="0" w:color="auto"/>
          </w:divBdr>
        </w:div>
        <w:div w:id="1884365649">
          <w:marLeft w:val="274"/>
          <w:marRight w:val="0"/>
          <w:marTop w:val="0"/>
          <w:marBottom w:val="0"/>
          <w:divBdr>
            <w:top w:val="none" w:sz="0" w:space="0" w:color="auto"/>
            <w:left w:val="none" w:sz="0" w:space="0" w:color="auto"/>
            <w:bottom w:val="none" w:sz="0" w:space="0" w:color="auto"/>
            <w:right w:val="none" w:sz="0" w:space="0" w:color="auto"/>
          </w:divBdr>
        </w:div>
      </w:divsChild>
    </w:div>
    <w:div w:id="1770613635">
      <w:bodyDiv w:val="1"/>
      <w:marLeft w:val="0"/>
      <w:marRight w:val="0"/>
      <w:marTop w:val="0"/>
      <w:marBottom w:val="0"/>
      <w:divBdr>
        <w:top w:val="none" w:sz="0" w:space="0" w:color="auto"/>
        <w:left w:val="none" w:sz="0" w:space="0" w:color="auto"/>
        <w:bottom w:val="none" w:sz="0" w:space="0" w:color="auto"/>
        <w:right w:val="none" w:sz="0" w:space="0" w:color="auto"/>
      </w:divBdr>
    </w:div>
    <w:div w:id="1895309123">
      <w:bodyDiv w:val="1"/>
      <w:marLeft w:val="0"/>
      <w:marRight w:val="0"/>
      <w:marTop w:val="0"/>
      <w:marBottom w:val="0"/>
      <w:divBdr>
        <w:top w:val="none" w:sz="0" w:space="0" w:color="auto"/>
        <w:left w:val="none" w:sz="0" w:space="0" w:color="auto"/>
        <w:bottom w:val="none" w:sz="0" w:space="0" w:color="auto"/>
        <w:right w:val="none" w:sz="0" w:space="0" w:color="auto"/>
      </w:divBdr>
      <w:divsChild>
        <w:div w:id="78916130">
          <w:marLeft w:val="274"/>
          <w:marRight w:val="0"/>
          <w:marTop w:val="0"/>
          <w:marBottom w:val="0"/>
          <w:divBdr>
            <w:top w:val="none" w:sz="0" w:space="0" w:color="auto"/>
            <w:left w:val="none" w:sz="0" w:space="0" w:color="auto"/>
            <w:bottom w:val="none" w:sz="0" w:space="0" w:color="auto"/>
            <w:right w:val="none" w:sz="0" w:space="0" w:color="auto"/>
          </w:divBdr>
        </w:div>
        <w:div w:id="861628510">
          <w:marLeft w:val="274"/>
          <w:marRight w:val="0"/>
          <w:marTop w:val="0"/>
          <w:marBottom w:val="0"/>
          <w:divBdr>
            <w:top w:val="none" w:sz="0" w:space="0" w:color="auto"/>
            <w:left w:val="none" w:sz="0" w:space="0" w:color="auto"/>
            <w:bottom w:val="none" w:sz="0" w:space="0" w:color="auto"/>
            <w:right w:val="none" w:sz="0" w:space="0" w:color="auto"/>
          </w:divBdr>
        </w:div>
        <w:div w:id="605113799">
          <w:marLeft w:val="274"/>
          <w:marRight w:val="0"/>
          <w:marTop w:val="0"/>
          <w:marBottom w:val="0"/>
          <w:divBdr>
            <w:top w:val="none" w:sz="0" w:space="0" w:color="auto"/>
            <w:left w:val="none" w:sz="0" w:space="0" w:color="auto"/>
            <w:bottom w:val="none" w:sz="0" w:space="0" w:color="auto"/>
            <w:right w:val="none" w:sz="0" w:space="0" w:color="auto"/>
          </w:divBdr>
        </w:div>
      </w:divsChild>
    </w:div>
    <w:div w:id="2009601055">
      <w:bodyDiv w:val="1"/>
      <w:marLeft w:val="0"/>
      <w:marRight w:val="0"/>
      <w:marTop w:val="0"/>
      <w:marBottom w:val="0"/>
      <w:divBdr>
        <w:top w:val="none" w:sz="0" w:space="0" w:color="auto"/>
        <w:left w:val="none" w:sz="0" w:space="0" w:color="auto"/>
        <w:bottom w:val="none" w:sz="0" w:space="0" w:color="auto"/>
        <w:right w:val="none" w:sz="0" w:space="0" w:color="auto"/>
      </w:divBdr>
    </w:div>
    <w:div w:id="2038697139">
      <w:bodyDiv w:val="1"/>
      <w:marLeft w:val="0"/>
      <w:marRight w:val="0"/>
      <w:marTop w:val="0"/>
      <w:marBottom w:val="0"/>
      <w:divBdr>
        <w:top w:val="none" w:sz="0" w:space="0" w:color="auto"/>
        <w:left w:val="none" w:sz="0" w:space="0" w:color="auto"/>
        <w:bottom w:val="none" w:sz="0" w:space="0" w:color="auto"/>
        <w:right w:val="none" w:sz="0" w:space="0" w:color="auto"/>
      </w:divBdr>
    </w:div>
    <w:div w:id="20588204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9EE94-1041-304D-B3A5-056EDB6A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678</Words>
  <Characters>3871</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4540</CharactersWithSpaces>
  <SharedDoc>false</SharedDoc>
  <HLinks>
    <vt:vector size="18" baseType="variant">
      <vt:variant>
        <vt:i4>5701644</vt:i4>
      </vt:variant>
      <vt:variant>
        <vt:i4>6104</vt:i4>
      </vt:variant>
      <vt:variant>
        <vt:i4>1027</vt:i4>
      </vt:variant>
      <vt:variant>
        <vt:i4>1</vt:i4>
      </vt:variant>
      <vt:variant>
        <vt:lpwstr>D5A3866A-50B1-4363-8756-48F58350BA83</vt:lpwstr>
      </vt:variant>
      <vt:variant>
        <vt:lpwstr/>
      </vt:variant>
      <vt:variant>
        <vt:i4>65620</vt:i4>
      </vt:variant>
      <vt:variant>
        <vt:i4>32140</vt:i4>
      </vt:variant>
      <vt:variant>
        <vt:i4>1028</vt:i4>
      </vt:variant>
      <vt:variant>
        <vt:i4>1</vt:i4>
      </vt:variant>
      <vt:variant>
        <vt:lpwstr>4309BCEF-E465-4A5E-B6DE-92B29AB3E9A4</vt:lpwstr>
      </vt:variant>
      <vt:variant>
        <vt:lpwstr/>
      </vt:variant>
      <vt:variant>
        <vt:i4>6029317</vt:i4>
      </vt:variant>
      <vt:variant>
        <vt:i4>32164</vt:i4>
      </vt:variant>
      <vt:variant>
        <vt:i4>1029</vt:i4>
      </vt:variant>
      <vt:variant>
        <vt:i4>1</vt:i4>
      </vt:variant>
      <vt:variant>
        <vt:lpwstr>3E3FA2C9-E234-4EFA-A961-9FD0114F1C23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cp:lastModifiedBy>Microsoft Office 用户</cp:lastModifiedBy>
  <cp:revision>3</cp:revision>
  <cp:lastPrinted>2016-04-07T03:04:00Z</cp:lastPrinted>
  <dcterms:created xsi:type="dcterms:W3CDTF">2016-04-18T06:14:00Z</dcterms:created>
  <dcterms:modified xsi:type="dcterms:W3CDTF">2016-04-28T03:06:00Z</dcterms:modified>
</cp:coreProperties>
</file>