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cs="Arial" w:eastAsiaTheme="majorEastAsia"/>
          <w:b/>
          <w:bCs/>
          <w:sz w:val="28"/>
          <w:szCs w:val="28"/>
          <w:lang w:val="en-US"/>
        </w:rPr>
      </w:pPr>
      <w:r>
        <w:rPr>
          <w:rFonts w:hint="default" w:cs="Arial" w:eastAsiaTheme="majorEastAsia"/>
          <w:b/>
          <w:bCs/>
          <w:sz w:val="28"/>
          <w:szCs w:val="28"/>
          <w:lang w:val="en-US"/>
        </w:rPr>
        <w:t>INDEX</w:t>
      </w:r>
    </w:p>
    <w:p>
      <w:pPr>
        <w:rPr>
          <w:rFonts w:hint="default" w:cs="Arial" w:eastAsiaTheme="majorEastAsia"/>
          <w:b/>
          <w:bCs/>
          <w:sz w:val="21"/>
          <w:szCs w:val="21"/>
          <w:lang w:val="en-US"/>
        </w:rPr>
      </w:pPr>
    </w:p>
    <w:p>
      <w:pPr>
        <w:rPr>
          <w:rFonts w:hint="default" w:cs="Arial" w:eastAsiaTheme="majorEastAsia"/>
          <w:b/>
          <w:bCs/>
          <w:sz w:val="21"/>
          <w:szCs w:val="21"/>
          <w:lang w:val="en-US"/>
        </w:rPr>
      </w:pPr>
      <w:r>
        <w:rPr>
          <w:rFonts w:hint="default" w:cs="Arial" w:eastAsiaTheme="majorEastAsia"/>
          <w:b/>
          <w:bCs/>
          <w:sz w:val="21"/>
          <w:szCs w:val="21"/>
          <w:lang w:val="en-US"/>
        </w:rPr>
        <w:t>AGENDA</w:t>
      </w:r>
    </w:p>
    <w:p>
      <w:pPr>
        <w:rPr>
          <w:rFonts w:hint="default" w:cs="Arial" w:eastAsiaTheme="majorEastAsia"/>
          <w:b/>
          <w:bCs/>
          <w:sz w:val="21"/>
          <w:szCs w:val="21"/>
          <w:lang w:val="en-US"/>
        </w:rPr>
      </w:pPr>
      <w:r>
        <w:rPr>
          <w:rFonts w:hint="default" w:cs="Arial" w:eastAsiaTheme="majorEastAsia"/>
          <w:b/>
          <w:bCs/>
          <w:sz w:val="21"/>
          <w:szCs w:val="21"/>
          <w:lang w:val="en-US"/>
        </w:rPr>
        <w:t>ACCOUNTING</w:t>
      </w:r>
    </w:p>
    <w:p>
      <w:pPr>
        <w:rPr>
          <w:rFonts w:hint="default" w:cs="Arial" w:eastAsiaTheme="majorEastAsia"/>
          <w:b/>
          <w:bCs/>
          <w:sz w:val="21"/>
          <w:szCs w:val="21"/>
          <w:lang w:val="en-US"/>
        </w:rPr>
      </w:pPr>
      <w:r>
        <w:rPr>
          <w:rFonts w:hint="default" w:cs="Arial" w:eastAsiaTheme="majorEastAsia"/>
          <w:b/>
          <w:bCs/>
          <w:sz w:val="21"/>
          <w:szCs w:val="21"/>
          <w:lang w:val="en-US"/>
        </w:rPr>
        <w:t>SALE ORDER</w:t>
      </w:r>
    </w:p>
    <w:p>
      <w:pPr>
        <w:rPr>
          <w:rFonts w:hint="default" w:cs="Arial" w:eastAsiaTheme="majorEastAsia"/>
          <w:b/>
          <w:bCs/>
          <w:sz w:val="21"/>
          <w:szCs w:val="21"/>
          <w:lang w:val="en-US"/>
        </w:rPr>
      </w:pPr>
      <w:r>
        <w:rPr>
          <w:rFonts w:hint="default" w:cs="Arial" w:eastAsiaTheme="majorEastAsia"/>
          <w:b/>
          <w:bCs/>
          <w:sz w:val="21"/>
          <w:szCs w:val="21"/>
          <w:lang w:val="en-US"/>
        </w:rPr>
        <w:t>PURCHASE ORDER</w:t>
      </w:r>
    </w:p>
    <w:p>
      <w:pPr>
        <w:rPr>
          <w:rFonts w:hint="default" w:cs="Arial" w:eastAsiaTheme="majorEastAsia"/>
          <w:b/>
          <w:bCs/>
          <w:sz w:val="21"/>
          <w:szCs w:val="21"/>
          <w:lang w:val="en-US"/>
        </w:rPr>
      </w:pPr>
      <w:r>
        <w:rPr>
          <w:rFonts w:hint="default" w:cs="Arial" w:eastAsiaTheme="majorEastAsia"/>
          <w:b/>
          <w:bCs/>
          <w:sz w:val="21"/>
          <w:szCs w:val="21"/>
          <w:lang w:val="en-US"/>
        </w:rPr>
        <w:t>MANUFACTURING ORDER</w:t>
      </w:r>
    </w:p>
    <w:p>
      <w:pPr>
        <w:rPr>
          <w:rFonts w:cs="Arial" w:eastAsiaTheme="majorEastAsia"/>
          <w:b/>
          <w:bCs/>
          <w:sz w:val="28"/>
          <w:szCs w:val="28"/>
        </w:rPr>
      </w:pPr>
      <w:r>
        <w:rPr>
          <w:rFonts w:cs="Arial" w:eastAsiaTheme="majorEastAsia"/>
          <w:b/>
          <w:bCs/>
          <w:sz w:val="28"/>
          <w:szCs w:val="28"/>
        </w:rPr>
        <w:br w:type="page"/>
      </w:r>
      <w:bookmarkStart w:id="0" w:name="_GoBack"/>
      <w:bookmarkEnd w:id="0"/>
    </w:p>
    <w:p>
      <w:pPr>
        <w:spacing w:after="0" w:line="360" w:lineRule="auto"/>
        <w:jc w:val="both"/>
        <w:outlineLvl w:val="0"/>
        <w:rPr>
          <w:rFonts w:cs="Arial" w:eastAsiaTheme="majorEastAsia"/>
          <w:b/>
          <w:bCs/>
          <w:sz w:val="24"/>
          <w:szCs w:val="24"/>
        </w:rPr>
      </w:pPr>
      <w:r>
        <w:rPr>
          <w:rFonts w:cs="Arial" w:eastAsiaTheme="majorEastAsia"/>
          <w:b/>
          <w:bCs/>
          <w:sz w:val="28"/>
          <w:szCs w:val="28"/>
        </w:rPr>
        <w:t>AGENDA</w:t>
      </w:r>
    </w:p>
    <w:p>
      <w:pPr>
        <w:spacing w:after="0" w:line="360" w:lineRule="auto"/>
        <w:jc w:val="both"/>
        <w:rPr>
          <w:rFonts w:cs="Arial" w:eastAsiaTheme="majorEastAsia"/>
          <w:b/>
          <w:bCs/>
          <w:sz w:val="24"/>
          <w:szCs w:val="24"/>
        </w:rPr>
      </w:pPr>
    </w:p>
    <w:p>
      <w:pPr>
        <w:spacing w:after="0" w:line="360" w:lineRule="auto"/>
        <w:jc w:val="center"/>
        <w:rPr>
          <w:rFonts w:cs="Arial" w:eastAsiaTheme="majorEastAsia"/>
          <w:b/>
          <w:bCs/>
          <w:sz w:val="22"/>
          <w:szCs w:val="22"/>
          <w:lang w:eastAsia="en-US"/>
        </w:rPr>
      </w:pPr>
      <w:r>
        <w:rPr>
          <w:rFonts w:cs="Arial" w:eastAsiaTheme="majorEastAsia"/>
          <w:b/>
          <w:bCs/>
          <w:sz w:val="22"/>
          <w:szCs w:val="22"/>
          <w:lang w:eastAsia="en-US"/>
        </w:rPr>
        <w:drawing>
          <wp:inline distT="0" distB="0" distL="114300" distR="114300">
            <wp:extent cx="5400040" cy="3350895"/>
            <wp:effectExtent l="0" t="0" r="10160" b="1905"/>
            <wp:docPr id="2" name="Picture 2" descr="/media/mywork/docs/PROJECTS/DOCS/2020/kikin_kusumah/pt_noahtex/images/menu-agenda.pngmenu-a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dia/mywork/docs/PROJECTS/DOCS/2020/kikin_kusumah/pt_noahtex/images/menu-agenda.pngmenu-agenda"/>
                    <pic:cNvPicPr>
                      <a:picLocks noChangeAspect="1"/>
                    </pic:cNvPicPr>
                  </pic:nvPicPr>
                  <pic:blipFill>
                    <a:blip r:embed="rId4"/>
                    <a:srcRect/>
                    <a:stretch>
                      <a:fillRect/>
                    </a:stretch>
                  </pic:blipFill>
                  <pic:spPr>
                    <a:xfrm>
                      <a:off x="0" y="0"/>
                      <a:ext cx="5400040" cy="3350895"/>
                    </a:xfrm>
                    <a:prstGeom prst="rect">
                      <a:avLst/>
                    </a:prstGeom>
                  </pic:spPr>
                </pic:pic>
              </a:graphicData>
            </a:graphic>
          </wp:inline>
        </w:drawing>
      </w: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t>Bagian-bagian Form</w:t>
      </w:r>
    </w:p>
    <w:p>
      <w:pPr>
        <w:spacing w:after="0" w:line="360" w:lineRule="auto"/>
        <w:jc w:val="center"/>
        <w:rPr>
          <w:rFonts w:hint="default" w:cs="Arial" w:eastAsiaTheme="majorEastAsia"/>
          <w:b w:val="0"/>
          <w:bCs w:val="0"/>
          <w:i/>
          <w:iCs/>
          <w:sz w:val="22"/>
          <w:szCs w:val="22"/>
          <w:lang w:val="en" w:eastAsia="en-US"/>
        </w:rPr>
      </w:pPr>
    </w:p>
    <w:p>
      <w:pPr>
        <w:spacing w:after="0" w:line="360" w:lineRule="auto"/>
        <w:jc w:val="center"/>
        <w:rPr>
          <w:rFonts w:hint="default" w:cs="Arial" w:eastAsiaTheme="majorEastAsia"/>
          <w:b w:val="0"/>
          <w:bCs w:val="0"/>
          <w:i/>
          <w:iCs/>
          <w:sz w:val="22"/>
          <w:szCs w:val="22"/>
          <w:lang w:val="en" w:eastAsia="en-US"/>
        </w:rPr>
      </w:pP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drawing>
          <wp:inline distT="0" distB="0" distL="114300" distR="114300">
            <wp:extent cx="5400040" cy="2274570"/>
            <wp:effectExtent l="0" t="0" r="10160" b="11430"/>
            <wp:docPr id="3" name="Picture 3" descr="form-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main-menu"/>
                    <pic:cNvPicPr>
                      <a:picLocks noChangeAspect="1"/>
                    </pic:cNvPicPr>
                  </pic:nvPicPr>
                  <pic:blipFill>
                    <a:blip r:embed="rId5"/>
                    <a:srcRect b="21910"/>
                    <a:stretch>
                      <a:fillRect/>
                    </a:stretch>
                  </pic:blipFill>
                  <pic:spPr>
                    <a:xfrm>
                      <a:off x="0" y="0"/>
                      <a:ext cx="5400040" cy="2274570"/>
                    </a:xfrm>
                    <a:prstGeom prst="rect">
                      <a:avLst/>
                    </a:prstGeom>
                  </pic:spPr>
                </pic:pic>
              </a:graphicData>
            </a:graphic>
          </wp:inline>
        </w:drawing>
      </w: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t>Menu Utama</w:t>
      </w:r>
    </w:p>
    <w:p>
      <w:pPr>
        <w:spacing w:after="0" w:line="360" w:lineRule="auto"/>
        <w:jc w:val="both"/>
        <w:rPr>
          <w:rFonts w:cs="Arial" w:eastAsiaTheme="majorEastAsia"/>
          <w:b/>
          <w:bCs/>
          <w:sz w:val="22"/>
          <w:szCs w:val="22"/>
        </w:rPr>
      </w:pPr>
    </w:p>
    <w:p>
      <w:pPr>
        <w:spacing w:after="0" w:line="360" w:lineRule="auto"/>
        <w:jc w:val="both"/>
        <w:rPr>
          <w:rFonts w:cs="Arial" w:eastAsiaTheme="majorEastAsia"/>
          <w:b/>
          <w:bCs/>
          <w:sz w:val="22"/>
          <w:szCs w:val="22"/>
        </w:rPr>
      </w:pPr>
    </w:p>
    <w:p>
      <w:pPr>
        <w:spacing w:after="0" w:line="360" w:lineRule="auto"/>
        <w:rPr>
          <w:rFonts w:cs="Arial" w:eastAsiaTheme="majorEastAsia"/>
          <w:b/>
          <w:bCs/>
          <w:sz w:val="32"/>
          <w:szCs w:val="32"/>
        </w:rPr>
      </w:pPr>
      <w:r>
        <w:rPr>
          <w:rFonts w:cs="Arial" w:eastAsiaTheme="majorEastAsia"/>
          <w:b/>
          <w:bCs/>
          <w:sz w:val="32"/>
          <w:szCs w:val="32"/>
        </w:rPr>
        <w:br w:type="page"/>
      </w:r>
    </w:p>
    <w:p>
      <w:pPr>
        <w:spacing w:after="0" w:line="360" w:lineRule="auto"/>
        <w:jc w:val="center"/>
        <w:outlineLvl w:val="0"/>
        <w:rPr>
          <w:rFonts w:cs="Arial" w:eastAsiaTheme="majorEastAsia"/>
          <w:b/>
          <w:bCs/>
          <w:sz w:val="28"/>
          <w:szCs w:val="28"/>
        </w:rPr>
      </w:pPr>
      <w:r>
        <w:rPr>
          <w:rFonts w:cs="Arial" w:eastAsiaTheme="majorEastAsia"/>
          <w:b/>
          <w:bCs/>
          <w:sz w:val="32"/>
          <w:szCs w:val="32"/>
        </w:rPr>
        <w:t>ACCOUNTING</w:t>
      </w:r>
    </w:p>
    <w:p>
      <w:pPr>
        <w:spacing w:after="0" w:line="360" w:lineRule="auto"/>
        <w:jc w:val="both"/>
        <w:outlineLvl w:val="0"/>
        <w:rPr>
          <w:rFonts w:cs="Arial" w:eastAsiaTheme="majorEastAsia"/>
          <w:sz w:val="20"/>
          <w:szCs w:val="20"/>
        </w:rPr>
      </w:pPr>
      <w:r>
        <w:rPr>
          <w:rFonts w:cs="Arial" w:eastAsiaTheme="majorEastAsia"/>
          <w:b/>
          <w:bCs/>
          <w:sz w:val="24"/>
          <w:szCs w:val="24"/>
        </w:rPr>
        <w:t>CHART OF ACCOUNT</w:t>
      </w:r>
    </w:p>
    <w:p>
      <w:pPr>
        <w:spacing w:after="0" w:line="360" w:lineRule="auto"/>
        <w:jc w:val="both"/>
        <w:rPr>
          <w:rFonts w:cs="Arial" w:eastAsiaTheme="majorEastAsia"/>
        </w:rPr>
      </w:pPr>
      <w:r>
        <w:rPr>
          <w:rFonts w:cs="Arial" w:eastAsiaTheme="majorEastAsia"/>
        </w:rPr>
        <w:t xml:space="preserve">Untuk mengelolah data </w:t>
      </w:r>
      <w:r>
        <w:rPr>
          <w:rFonts w:cs="Arial" w:eastAsiaTheme="majorEastAsia"/>
          <w:b/>
          <w:bCs/>
        </w:rPr>
        <w:t>Chart of Account</w:t>
      </w:r>
      <w:r>
        <w:rPr>
          <w:rFonts w:cs="Arial" w:eastAsiaTheme="majorEastAsia"/>
        </w:rPr>
        <w:t>, klik menu:</w:t>
      </w:r>
    </w:p>
    <w:p>
      <w:pPr>
        <w:spacing w:after="0" w:line="360" w:lineRule="auto"/>
        <w:ind w:firstLine="420"/>
        <w:jc w:val="both"/>
        <w:outlineLvl w:val="0"/>
        <w:rPr>
          <w:rFonts w:cs="Arial" w:eastAsiaTheme="majorEastAsia"/>
          <w:b/>
          <w:bCs/>
          <w:i/>
          <w:iCs/>
        </w:rPr>
      </w:pPr>
      <w:r>
        <w:rPr>
          <w:rFonts w:cs="Arial" w:eastAsiaTheme="majorEastAsia"/>
          <w:b/>
          <w:bCs/>
          <w:i/>
          <w:iCs/>
        </w:rPr>
        <w:t xml:space="preserve">Main Menu → Accounting → Configuration → Chart of Account  </w:t>
      </w:r>
    </w:p>
    <w:p>
      <w:pPr>
        <w:spacing w:after="0" w:line="360" w:lineRule="auto"/>
        <w:jc w:val="both"/>
        <w:outlineLvl w:val="0"/>
        <w:rPr>
          <w:rFonts w:cs="Arial" w:eastAsiaTheme="majorEastAsia"/>
        </w:rPr>
      </w:pPr>
      <w:r>
        <w:rPr>
          <w:rFonts w:cs="Arial" w:eastAsiaTheme="majorEastAsia"/>
        </w:rPr>
        <w:t xml:space="preserve">Berikut ini adalah gambar form Chart of Account. Klik tombol </w:t>
      </w:r>
      <w:r>
        <w:rPr>
          <w:rFonts w:cs="Arial" w:eastAsiaTheme="majorEastAsia"/>
          <w:b/>
          <w:bCs/>
        </w:rPr>
        <w:t>Create</w:t>
      </w:r>
      <w:r>
        <w:rPr>
          <w:rFonts w:cs="Arial" w:eastAsiaTheme="majorEastAsia"/>
        </w:rPr>
        <w:t xml:space="preserve"> untuk menambahkan CoA baru.</w:t>
      </w:r>
    </w:p>
    <w:p>
      <w:pPr>
        <w:spacing w:after="0" w:line="360" w:lineRule="auto"/>
        <w:jc w:val="center"/>
        <w:rPr>
          <w:rFonts w:cs="Arial" w:eastAsiaTheme="majorEastAsia"/>
          <w:lang w:eastAsia="en-US"/>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400040" cy="2078355"/>
            <wp:effectExtent l="0" t="0" r="10160" b="17145"/>
            <wp:docPr id="7" name="Picture 7" descr="/media/mywork/docs/PROJECTS/DOCS/2020/kikin_kusumah/pt_noahtex/images/form-coa.pngform-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a/mywork/docs/PROJECTS/DOCS/2020/kikin_kusumah/pt_noahtex/images/form-coa.pngform-coa"/>
                    <pic:cNvPicPr>
                      <a:picLocks noChangeAspect="1"/>
                    </pic:cNvPicPr>
                  </pic:nvPicPr>
                  <pic:blipFill>
                    <a:blip r:embed="rId6"/>
                    <a:srcRect b="22952"/>
                    <a:stretch>
                      <a:fillRect/>
                    </a:stretch>
                  </pic:blipFill>
                  <pic:spPr>
                    <a:xfrm>
                      <a:off x="0" y="0"/>
                      <a:ext cx="5400040" cy="2078355"/>
                    </a:xfrm>
                    <a:prstGeom prst="rect">
                      <a:avLst/>
                    </a:prstGeom>
                  </pic:spPr>
                </pic:pic>
              </a:graphicData>
            </a:graphic>
          </wp:inline>
        </w:drawing>
      </w:r>
    </w:p>
    <w:p>
      <w:pPr>
        <w:spacing w:after="0" w:line="360" w:lineRule="auto"/>
        <w:rPr>
          <w:rFonts w:cs="Arial" w:eastAsiaTheme="majorEastAsia"/>
        </w:rPr>
      </w:pPr>
    </w:p>
    <w:p>
      <w:pPr>
        <w:spacing w:after="0" w:line="360" w:lineRule="auto"/>
        <w:outlineLvl w:val="0"/>
        <w:rPr>
          <w:rFonts w:cs="Arial" w:eastAsiaTheme="majorEastAsia"/>
        </w:rPr>
      </w:pPr>
      <w:r>
        <w:rPr>
          <w:rFonts w:cs="Arial" w:eastAsiaTheme="majorEastAsia"/>
        </w:rPr>
        <w:t>Berikut ini adalah gambar form Create CoA.</w:t>
      </w:r>
    </w:p>
    <w:p>
      <w:pPr>
        <w:spacing w:after="0" w:line="360" w:lineRule="auto"/>
        <w:jc w:val="center"/>
        <w:rPr>
          <w:rFonts w:cs="Arial" w:eastAsiaTheme="majorEastAsia"/>
          <w:lang w:eastAsia="en-US"/>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400040" cy="3614420"/>
            <wp:effectExtent l="0" t="0" r="10160" b="5080"/>
            <wp:docPr id="8" name="Picture 8" descr="/media/mywork/docs/PROJECTS/DOCS/2020/kikin_kusumah/pt_noahtex/images/form-create-coa-mini.pngform-create-coa-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dia/mywork/docs/PROJECTS/DOCS/2020/kikin_kusumah/pt_noahtex/images/form-create-coa-mini.pngform-create-coa-mini"/>
                    <pic:cNvPicPr>
                      <a:picLocks noChangeAspect="1"/>
                    </pic:cNvPicPr>
                  </pic:nvPicPr>
                  <pic:blipFill>
                    <a:blip r:embed="rId7"/>
                    <a:srcRect b="9751"/>
                    <a:stretch>
                      <a:fillRect/>
                    </a:stretch>
                  </pic:blipFill>
                  <pic:spPr>
                    <a:xfrm>
                      <a:off x="0" y="0"/>
                      <a:ext cx="5400040" cy="3614420"/>
                    </a:xfrm>
                    <a:prstGeom prst="rect">
                      <a:avLst/>
                    </a:prstGeom>
                  </pic:spPr>
                </pic:pic>
              </a:graphicData>
            </a:graphic>
          </wp:inline>
        </w:drawing>
      </w:r>
    </w:p>
    <w:p>
      <w:pPr>
        <w:spacing w:after="0" w:line="360" w:lineRule="auto"/>
        <w:rPr>
          <w:rFonts w:cs="Arial" w:eastAsiaTheme="majorEastAsia"/>
        </w:rPr>
      </w:pPr>
    </w:p>
    <w:p>
      <w:pPr>
        <w:rPr>
          <w:rFonts w:cs="Arial" w:eastAsiaTheme="majorEastAsia"/>
        </w:rPr>
      </w:pPr>
      <w:r>
        <w:rPr>
          <w:rFonts w:cs="Arial" w:eastAsiaTheme="majorEastAsia"/>
        </w:rPr>
        <w:br w:type="page"/>
      </w:r>
    </w:p>
    <w:p>
      <w:pPr>
        <w:spacing w:after="0" w:line="360" w:lineRule="auto"/>
        <w:rPr>
          <w:rFonts w:cs="Arial" w:eastAsiaTheme="majorEastAsia"/>
        </w:rPr>
      </w:pPr>
      <w:r>
        <w:rPr>
          <w:rFonts w:cs="Arial" w:eastAsiaTheme="majorEastAsia"/>
        </w:rPr>
        <w:t>Untuk membuat CoA baru, inputkan sesuai dengan kolom yang tersedia sebagai berikut: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Code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color w:val="000000"/>
              </w:rPr>
              <w:t>kode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color w:val="000000"/>
              </w:rPr>
              <w:t>Nama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color w:val="000000"/>
              </w:rPr>
              <w:t xml:space="preserve">Tipe akun, tersedia beberapa pilihan tipe akun: </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Receivable</w:t>
            </w:r>
            <w:r>
              <w:rPr>
                <w:rFonts w:hint="default" w:cs="Arial" w:asciiTheme="minorAscii" w:hAnsiTheme="minorAscii" w:eastAsiaTheme="majorEastAsia"/>
                <w:color w:val="000000"/>
              </w:rPr>
              <w:t>, untuk akun berjenis piutang usaha.</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Payable</w:t>
            </w:r>
            <w:r>
              <w:rPr>
                <w:rFonts w:hint="default" w:cs="Arial" w:asciiTheme="minorAscii" w:hAnsiTheme="minorAscii" w:eastAsiaTheme="majorEastAsia"/>
                <w:color w:val="000000"/>
              </w:rPr>
              <w:t>, untuk akun berjenis hutang usaha.</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Bank and Cash</w:t>
            </w:r>
            <w:r>
              <w:rPr>
                <w:rFonts w:hint="default" w:cs="Arial" w:asciiTheme="minorAscii" w:hAnsiTheme="minorAscii" w:eastAsiaTheme="majorEastAsia"/>
                <w:color w:val="000000"/>
              </w:rPr>
              <w:t>, untuk akun berjenis kas dan bank.</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Credit Card</w:t>
            </w:r>
            <w:r>
              <w:rPr>
                <w:rFonts w:hint="default" w:cs="Arial" w:asciiTheme="minorAscii" w:hAnsiTheme="minorAscii" w:eastAsiaTheme="majorEastAsia"/>
                <w:color w:val="000000"/>
              </w:rPr>
              <w:t>, untuk akun berjenis kartu kredit.</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Assets</w:t>
            </w:r>
            <w:r>
              <w:rPr>
                <w:rFonts w:hint="default" w:cs="Arial" w:asciiTheme="minorAscii" w:hAnsiTheme="minorAscii" w:eastAsiaTheme="majorEastAsia"/>
                <w:color w:val="000000"/>
              </w:rPr>
              <w:t>, untuk akun berjenis aktiva lancar, seperti persediaan barang.</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Non-Current Assets</w:t>
            </w:r>
            <w:r>
              <w:rPr>
                <w:rFonts w:hint="default" w:cs="Arial" w:asciiTheme="minorAscii" w:hAnsiTheme="minorAscii" w:eastAsiaTheme="majorEastAsia"/>
                <w:color w:val="000000"/>
              </w:rPr>
              <w:t>, untuk akun berjenis aktiva tidak lancar.</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Prepayments</w:t>
            </w:r>
            <w:r>
              <w:rPr>
                <w:rFonts w:hint="default" w:cs="Arial" w:asciiTheme="minorAscii" w:hAnsiTheme="minorAscii" w:eastAsiaTheme="majorEastAsia"/>
                <w:color w:val="000000"/>
              </w:rPr>
              <w:t>, untuk akun berjenis dibayar di muka, seperti PPH, deposti dll.</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Fixed Assets</w:t>
            </w:r>
            <w:r>
              <w:rPr>
                <w:rFonts w:hint="default" w:cs="Arial" w:asciiTheme="minorAscii" w:hAnsiTheme="minorAscii" w:eastAsiaTheme="majorEastAsia"/>
                <w:color w:val="000000"/>
              </w:rPr>
              <w:t>, untuk akun berjenis aktiva tetap.</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Liabilities</w:t>
            </w:r>
            <w:r>
              <w:rPr>
                <w:rFonts w:hint="default" w:cs="Arial" w:asciiTheme="minorAscii" w:hAnsiTheme="minorAscii" w:eastAsiaTheme="majorEastAsia"/>
                <w:color w:val="000000"/>
              </w:rPr>
              <w:t>, untuk akun berjenis hutang lancar.</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Non-Current Liabilities</w:t>
            </w:r>
            <w:r>
              <w:rPr>
                <w:rFonts w:hint="default" w:cs="Arial" w:asciiTheme="minorAscii" w:hAnsiTheme="minorAscii" w:eastAsiaTheme="majorEastAsia"/>
                <w:color w:val="000000"/>
              </w:rPr>
              <w:t>, untuk akun berjenis hutang jangka panjang.</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Equity</w:t>
            </w:r>
            <w:r>
              <w:rPr>
                <w:rFonts w:hint="default" w:cs="Arial" w:asciiTheme="minorAscii" w:hAnsiTheme="minorAscii" w:eastAsiaTheme="majorEastAsia"/>
                <w:color w:val="000000"/>
              </w:rPr>
              <w:t>, untuk akun berjenis modal.</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Year Earnings</w:t>
            </w:r>
            <w:r>
              <w:rPr>
                <w:rFonts w:hint="default" w:cs="Arial" w:asciiTheme="minorAscii" w:hAnsiTheme="minorAscii" w:eastAsiaTheme="majorEastAsia"/>
                <w:color w:val="000000"/>
              </w:rPr>
              <w:t>, laba tahun berjalan.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Other Income</w:t>
            </w:r>
            <w:r>
              <w:rPr>
                <w:rFonts w:hint="default" w:cs="Arial" w:asciiTheme="minorAscii" w:hAnsiTheme="minorAscii" w:eastAsiaTheme="majorEastAsia"/>
                <w:color w:val="000000"/>
              </w:rPr>
              <w:t>, akun pendapatan lain-lain.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Income</w:t>
            </w:r>
            <w:r>
              <w:rPr>
                <w:rFonts w:hint="default" w:cs="Arial" w:asciiTheme="minorAscii" w:hAnsiTheme="minorAscii" w:eastAsiaTheme="majorEastAsia"/>
                <w:color w:val="000000"/>
              </w:rPr>
              <w:t>, akun pendapatan.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Depreciation</w:t>
            </w:r>
            <w:r>
              <w:rPr>
                <w:rFonts w:hint="default" w:cs="Arial" w:asciiTheme="minorAscii" w:hAnsiTheme="minorAscii" w:eastAsiaTheme="majorEastAsia"/>
                <w:color w:val="000000"/>
              </w:rPr>
              <w:t>, akun depresiasi aktiva tetap.</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Expenses</w:t>
            </w:r>
            <w:r>
              <w:rPr>
                <w:rFonts w:hint="default" w:cs="Arial" w:asciiTheme="minorAscii" w:hAnsiTheme="minorAscii" w:eastAsiaTheme="majorEastAsia"/>
                <w:color w:val="000000"/>
              </w:rPr>
              <w:t>, akun biaya dan biaya administrasi.</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Cots of Revenue</w:t>
            </w:r>
            <w:r>
              <w:rPr>
                <w:rFonts w:hint="default" w:cs="Arial" w:asciiTheme="minorAscii" w:hAnsiTheme="minorAscii" w:eastAsiaTheme="majorEastAsia"/>
                <w:color w:val="000000"/>
              </w:rPr>
              <w:t>, akun harga pokok penjualan atau produksi.</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cs="Arial" w:eastAsiaTheme="majorEastAsia"/>
                <w:color w:val="000000"/>
                <w:vertAlign w:val="baseline"/>
              </w:rPr>
            </w:pPr>
            <w:r>
              <w:rPr>
                <w:rFonts w:hint="default" w:cs="Arial" w:asciiTheme="minorAscii" w:hAnsiTheme="minorAscii" w:eastAsiaTheme="majorEastAsia"/>
                <w:b/>
                <w:color w:val="000000"/>
              </w:rPr>
              <w:t>Other Expenses</w:t>
            </w:r>
            <w:r>
              <w:rPr>
                <w:rFonts w:hint="default" w:cs="Arial" w:asciiTheme="minorAscii" w:hAnsiTheme="minorAscii" w:eastAsiaTheme="majorEastAsia"/>
                <w:color w:val="000000"/>
              </w:rPr>
              <w:t>, biaya lain-lain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asciiTheme="minorAscii" w:hAnsiTheme="minorAscii" w:eastAsiaTheme="majorEastAsia"/>
                <w:b/>
                <w:bCs/>
                <w:color w:val="000000"/>
                <w:lang w:val="en"/>
              </w:rPr>
              <w:t>Default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asciiTheme="minorAscii" w:hAnsiTheme="minorAscii" w:eastAsiaTheme="majorEastAsia"/>
                <w:color w:val="000000"/>
                <w:lang w:val="en"/>
              </w:rPr>
              <w:t>Default pajak untuk akun tersebut,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Tags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Kategori Akun, tidak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Group</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Kelompok Akun, Tambahkan jika perlu untuk di kelompokkan.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Account 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dasar untuk akun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Allow Reconciliation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Pilih jika akun tersebut digunakan untuk rekonsiliasi pembayaran dan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Deprecated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Pilh jika akun sudah tidak digunakan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Compacte entries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Third Partie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p>
        </w:tc>
      </w:tr>
    </w:tbl>
    <w:p>
      <w:pPr>
        <w:spacing w:after="0" w:line="360" w:lineRule="auto"/>
        <w:rPr>
          <w:rFonts w:cs="Arial" w:eastAsiaTheme="majorEastAsia"/>
        </w:rPr>
      </w:pPr>
    </w:p>
    <w:p>
      <w:pPr>
        <w:spacing w:after="0" w:line="360" w:lineRule="auto"/>
        <w:rPr>
          <w:rFonts w:hint="default" w:cs="Arial" w:eastAsiaTheme="majorEastAsia"/>
          <w:b/>
          <w:bCs/>
          <w:sz w:val="24"/>
          <w:szCs w:val="24"/>
          <w:lang w:val="en"/>
        </w:rPr>
      </w:pPr>
      <w:r>
        <w:rPr>
          <w:rFonts w:hint="default" w:cs="Arial" w:eastAsiaTheme="majorEastAsia"/>
          <w:b/>
          <w:bCs/>
          <w:sz w:val="24"/>
          <w:szCs w:val="24"/>
          <w:lang w:val="en"/>
        </w:rPr>
        <w:t>BANK ACCOUNT</w:t>
      </w:r>
    </w:p>
    <w:p>
      <w:pPr>
        <w:spacing w:after="0" w:line="360" w:lineRule="auto"/>
        <w:rPr>
          <w:rFonts w:cs="Arial" w:eastAsiaTheme="majorEastAsia"/>
        </w:rPr>
      </w:pPr>
      <w:r>
        <w:rPr>
          <w:rFonts w:hint="default" w:cs="Arial" w:eastAsiaTheme="majorEastAsia"/>
          <w:lang w:val="en"/>
        </w:rPr>
        <w:t xml:space="preserve">Khusus untuk akun berjenis bank, dapat dibuat melalui menu </w:t>
      </w:r>
      <w:r>
        <w:rPr>
          <w:rFonts w:hint="default" w:cs="Arial" w:eastAsiaTheme="majorEastAsia"/>
          <w:b/>
          <w:bCs/>
          <w:lang w:val="en"/>
        </w:rPr>
        <w:t>Bank Account</w:t>
      </w:r>
      <w:r>
        <w:rPr>
          <w:rFonts w:hint="default" w:cs="Arial" w:eastAsiaTheme="majorEastAsia"/>
          <w:b w:val="0"/>
          <w:bCs w:val="0"/>
          <w:lang w:val="en"/>
        </w:rPr>
        <w:t xml:space="preserve">. Ketika membuat Bank Account baru maka akan terbentuk secara otomatis Akun CoA dan Jurnal Khusus Bank tersebut. Untuk membuat akun bank masuk ke menu : </w:t>
      </w:r>
      <w:r>
        <w:rPr>
          <w:rFonts w:cs="Arial" w:eastAsiaTheme="majorEastAsia"/>
        </w:rPr>
        <w:t xml:space="preserve"> </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Accounting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Bank Accounts</w:t>
      </w:r>
    </w:p>
    <w:p>
      <w:pPr>
        <w:rPr>
          <w:rFonts w:hint="default" w:cs="Arial" w:eastAsiaTheme="majorEastAsia"/>
          <w:lang w:val="en"/>
        </w:rPr>
      </w:pPr>
    </w:p>
    <w:p>
      <w:pPr>
        <w:spacing w:after="0" w:line="360" w:lineRule="auto"/>
        <w:rPr>
          <w:rFonts w:hint="default" w:cs="Arial" w:eastAsiaTheme="majorEastAsia"/>
          <w:lang w:val="en"/>
        </w:rPr>
      </w:pPr>
      <w:r>
        <w:rPr>
          <w:rFonts w:hint="default" w:cs="Arial" w:eastAsiaTheme="majorEastAsia"/>
          <w:lang w:val="en"/>
        </w:rPr>
        <w:t xml:space="preserve">Berikut adalah gambar Form Bank Account. Klik tombol </w:t>
      </w:r>
      <w:r>
        <w:rPr>
          <w:rFonts w:hint="default" w:cs="Arial" w:eastAsiaTheme="majorEastAsia"/>
          <w:b/>
          <w:bCs/>
          <w:lang w:val="en"/>
        </w:rPr>
        <w:t>Create</w:t>
      </w:r>
      <w:r>
        <w:rPr>
          <w:rFonts w:hint="default" w:cs="Arial" w:eastAsiaTheme="majorEastAsia"/>
          <w:b w:val="0"/>
          <w:bCs w:val="0"/>
          <w:lang w:val="en"/>
        </w:rPr>
        <w:t xml:space="preserve"> untuk membuat akun bank baru, dan lengkapi form yang tersedia.</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1974215"/>
            <wp:effectExtent l="0" t="0" r="10160" b="6985"/>
            <wp:docPr id="1" name="Picture 1" descr="form-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bank-account"/>
                    <pic:cNvPicPr>
                      <a:picLocks noChangeAspect="1"/>
                    </pic:cNvPicPr>
                  </pic:nvPicPr>
                  <pic:blipFill>
                    <a:blip r:embed="rId8"/>
                    <a:srcRect b="20176"/>
                    <a:stretch>
                      <a:fillRect/>
                    </a:stretch>
                  </pic:blipFill>
                  <pic:spPr>
                    <a:xfrm>
                      <a:off x="0" y="0"/>
                      <a:ext cx="5400040" cy="1974215"/>
                    </a:xfrm>
                    <a:prstGeom prst="rect">
                      <a:avLst/>
                    </a:prstGeom>
                  </pic:spPr>
                </pic:pic>
              </a:graphicData>
            </a:graphic>
          </wp:inline>
        </w:drawing>
      </w:r>
    </w:p>
    <w:p>
      <w:pPr>
        <w:spacing w:after="0" w:line="360" w:lineRule="auto"/>
        <w:rPr>
          <w:rFonts w:hint="default" w:cs="Arial" w:eastAsiaTheme="majorEastAsia"/>
          <w:lang w:val="en"/>
        </w:rPr>
      </w:pPr>
    </w:p>
    <w:p>
      <w:pPr>
        <w:spacing w:after="0" w:line="360" w:lineRule="auto"/>
        <w:rPr>
          <w:rFonts w:hint="default" w:cs="Arial" w:eastAsiaTheme="majorEastAsia"/>
          <w:lang w:val="en"/>
        </w:rPr>
      </w:pPr>
      <w:r>
        <w:rPr>
          <w:rFonts w:hint="default" w:cs="Arial" w:eastAsiaTheme="majorEastAsia"/>
          <w:lang w:val="en"/>
        </w:rPr>
        <w:t>Berikut adalah gambar Form Create Account.</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2942590"/>
            <wp:effectExtent l="0" t="0" r="10160" b="10160"/>
            <wp:docPr id="9" name="Picture 9" descr="form-create-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create-bank-account"/>
                    <pic:cNvPicPr>
                      <a:picLocks noChangeAspect="1"/>
                    </pic:cNvPicPr>
                  </pic:nvPicPr>
                  <pic:blipFill>
                    <a:blip r:embed="rId9"/>
                    <a:srcRect b="10437"/>
                    <a:stretch>
                      <a:fillRect/>
                    </a:stretch>
                  </pic:blipFill>
                  <pic:spPr>
                    <a:xfrm>
                      <a:off x="0" y="0"/>
                      <a:ext cx="5400040" cy="2942590"/>
                    </a:xfrm>
                    <a:prstGeom prst="rect">
                      <a:avLst/>
                    </a:prstGeom>
                  </pic:spPr>
                </pic:pic>
              </a:graphicData>
            </a:graphic>
          </wp:inline>
        </w:drawing>
      </w:r>
    </w:p>
    <w:p>
      <w:pPr>
        <w:spacing w:after="0" w:line="360" w:lineRule="auto"/>
        <w:jc w:val="left"/>
        <w:rPr>
          <w:rFonts w:hint="default" w:cs="Arial" w:eastAsiaTheme="majorEastAsia"/>
          <w:lang w:val="en"/>
        </w:rPr>
      </w:pPr>
    </w:p>
    <w:p>
      <w:pPr>
        <w:spacing w:after="0" w:line="360" w:lineRule="auto"/>
        <w:jc w:val="both"/>
        <w:rPr>
          <w:rFonts w:hint="default" w:cs="Arial" w:eastAsiaTheme="majorEastAsia"/>
          <w:b w:val="0"/>
          <w:bCs w:val="0"/>
          <w:lang w:val="en"/>
        </w:rPr>
      </w:pPr>
      <w:r>
        <w:rPr>
          <w:rFonts w:hint="default" w:cs="Arial" w:eastAsiaTheme="majorEastAsia"/>
          <w:lang w:val="en"/>
        </w:rPr>
        <w:t xml:space="preserve">Masukkan data sesuai dengan kolom yang tersedia dengan urutan sebagai berikut. Klik </w:t>
      </w:r>
      <w:r>
        <w:rPr>
          <w:rFonts w:hint="default" w:cs="Arial" w:eastAsiaTheme="majorEastAsia"/>
          <w:b/>
          <w:bCs/>
          <w:lang w:val="en"/>
        </w:rPr>
        <w:t>Save</w:t>
      </w:r>
      <w:r>
        <w:rPr>
          <w:rFonts w:hint="default" w:cs="Arial" w:eastAsiaTheme="majorEastAsia"/>
          <w:b w:val="0"/>
          <w:bCs w:val="0"/>
          <w:lang w:val="en"/>
        </w:rPr>
        <w:t xml:space="preserve"> untuk menyimpan data tersebut.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Bank Account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 xml:space="preserve">Nama untuk akun bank, dan nama ini akan menjadi nama journal khusus dan nama akun bank tersebut. </w:t>
            </w:r>
          </w:p>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 Lebih baik pada kolom ini sertakan nomor rekining nya sebagai pembeda di CoA dan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Account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rekening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Bank</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color w:val="000000"/>
                <w:vertAlign w:val="baseline"/>
                <w:lang w:val="en"/>
              </w:rPr>
              <w:t xml:space="preserve">Perusahaan Bank dari rekening tersebut, jika belum tersedia klik </w:t>
            </w:r>
            <w:r>
              <w:rPr>
                <w:rFonts w:hint="default" w:cs="Arial" w:eastAsiaTheme="majorEastAsia"/>
                <w:b/>
                <w:bCs/>
                <w:color w:val="000000"/>
                <w:vertAlign w:val="baseline"/>
                <w:lang w:val="en"/>
              </w:rPr>
              <w:t>Create and Edit</w:t>
            </w:r>
            <w:r>
              <w:rPr>
                <w:rFonts w:hint="default" w:cs="Arial" w:eastAsiaTheme="majorEastAsia"/>
                <w:b w:val="0"/>
                <w:bCs w:val="0"/>
                <w:color w:val="000000"/>
                <w:vertAlign w:val="baseline"/>
                <w:lang w:val="en"/>
              </w:rPr>
              <w:t xml:space="preserve"> untuk membuat Bank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akun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Otomatis akan terisi ketika data-data diatas disimpan.</w:t>
            </w:r>
          </w:p>
        </w:tc>
      </w:tr>
    </w:tbl>
    <w:p>
      <w:pPr>
        <w:spacing w:after="0" w:line="360" w:lineRule="auto"/>
        <w:jc w:val="both"/>
        <w:rPr>
          <w:rFonts w:hint="default" w:cs="Arial" w:eastAsiaTheme="majorEastAsia"/>
          <w:lang w:val="en"/>
        </w:rPr>
      </w:pPr>
      <w:r>
        <w:rPr>
          <w:rFonts w:hint="default" w:cs="Arial" w:eastAsiaTheme="majorEastAsia"/>
          <w:b/>
          <w:bCs/>
          <w:sz w:val="24"/>
          <w:szCs w:val="24"/>
          <w:lang w:val="en"/>
        </w:rPr>
        <w:t>JURNAL</w:t>
      </w:r>
    </w:p>
    <w:p>
      <w:pPr>
        <w:spacing w:after="0" w:line="360" w:lineRule="auto"/>
        <w:jc w:val="both"/>
        <w:rPr>
          <w:rFonts w:hint="default" w:cs="Arial" w:eastAsiaTheme="majorEastAsia"/>
          <w:lang w:val="en"/>
        </w:rPr>
      </w:pPr>
      <w:r>
        <w:rPr>
          <w:rFonts w:hint="default" w:cs="Arial" w:eastAsiaTheme="majorEastAsia"/>
          <w:lang w:val="en"/>
        </w:rPr>
        <w:t>Untuk mengelolah jurnal,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Accounting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Journals</w:t>
      </w:r>
    </w:p>
    <w:p>
      <w:pPr>
        <w:spacing w:after="0" w:line="360" w:lineRule="auto"/>
        <w:jc w:val="both"/>
        <w:rPr>
          <w:rFonts w:hint="default" w:cs="Arial" w:eastAsiaTheme="majorEastAsia"/>
          <w:lang w:val="en"/>
        </w:rPr>
      </w:pPr>
    </w:p>
    <w:p>
      <w:pPr>
        <w:spacing w:after="0" w:line="360" w:lineRule="auto"/>
        <w:jc w:val="both"/>
        <w:rPr>
          <w:rFonts w:hint="default" w:cs="Arial" w:eastAsiaTheme="majorEastAsia"/>
          <w:lang w:val="en"/>
        </w:rPr>
      </w:pPr>
      <w:r>
        <w:rPr>
          <w:rFonts w:hint="default" w:cs="Arial" w:eastAsiaTheme="majorEastAsia"/>
          <w:lang w:val="en"/>
        </w:rPr>
        <w:t>Berikut adalah gambar Form Journal.</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2861945"/>
            <wp:effectExtent l="0" t="0" r="10160" b="14605"/>
            <wp:docPr id="10" name="Picture 10" descr="form-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m-journal"/>
                    <pic:cNvPicPr>
                      <a:picLocks noChangeAspect="1"/>
                    </pic:cNvPicPr>
                  </pic:nvPicPr>
                  <pic:blipFill>
                    <a:blip r:embed="rId10"/>
                    <a:stretch>
                      <a:fillRect/>
                    </a:stretch>
                  </pic:blipFill>
                  <pic:spPr>
                    <a:xfrm>
                      <a:off x="0" y="0"/>
                      <a:ext cx="5400040" cy="2861945"/>
                    </a:xfrm>
                    <a:prstGeom prst="rect">
                      <a:avLst/>
                    </a:prstGeom>
                  </pic:spPr>
                </pic:pic>
              </a:graphicData>
            </a:graphic>
          </wp:inline>
        </w:drawing>
      </w:r>
    </w:p>
    <w:p>
      <w:pPr>
        <w:spacing w:after="0" w:line="360" w:lineRule="auto"/>
        <w:jc w:val="both"/>
        <w:rPr>
          <w:rFonts w:hint="default" w:cs="Arial" w:eastAsiaTheme="majorEastAsia"/>
          <w:lang w:val="en"/>
        </w:rPr>
      </w:pPr>
    </w:p>
    <w:p>
      <w:pPr>
        <w:spacing w:after="0" w:line="360" w:lineRule="auto"/>
        <w:jc w:val="both"/>
        <w:rPr>
          <w:rFonts w:hint="default" w:cs="Arial" w:eastAsiaTheme="majorEastAsia"/>
          <w:lang w:val="en"/>
        </w:rPr>
      </w:pPr>
      <w:r>
        <w:rPr>
          <w:rFonts w:hint="default" w:cs="Arial" w:eastAsiaTheme="majorEastAsia"/>
          <w:lang w:val="en"/>
        </w:rPr>
        <w:t>Secara default telah tersedia beberapa jurnal, diantaranya:</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Customer Invoices : Jurnal Khusus Penjualan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Vendor Bills : Jurnal Khusus Pembelian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Miscellaneous Operations : Jurnal Umum</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Stock Journal : Jurnal Khusus Persediaan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Exchange Difference : Jurnal selisih kurs</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Bank : Jurnal Bank</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Cash : Jurnal Kas</w:t>
      </w:r>
    </w:p>
    <w:p>
      <w:pPr>
        <w:numPr>
          <w:ilvl w:val="0"/>
          <w:numId w:val="0"/>
        </w:numPr>
        <w:tabs>
          <w:tab w:val="left" w:pos="425"/>
        </w:tabs>
        <w:spacing w:after="0" w:line="360" w:lineRule="auto"/>
        <w:jc w:val="both"/>
        <w:rPr>
          <w:rFonts w:hint="default" w:cs="Arial" w:eastAsiaTheme="majorEastAsia"/>
          <w:lang w:val="en"/>
        </w:rPr>
      </w:pPr>
    </w:p>
    <w:p>
      <w:pPr>
        <w:numPr>
          <w:ilvl w:val="0"/>
          <w:numId w:val="0"/>
        </w:numPr>
        <w:tabs>
          <w:tab w:val="left" w:pos="425"/>
        </w:tabs>
        <w:spacing w:after="0" w:line="360" w:lineRule="auto"/>
        <w:jc w:val="both"/>
        <w:rPr>
          <w:rFonts w:hint="default" w:cs="Arial" w:eastAsiaTheme="majorEastAsia"/>
          <w:lang w:val="en"/>
        </w:rPr>
      </w:pPr>
      <w:r>
        <w:rPr>
          <w:rFonts w:hint="default" w:cs="Arial" w:eastAsiaTheme="majorEastAsia"/>
          <w:lang w:val="en"/>
        </w:rPr>
        <w:t>Untuk menambahkan jurnal baru, klik tombol create. Berikut ini adalah gambar Form Create Journal.</w:t>
      </w:r>
    </w:p>
    <w:p>
      <w:pPr>
        <w:numPr>
          <w:ilvl w:val="0"/>
          <w:numId w:val="0"/>
        </w:numPr>
        <w:tabs>
          <w:tab w:val="left" w:pos="425"/>
        </w:tabs>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3329940"/>
            <wp:effectExtent l="0" t="0" r="10160" b="3810"/>
            <wp:docPr id="11" name="Picture 11" descr="form-creat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rm-create-journal"/>
                    <pic:cNvPicPr>
                      <a:picLocks noChangeAspect="1"/>
                    </pic:cNvPicPr>
                  </pic:nvPicPr>
                  <pic:blipFill>
                    <a:blip r:embed="rId11"/>
                    <a:stretch>
                      <a:fillRect/>
                    </a:stretch>
                  </pic:blipFill>
                  <pic:spPr>
                    <a:xfrm>
                      <a:off x="0" y="0"/>
                      <a:ext cx="5400040" cy="3329940"/>
                    </a:xfrm>
                    <a:prstGeom prst="rect">
                      <a:avLst/>
                    </a:prstGeom>
                  </pic:spPr>
                </pic:pic>
              </a:graphicData>
            </a:graphic>
          </wp:inline>
        </w:drawing>
      </w:r>
    </w:p>
    <w:p>
      <w:pPr>
        <w:numPr>
          <w:ilvl w:val="0"/>
          <w:numId w:val="0"/>
        </w:numPr>
        <w:tabs>
          <w:tab w:val="left" w:pos="425"/>
        </w:tabs>
        <w:spacing w:after="0" w:line="360" w:lineRule="auto"/>
        <w:jc w:val="both"/>
        <w:rPr>
          <w:rFonts w:hint="default" w:cs="Arial" w:eastAsiaTheme="majorEastAsia"/>
          <w:lang w:val="en"/>
        </w:rPr>
      </w:pPr>
      <w:r>
        <w:rPr>
          <w:rFonts w:hint="default" w:cs="Arial" w:eastAsiaTheme="majorEastAsia"/>
          <w:lang w:val="en"/>
        </w:rPr>
        <w:t xml:space="preserve">Inputkan data sesuai dengan kolom-kolom berkiut, klik </w:t>
      </w:r>
      <w:r>
        <w:rPr>
          <w:rFonts w:hint="default" w:cs="Arial" w:eastAsiaTheme="majorEastAsia"/>
          <w:b w:val="0"/>
          <w:bCs w:val="0"/>
          <w:lang w:val="en"/>
        </w:rPr>
        <w:t xml:space="preserve">tombol </w:t>
      </w:r>
      <w:r>
        <w:rPr>
          <w:rFonts w:hint="default" w:cs="Arial" w:eastAsiaTheme="majorEastAsia"/>
          <w:b/>
          <w:bCs/>
          <w:lang w:val="en"/>
        </w:rPr>
        <w:t xml:space="preserve">Save </w:t>
      </w:r>
      <w:r>
        <w:rPr>
          <w:rFonts w:hint="default" w:cs="Arial" w:eastAsiaTheme="majorEastAsia"/>
          <w:lang w:val="en"/>
        </w:rPr>
        <w:t>untuk menyimpan data-data tersebut: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Journal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Tipe Jurnal, ada 5 jenis:</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Sale, jurnal khusus untuk penjualan</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Purchase, jurnal khusus untuk pembelian</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Bank, jurnal bank</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Cash, jurnal khas</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Miscellaneous, jurnal umum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Short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Kode unik untuk jurnal, tentukan maksimal 5 huruf.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Default Debit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default untuk debit.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Default Credit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default untuk kredit.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jurnal tersebut.</w:t>
            </w:r>
          </w:p>
        </w:tc>
      </w:tr>
    </w:tbl>
    <w:p>
      <w:pPr>
        <w:numPr>
          <w:ilvl w:val="0"/>
          <w:numId w:val="0"/>
        </w:numPr>
        <w:tabs>
          <w:tab w:val="left" w:pos="425"/>
        </w:tabs>
        <w:spacing w:after="0" w:line="360" w:lineRule="auto"/>
        <w:jc w:val="both"/>
        <w:rPr>
          <w:rFonts w:hint="default" w:cs="Arial" w:eastAsiaTheme="majorEastAsia"/>
          <w:lang w:val="en"/>
        </w:rPr>
      </w:pPr>
    </w:p>
    <w:p>
      <w:pPr>
        <w:spacing w:after="0" w:line="360" w:lineRule="auto"/>
        <w:jc w:val="both"/>
        <w:outlineLvl w:val="0"/>
        <w:rPr>
          <w:rFonts w:cs="Arial" w:eastAsiaTheme="majorEastAsia"/>
        </w:rPr>
      </w:pPr>
      <w:r>
        <w:rPr>
          <w:rFonts w:cs="Arial" w:eastAsiaTheme="majorEastAsia"/>
          <w:b/>
          <w:bCs/>
          <w:sz w:val="24"/>
          <w:szCs w:val="24"/>
        </w:rPr>
        <w:t>DATA PARTNER</w:t>
      </w:r>
    </w:p>
    <w:p>
      <w:pPr>
        <w:spacing w:after="0" w:line="360" w:lineRule="auto"/>
        <w:jc w:val="both"/>
        <w:rPr>
          <w:rFonts w:cs="Arial" w:eastAsiaTheme="majorEastAsia"/>
        </w:rPr>
      </w:pPr>
      <w:r>
        <w:rPr>
          <w:rFonts w:cs="Arial" w:eastAsiaTheme="majorEastAsia"/>
        </w:rPr>
        <w:t>Pada Odoo, semua yang bertransaksi (ada hutang dan piutang) dengan perusahaan disebut Partner. Ini meliputi Vendor, Customer, Employee (karyawan), dan Company.</w:t>
      </w:r>
      <w:r>
        <w:rPr>
          <w:rFonts w:hint="default" w:cs="Arial" w:eastAsiaTheme="majorEastAsia"/>
          <w:lang w:val="en"/>
        </w:rPr>
        <w:t xml:space="preserve"> </w:t>
      </w:r>
      <w:r>
        <w:rPr>
          <w:rFonts w:cs="Arial" w:eastAsiaTheme="majorEastAsia"/>
        </w:rPr>
        <w:t xml:space="preserve">Untuk mengelolah data Vendor,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Vendors → Vendors</w:t>
      </w:r>
    </w:p>
    <w:p>
      <w:pPr>
        <w:spacing w:after="0" w:line="360" w:lineRule="auto"/>
        <w:ind w:firstLine="420"/>
        <w:jc w:val="both"/>
        <w:outlineLvl w:val="0"/>
        <w:rPr>
          <w:rFonts w:cs="Arial" w:eastAsiaTheme="majorEastAsia"/>
        </w:rPr>
      </w:pPr>
      <w:r>
        <w:rPr>
          <w:rFonts w:cs="Arial" w:eastAsiaTheme="majorEastAsia"/>
          <w:b/>
          <w:bCs/>
          <w:i/>
          <w:iCs/>
        </w:rPr>
        <w:t xml:space="preserve">  </w:t>
      </w:r>
    </w:p>
    <w:p>
      <w:pPr>
        <w:spacing w:after="0" w:line="360" w:lineRule="auto"/>
        <w:jc w:val="both"/>
        <w:rPr>
          <w:rFonts w:cs="Arial" w:eastAsiaTheme="majorEastAsia"/>
        </w:rPr>
      </w:pPr>
      <w:r>
        <w:rPr>
          <w:rFonts w:cs="Arial" w:eastAsiaTheme="majorEastAsia"/>
        </w:rPr>
        <w:t>Untuk mengelolah data Customer, bisa masuk ke menu:</w:t>
      </w:r>
    </w:p>
    <w:p>
      <w:pPr>
        <w:spacing w:after="0" w:line="360" w:lineRule="auto"/>
        <w:ind w:firstLine="420"/>
        <w:jc w:val="both"/>
        <w:outlineLvl w:val="0"/>
        <w:rPr>
          <w:rFonts w:cs="Arial" w:eastAsiaTheme="majorEastAsia"/>
          <w:b/>
          <w:bCs/>
        </w:rPr>
      </w:pPr>
      <w:r>
        <w:rPr>
          <w:rFonts w:cs="Arial" w:eastAsiaTheme="majorEastAsia"/>
          <w:b/>
          <w:bCs/>
          <w:i/>
          <w:iCs/>
        </w:rPr>
        <w:t>Main Menu → Accounting → Customers → Customers</w:t>
      </w:r>
    </w:p>
    <w:p>
      <w:pPr>
        <w:spacing w:after="0" w:line="360" w:lineRule="auto"/>
        <w:jc w:val="both"/>
        <w:rPr>
          <w:rFonts w:cs="Arial" w:eastAsiaTheme="majorEastAsia"/>
          <w:b/>
          <w:bCs/>
        </w:rPr>
      </w:pPr>
    </w:p>
    <w:p>
      <w:pPr>
        <w:spacing w:after="0" w:line="360" w:lineRule="auto"/>
        <w:jc w:val="both"/>
        <w:rPr>
          <w:rFonts w:cs="Arial" w:eastAsiaTheme="majorEastAsia"/>
        </w:rPr>
      </w:pPr>
      <w:r>
        <w:rPr>
          <w:rFonts w:cs="Arial" w:eastAsiaTheme="majorEastAsia"/>
        </w:rPr>
        <w:t>Berikut ini adalah Form Partner (Customer &amp; Vendor bentuk Form sama), berikut ini kita akan membuat customer sebagai contoh.</w:t>
      </w:r>
    </w:p>
    <w:p>
      <w:pPr>
        <w:spacing w:after="0" w:line="360" w:lineRule="auto"/>
        <w:jc w:val="both"/>
        <w:rPr>
          <w:rFonts w:cs="Arial" w:eastAsiaTheme="majorEastAsia"/>
        </w:rPr>
      </w:pPr>
    </w:p>
    <w:p>
      <w:pPr>
        <w:spacing w:after="0" w:line="360" w:lineRule="auto"/>
        <w:jc w:val="center"/>
        <w:rPr>
          <w:rFonts w:cs="Arial" w:eastAsiaTheme="majorEastAsia"/>
          <w:lang w:eastAsia="en-US"/>
        </w:rPr>
      </w:pPr>
      <w:r>
        <w:rPr>
          <w:rFonts w:cs="Arial" w:eastAsiaTheme="majorEastAsia"/>
          <w:lang w:eastAsia="en-US"/>
        </w:rPr>
        <w:drawing>
          <wp:inline distT="0" distB="0" distL="114300" distR="114300">
            <wp:extent cx="5400040" cy="3203575"/>
            <wp:effectExtent l="0" t="0" r="10160" b="15875"/>
            <wp:docPr id="4" name="Picture 4" descr="/media/mywork/docs/PROJECTS/DOCS/2020/kikin_kusumah/pt_noahtex/edited/form-customer.pngform-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mywork/docs/PROJECTS/DOCS/2020/kikin_kusumah/pt_noahtex/edited/form-customer.pngform-customer"/>
                    <pic:cNvPicPr>
                      <a:picLocks noChangeAspect="1"/>
                    </pic:cNvPicPr>
                  </pic:nvPicPr>
                  <pic:blipFill>
                    <a:blip r:embed="rId12"/>
                    <a:srcRect/>
                    <a:stretch>
                      <a:fillRect/>
                    </a:stretch>
                  </pic:blipFill>
                  <pic:spPr>
                    <a:xfrm>
                      <a:off x="0" y="0"/>
                      <a:ext cx="5400040" cy="3203575"/>
                    </a:xfrm>
                    <a:prstGeom prst="rect">
                      <a:avLst/>
                    </a:prstGeom>
                  </pic:spPr>
                </pic:pic>
              </a:graphicData>
            </a:graphic>
          </wp:inline>
        </w:drawing>
      </w:r>
    </w:p>
    <w:p>
      <w:pPr>
        <w:spacing w:after="0" w:line="360" w:lineRule="auto"/>
        <w:jc w:val="center"/>
        <w:rPr>
          <w:rFonts w:cs="Arial" w:eastAsiaTheme="majorEastAsia"/>
          <w:lang w:eastAsia="en-US"/>
        </w:rPr>
      </w:pPr>
    </w:p>
    <w:p>
      <w:pPr>
        <w:spacing w:after="0" w:line="360" w:lineRule="auto"/>
        <w:jc w:val="both"/>
        <w:rPr>
          <w:rFonts w:cs="Arial" w:eastAsiaTheme="majorEastAsia"/>
        </w:rPr>
      </w:pPr>
      <w:r>
        <w:rPr>
          <w:rFonts w:hint="default" w:cs="Arial" w:eastAsiaTheme="majorEastAsia"/>
          <w:lang w:val="en"/>
        </w:rPr>
        <w:t xml:space="preserve">Untuk membuat Partner baru, </w:t>
      </w:r>
      <w:r>
        <w:rPr>
          <w:rFonts w:cs="Arial" w:eastAsiaTheme="majorEastAsia"/>
        </w:rPr>
        <w:t xml:space="preserve">klik tombol </w:t>
      </w:r>
      <w:r>
        <w:rPr>
          <w:rFonts w:cs="Arial" w:eastAsiaTheme="majorEastAsia"/>
          <w:b/>
          <w:bCs/>
        </w:rPr>
        <w:t>Create</w:t>
      </w:r>
      <w:r>
        <w:rPr>
          <w:rFonts w:cs="Arial" w:eastAsiaTheme="majorEastAsia"/>
        </w:rPr>
        <w:t>. Gambar berikut adalah Form Create Customer/Partner.</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154930" cy="2879725"/>
            <wp:effectExtent l="0" t="0" r="7620" b="15875"/>
            <wp:docPr id="5" name="Picture 5" descr="form-custom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rm-customer-new"/>
                    <pic:cNvPicPr>
                      <a:picLocks noChangeAspect="1"/>
                    </pic:cNvPicPr>
                  </pic:nvPicPr>
                  <pic:blipFill>
                    <a:blip r:embed="rId13"/>
                    <a:stretch>
                      <a:fillRect/>
                    </a:stretch>
                  </pic:blipFill>
                  <pic:spPr>
                    <a:xfrm>
                      <a:off x="0" y="0"/>
                      <a:ext cx="5154930" cy="287972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hint="default" w:cs="Arial" w:eastAsiaTheme="majorEastAsia"/>
          <w:lang w:val="en"/>
        </w:rPr>
      </w:pPr>
      <w:r>
        <w:rPr>
          <w:rFonts w:hint="default" w:cs="Arial" w:eastAsiaTheme="majorEastAsia"/>
          <w:lang w:val="en"/>
        </w:rPr>
        <w:t>Input data customer sesuai dengan kolom-kolom berikut: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Individual / Company</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color w:val="000000"/>
              </w:rPr>
              <w:t>Pilih salah satu, apakah Partner tersebut merupakan perusahaan atau perorangan.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color w:val="000000"/>
              </w:rPr>
              <w:t>Isikan dengan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Address, City, Province, ZIP, Country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rPr>
            </w:pPr>
            <w:r>
              <w:rPr>
                <w:rFonts w:cs="Arial" w:eastAsiaTheme="majorEastAsia"/>
                <w:color w:val="000000"/>
              </w:rPr>
              <w:t>diisi dengan alamat, kota, provinsi, kode pos, dan negara Customer/Partner.</w:t>
            </w:r>
          </w:p>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cs="Arial" w:eastAsiaTheme="majorEastAsia"/>
                <w:b/>
                <w:bCs/>
                <w:color w:val="000000"/>
              </w:rPr>
              <w:t>Website, Phone, Email, Fax, Mobile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cs="Arial" w:eastAsiaTheme="majorEastAsia"/>
                <w:color w:val="000000"/>
              </w:rPr>
              <w:t>Diisi jika memiliki informasi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cs="Arial" w:eastAsiaTheme="majorEastAsia"/>
                <w:b/>
                <w:bCs/>
                <w:color w:val="000000"/>
              </w:rPr>
              <w:t>Individual / Company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cs="Arial" w:eastAsiaTheme="majorEastAsia"/>
                <w:color w:val="000000"/>
              </w:rPr>
              <w:t>Pilih salah satu, apakah Partner tersebut merupakan perusahaan atau perorangan.</w:t>
            </w:r>
          </w:p>
        </w:tc>
      </w:tr>
    </w:tbl>
    <w:p>
      <w:pPr>
        <w:spacing w:after="0" w:line="360" w:lineRule="auto"/>
        <w:jc w:val="both"/>
        <w:rPr>
          <w:rFonts w:cs="Arial" w:eastAsiaTheme="majorEastAsia"/>
          <w:b/>
          <w:bCs/>
          <w:sz w:val="22"/>
          <w:szCs w:val="22"/>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INVENTORY</w:t>
      </w: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PRODUCT CATEGORY</w:t>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mengelolah </w:t>
      </w:r>
      <w:r>
        <w:rPr>
          <w:rFonts w:hint="default" w:cs="Arial" w:eastAsiaTheme="majorEastAsia"/>
          <w:b/>
          <w:bCs/>
          <w:sz w:val="21"/>
          <w:szCs w:val="21"/>
          <w:lang w:val="en"/>
        </w:rPr>
        <w:t>Product Category</w:t>
      </w:r>
      <w:r>
        <w:rPr>
          <w:rFonts w:hint="default" w:cs="Arial" w:eastAsiaTheme="majorEastAsia"/>
          <w:b w:val="0"/>
          <w:bCs w:val="0"/>
          <w:sz w:val="21"/>
          <w:szCs w:val="21"/>
          <w:lang w:val="en"/>
        </w:rPr>
        <w:t xml:space="preserve">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Product Categories</w:t>
      </w: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Product Category.</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29230"/>
            <wp:effectExtent l="0" t="0" r="10160" b="13970"/>
            <wp:docPr id="6" name="Picture 6" descr="form-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product-category"/>
                    <pic:cNvPicPr>
                      <a:picLocks noChangeAspect="1"/>
                    </pic:cNvPicPr>
                  </pic:nvPicPr>
                  <pic:blipFill>
                    <a:blip r:embed="rId14"/>
                    <a:stretch>
                      <a:fillRect/>
                    </a:stretch>
                  </pic:blipFill>
                  <pic:spPr>
                    <a:xfrm>
                      <a:off x="0" y="0"/>
                      <a:ext cx="5400040" cy="2729230"/>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Create </w:t>
      </w:r>
      <w:r>
        <w:rPr>
          <w:rFonts w:hint="default" w:cs="Arial" w:eastAsiaTheme="majorEastAsia"/>
          <w:b w:val="0"/>
          <w:bCs w:val="0"/>
          <w:sz w:val="21"/>
          <w:szCs w:val="21"/>
          <w:lang w:val="en"/>
        </w:rPr>
        <w:t>untuk menambahkan kategori produk. Lengkapi kolom-kolom yang tersedia dan klilk S</w:t>
      </w:r>
      <w:r>
        <w:rPr>
          <w:rFonts w:hint="default" w:cs="Arial" w:eastAsiaTheme="majorEastAsia"/>
          <w:b/>
          <w:bCs/>
          <w:sz w:val="21"/>
          <w:szCs w:val="21"/>
          <w:lang w:val="en"/>
        </w:rPr>
        <w:t>ave</w:t>
      </w:r>
      <w:r>
        <w:rPr>
          <w:rFonts w:hint="default" w:cs="Arial" w:eastAsiaTheme="majorEastAsia"/>
          <w:b w:val="0"/>
          <w:bCs w:val="0"/>
          <w:sz w:val="21"/>
          <w:szCs w:val="21"/>
          <w:lang w:val="en"/>
        </w:rPr>
        <w:t xml:space="preserve"> untuk menyimpan.</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Category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Parent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Induk kategori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Routes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Alur penerimaan dan pengeluaraan barang dalam gudang.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Force Removal Strategy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Metode pengeluaran barang, FIFO atau LIFO.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Costing Method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Methode perhitungan nilai persediaan. Standard Price, FIFO atau Average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Inventory Valuation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Metode pencatatan nilai persediaan, Periodic (Manual) atau Perpetual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Price Different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perbedaan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Income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Pendapatan untuk penjualan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Expense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Input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perantara ketika penerimaan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Output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perantara ketika pengeluaran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Valuation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Journal</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Jurnal persediaan barang.</w:t>
            </w:r>
          </w:p>
        </w:tc>
      </w:tr>
    </w:tbl>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UNIT OF MEASURES (UoM)</w:t>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Untuk menambahkan UoM atau satuan barang,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UoM</w:t>
      </w:r>
    </w:p>
    <w:p>
      <w:pPr>
        <w:spacing w:line="360" w:lineRule="auto"/>
        <w:jc w:val="both"/>
        <w:rPr>
          <w:rFonts w:hint="default" w:cs="Arial" w:eastAsiaTheme="majorEastAsia"/>
          <w:b w:val="0"/>
          <w:bCs w:val="0"/>
          <w:sz w:val="21"/>
          <w:szCs w:val="21"/>
          <w:lang w:val="en"/>
        </w:rPr>
      </w:pP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88285"/>
            <wp:effectExtent l="0" t="0" r="10160" b="12065"/>
            <wp:docPr id="12" name="Picture 12" descr="form-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rm-uom"/>
                    <pic:cNvPicPr>
                      <a:picLocks noChangeAspect="1"/>
                    </pic:cNvPicPr>
                  </pic:nvPicPr>
                  <pic:blipFill>
                    <a:blip r:embed="rId15"/>
                    <a:stretch>
                      <a:fillRect/>
                    </a:stretch>
                  </pic:blipFill>
                  <pic:spPr>
                    <a:xfrm>
                      <a:off x="0" y="0"/>
                      <a:ext cx="5400040" cy="2788285"/>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menambahkan UoM baru, klik tombol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Lengkapi kolom-kolom berikut dan klik tombol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untuk menyimpan.</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78760"/>
            <wp:effectExtent l="0" t="0" r="10160" b="2540"/>
            <wp:docPr id="13" name="Picture 13" descr="form-create-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rm-create-uom"/>
                    <pic:cNvPicPr>
                      <a:picLocks noChangeAspect="1"/>
                    </pic:cNvPicPr>
                  </pic:nvPicPr>
                  <pic:blipFill>
                    <a:blip r:embed="rId16"/>
                    <a:stretch>
                      <a:fillRect/>
                    </a:stretch>
                  </pic:blipFill>
                  <pic:spPr>
                    <a:xfrm>
                      <a:off x="0" y="0"/>
                      <a:ext cx="5400040" cy="2778760"/>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Unit of Measure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Kategori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Tipe satuan, ada 3:</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Reference Unit of Measure for this category</w:t>
            </w:r>
            <w:r>
              <w:rPr>
                <w:rFonts w:hint="default" w:cs="Arial" w:eastAsiaTheme="majorEastAsia"/>
                <w:b w:val="0"/>
                <w:bCs w:val="0"/>
                <w:color w:val="000000"/>
                <w:vertAlign w:val="baseline"/>
                <w:lang w:val="en"/>
              </w:rPr>
              <w:t>, Satuan tersebut sebagai acuan dari satuan yang lain dalam satu kategori.</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Bigger than the reference Unit of Measure</w:t>
            </w:r>
            <w:r>
              <w:rPr>
                <w:rFonts w:hint="default" w:cs="Arial" w:eastAsiaTheme="majorEastAsia"/>
                <w:b w:val="0"/>
                <w:bCs w:val="0"/>
                <w:color w:val="000000"/>
                <w:vertAlign w:val="baseline"/>
                <w:lang w:val="en"/>
              </w:rPr>
              <w:t>, Satuan tersebut lebih besar dari acuan satuan yang ada dalam satu kategori.</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Smaller than the reference Unit of Measure</w:t>
            </w:r>
            <w:r>
              <w:rPr>
                <w:rFonts w:hint="default" w:cs="Arial" w:eastAsiaTheme="majorEastAsia"/>
                <w:b w:val="0"/>
                <w:bCs w:val="0"/>
                <w:color w:val="000000"/>
                <w:vertAlign w:val="baseline"/>
                <w:lang w:val="en"/>
              </w:rPr>
              <w:t>, Satuan tersebut lebih kecil dari acuan satuan yang ada dalam satu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Rounding Precision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Faktor pengali antara satuan tersebut dengan acuan yang ada.</w:t>
            </w:r>
          </w:p>
        </w:tc>
      </w:tr>
    </w:tbl>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MASTER BARANG</w:t>
      </w: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Untuk menambahkan produk baru,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Master Data</w:t>
      </w:r>
      <w:r>
        <w:rPr>
          <w:rFonts w:cs="Arial" w:eastAsiaTheme="majorEastAsia"/>
          <w:b/>
          <w:bCs/>
          <w:i/>
          <w:iCs/>
        </w:rPr>
        <w:t xml:space="preserve"> → </w:t>
      </w:r>
      <w:r>
        <w:rPr>
          <w:rFonts w:hint="default" w:cs="Arial" w:eastAsiaTheme="majorEastAsia"/>
          <w:b/>
          <w:bCs/>
          <w:i/>
          <w:iCs/>
          <w:lang w:val="en"/>
        </w:rPr>
        <w:t>Products</w:t>
      </w: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Berikut adalah gambar Form Master Product.</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294255"/>
            <wp:effectExtent l="0" t="0" r="10160" b="10795"/>
            <wp:docPr id="14" name="Picture 14" descr="form-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product"/>
                    <pic:cNvPicPr>
                      <a:picLocks noChangeAspect="1"/>
                    </pic:cNvPicPr>
                  </pic:nvPicPr>
                  <pic:blipFill>
                    <a:blip r:embed="rId17"/>
                    <a:stretch>
                      <a:fillRect/>
                    </a:stretch>
                  </pic:blipFill>
                  <pic:spPr>
                    <a:xfrm>
                      <a:off x="0" y="0"/>
                      <a:ext cx="5400040" cy="2294255"/>
                    </a:xfrm>
                    <a:prstGeom prst="rect">
                      <a:avLst/>
                    </a:prstGeom>
                  </pic:spPr>
                </pic:pic>
              </a:graphicData>
            </a:graphic>
          </wp:inline>
        </w:drawing>
      </w: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untuk menambahkan product baru. Lengkapi data produk pada kolom-kolom berikut, dan klik </w:t>
      </w:r>
      <w:r>
        <w:rPr>
          <w:rFonts w:hint="default" w:cs="Arial" w:eastAsiaTheme="majorEastAsia"/>
          <w:b/>
          <w:bCs/>
          <w:sz w:val="21"/>
          <w:szCs w:val="21"/>
          <w:lang w:val="en"/>
        </w:rPr>
        <w:t>Save</w:t>
      </w:r>
      <w:r>
        <w:rPr>
          <w:rFonts w:hint="default" w:cs="Arial" w:eastAsiaTheme="majorEastAsia"/>
          <w:b w:val="0"/>
          <w:bCs w:val="0"/>
          <w:sz w:val="21"/>
          <w:szCs w:val="21"/>
          <w:lang w:val="en"/>
        </w:rPr>
        <w:t xml:space="preserve"> untuk menyimpan.</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36215"/>
            <wp:effectExtent l="0" t="0" r="10160" b="6985"/>
            <wp:docPr id="15" name="Picture 15" descr="form-creat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create-product"/>
                    <pic:cNvPicPr>
                      <a:picLocks noChangeAspect="1"/>
                    </pic:cNvPicPr>
                  </pic:nvPicPr>
                  <pic:blipFill>
                    <a:blip r:embed="rId18"/>
                    <a:stretch>
                      <a:fillRect/>
                    </a:stretch>
                  </pic:blipFill>
                  <pic:spPr>
                    <a:xfrm>
                      <a:off x="0" y="0"/>
                      <a:ext cx="5400040" cy="2736215"/>
                    </a:xfrm>
                    <a:prstGeom prst="rect">
                      <a:avLst/>
                    </a:prstGeom>
                  </pic:spPr>
                </pic:pic>
              </a:graphicData>
            </a:graphic>
          </wp:inline>
        </w:drawing>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Product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Can be sold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Pilih jika barang dapat di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Can be purchased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Pilih jika barang dapat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Tipe Product, ada 3:</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Consumeable</w:t>
            </w:r>
            <w:r>
              <w:rPr>
                <w:rFonts w:hint="default" w:cs="Arial" w:asciiTheme="minorAscii" w:hAnsiTheme="minorAscii" w:eastAsiaTheme="majorEastAsia"/>
                <w:b w:val="0"/>
                <w:bCs w:val="0"/>
                <w:color w:val="000000"/>
                <w:lang w:val="en"/>
              </w:rPr>
              <w:t>, barang habis pakai.</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Service</w:t>
            </w:r>
            <w:r>
              <w:rPr>
                <w:rFonts w:hint="default" w:cs="Arial" w:asciiTheme="minorAscii" w:hAnsiTheme="minorAscii" w:eastAsiaTheme="majorEastAsia"/>
                <w:b w:val="0"/>
                <w:bCs w:val="0"/>
                <w:color w:val="000000"/>
                <w:lang w:val="en"/>
              </w:rPr>
              <w:t>, barang jasa.</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b/>
                <w:bCs/>
                <w:color w:val="000000"/>
                <w:lang w:val="en"/>
              </w:rPr>
              <w:t>Storable Product</w:t>
            </w:r>
            <w:r>
              <w:rPr>
                <w:rFonts w:hint="default" w:cs="Arial" w:asciiTheme="minorAscii" w:hAnsiTheme="minorAscii" w:eastAsiaTheme="majorEastAsia"/>
                <w:b w:val="0"/>
                <w:bCs w:val="0"/>
                <w:color w:val="000000"/>
                <w:lang w:val="en"/>
              </w:rPr>
              <w:t>, barang yang di stok.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Kategori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Kode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HS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Kode harmonized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Ukuran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Ukuran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Spesifikasi Lain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Spesifikasi lain-lain yang tertera pada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Certificate of Origin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COO/SKA atau surat keterangan asal.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Length (m)</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Panjang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Barcode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Nomor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Sales Price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Harga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Customer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Default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Harga Pokok Penjualan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Satuan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Purchase 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Satuan pembelian</w:t>
            </w:r>
          </w:p>
        </w:tc>
      </w:tr>
    </w:tbl>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SALES ORDER</w:t>
      </w: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Sale Quotation dan Sale Order</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Dalam aplikasi ini Sale Quotation adalah Sale Order yang belum dikonfirmasi. Jadi tahapan untuk membuat Sale Order bisa melalui Sale Quotation terlebih dahulu atau langsung membuat Sale Order. Untuk membuat Sale Quotation atau Sale Order baru ,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Sales</w:t>
      </w:r>
      <w:r>
        <w:rPr>
          <w:rFonts w:cs="Arial" w:eastAsiaTheme="majorEastAsia"/>
          <w:b/>
          <w:bCs/>
          <w:i/>
          <w:iCs/>
        </w:rPr>
        <w:t xml:space="preserve"> → </w:t>
      </w:r>
      <w:r>
        <w:rPr>
          <w:rFonts w:hint="default" w:cs="Arial" w:eastAsiaTheme="majorEastAsia"/>
          <w:b/>
          <w:bCs/>
          <w:i/>
          <w:iCs/>
          <w:lang w:val="en"/>
        </w:rPr>
        <w:t>Orders</w:t>
      </w:r>
      <w:r>
        <w:rPr>
          <w:rFonts w:cs="Arial" w:eastAsiaTheme="majorEastAsia"/>
          <w:b/>
          <w:bCs/>
          <w:i/>
          <w:iCs/>
        </w:rPr>
        <w:t xml:space="preserve"> → </w:t>
      </w:r>
      <w:r>
        <w:rPr>
          <w:rFonts w:hint="default" w:cs="Arial" w:eastAsiaTheme="majorEastAsia"/>
          <w:b/>
          <w:bCs/>
          <w:i/>
          <w:iCs/>
          <w:lang w:val="en"/>
        </w:rPr>
        <w:t>Quotations/Orders</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Sale Quotation/Sale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1359535"/>
            <wp:effectExtent l="0" t="0" r="10160" b="12065"/>
            <wp:docPr id="17" name="Picture 17" descr="form-sales-qu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sales-quotations"/>
                    <pic:cNvPicPr>
                      <a:picLocks noChangeAspect="1"/>
                    </pic:cNvPicPr>
                  </pic:nvPicPr>
                  <pic:blipFill>
                    <a:blip r:embed="rId19"/>
                    <a:stretch>
                      <a:fillRect/>
                    </a:stretch>
                  </pic:blipFill>
                  <pic:spPr>
                    <a:xfrm>
                      <a:off x="0" y="0"/>
                      <a:ext cx="5400040" cy="135953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Create </w:t>
      </w:r>
      <w:r>
        <w:rPr>
          <w:rFonts w:hint="default" w:cs="Arial" w:eastAsiaTheme="majorEastAsia"/>
          <w:b w:val="0"/>
          <w:bCs w:val="0"/>
          <w:sz w:val="21"/>
          <w:szCs w:val="21"/>
          <w:lang w:val="en"/>
        </w:rPr>
        <w:t xml:space="preserve">untuk membuat Sale Quotation/Sale Order baru. </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46375"/>
            <wp:effectExtent l="0" t="0" r="10160" b="15875"/>
            <wp:docPr id="18" name="Picture 18" descr="form-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quotation"/>
                    <pic:cNvPicPr>
                      <a:picLocks noChangeAspect="1"/>
                    </pic:cNvPicPr>
                  </pic:nvPicPr>
                  <pic:blipFill>
                    <a:blip r:embed="rId20"/>
                    <a:stretch>
                      <a:fillRect/>
                    </a:stretch>
                  </pic:blipFill>
                  <pic:spPr>
                    <a:xfrm>
                      <a:off x="0" y="0"/>
                      <a:ext cx="5400040" cy="274637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Input data pada kolom-kolom berikut, kemudian klik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untuk menyimpan. Dan klik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untuk menyelesaikan sale quotation/sale order tersebut.</w:t>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Kolom untuk nomor Sale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Customer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Pricelist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Pilih pricelist yang sesuai untuk customer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Payment Terms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Tempo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 data barang. Input data-data produk sesuai dengan kolom-kolom yang ada.</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data product yang di jual.</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Ordered Qty, jumlah barang.</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of Measure, satuan penjualan.</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Price, harga jual, secara otomatis terisi ketika pricelist dipilih.</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Taxes, pilih untuk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color w:val="000000"/>
                <w:lang w:val="en"/>
              </w:rPr>
              <w:t xml:space="preserve">Input tanggal order, Berada pada tab </w:t>
            </w:r>
            <w:r>
              <w:rPr>
                <w:rFonts w:hint="default" w:cs="Arial" w:asciiTheme="minorAscii" w:hAnsiTheme="minorAscii" w:eastAsiaTheme="majorEastAsia"/>
                <w:b/>
                <w:bCs/>
                <w:color w:val="000000"/>
                <w:lang w:val="en"/>
              </w:rPr>
              <w:t>Other Information.</w:t>
            </w:r>
          </w:p>
        </w:tc>
      </w:tr>
    </w:tbl>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PROSES PENGIRIMAN BARANG</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Proses selanjutnya adalah pengiriman barang dahulu baru kemudian pembuatan Invoice Customer. Setelah Sales Order di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secara otomatis sistem akan membuatkan dokumen pengiriman barang atau </w:t>
      </w:r>
      <w:r>
        <w:rPr>
          <w:rFonts w:hint="default" w:cs="Arial" w:eastAsiaTheme="majorEastAsia"/>
          <w:b/>
          <w:bCs/>
          <w:sz w:val="21"/>
          <w:szCs w:val="21"/>
          <w:lang w:val="en"/>
        </w:rPr>
        <w:t>Delivery Order</w:t>
      </w:r>
      <w:r>
        <w:rPr>
          <w:rFonts w:hint="default" w:cs="Arial" w:eastAsiaTheme="majorEastAsia"/>
          <w:b w:val="0"/>
          <w:bCs w:val="0"/>
          <w:sz w:val="21"/>
          <w:szCs w:val="21"/>
          <w:lang w:val="en"/>
        </w:rPr>
        <w:t xml:space="preserve"> yang berstatus </w:t>
      </w:r>
      <w:r>
        <w:rPr>
          <w:rFonts w:hint="default" w:cs="Arial" w:eastAsiaTheme="majorEastAsia"/>
          <w:b/>
          <w:bCs/>
          <w:sz w:val="21"/>
          <w:szCs w:val="21"/>
          <w:lang w:val="en"/>
        </w:rPr>
        <w:t>Draft</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melakukan pengiriman barang dari Sales Order tersebut (tentunya setelah barang jadi di produksi) yaitu pada Form Sales Order tersebut terdapat sebuah tombol di bagian kanan (Button Box) yang bernama </w:t>
      </w:r>
      <w:r>
        <w:rPr>
          <w:rFonts w:hint="default" w:cs="Arial" w:eastAsiaTheme="majorEastAsia"/>
          <w:b/>
          <w:bCs/>
          <w:sz w:val="21"/>
          <w:szCs w:val="21"/>
          <w:lang w:val="en"/>
        </w:rPr>
        <w:t>Delivery</w:t>
      </w:r>
      <w:r>
        <w:rPr>
          <w:rFonts w:hint="default" w:cs="Arial" w:eastAsiaTheme="majorEastAsia"/>
          <w:b w:val="0"/>
          <w:bCs w:val="0"/>
          <w:sz w:val="21"/>
          <w:szCs w:val="21"/>
          <w:lang w:val="en"/>
        </w:rPr>
        <w:t>.</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890520"/>
            <wp:effectExtent l="0" t="0" r="10160" b="5080"/>
            <wp:docPr id="27" name="Picture 27" descr="form-button-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orm-button-delivery"/>
                    <pic:cNvPicPr>
                      <a:picLocks noChangeAspect="1"/>
                    </pic:cNvPicPr>
                  </pic:nvPicPr>
                  <pic:blipFill>
                    <a:blip r:embed="rId21"/>
                    <a:stretch>
                      <a:fillRect/>
                    </a:stretch>
                  </pic:blipFill>
                  <pic:spPr>
                    <a:xfrm>
                      <a:off x="0" y="0"/>
                      <a:ext cx="5400040" cy="2890520"/>
                    </a:xfrm>
                    <a:prstGeom prst="rect">
                      <a:avLst/>
                    </a:prstGeom>
                  </pic:spPr>
                </pic:pic>
              </a:graphicData>
            </a:graphic>
          </wp:inline>
        </w:drawing>
      </w:r>
    </w:p>
    <w:p>
      <w:pPr>
        <w:spacing w:after="0" w:line="360" w:lineRule="auto"/>
        <w:jc w:val="left"/>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Delivery </w:t>
      </w:r>
      <w:r>
        <w:rPr>
          <w:rFonts w:hint="default" w:cs="Arial" w:eastAsiaTheme="majorEastAsia"/>
          <w:b w:val="0"/>
          <w:bCs w:val="0"/>
          <w:sz w:val="21"/>
          <w:szCs w:val="21"/>
          <w:lang w:val="en"/>
        </w:rPr>
        <w:t>untuk membuka form pengiriman.</w:t>
      </w:r>
    </w:p>
    <w:p>
      <w:pPr>
        <w:spacing w:after="0" w:line="360" w:lineRule="auto"/>
        <w:jc w:val="left"/>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SALES TO INVOICE</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Setelah proses Sale Order dan Barang telah dikirim, maka perlu dibuatkan invoice untu penjualan tersebut. Untuk membuat invoice penjualan masuk ke menu Sale Order dan pilih sale order yang telah dibuat sebelumnya.</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form sales order yang telah di selesaikan, dan telah dilakukan pengiriman kepada customer.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00020"/>
            <wp:effectExtent l="0" t="0" r="10160" b="5080"/>
            <wp:docPr id="19" name="Picture 19" descr="form-sale-order-to-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rm-sale-order-to-invoice"/>
                    <pic:cNvPicPr>
                      <a:picLocks noChangeAspect="1"/>
                    </pic:cNvPicPr>
                  </pic:nvPicPr>
                  <pic:blipFill>
                    <a:blip r:embed="rId22"/>
                    <a:stretch>
                      <a:fillRect/>
                    </a:stretch>
                  </pic:blipFill>
                  <pic:spPr>
                    <a:xfrm>
                      <a:off x="0" y="0"/>
                      <a:ext cx="5400040" cy="270002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w:t>
      </w:r>
      <w:r>
        <w:rPr>
          <w:rFonts w:hint="default" w:cs="Arial" w:eastAsiaTheme="majorEastAsia"/>
          <w:b/>
          <w:bCs/>
          <w:sz w:val="21"/>
          <w:szCs w:val="21"/>
          <w:lang w:val="en"/>
        </w:rPr>
        <w:t xml:space="preserve">Create Invoice </w:t>
      </w:r>
      <w:r>
        <w:rPr>
          <w:rFonts w:hint="default" w:cs="Arial" w:eastAsiaTheme="majorEastAsia"/>
          <w:b w:val="0"/>
          <w:bCs w:val="0"/>
          <w:sz w:val="21"/>
          <w:szCs w:val="21"/>
          <w:lang w:val="en"/>
        </w:rPr>
        <w:t>untuk membuat invoice dari Sales Order tersebut. Akan muncul form baru sebagai berikut.</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6480175" cy="2662555"/>
            <wp:effectExtent l="0" t="0" r="15875" b="4445"/>
            <wp:docPr id="20" name="Picture 20" descr="form-create-invoice-from-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rm-create-invoice-from-sales"/>
                    <pic:cNvPicPr>
                      <a:picLocks noChangeAspect="1"/>
                    </pic:cNvPicPr>
                  </pic:nvPicPr>
                  <pic:blipFill>
                    <a:blip r:embed="rId23"/>
                    <a:stretch>
                      <a:fillRect/>
                    </a:stretch>
                  </pic:blipFill>
                  <pic:spPr>
                    <a:xfrm>
                      <a:off x="0" y="0"/>
                      <a:ext cx="6480175" cy="266255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Pada kolom </w:t>
      </w:r>
      <w:r>
        <w:rPr>
          <w:rFonts w:hint="default" w:cs="Arial" w:eastAsiaTheme="majorEastAsia"/>
          <w:b/>
          <w:bCs/>
          <w:sz w:val="21"/>
          <w:szCs w:val="21"/>
          <w:lang w:val="en"/>
        </w:rPr>
        <w:t xml:space="preserve">What do you want to invoice? </w:t>
      </w:r>
      <w:r>
        <w:rPr>
          <w:rFonts w:hint="default" w:cs="Arial" w:eastAsiaTheme="majorEastAsia"/>
          <w:b w:val="0"/>
          <w:bCs w:val="0"/>
          <w:sz w:val="21"/>
          <w:szCs w:val="21"/>
          <w:lang w:val="en"/>
        </w:rPr>
        <w:t xml:space="preserve">Pilih </w:t>
      </w:r>
      <w:r>
        <w:rPr>
          <w:rFonts w:hint="default" w:cs="Arial" w:eastAsiaTheme="majorEastAsia"/>
          <w:b/>
          <w:bCs/>
          <w:sz w:val="21"/>
          <w:szCs w:val="21"/>
          <w:lang w:val="en"/>
        </w:rPr>
        <w:t>Invoicable Lines</w:t>
      </w:r>
      <w:r>
        <w:rPr>
          <w:rFonts w:hint="default" w:cs="Arial" w:eastAsiaTheme="majorEastAsia"/>
          <w:b w:val="0"/>
          <w:bCs w:val="0"/>
          <w:sz w:val="21"/>
          <w:szCs w:val="21"/>
          <w:lang w:val="en"/>
        </w:rPr>
        <w:t xml:space="preserve"> kemudian klik tombol </w:t>
      </w:r>
      <w:r>
        <w:rPr>
          <w:rFonts w:hint="default" w:cs="Arial" w:eastAsiaTheme="majorEastAsia"/>
          <w:b/>
          <w:bCs/>
          <w:sz w:val="21"/>
          <w:szCs w:val="21"/>
          <w:lang w:val="en"/>
        </w:rPr>
        <w:t>Create and View Invoices</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Berikut ini adalah gambar dari Form Invoice yang telah dibuat sebelumnya. Lengkapi data-data yang belum tersedia dalam kolom-kolom berikut. Klik tombol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dan </w:t>
      </w:r>
      <w:r>
        <w:rPr>
          <w:rFonts w:hint="default" w:cs="Arial" w:eastAsiaTheme="majorEastAsia"/>
          <w:b/>
          <w:bCs/>
          <w:sz w:val="21"/>
          <w:szCs w:val="21"/>
          <w:lang w:val="en"/>
        </w:rPr>
        <w:t>Validate</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Invoice Date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Tanggal diakuinya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Input nomor invoice manual, jika kosong sistem akan otomatis membuatkan nomor invoice tersebut.</w:t>
            </w:r>
          </w:p>
        </w:tc>
      </w:tr>
    </w:tbl>
    <w:p>
      <w:pPr>
        <w:spacing w:after="0" w:line="360" w:lineRule="auto"/>
        <w:jc w:val="both"/>
        <w:rPr>
          <w:rFonts w:hint="default" w:cs="Arial" w:eastAsiaTheme="majorEastAsia"/>
          <w:b w:val="0"/>
          <w:bCs w:val="0"/>
          <w:sz w:val="21"/>
          <w:szCs w:val="21"/>
          <w:lang w:val="en"/>
        </w:rPr>
      </w:pPr>
    </w:p>
    <w:p>
      <w:pPr>
        <w:rPr>
          <w:rFonts w:hint="default" w:cs="Arial" w:eastAsiaTheme="majorEastAsia"/>
          <w:b/>
          <w:bCs/>
          <w:sz w:val="28"/>
          <w:szCs w:val="28"/>
          <w:lang w:val="en"/>
        </w:rPr>
      </w:pPr>
      <w:r>
        <w:rPr>
          <w:rFonts w:hint="default" w:cs="Arial" w:eastAsiaTheme="majorEastAsia"/>
          <w:b/>
          <w:bCs/>
          <w:sz w:val="28"/>
          <w:szCs w:val="28"/>
          <w:lang w:val="en"/>
        </w:rPr>
        <w:br w:type="page"/>
      </w:r>
    </w:p>
    <w:p>
      <w:pPr>
        <w:spacing w:after="0" w:line="360" w:lineRule="auto"/>
        <w:jc w:val="both"/>
        <w:rPr>
          <w:rFonts w:hint="default" w:cs="Arial" w:eastAsiaTheme="majorEastAsia"/>
          <w:b w:val="0"/>
          <w:bCs w:val="0"/>
          <w:sz w:val="21"/>
          <w:szCs w:val="21"/>
          <w:lang w:val="en"/>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PURCHASE ORDER</w:t>
      </w:r>
    </w:p>
    <w:p>
      <w:pPr>
        <w:spacing w:after="0" w:line="360" w:lineRule="auto"/>
        <w:jc w:val="both"/>
        <w:rPr>
          <w:rFonts w:hint="default" w:cs="Arial" w:eastAsiaTheme="majorEastAsia"/>
          <w:b/>
          <w:bCs/>
          <w:sz w:val="24"/>
          <w:szCs w:val="24"/>
          <w:lang w:val="en"/>
        </w:rPr>
      </w:pPr>
      <w:r>
        <w:rPr>
          <w:rFonts w:hint="default" w:cs="Arial" w:eastAsiaTheme="majorEastAsia"/>
          <w:b/>
          <w:bCs/>
          <w:sz w:val="24"/>
          <w:szCs w:val="24"/>
          <w:lang w:val="en"/>
        </w:rPr>
        <w:t>PURCHASE ORDER</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Untuk membuat Purchase Order,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Purchase</w:t>
      </w:r>
      <w:r>
        <w:rPr>
          <w:rFonts w:cs="Arial" w:eastAsiaTheme="majorEastAsia"/>
          <w:b/>
          <w:bCs/>
          <w:i/>
          <w:iCs/>
        </w:rPr>
        <w:t xml:space="preserve"> → </w:t>
      </w:r>
      <w:r>
        <w:rPr>
          <w:rFonts w:hint="default" w:cs="Arial" w:eastAsiaTheme="majorEastAsia"/>
          <w:b/>
          <w:bCs/>
          <w:i/>
          <w:iCs/>
          <w:lang w:val="en"/>
        </w:rPr>
        <w:t>Orders</w:t>
      </w:r>
      <w:r>
        <w:rPr>
          <w:rFonts w:cs="Arial" w:eastAsiaTheme="majorEastAsia"/>
          <w:b/>
          <w:bCs/>
          <w:i/>
          <w:iCs/>
        </w:rPr>
        <w:t xml:space="preserve"> → </w:t>
      </w:r>
      <w:r>
        <w:rPr>
          <w:rFonts w:hint="default" w:cs="Arial" w:eastAsiaTheme="majorEastAsia"/>
          <w:b/>
          <w:bCs/>
          <w:i/>
          <w:iCs/>
          <w:lang w:val="en"/>
        </w:rPr>
        <w:t>Quotations/Orders</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1979930"/>
            <wp:effectExtent l="0" t="0" r="10160" b="1270"/>
            <wp:docPr id="21" name="Picture 21" descr="form-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rm-purchase"/>
                    <pic:cNvPicPr>
                      <a:picLocks noChangeAspect="1"/>
                    </pic:cNvPicPr>
                  </pic:nvPicPr>
                  <pic:blipFill>
                    <a:blip r:embed="rId24"/>
                    <a:stretch>
                      <a:fillRect/>
                    </a:stretch>
                  </pic:blipFill>
                  <pic:spPr>
                    <a:xfrm>
                      <a:off x="0" y="0"/>
                      <a:ext cx="5400040" cy="197993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untuk membuat PO baru. Lengkapi data-data Purchase Order ke dalam kolom-kolom yang tersedia. Klik tombol </w:t>
      </w:r>
      <w:r>
        <w:rPr>
          <w:rFonts w:hint="default" w:cs="Arial" w:eastAsiaTheme="majorEastAsia"/>
          <w:b/>
          <w:bCs/>
          <w:sz w:val="21"/>
          <w:szCs w:val="21"/>
          <w:lang w:val="en"/>
        </w:rPr>
        <w:t>Save</w:t>
      </w:r>
      <w:r>
        <w:rPr>
          <w:rFonts w:hint="default" w:cs="Arial" w:eastAsiaTheme="majorEastAsia"/>
          <w:b w:val="0"/>
          <w:bCs w:val="0"/>
          <w:sz w:val="21"/>
          <w:szCs w:val="21"/>
          <w:lang w:val="en"/>
        </w:rPr>
        <w:t xml:space="preserve"> untuk menyimpan dan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untuk mengakhiri proses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633980"/>
            <wp:effectExtent l="0" t="0" r="10160" b="13970"/>
            <wp:docPr id="22" name="Picture 22" descr="form-crewate-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rm-crewate-purchase"/>
                    <pic:cNvPicPr>
                      <a:picLocks noChangeAspect="1"/>
                    </pic:cNvPicPr>
                  </pic:nvPicPr>
                  <pic:blipFill>
                    <a:blip r:embed="rId25"/>
                    <a:stretch>
                      <a:fillRect/>
                    </a:stretch>
                  </pic:blipFill>
                  <pic:spPr>
                    <a:xfrm>
                      <a:off x="0" y="0"/>
                      <a:ext cx="5400040" cy="263398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Kolom untuk nomor Purchase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Vendor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Vendor/Supplier.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transaksi Purchase Order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 data barang. Input data-data produk sesuai dengan kolom-kolom yang ada.</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data product yang di jual.</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Ordered Qty, jumlah barang.</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Unit of Measure, satuan pembelian.</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Price, harga jual, secara otomatis terisi ketika pricelist dipilih.</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Discount, kolom discount per item.</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Taxes, pilih untuk pajak penjualan.</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Payment Terms, tempo pembayaran berada pada tab </w:t>
            </w:r>
            <w:r>
              <w:rPr>
                <w:rFonts w:hint="default" w:cs="Arial" w:asciiTheme="minorAscii" w:hAnsiTheme="minorAscii" w:eastAsiaTheme="majorEastAsia"/>
                <w:b/>
                <w:bCs/>
                <w:color w:val="000000"/>
                <w:lang w:val="en"/>
              </w:rPr>
              <w:t>Other Information</w:t>
            </w:r>
            <w:r>
              <w:rPr>
                <w:rFonts w:hint="default" w:cs="Arial" w:asciiTheme="minorAscii" w:hAnsiTheme="minorAscii"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color w:val="000000"/>
                <w:lang w:val="en"/>
              </w:rPr>
              <w:t xml:space="preserve">Input tanggal order, Berada pada tab </w:t>
            </w:r>
            <w:r>
              <w:rPr>
                <w:rFonts w:hint="default" w:cs="Arial" w:asciiTheme="minorAscii" w:hAnsiTheme="minorAscii" w:eastAsiaTheme="majorEastAsia"/>
                <w:b/>
                <w:bCs/>
                <w:color w:val="000000"/>
                <w:lang w:val="en"/>
              </w:rPr>
              <w:t>Other Information.</w:t>
            </w:r>
          </w:p>
        </w:tc>
      </w:tr>
    </w:tbl>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bCs/>
          <w:sz w:val="24"/>
          <w:szCs w:val="24"/>
          <w:lang w:val="en"/>
        </w:rPr>
        <w:t>PURCHASE TO INVOICE</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Setelah barang diterima dari vendor/supplier, dan mendapatkan invoice dari purchase order tersebut, maka perlu dibuatkan invoice untuk purchase order tersebut. Masuk ke menu purchase order seperti langkah sebelumnya, kemudian pilih purchase order tersebut. Klik tombol </w:t>
      </w:r>
      <w:r>
        <w:rPr>
          <w:rFonts w:hint="default" w:cs="Arial" w:eastAsiaTheme="majorEastAsia"/>
          <w:b/>
          <w:bCs/>
          <w:sz w:val="21"/>
          <w:szCs w:val="21"/>
          <w:lang w:val="en"/>
        </w:rPr>
        <w:t>Create Bill</w:t>
      </w:r>
      <w:r>
        <w:rPr>
          <w:rFonts w:hint="default" w:cs="Arial" w:eastAsiaTheme="majorEastAsia"/>
          <w:b w:val="0"/>
          <w:bCs w:val="0"/>
          <w:sz w:val="21"/>
          <w:szCs w:val="21"/>
          <w:lang w:val="en"/>
        </w:rPr>
        <w:t xml:space="preserve">. Keluar form </w:t>
      </w:r>
      <w:r>
        <w:rPr>
          <w:rFonts w:hint="default" w:cs="Arial" w:eastAsiaTheme="majorEastAsia"/>
          <w:b/>
          <w:bCs/>
          <w:sz w:val="21"/>
          <w:szCs w:val="21"/>
          <w:lang w:val="en"/>
        </w:rPr>
        <w:t>Vendor Bill</w:t>
      </w:r>
      <w:r>
        <w:rPr>
          <w:rFonts w:hint="default" w:cs="Arial" w:eastAsiaTheme="majorEastAsia"/>
          <w:b w:val="0"/>
          <w:bCs w:val="0"/>
          <w:sz w:val="21"/>
          <w:szCs w:val="21"/>
          <w:lang w:val="en"/>
        </w:rPr>
        <w:t xml:space="preserve"> atau invoice pembelian. </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dari form vendor bills yang telah di buat dari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534920"/>
            <wp:effectExtent l="0" t="0" r="10160" b="17780"/>
            <wp:docPr id="23" name="Picture 23" descr="form-vendor-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rm-vendor-bills"/>
                    <pic:cNvPicPr>
                      <a:picLocks noChangeAspect="1"/>
                    </pic:cNvPicPr>
                  </pic:nvPicPr>
                  <pic:blipFill>
                    <a:blip r:embed="rId26"/>
                    <a:stretch>
                      <a:fillRect/>
                    </a:stretch>
                  </pic:blipFill>
                  <pic:spPr>
                    <a:xfrm>
                      <a:off x="0" y="0"/>
                      <a:ext cx="5400040" cy="253492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Lengkapi data-data invoice pada kolom-kolom yang bersangkutan. Klik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dan </w:t>
      </w:r>
      <w:r>
        <w:rPr>
          <w:rFonts w:hint="default" w:cs="Arial" w:eastAsiaTheme="majorEastAsia"/>
          <w:b/>
          <w:bCs/>
          <w:sz w:val="21"/>
          <w:szCs w:val="21"/>
          <w:lang w:val="en"/>
        </w:rPr>
        <w:t>Validate</w:t>
      </w:r>
      <w:r>
        <w:rPr>
          <w:rFonts w:hint="default" w:cs="Arial" w:eastAsiaTheme="majorEastAsia"/>
          <w:b w:val="0"/>
          <w:bCs w:val="0"/>
          <w:sz w:val="21"/>
          <w:szCs w:val="21"/>
          <w:lang w:val="en"/>
        </w:rPr>
        <w:t xml:space="preserve"> untuk menyimpan dan mengakui invoice.</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Vendor Reference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invoice/faktur pembelian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Source Document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document asal dari sistem,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Bill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invoice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Due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jatuh tempo, terisi otomatis sesuai dengan payment term yang telah ditentukan pada saat pembuatan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inputkan jika ingin mengganti nomor invoice sistem secara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b w:val="0"/>
                <w:bCs w:val="0"/>
                <w:color w:val="000000"/>
                <w:lang w:val="en"/>
              </w:rPr>
              <w:t>Mata uang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b w:val="0"/>
                <w:bCs w:val="0"/>
                <w:color w:val="000000"/>
                <w:lang w:val="en"/>
              </w:rPr>
              <w:t>Nomor Rekening bank supplier yang digunakan untuk pembayaran.</w:t>
            </w:r>
          </w:p>
        </w:tc>
      </w:tr>
    </w:tbl>
    <w:p>
      <w:pPr>
        <w:rPr>
          <w:rFonts w:hint="default" w:cs="Arial" w:eastAsiaTheme="majorEastAsia"/>
          <w:b w:val="0"/>
          <w:bCs w:val="0"/>
          <w:sz w:val="21"/>
          <w:szCs w:val="21"/>
          <w:lang w:val="en"/>
        </w:rPr>
      </w:pPr>
      <w:r>
        <w:rPr>
          <w:rFonts w:hint="default" w:cs="Arial" w:eastAsiaTheme="majorEastAsia"/>
          <w:b w:val="0"/>
          <w:bCs w:val="0"/>
          <w:sz w:val="21"/>
          <w:szCs w:val="21"/>
          <w:lang w:val="en"/>
        </w:rPr>
        <w:br w:type="page"/>
      </w:r>
    </w:p>
    <w:p>
      <w:pPr>
        <w:spacing w:after="0" w:line="360" w:lineRule="auto"/>
        <w:jc w:val="center"/>
        <w:outlineLvl w:val="0"/>
        <w:rPr>
          <w:rFonts w:hint="default" w:cs="Arial" w:eastAsiaTheme="majorEastAsia"/>
          <w:b/>
          <w:bCs/>
          <w:sz w:val="28"/>
          <w:szCs w:val="28"/>
          <w:lang w:val="en-US"/>
        </w:rPr>
      </w:pPr>
      <w:r>
        <w:rPr>
          <w:rFonts w:hint="default" w:cs="Arial" w:eastAsiaTheme="majorEastAsia"/>
          <w:b/>
          <w:bCs/>
          <w:sz w:val="28"/>
          <w:szCs w:val="28"/>
          <w:lang w:val="en-US"/>
        </w:rPr>
        <w:t>MANUFACTURING</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bCs/>
          <w:sz w:val="24"/>
          <w:szCs w:val="24"/>
          <w:lang w:val="en-US"/>
        </w:rPr>
      </w:pPr>
      <w:r>
        <w:rPr>
          <w:rFonts w:hint="default" w:cs="Arial" w:eastAsiaTheme="majorEastAsia"/>
          <w:b/>
          <w:bCs/>
          <w:sz w:val="24"/>
          <w:szCs w:val="24"/>
          <w:lang w:val="en-US"/>
        </w:rPr>
        <w:t>BILL OF MATERIAL</w:t>
      </w: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Untuk mendefinisikan komponen-komponen bahan baku dan penolong yang diperlukan untuk memproduksi barang jadi (Bill of Material) masuk melalui menu:</w:t>
      </w:r>
    </w:p>
    <w:p>
      <w:pPr>
        <w:spacing w:after="0" w:line="360" w:lineRule="auto"/>
        <w:ind w:firstLine="420"/>
        <w:jc w:val="both"/>
        <w:outlineLvl w:val="0"/>
        <w:rPr>
          <w:rFonts w:hint="default" w:cs="Arial" w:eastAsiaTheme="majorEastAsia"/>
          <w:b/>
          <w:bCs/>
          <w:i/>
          <w:iCs/>
          <w:lang w:val="en-US"/>
        </w:rPr>
      </w:pPr>
      <w:r>
        <w:rPr>
          <w:rFonts w:cs="Arial" w:eastAsiaTheme="majorEastAsia"/>
          <w:b/>
          <w:bCs/>
          <w:i/>
          <w:iCs/>
        </w:rPr>
        <w:t xml:space="preserve">Main Menu → </w:t>
      </w:r>
      <w:r>
        <w:rPr>
          <w:rFonts w:hint="default" w:cs="Arial" w:eastAsiaTheme="majorEastAsia"/>
          <w:b/>
          <w:bCs/>
          <w:i/>
          <w:iCs/>
          <w:lang w:val="en-US"/>
        </w:rPr>
        <w:t>Manufacturing</w:t>
      </w:r>
      <w:r>
        <w:rPr>
          <w:rFonts w:cs="Arial" w:eastAsiaTheme="majorEastAsia"/>
          <w:b/>
          <w:bCs/>
          <w:i/>
          <w:iCs/>
        </w:rPr>
        <w:t xml:space="preserve"> → </w:t>
      </w:r>
      <w:r>
        <w:rPr>
          <w:rFonts w:hint="default" w:cs="Arial" w:eastAsiaTheme="majorEastAsia"/>
          <w:b/>
          <w:bCs/>
          <w:i/>
          <w:iCs/>
          <w:lang w:val="en-US"/>
        </w:rPr>
        <w:t>Master Data</w:t>
      </w:r>
      <w:r>
        <w:rPr>
          <w:rFonts w:cs="Arial" w:eastAsiaTheme="majorEastAsia"/>
          <w:b/>
          <w:bCs/>
          <w:i/>
          <w:iCs/>
        </w:rPr>
        <w:t xml:space="preserve"> → </w:t>
      </w:r>
      <w:r>
        <w:rPr>
          <w:rFonts w:hint="default" w:cs="Arial" w:eastAsiaTheme="majorEastAsia"/>
          <w:b/>
          <w:bCs/>
          <w:i/>
          <w:iCs/>
          <w:lang w:val="en-US"/>
        </w:rPr>
        <w:t>Bill of Materials</w:t>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Berikut adalah gambar Form Bill of Materials.</w:t>
      </w:r>
    </w:p>
    <w:p>
      <w:pPr>
        <w:spacing w:after="0" w:line="360" w:lineRule="auto"/>
        <w:jc w:val="center"/>
        <w:rPr>
          <w:rFonts w:hint="default" w:cs="Arial" w:eastAsiaTheme="majorEastAsia"/>
          <w:b w:val="0"/>
          <w:bCs w:val="0"/>
          <w:sz w:val="21"/>
          <w:szCs w:val="21"/>
          <w:lang w:val="en-US"/>
        </w:rPr>
      </w:pPr>
      <w:r>
        <w:drawing>
          <wp:inline distT="0" distB="0" distL="114300" distR="114300">
            <wp:extent cx="5400040" cy="2288540"/>
            <wp:effectExtent l="0" t="0" r="10160" b="165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7"/>
                    <a:stretch>
                      <a:fillRect/>
                    </a:stretch>
                  </pic:blipFill>
                  <pic:spPr>
                    <a:xfrm>
                      <a:off x="0" y="0"/>
                      <a:ext cx="5400040" cy="2288540"/>
                    </a:xfrm>
                    <a:prstGeom prst="rect">
                      <a:avLst/>
                    </a:prstGeom>
                    <a:noFill/>
                    <a:ln>
                      <a:noFill/>
                    </a:ln>
                  </pic:spPr>
                </pic:pic>
              </a:graphicData>
            </a:graphic>
          </wp:inline>
        </w:drawing>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 xml:space="preserve">Klik tombol </w:t>
      </w:r>
      <w:r>
        <w:rPr>
          <w:rFonts w:hint="default" w:cs="Arial" w:eastAsiaTheme="majorEastAsia"/>
          <w:b/>
          <w:bCs/>
          <w:sz w:val="21"/>
          <w:szCs w:val="21"/>
          <w:lang w:val="en-US"/>
        </w:rPr>
        <w:t xml:space="preserve">Create </w:t>
      </w:r>
      <w:r>
        <w:rPr>
          <w:rFonts w:hint="default" w:cs="Arial" w:eastAsiaTheme="majorEastAsia"/>
          <w:b w:val="0"/>
          <w:bCs w:val="0"/>
          <w:sz w:val="21"/>
          <w:szCs w:val="21"/>
          <w:lang w:val="en-US"/>
        </w:rPr>
        <w:t>untuk menambahkan BoM baru. Berikut adalah gambar Form Create BoM.</w:t>
      </w:r>
    </w:p>
    <w:p>
      <w:pPr>
        <w:spacing w:after="0" w:line="360" w:lineRule="auto"/>
        <w:jc w:val="center"/>
      </w:pPr>
      <w:r>
        <w:drawing>
          <wp:inline distT="0" distB="0" distL="114300" distR="114300">
            <wp:extent cx="5400040" cy="2842260"/>
            <wp:effectExtent l="0" t="0" r="10160" b="152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8"/>
                    <a:stretch>
                      <a:fillRect/>
                    </a:stretch>
                  </pic:blipFill>
                  <pic:spPr>
                    <a:xfrm>
                      <a:off x="0" y="0"/>
                      <a:ext cx="5400040" cy="2842260"/>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b w:val="0"/>
          <w:bCs w:val="0"/>
          <w:lang w:val="en-US"/>
        </w:rPr>
      </w:pPr>
      <w:r>
        <w:rPr>
          <w:rFonts w:hint="default"/>
          <w:lang w:val="en-US"/>
        </w:rPr>
        <w:t xml:space="preserve">Lengkapi data didalam kolom-kolom yang tersedia. Klik </w:t>
      </w:r>
      <w:r>
        <w:rPr>
          <w:rFonts w:hint="default"/>
          <w:b/>
          <w:bCs/>
          <w:lang w:val="en-US"/>
        </w:rPr>
        <w:t>Save</w:t>
      </w:r>
      <w:r>
        <w:rPr>
          <w:rFonts w:hint="default"/>
          <w:b w:val="0"/>
          <w:bCs w:val="0"/>
          <w:lang w:val="en-US"/>
        </w:rPr>
        <w:t xml:space="preserve"> untuk menyimpan.</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Product jadi yang akan dibuatkan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Quantity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Jumlah Product jadi dalam satu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Reference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Nomor Referensi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BoM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Tipe BoM, Manufaktur atau Kit (Parcel atau 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Components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Components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Daftar komponen untuk memproduksi sejumlah Quantity Product tersebut.</w:t>
            </w:r>
          </w:p>
          <w:p>
            <w:pPr>
              <w:keepNext w:val="0"/>
              <w:keepLines w:val="0"/>
              <w:pageBreakBefore w:val="0"/>
              <w:widowControl w:val="0"/>
              <w:numPr>
                <w:ilvl w:val="0"/>
                <w:numId w:val="8"/>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Component, Product bahan baku/Raw Material.</w:t>
            </w:r>
          </w:p>
          <w:p>
            <w:pPr>
              <w:keepNext w:val="0"/>
              <w:keepLines w:val="0"/>
              <w:pageBreakBefore w:val="0"/>
              <w:widowControl w:val="0"/>
              <w:numPr>
                <w:ilvl w:val="0"/>
                <w:numId w:val="8"/>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Quantity, Jumlah component.</w:t>
            </w:r>
          </w:p>
          <w:p>
            <w:pPr>
              <w:keepNext w:val="0"/>
              <w:keepLines w:val="0"/>
              <w:pageBreakBefore w:val="0"/>
              <w:widowControl w:val="0"/>
              <w:numPr>
                <w:ilvl w:val="0"/>
                <w:numId w:val="8"/>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Product Unit of Measure,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Misccellaneous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Manufacturing Readiness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Ketentuan memulai proses produksi,</w:t>
            </w:r>
          </w:p>
          <w:p>
            <w:pPr>
              <w:keepNext w:val="0"/>
              <w:keepLines w:val="0"/>
              <w:pageBreakBefore w:val="0"/>
              <w:widowControl w:val="0"/>
              <w:numPr>
                <w:ilvl w:val="0"/>
                <w:numId w:val="9"/>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When all components are available, jika semua komponen yang diperlukan tersedia dalam gudang.</w:t>
            </w:r>
          </w:p>
          <w:p>
            <w:pPr>
              <w:keepNext w:val="0"/>
              <w:keepLines w:val="0"/>
              <w:pageBreakBefore w:val="0"/>
              <w:widowControl w:val="0"/>
              <w:numPr>
                <w:ilvl w:val="0"/>
                <w:numId w:val="9"/>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When components for 1</w:t>
            </w:r>
            <w:r>
              <w:rPr>
                <w:rFonts w:hint="default" w:cs="Arial" w:asciiTheme="minorAscii" w:hAnsiTheme="minorAscii" w:eastAsiaTheme="majorEastAsia"/>
                <w:b w:val="0"/>
                <w:bCs w:val="0"/>
                <w:color w:val="000000"/>
                <w:vertAlign w:val="superscript"/>
                <w:lang w:val="en-US"/>
              </w:rPr>
              <w:t>st</w:t>
            </w:r>
            <w:r>
              <w:rPr>
                <w:rFonts w:hint="default" w:cs="Arial" w:asciiTheme="minorAscii" w:hAnsiTheme="minorAscii" w:eastAsiaTheme="majorEastAsia"/>
                <w:b w:val="0"/>
                <w:bCs w:val="0"/>
                <w:color w:val="000000"/>
                <w:lang w:val="en-US"/>
              </w:rPr>
              <w:t xml:space="preserve"> operation are available, jika komponen untuk proses awal produksi tersedia.</w:t>
            </w:r>
          </w:p>
        </w:tc>
      </w:tr>
    </w:tbl>
    <w:p>
      <w:pPr>
        <w:spacing w:after="0" w:line="360" w:lineRule="auto"/>
        <w:jc w:val="both"/>
        <w:rPr>
          <w:rFonts w:hint="default"/>
          <w:lang w:val="en-US"/>
        </w:rPr>
      </w:pPr>
    </w:p>
    <w:p>
      <w:pPr>
        <w:spacing w:after="0" w:line="360" w:lineRule="auto"/>
        <w:jc w:val="both"/>
        <w:rPr>
          <w:rFonts w:hint="default"/>
          <w:lang w:val="en-US"/>
        </w:rPr>
      </w:pPr>
    </w:p>
    <w:p>
      <w:pPr>
        <w:spacing w:after="0" w:line="360" w:lineRule="auto"/>
        <w:jc w:val="both"/>
        <w:rPr>
          <w:rFonts w:hint="default" w:cs="Arial" w:eastAsiaTheme="majorEastAsia"/>
          <w:b/>
          <w:bCs/>
          <w:sz w:val="24"/>
          <w:szCs w:val="24"/>
          <w:lang w:val="en-US"/>
        </w:rPr>
      </w:pPr>
      <w:r>
        <w:rPr>
          <w:rFonts w:hint="default" w:cs="Arial" w:eastAsiaTheme="majorEastAsia"/>
          <w:b/>
          <w:bCs/>
          <w:sz w:val="24"/>
          <w:szCs w:val="24"/>
          <w:lang w:val="en-US"/>
        </w:rPr>
        <w:t>MANUFAKTURING ORDER</w:t>
      </w: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Untuk membuat Manufakturing Order/SPK pilih menu:</w:t>
      </w:r>
    </w:p>
    <w:p>
      <w:pPr>
        <w:spacing w:after="0" w:line="360" w:lineRule="auto"/>
        <w:ind w:firstLine="420"/>
        <w:jc w:val="both"/>
        <w:outlineLvl w:val="0"/>
        <w:rPr>
          <w:rFonts w:hint="default" w:cs="Arial" w:eastAsiaTheme="majorEastAsia"/>
          <w:b/>
          <w:bCs/>
          <w:i/>
          <w:iCs/>
          <w:lang w:val="en-US"/>
        </w:rPr>
      </w:pPr>
      <w:r>
        <w:rPr>
          <w:rFonts w:cs="Arial" w:eastAsiaTheme="majorEastAsia"/>
          <w:b/>
          <w:bCs/>
          <w:i/>
          <w:iCs/>
        </w:rPr>
        <w:t xml:space="preserve">Main Menu → </w:t>
      </w:r>
      <w:r>
        <w:rPr>
          <w:rFonts w:hint="default" w:cs="Arial" w:eastAsiaTheme="majorEastAsia"/>
          <w:b/>
          <w:bCs/>
          <w:i/>
          <w:iCs/>
          <w:lang w:val="en-US"/>
        </w:rPr>
        <w:t>Manufacturing</w:t>
      </w:r>
      <w:r>
        <w:rPr>
          <w:rFonts w:cs="Arial" w:eastAsiaTheme="majorEastAsia"/>
          <w:b/>
          <w:bCs/>
          <w:i/>
          <w:iCs/>
        </w:rPr>
        <w:t xml:space="preserve"> → </w:t>
      </w:r>
      <w:r>
        <w:rPr>
          <w:rFonts w:hint="default" w:cs="Arial" w:eastAsiaTheme="majorEastAsia"/>
          <w:b/>
          <w:bCs/>
          <w:i/>
          <w:iCs/>
          <w:lang w:val="en-US"/>
        </w:rPr>
        <w:t>Operations</w:t>
      </w:r>
      <w:r>
        <w:rPr>
          <w:rFonts w:cs="Arial" w:eastAsiaTheme="majorEastAsia"/>
          <w:b/>
          <w:bCs/>
          <w:i/>
          <w:iCs/>
        </w:rPr>
        <w:t xml:space="preserve"> → </w:t>
      </w:r>
      <w:r>
        <w:rPr>
          <w:rFonts w:hint="default" w:cs="Arial" w:eastAsiaTheme="majorEastAsia"/>
          <w:b/>
          <w:bCs/>
          <w:i/>
          <w:iCs/>
          <w:lang w:val="en-US"/>
        </w:rPr>
        <w:t>Manufacturing Orders</w:t>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Berikut ini adalah gambar Form daftar Manufacturing Order.</w:t>
      </w:r>
    </w:p>
    <w:p>
      <w:pPr>
        <w:spacing w:after="0" w:line="360" w:lineRule="auto"/>
        <w:jc w:val="center"/>
        <w:rPr>
          <w:rFonts w:hint="default" w:cs="Arial" w:eastAsiaTheme="majorEastAsia"/>
          <w:b w:val="0"/>
          <w:bCs w:val="0"/>
          <w:sz w:val="21"/>
          <w:szCs w:val="21"/>
          <w:lang w:val="en-US"/>
        </w:rPr>
      </w:pPr>
      <w:r>
        <w:drawing>
          <wp:inline distT="0" distB="0" distL="114300" distR="114300">
            <wp:extent cx="5400040" cy="1951355"/>
            <wp:effectExtent l="0" t="0" r="1016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5400040" cy="1951355"/>
                    </a:xfrm>
                    <a:prstGeom prst="rect">
                      <a:avLst/>
                    </a:prstGeom>
                    <a:noFill/>
                    <a:ln>
                      <a:noFill/>
                    </a:ln>
                  </pic:spPr>
                </pic:pic>
              </a:graphicData>
            </a:graphic>
          </wp:inline>
        </w:drawing>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 xml:space="preserve">Klik tombol </w:t>
      </w:r>
      <w:r>
        <w:rPr>
          <w:rFonts w:hint="default" w:cs="Arial" w:eastAsiaTheme="majorEastAsia"/>
          <w:b/>
          <w:bCs/>
          <w:sz w:val="21"/>
          <w:szCs w:val="21"/>
          <w:lang w:val="en-US"/>
        </w:rPr>
        <w:t xml:space="preserve">Create </w:t>
      </w:r>
      <w:r>
        <w:rPr>
          <w:rFonts w:hint="default" w:cs="Arial" w:eastAsiaTheme="majorEastAsia"/>
          <w:b w:val="0"/>
          <w:bCs w:val="0"/>
          <w:sz w:val="21"/>
          <w:szCs w:val="21"/>
          <w:lang w:val="en-US"/>
        </w:rPr>
        <w:t>untuk membuat Manufacturing Order baru. Lengkapi data pada kolom-kolom yang tersedia.</w:t>
      </w:r>
    </w:p>
    <w:p>
      <w:pPr>
        <w:spacing w:after="0" w:line="360" w:lineRule="auto"/>
        <w:jc w:val="both"/>
        <w:rPr>
          <w:rFonts w:hint="default" w:cs="Arial" w:eastAsiaTheme="majorEastAsia"/>
          <w:b w:val="0"/>
          <w:bCs w:val="0"/>
          <w:sz w:val="21"/>
          <w:szCs w:val="21"/>
          <w:lang w:val="en-US"/>
        </w:rPr>
      </w:pPr>
    </w:p>
    <w:p>
      <w:pPr>
        <w:spacing w:after="0" w:line="360" w:lineRule="auto"/>
        <w:jc w:val="center"/>
      </w:pPr>
      <w:r>
        <w:drawing>
          <wp:inline distT="0" distB="0" distL="114300" distR="114300">
            <wp:extent cx="5400040" cy="3037840"/>
            <wp:effectExtent l="0" t="0" r="10160" b="1016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0"/>
                    <a:stretch>
                      <a:fillRect/>
                    </a:stretch>
                  </pic:blipFill>
                  <pic:spPr>
                    <a:xfrm>
                      <a:off x="0" y="0"/>
                      <a:ext cx="5400040" cy="3037840"/>
                    </a:xfrm>
                    <a:prstGeom prst="rect">
                      <a:avLst/>
                    </a:prstGeom>
                    <a:noFill/>
                    <a:ln>
                      <a:noFill/>
                    </a:ln>
                  </pic:spPr>
                </pic:pic>
              </a:graphicData>
            </a:graphic>
          </wp:inline>
        </w:drawing>
      </w:r>
    </w:p>
    <w:p>
      <w:pPr>
        <w:spacing w:after="0" w:line="360" w:lineRule="auto"/>
        <w:jc w:val="both"/>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Product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Quantity To Produce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Jumlah produk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Bill of Material</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Pillih BoM yang sesuai dengan produk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Deadline Start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Rencana tanggal dimulai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Consumed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Tabel Product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Daftar component/bahan baku/raw materials yang dibutuhkan untuk produksi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Finished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Daftar product jadi, terisi secara otomatis setelah proses produksi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cs="Arial" w:asciiTheme="minorAscii" w:hAnsiTheme="minorAscii" w:eastAsiaTheme="majorEastAsia"/>
                <w:color w:val="000000"/>
                <w:sz w:val="21"/>
                <w:szCs w:val="22"/>
                <w:lang w:val="en-US"/>
              </w:rPr>
            </w:pPr>
            <w:r>
              <w:rPr>
                <w:rFonts w:hint="default" w:cs="Arial" w:asciiTheme="minorAscii" w:hAnsiTheme="minorAscii" w:eastAsiaTheme="majorEastAsia"/>
                <w:b/>
                <w:bCs/>
                <w:color w:val="000000"/>
                <w:lang w:val="en-US"/>
              </w:rPr>
              <w:t>Miscellaneous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Operation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Jenis Operasi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Raw Materials Location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Lokasi gudang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Finished Products Location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Lokasi gudang barang jadi.</w:t>
            </w:r>
          </w:p>
        </w:tc>
      </w:tr>
    </w:tbl>
    <w:p>
      <w:pPr>
        <w:spacing w:after="0" w:line="360" w:lineRule="auto"/>
        <w:jc w:val="both"/>
        <w:rPr>
          <w:rFonts w:hint="default"/>
          <w:lang w:val="en-US"/>
        </w:rPr>
      </w:pPr>
    </w:p>
    <w:p>
      <w:pPr>
        <w:spacing w:after="0" w:line="360" w:lineRule="auto"/>
        <w:jc w:val="both"/>
        <w:rPr>
          <w:rFonts w:hint="default"/>
          <w:b/>
          <w:bCs/>
          <w:sz w:val="24"/>
          <w:szCs w:val="28"/>
          <w:lang w:val="en-US"/>
        </w:rPr>
      </w:pPr>
      <w:r>
        <w:rPr>
          <w:rFonts w:hint="default"/>
          <w:b/>
          <w:bCs/>
          <w:sz w:val="24"/>
          <w:szCs w:val="28"/>
          <w:lang w:val="en-US"/>
        </w:rPr>
        <w:t>PROSES MANUFACTURING ORDER</w:t>
      </w:r>
    </w:p>
    <w:p>
      <w:pPr>
        <w:spacing w:after="0" w:line="360" w:lineRule="auto"/>
        <w:jc w:val="both"/>
        <w:rPr>
          <w:rFonts w:hint="default"/>
          <w:b w:val="0"/>
          <w:bCs w:val="0"/>
          <w:lang w:val="en-US"/>
        </w:rPr>
      </w:pPr>
      <w:r>
        <w:rPr>
          <w:rFonts w:hint="default"/>
          <w:lang w:val="en-US"/>
        </w:rPr>
        <w:t xml:space="preserve">Klik tombol </w:t>
      </w:r>
      <w:r>
        <w:rPr>
          <w:rFonts w:hint="default"/>
          <w:b/>
          <w:bCs/>
          <w:lang w:val="en-US"/>
        </w:rPr>
        <w:t>Check Availability</w:t>
      </w:r>
      <w:r>
        <w:rPr>
          <w:rFonts w:hint="default"/>
          <w:b w:val="0"/>
          <w:bCs w:val="0"/>
          <w:lang w:val="en-US"/>
        </w:rPr>
        <w:t xml:space="preserve"> untuk mengecek ketersediaan bahan baku/raw materials. Jika bahan baku telah tersedia, selanjutnya klik tombol </w:t>
      </w:r>
      <w:r>
        <w:rPr>
          <w:rFonts w:hint="default"/>
          <w:b/>
          <w:bCs/>
          <w:lang w:val="en-US"/>
        </w:rPr>
        <w:t>Produce</w:t>
      </w:r>
      <w:r>
        <w:rPr>
          <w:rFonts w:hint="default"/>
          <w:b w:val="0"/>
          <w:bCs w:val="0"/>
          <w:lang w:val="en-US"/>
        </w:rPr>
        <w:t xml:space="preserve"> untuk memulai proses produksi.</w:t>
      </w:r>
    </w:p>
    <w:sectPr>
      <w:pgSz w:w="11850" w:h="16783"/>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3BD29E"/>
    <w:multiLevelType w:val="singleLevel"/>
    <w:tmpl w:val="AE3BD29E"/>
    <w:lvl w:ilvl="0" w:tentative="0">
      <w:start w:val="1"/>
      <w:numFmt w:val="decimal"/>
      <w:lvlText w:val="%1."/>
      <w:lvlJc w:val="left"/>
      <w:pPr>
        <w:tabs>
          <w:tab w:val="left" w:pos="425"/>
        </w:tabs>
        <w:ind w:left="425" w:leftChars="0" w:hanging="425" w:firstLineChars="0"/>
      </w:pPr>
      <w:rPr>
        <w:rFonts w:hint="default"/>
      </w:rPr>
    </w:lvl>
  </w:abstractNum>
  <w:abstractNum w:abstractNumId="1">
    <w:nsid w:val="D72FD6A2"/>
    <w:multiLevelType w:val="singleLevel"/>
    <w:tmpl w:val="D72FD6A2"/>
    <w:lvl w:ilvl="0" w:tentative="0">
      <w:start w:val="1"/>
      <w:numFmt w:val="decimal"/>
      <w:lvlText w:val="%1."/>
      <w:lvlJc w:val="left"/>
      <w:pPr>
        <w:tabs>
          <w:tab w:val="left" w:pos="425"/>
        </w:tabs>
        <w:ind w:left="425" w:leftChars="0" w:hanging="425" w:firstLineChars="0"/>
      </w:pPr>
      <w:rPr>
        <w:rFonts w:hint="default"/>
      </w:rPr>
    </w:lvl>
  </w:abstractNum>
  <w:abstractNum w:abstractNumId="2">
    <w:nsid w:val="F9D881A4"/>
    <w:multiLevelType w:val="singleLevel"/>
    <w:tmpl w:val="F9D881A4"/>
    <w:lvl w:ilvl="0" w:tentative="0">
      <w:start w:val="1"/>
      <w:numFmt w:val="decimal"/>
      <w:lvlText w:val="%1."/>
      <w:lvlJc w:val="left"/>
      <w:pPr>
        <w:tabs>
          <w:tab w:val="left" w:pos="425"/>
        </w:tabs>
        <w:ind w:left="425" w:leftChars="0" w:hanging="425" w:firstLineChars="0"/>
      </w:pPr>
      <w:rPr>
        <w:rFonts w:hint="default"/>
      </w:rPr>
    </w:lvl>
  </w:abstractNum>
  <w:abstractNum w:abstractNumId="3">
    <w:nsid w:val="FBFB9FC8"/>
    <w:multiLevelType w:val="singleLevel"/>
    <w:tmpl w:val="FBFB9FC8"/>
    <w:lvl w:ilvl="0" w:tentative="0">
      <w:start w:val="1"/>
      <w:numFmt w:val="decimal"/>
      <w:lvlText w:val="%1."/>
      <w:lvlJc w:val="left"/>
      <w:pPr>
        <w:tabs>
          <w:tab w:val="left" w:pos="425"/>
        </w:tabs>
        <w:ind w:left="425" w:leftChars="0" w:hanging="425" w:firstLineChars="0"/>
      </w:pPr>
      <w:rPr>
        <w:rFonts w:hint="default"/>
      </w:rPr>
    </w:lvl>
  </w:abstractNum>
  <w:abstractNum w:abstractNumId="4">
    <w:nsid w:val="FFBE59E9"/>
    <w:multiLevelType w:val="singleLevel"/>
    <w:tmpl w:val="FFBE59E9"/>
    <w:lvl w:ilvl="0" w:tentative="0">
      <w:start w:val="1"/>
      <w:numFmt w:val="decimal"/>
      <w:lvlText w:val="%1."/>
      <w:lvlJc w:val="left"/>
      <w:pPr>
        <w:tabs>
          <w:tab w:val="left" w:pos="425"/>
        </w:tabs>
        <w:ind w:left="425" w:leftChars="0" w:hanging="425" w:firstLineChars="0"/>
      </w:pPr>
      <w:rPr>
        <w:rFonts w:hint="default"/>
      </w:rPr>
    </w:lvl>
  </w:abstractNum>
  <w:abstractNum w:abstractNumId="5">
    <w:nsid w:val="1CB67826"/>
    <w:multiLevelType w:val="singleLevel"/>
    <w:tmpl w:val="1CB67826"/>
    <w:lvl w:ilvl="0" w:tentative="0">
      <w:start w:val="1"/>
      <w:numFmt w:val="decimal"/>
      <w:lvlText w:val="%1."/>
      <w:lvlJc w:val="left"/>
      <w:pPr>
        <w:tabs>
          <w:tab w:val="left" w:pos="425"/>
        </w:tabs>
        <w:ind w:left="425" w:leftChars="0" w:hanging="425" w:firstLineChars="0"/>
      </w:pPr>
      <w:rPr>
        <w:rFonts w:hint="default"/>
      </w:rPr>
    </w:lvl>
  </w:abstractNum>
  <w:abstractNum w:abstractNumId="6">
    <w:nsid w:val="6580F7EF"/>
    <w:multiLevelType w:val="singleLevel"/>
    <w:tmpl w:val="6580F7EF"/>
    <w:lvl w:ilvl="0" w:tentative="0">
      <w:start w:val="1"/>
      <w:numFmt w:val="decimal"/>
      <w:lvlText w:val="%1."/>
      <w:lvlJc w:val="left"/>
      <w:pPr>
        <w:tabs>
          <w:tab w:val="left" w:pos="425"/>
        </w:tabs>
        <w:ind w:left="425" w:leftChars="0" w:hanging="425" w:firstLineChars="0"/>
      </w:pPr>
      <w:rPr>
        <w:rFonts w:hint="default"/>
      </w:rPr>
    </w:lvl>
  </w:abstractNum>
  <w:abstractNum w:abstractNumId="7">
    <w:nsid w:val="77AB047E"/>
    <w:multiLevelType w:val="singleLevel"/>
    <w:tmpl w:val="77AB047E"/>
    <w:lvl w:ilvl="0" w:tentative="0">
      <w:start w:val="1"/>
      <w:numFmt w:val="decimal"/>
      <w:lvlText w:val="%1."/>
      <w:lvlJc w:val="left"/>
      <w:pPr>
        <w:tabs>
          <w:tab w:val="left" w:pos="425"/>
        </w:tabs>
        <w:ind w:left="425" w:leftChars="0" w:hanging="425" w:firstLineChars="0"/>
      </w:pPr>
      <w:rPr>
        <w:rFonts w:hint="default"/>
      </w:rPr>
    </w:lvl>
  </w:abstractNum>
  <w:abstractNum w:abstractNumId="8">
    <w:nsid w:val="79FF9D7F"/>
    <w:multiLevelType w:val="singleLevel"/>
    <w:tmpl w:val="79FF9D7F"/>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2"/>
  </w:num>
  <w:num w:numId="3">
    <w:abstractNumId w:val="7"/>
  </w:num>
  <w:num w:numId="4">
    <w:abstractNumId w:val="4"/>
  </w:num>
  <w:num w:numId="5">
    <w:abstractNumId w:val="0"/>
  </w:num>
  <w:num w:numId="6">
    <w:abstractNumId w:val="3"/>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775ADD2F"/>
    <w:rsid w:val="0001624B"/>
    <w:rsid w:val="006F5755"/>
    <w:rsid w:val="00797FAD"/>
    <w:rsid w:val="00860923"/>
    <w:rsid w:val="008E1129"/>
    <w:rsid w:val="00A76D40"/>
    <w:rsid w:val="00AC66C2"/>
    <w:rsid w:val="00F31C63"/>
    <w:rsid w:val="03870852"/>
    <w:rsid w:val="09132A97"/>
    <w:rsid w:val="09F7F39E"/>
    <w:rsid w:val="0EFFD03D"/>
    <w:rsid w:val="0F5FD7AE"/>
    <w:rsid w:val="0F8B3A0F"/>
    <w:rsid w:val="16C37342"/>
    <w:rsid w:val="17DC0828"/>
    <w:rsid w:val="1AB61CC2"/>
    <w:rsid w:val="1B1B0BE5"/>
    <w:rsid w:val="1B7A6A74"/>
    <w:rsid w:val="1BBE7BAB"/>
    <w:rsid w:val="1D374806"/>
    <w:rsid w:val="1EF96A1B"/>
    <w:rsid w:val="1F6F639E"/>
    <w:rsid w:val="1FBF708D"/>
    <w:rsid w:val="1FF113FB"/>
    <w:rsid w:val="1FF8404F"/>
    <w:rsid w:val="1FFA8119"/>
    <w:rsid w:val="247FC488"/>
    <w:rsid w:val="26A58981"/>
    <w:rsid w:val="27F7B4DC"/>
    <w:rsid w:val="2BB14AB5"/>
    <w:rsid w:val="2EAD7B7F"/>
    <w:rsid w:val="2F3E1040"/>
    <w:rsid w:val="2FE57979"/>
    <w:rsid w:val="31A620C3"/>
    <w:rsid w:val="31CAF7FE"/>
    <w:rsid w:val="33DFD463"/>
    <w:rsid w:val="33F0726F"/>
    <w:rsid w:val="344724B2"/>
    <w:rsid w:val="35021788"/>
    <w:rsid w:val="35F55FD7"/>
    <w:rsid w:val="372F31EA"/>
    <w:rsid w:val="38DA3604"/>
    <w:rsid w:val="3ADF90BB"/>
    <w:rsid w:val="3AED0DD9"/>
    <w:rsid w:val="3BBFA0E9"/>
    <w:rsid w:val="3E5149E4"/>
    <w:rsid w:val="3F824CE0"/>
    <w:rsid w:val="3FE3A3FE"/>
    <w:rsid w:val="3FED9952"/>
    <w:rsid w:val="3FFDF36E"/>
    <w:rsid w:val="42760806"/>
    <w:rsid w:val="42B063CB"/>
    <w:rsid w:val="4AB6436E"/>
    <w:rsid w:val="4BFE10E7"/>
    <w:rsid w:val="4D444173"/>
    <w:rsid w:val="4DDEF86D"/>
    <w:rsid w:val="4FAE0B96"/>
    <w:rsid w:val="4FBF0FD9"/>
    <w:rsid w:val="51445EF1"/>
    <w:rsid w:val="519EE58C"/>
    <w:rsid w:val="53154B46"/>
    <w:rsid w:val="576FBE49"/>
    <w:rsid w:val="5BF6C232"/>
    <w:rsid w:val="5BF6D09C"/>
    <w:rsid w:val="5DFFAFCB"/>
    <w:rsid w:val="5EBBA395"/>
    <w:rsid w:val="5ECE3E0F"/>
    <w:rsid w:val="5FFD5A5D"/>
    <w:rsid w:val="61A1354C"/>
    <w:rsid w:val="62FAF4A7"/>
    <w:rsid w:val="6431434F"/>
    <w:rsid w:val="676C5103"/>
    <w:rsid w:val="67CEAD36"/>
    <w:rsid w:val="67FD5C5E"/>
    <w:rsid w:val="6B905B11"/>
    <w:rsid w:val="6C3F1F19"/>
    <w:rsid w:val="6D352FC3"/>
    <w:rsid w:val="6DCEC8D5"/>
    <w:rsid w:val="6DF5138C"/>
    <w:rsid w:val="6EDEF98F"/>
    <w:rsid w:val="6F4E1265"/>
    <w:rsid w:val="6FF3A086"/>
    <w:rsid w:val="6FF521D8"/>
    <w:rsid w:val="6FF63D85"/>
    <w:rsid w:val="6FF9830C"/>
    <w:rsid w:val="71FF74F0"/>
    <w:rsid w:val="75DF8166"/>
    <w:rsid w:val="76FAC267"/>
    <w:rsid w:val="76FFA3FF"/>
    <w:rsid w:val="775ADD2F"/>
    <w:rsid w:val="77770654"/>
    <w:rsid w:val="77BDD87D"/>
    <w:rsid w:val="77FFA596"/>
    <w:rsid w:val="7817E433"/>
    <w:rsid w:val="79EB37FD"/>
    <w:rsid w:val="79EE0EB4"/>
    <w:rsid w:val="7AE30AC5"/>
    <w:rsid w:val="7B9605CC"/>
    <w:rsid w:val="7BEB0040"/>
    <w:rsid w:val="7CC677D9"/>
    <w:rsid w:val="7CF72C45"/>
    <w:rsid w:val="7CFF8DB6"/>
    <w:rsid w:val="7D1F5DDC"/>
    <w:rsid w:val="7DB719A5"/>
    <w:rsid w:val="7DFFD7A9"/>
    <w:rsid w:val="7EDE576B"/>
    <w:rsid w:val="7EFF7443"/>
    <w:rsid w:val="7F4BCA86"/>
    <w:rsid w:val="7F552B1C"/>
    <w:rsid w:val="7F973810"/>
    <w:rsid w:val="7FDD2DF9"/>
    <w:rsid w:val="7FDD5D70"/>
    <w:rsid w:val="7FDF7BEC"/>
    <w:rsid w:val="7FDFA16F"/>
    <w:rsid w:val="7FF8B0CA"/>
    <w:rsid w:val="7FFD0C69"/>
    <w:rsid w:val="7FFF1696"/>
    <w:rsid w:val="91F1CE64"/>
    <w:rsid w:val="9BBE413A"/>
    <w:rsid w:val="9DF7D876"/>
    <w:rsid w:val="A3B7149E"/>
    <w:rsid w:val="B3CD77D6"/>
    <w:rsid w:val="B6FD6B5B"/>
    <w:rsid w:val="B77FE4C4"/>
    <w:rsid w:val="B7FBB50D"/>
    <w:rsid w:val="BBB91EAD"/>
    <w:rsid w:val="BBBFA45F"/>
    <w:rsid w:val="BE6FECC0"/>
    <w:rsid w:val="BECF6C6C"/>
    <w:rsid w:val="BFAA297D"/>
    <w:rsid w:val="BFB70DD5"/>
    <w:rsid w:val="BFB93DD1"/>
    <w:rsid w:val="BFBFF164"/>
    <w:rsid w:val="BFFB20E4"/>
    <w:rsid w:val="BFFB407A"/>
    <w:rsid w:val="BFFE09E8"/>
    <w:rsid w:val="BFFF270A"/>
    <w:rsid w:val="CAF597F5"/>
    <w:rsid w:val="CBD373B1"/>
    <w:rsid w:val="CDF7B9DB"/>
    <w:rsid w:val="CEFFA58D"/>
    <w:rsid w:val="D5BB0F13"/>
    <w:rsid w:val="D8FF2778"/>
    <w:rsid w:val="D9BF9946"/>
    <w:rsid w:val="DD9BFC3B"/>
    <w:rsid w:val="DE3FAE03"/>
    <w:rsid w:val="DE937A92"/>
    <w:rsid w:val="DFD236D3"/>
    <w:rsid w:val="DFE9BDB8"/>
    <w:rsid w:val="DFFFEA87"/>
    <w:rsid w:val="E5FDC223"/>
    <w:rsid w:val="E67640B5"/>
    <w:rsid w:val="E7BADA9B"/>
    <w:rsid w:val="E7FC4390"/>
    <w:rsid w:val="EAB756A0"/>
    <w:rsid w:val="EADFC949"/>
    <w:rsid w:val="EBCF443D"/>
    <w:rsid w:val="EBFF7F67"/>
    <w:rsid w:val="EDF68BD5"/>
    <w:rsid w:val="EDF7DE3D"/>
    <w:rsid w:val="EF67AEEF"/>
    <w:rsid w:val="EF7F2204"/>
    <w:rsid w:val="EFE33F46"/>
    <w:rsid w:val="EFF76DF5"/>
    <w:rsid w:val="EFF9CD53"/>
    <w:rsid w:val="EFFF1701"/>
    <w:rsid w:val="EFFFFF46"/>
    <w:rsid w:val="F1E9C2C7"/>
    <w:rsid w:val="F37B616F"/>
    <w:rsid w:val="F4FB1E84"/>
    <w:rsid w:val="F5F7E20F"/>
    <w:rsid w:val="F6EA6669"/>
    <w:rsid w:val="F6EF491E"/>
    <w:rsid w:val="F7F96146"/>
    <w:rsid w:val="FAFE77F0"/>
    <w:rsid w:val="FB7B853B"/>
    <w:rsid w:val="FBF6F026"/>
    <w:rsid w:val="FC7D285B"/>
    <w:rsid w:val="FD1E61A1"/>
    <w:rsid w:val="FD6BB317"/>
    <w:rsid w:val="FD7FBC82"/>
    <w:rsid w:val="FDB75E79"/>
    <w:rsid w:val="FDDFF469"/>
    <w:rsid w:val="FDF8546F"/>
    <w:rsid w:val="FDFE799B"/>
    <w:rsid w:val="FDFF00F8"/>
    <w:rsid w:val="FEFEB0DD"/>
    <w:rsid w:val="FF3A254A"/>
    <w:rsid w:val="FF670479"/>
    <w:rsid w:val="FF710DB4"/>
    <w:rsid w:val="FF7FB4ED"/>
    <w:rsid w:val="FF8F2A0E"/>
    <w:rsid w:val="FF8FAF75"/>
    <w:rsid w:val="FF9659E2"/>
    <w:rsid w:val="FFBB3EF9"/>
    <w:rsid w:val="FFD754B4"/>
    <w:rsid w:val="FFDE0A2B"/>
    <w:rsid w:val="FFDF0D89"/>
    <w:rsid w:val="FFEBB0E6"/>
    <w:rsid w:val="FFEF973E"/>
    <w:rsid w:val="FFFF68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29</TotalTime>
  <ScaleCrop>false</ScaleCrop>
  <LinksUpToDate>false</LinksUpToDate>
  <Application>WPS Office_11.2.0.9150_F1E327BC-269C-435d-A152-05C5408002CA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2020-02-23T05:31:00Z</dcterms:created>
  <dc:creator>eries</dc:creator>
  <cp:lastModifiedBy>user</cp:lastModifiedBy>
  <dcterms:modified xsi:type="dcterms:W3CDTF">2020-02-25T16:04:55Z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