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7CF3" w14:textId="1BDBB8A7" w:rsidR="00671AA8" w:rsidRDefault="00B069E6" w:rsidP="00B069E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069E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StarLabs 2022 - Documentation </w:t>
      </w:r>
    </w:p>
    <w:p w14:paraId="57479750" w14:textId="2C34FF6E" w:rsidR="00B069E6" w:rsidRPr="000166C7" w:rsidRDefault="000166C7" w:rsidP="000166C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66C7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PostgressSQL</w:t>
      </w:r>
    </w:p>
    <w:p w14:paraId="0240515D" w14:textId="3B69CCD1" w:rsidR="00ED7101" w:rsidRDefault="000166C7" w:rsidP="00ED71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>PostgreSQL is an object-relational database management system (ORDBMS) based on  POSTGRES, PostgreSQL is an open-source descendant of this original Berkeley code. It supports a large part of the SQL standard and offers many modern features:</w:t>
      </w:r>
    </w:p>
    <w:p w14:paraId="3FCB6BEA" w14:textId="4E36B79F" w:rsidR="000166C7" w:rsidRPr="000166C7" w:rsidRDefault="000166C7" w:rsidP="000166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complex queries </w:t>
      </w:r>
    </w:p>
    <w:p w14:paraId="2F723940" w14:textId="1FCFCA56" w:rsidR="000166C7" w:rsidRPr="000166C7" w:rsidRDefault="000166C7" w:rsidP="000166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foreign keys </w:t>
      </w:r>
    </w:p>
    <w:p w14:paraId="6100A633" w14:textId="6ED56C1A" w:rsidR="000166C7" w:rsidRPr="000166C7" w:rsidRDefault="000166C7" w:rsidP="000166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triggers </w:t>
      </w:r>
    </w:p>
    <w:p w14:paraId="7E9B126A" w14:textId="1D0C0A1A" w:rsidR="000166C7" w:rsidRPr="000166C7" w:rsidRDefault="000166C7" w:rsidP="000166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updatable views </w:t>
      </w:r>
    </w:p>
    <w:p w14:paraId="0FF856F9" w14:textId="75AD88FC" w:rsidR="000166C7" w:rsidRPr="000166C7" w:rsidRDefault="000166C7" w:rsidP="000166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transactional integrity </w:t>
      </w:r>
    </w:p>
    <w:p w14:paraId="64E34E6E" w14:textId="666A0B92" w:rsidR="000166C7" w:rsidRDefault="000166C7" w:rsidP="000166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>multi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6C7">
        <w:rPr>
          <w:rFonts w:ascii="Times New Roman" w:hAnsi="Times New Roman" w:cs="Times New Roman"/>
          <w:sz w:val="24"/>
          <w:szCs w:val="24"/>
          <w:lang w:val="en-US"/>
        </w:rPr>
        <w:t>version concurrency control</w:t>
      </w:r>
    </w:p>
    <w:p w14:paraId="0D4ABDDA" w14:textId="769E40E2" w:rsidR="000166C7" w:rsidRDefault="000166C7" w:rsidP="00016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>Also, PostgreSQL can be extended by the user in many ways, for example by adding new</w:t>
      </w:r>
    </w:p>
    <w:p w14:paraId="2DA4F7B0" w14:textId="138C8B5F" w:rsidR="000166C7" w:rsidRPr="000166C7" w:rsidRDefault="000166C7" w:rsidP="000166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data types </w:t>
      </w:r>
    </w:p>
    <w:p w14:paraId="339EF507" w14:textId="538341C0" w:rsidR="000166C7" w:rsidRPr="000166C7" w:rsidRDefault="000166C7" w:rsidP="000166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functions </w:t>
      </w:r>
    </w:p>
    <w:p w14:paraId="2C0CD702" w14:textId="01DF9577" w:rsidR="000166C7" w:rsidRPr="000166C7" w:rsidRDefault="000166C7" w:rsidP="000166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operators </w:t>
      </w:r>
    </w:p>
    <w:p w14:paraId="5BD32F8E" w14:textId="4813A45D" w:rsidR="000166C7" w:rsidRPr="000166C7" w:rsidRDefault="000166C7" w:rsidP="000166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aggregate functions </w:t>
      </w:r>
    </w:p>
    <w:p w14:paraId="1BC0C1B4" w14:textId="27225C56" w:rsidR="000166C7" w:rsidRPr="000166C7" w:rsidRDefault="000166C7" w:rsidP="000166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index methods </w:t>
      </w:r>
    </w:p>
    <w:p w14:paraId="302C06B4" w14:textId="34443799" w:rsidR="000166C7" w:rsidRDefault="000166C7" w:rsidP="000166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>procedural languages</w:t>
      </w:r>
    </w:p>
    <w:p w14:paraId="3815C08C" w14:textId="4CE55441" w:rsidR="00574531" w:rsidRDefault="00574531" w:rsidP="0057453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Why use Postgress?</w:t>
      </w:r>
    </w:p>
    <w:p w14:paraId="3FF6A33D" w14:textId="73E144A8" w:rsidR="0000039A" w:rsidRDefault="00574531" w:rsidP="005745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531">
        <w:rPr>
          <w:rFonts w:ascii="Times New Roman" w:hAnsi="Times New Roman" w:cs="Times New Roman"/>
          <w:sz w:val="24"/>
          <w:szCs w:val="24"/>
          <w:lang w:val="en-US"/>
        </w:rPr>
        <w:t>Postgres allows you to store large and sophisticated data safely. It helps developers to build the most complex applications, run administrative tasks and create integral environments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039A">
        <w:rPr>
          <w:rFonts w:ascii="Times New Roman" w:hAnsi="Times New Roman" w:cs="Times New Roman"/>
          <w:sz w:val="24"/>
          <w:szCs w:val="24"/>
          <w:lang w:val="en-US"/>
        </w:rPr>
        <w:t xml:space="preserve"> Biggest advantage is that it is open source.</w:t>
      </w:r>
    </w:p>
    <w:p w14:paraId="5E68F88E" w14:textId="77777777" w:rsidR="0000039A" w:rsidRDefault="0000039A" w:rsidP="0057453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30D76628" w14:textId="77777777" w:rsidR="0000039A" w:rsidRDefault="0000039A" w:rsidP="0057453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3442F546" w14:textId="77777777" w:rsidR="0000039A" w:rsidRDefault="0000039A" w:rsidP="0057453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2AF22C1F" w14:textId="77777777" w:rsidR="0000039A" w:rsidRDefault="0000039A" w:rsidP="0057453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28449D19" w14:textId="77777777" w:rsidR="0000039A" w:rsidRDefault="0000039A" w:rsidP="0057453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1B8FC739" w14:textId="2413D7A5" w:rsidR="00574531" w:rsidRPr="0000039A" w:rsidRDefault="0000039A" w:rsidP="0057453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00039A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lastRenderedPageBreak/>
        <w:t>PostgressSQL vs MySQL</w:t>
      </w:r>
    </w:p>
    <w:p w14:paraId="2A0F0112" w14:textId="5610829A" w:rsidR="0000039A" w:rsidRPr="0000039A" w:rsidRDefault="0000039A" w:rsidP="005745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039A">
        <w:rPr>
          <w:rFonts w:ascii="Times New Roman" w:hAnsi="Times New Roman" w:cs="Times New Roman"/>
          <w:b/>
          <w:bCs/>
          <w:sz w:val="24"/>
          <w:szCs w:val="24"/>
          <w:lang w:val="en-US"/>
        </w:rPr>
        <w:t>Key Differences:</w:t>
      </w:r>
    </w:p>
    <w:p w14:paraId="34DF602A" w14:textId="77777777" w:rsidR="0000039A" w:rsidRPr="0000039A" w:rsidRDefault="0000039A" w:rsidP="0000039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039A">
        <w:rPr>
          <w:rFonts w:ascii="Times New Roman" w:hAnsi="Times New Roman" w:cs="Times New Roman"/>
          <w:sz w:val="24"/>
          <w:szCs w:val="24"/>
          <w:lang w:val="en-US"/>
        </w:rPr>
        <w:t>PostgreSQL is an Object Relational Database Management System (ORDBMS) whereas MySQL is a community driven DBMS system.</w:t>
      </w:r>
    </w:p>
    <w:p w14:paraId="7878F3DC" w14:textId="77777777" w:rsidR="0000039A" w:rsidRPr="0000039A" w:rsidRDefault="0000039A" w:rsidP="0000039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039A">
        <w:rPr>
          <w:rFonts w:ascii="Times New Roman" w:hAnsi="Times New Roman" w:cs="Times New Roman"/>
          <w:sz w:val="24"/>
          <w:szCs w:val="24"/>
          <w:lang w:val="en-US"/>
        </w:rPr>
        <w:t>PostgreSQL support modern applications feature like JSON, XML etc. while MySQL only supports JSON.</w:t>
      </w:r>
    </w:p>
    <w:p w14:paraId="53303F7F" w14:textId="77777777" w:rsidR="0000039A" w:rsidRPr="0000039A" w:rsidRDefault="0000039A" w:rsidP="0000039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039A">
        <w:rPr>
          <w:rFonts w:ascii="Times New Roman" w:hAnsi="Times New Roman" w:cs="Times New Roman"/>
          <w:sz w:val="24"/>
          <w:szCs w:val="24"/>
          <w:lang w:val="en-US"/>
        </w:rPr>
        <w:t>Comparing PostgreSQL vs MySQL performance, PostgreSQL performs well when executing complex queries whereas MySQL performs well in OLAP &amp; OLTP systems.</w:t>
      </w:r>
    </w:p>
    <w:p w14:paraId="7D00DFA6" w14:textId="77777777" w:rsidR="0000039A" w:rsidRPr="0000039A" w:rsidRDefault="0000039A" w:rsidP="0000039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039A">
        <w:rPr>
          <w:rFonts w:ascii="Times New Roman" w:hAnsi="Times New Roman" w:cs="Times New Roman"/>
          <w:sz w:val="24"/>
          <w:szCs w:val="24"/>
          <w:lang w:val="en-US"/>
        </w:rPr>
        <w:t>PostgreSQL is complete ACID compliant while MySQL is only ACID compliant when used with InnoDB and NDB.</w:t>
      </w:r>
    </w:p>
    <w:p w14:paraId="2590CE74" w14:textId="3ED2A98B" w:rsidR="0000039A" w:rsidRDefault="0000039A" w:rsidP="0000039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039A">
        <w:rPr>
          <w:rFonts w:ascii="Times New Roman" w:hAnsi="Times New Roman" w:cs="Times New Roman"/>
          <w:sz w:val="24"/>
          <w:szCs w:val="24"/>
          <w:lang w:val="en-US"/>
        </w:rPr>
        <w:t>PostgreSQL supports Materialized Views whereas MySQL doesn’t supports Materialized Views.</w:t>
      </w:r>
    </w:p>
    <w:p w14:paraId="32BF0493" w14:textId="4E846C03" w:rsidR="0000039A" w:rsidRPr="0000039A" w:rsidRDefault="00395877" w:rsidP="0000039A">
      <w:pPr>
        <w:spacing w:line="360" w:lineRule="auto"/>
        <w:jc w:val="both"/>
        <w:rPr>
          <w:rFonts w:ascii="Times New Roman" w:hAnsi="Times New Roman" w:cs="Times New Roman"/>
          <w:i/>
          <w:iCs/>
          <w:color w:val="7B7B7B" w:themeColor="accent3" w:themeShade="BF"/>
          <w:sz w:val="24"/>
          <w:szCs w:val="24"/>
          <w:lang w:val="en-US"/>
        </w:rPr>
      </w:pPr>
      <w:hyperlink r:id="rId5" w:history="1">
        <w:r w:rsidR="0000039A" w:rsidRPr="0000039A">
          <w:rPr>
            <w:rStyle w:val="Hyperlink"/>
            <w:rFonts w:ascii="Times New Roman" w:hAnsi="Times New Roman" w:cs="Times New Roman"/>
            <w:i/>
            <w:iCs/>
            <w:color w:val="7B7B7B" w:themeColor="accent3" w:themeShade="BF"/>
            <w:sz w:val="24"/>
            <w:szCs w:val="24"/>
            <w:lang w:val="en-US"/>
          </w:rPr>
          <w:t>Click here to read more on PostgressSQL vs MySQL</w:t>
        </w:r>
      </w:hyperlink>
    </w:p>
    <w:p w14:paraId="526F3785" w14:textId="77777777" w:rsidR="0000039A" w:rsidRPr="0000039A" w:rsidRDefault="0000039A" w:rsidP="005745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0039A" w:rsidRPr="0000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007"/>
    <w:multiLevelType w:val="hybridMultilevel"/>
    <w:tmpl w:val="D44CF484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E59B1"/>
    <w:multiLevelType w:val="multilevel"/>
    <w:tmpl w:val="5376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D8214C"/>
    <w:multiLevelType w:val="hybridMultilevel"/>
    <w:tmpl w:val="D6807F36"/>
    <w:lvl w:ilvl="0" w:tplc="09F0C04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07E31"/>
    <w:multiLevelType w:val="hybridMultilevel"/>
    <w:tmpl w:val="A7ECB658"/>
    <w:lvl w:ilvl="0" w:tplc="F82AEF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11B14"/>
    <w:multiLevelType w:val="hybridMultilevel"/>
    <w:tmpl w:val="F3F47CDC"/>
    <w:lvl w:ilvl="0" w:tplc="CCCC330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47B46"/>
    <w:multiLevelType w:val="multilevel"/>
    <w:tmpl w:val="297252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F2B1B"/>
    <w:multiLevelType w:val="hybridMultilevel"/>
    <w:tmpl w:val="AC801E30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87016"/>
    <w:multiLevelType w:val="multilevel"/>
    <w:tmpl w:val="F4C609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0319E"/>
    <w:multiLevelType w:val="hybridMultilevel"/>
    <w:tmpl w:val="9834ACA6"/>
    <w:lvl w:ilvl="0" w:tplc="30BADF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A6665"/>
    <w:multiLevelType w:val="hybridMultilevel"/>
    <w:tmpl w:val="B380E3C8"/>
    <w:lvl w:ilvl="0" w:tplc="1E309B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32110"/>
    <w:multiLevelType w:val="hybridMultilevel"/>
    <w:tmpl w:val="AB38ECFA"/>
    <w:lvl w:ilvl="0" w:tplc="8FA63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F6D"/>
    <w:multiLevelType w:val="multilevel"/>
    <w:tmpl w:val="0FDE1D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1A2DA1"/>
    <w:multiLevelType w:val="multilevel"/>
    <w:tmpl w:val="ECE6BB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37861">
    <w:abstractNumId w:val="10"/>
  </w:num>
  <w:num w:numId="2" w16cid:durableId="1864395142">
    <w:abstractNumId w:val="3"/>
  </w:num>
  <w:num w:numId="3" w16cid:durableId="1989245520">
    <w:abstractNumId w:val="8"/>
  </w:num>
  <w:num w:numId="4" w16cid:durableId="1039359809">
    <w:abstractNumId w:val="5"/>
  </w:num>
  <w:num w:numId="5" w16cid:durableId="1523279042">
    <w:abstractNumId w:val="12"/>
  </w:num>
  <w:num w:numId="6" w16cid:durableId="569121132">
    <w:abstractNumId w:val="7"/>
  </w:num>
  <w:num w:numId="7" w16cid:durableId="1820918226">
    <w:abstractNumId w:val="2"/>
  </w:num>
  <w:num w:numId="8" w16cid:durableId="1798065440">
    <w:abstractNumId w:val="0"/>
  </w:num>
  <w:num w:numId="9" w16cid:durableId="59644207">
    <w:abstractNumId w:val="4"/>
  </w:num>
  <w:num w:numId="10" w16cid:durableId="962231916">
    <w:abstractNumId w:val="6"/>
  </w:num>
  <w:num w:numId="11" w16cid:durableId="1728147029">
    <w:abstractNumId w:val="9"/>
  </w:num>
  <w:num w:numId="12" w16cid:durableId="1081485444">
    <w:abstractNumId w:val="1"/>
  </w:num>
  <w:num w:numId="13" w16cid:durableId="20021942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E6"/>
    <w:rsid w:val="0000039A"/>
    <w:rsid w:val="000166C7"/>
    <w:rsid w:val="002130E9"/>
    <w:rsid w:val="002576A9"/>
    <w:rsid w:val="00395877"/>
    <w:rsid w:val="0054697B"/>
    <w:rsid w:val="00574531"/>
    <w:rsid w:val="00671AA8"/>
    <w:rsid w:val="007C4415"/>
    <w:rsid w:val="00B069E6"/>
    <w:rsid w:val="00B477E5"/>
    <w:rsid w:val="00BC672B"/>
    <w:rsid w:val="00ED346D"/>
    <w:rsid w:val="00ED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X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C536"/>
  <w15:chartTrackingRefBased/>
  <w15:docId w15:val="{4F397017-BDB0-467F-9AB1-60E875E6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X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postgresql-vs-mysql-differe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Butrint Salihu</dc:creator>
  <cp:keywords/>
  <dc:description/>
  <cp:lastModifiedBy>Butrint Salihu</cp:lastModifiedBy>
  <cp:revision>8</cp:revision>
  <dcterms:created xsi:type="dcterms:W3CDTF">2022-05-23T07:59:00Z</dcterms:created>
  <dcterms:modified xsi:type="dcterms:W3CDTF">2022-05-24T08:57:00Z</dcterms:modified>
</cp:coreProperties>
</file>