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D276F" w14:textId="1D2551AB" w:rsidR="004A7BDC" w:rsidRDefault="004A7BDC" w:rsidP="004A7BDC">
      <w:pPr>
        <w:pStyle w:val="Heading1"/>
      </w:pPr>
      <w:r>
        <w:t>Lab 4 Descriptive answers</w:t>
      </w:r>
    </w:p>
    <w:p w14:paraId="3BBADAD3" w14:textId="0A6991FE" w:rsidR="004A7BDC" w:rsidRDefault="004A7BDC" w:rsidP="004A7BDC"/>
    <w:p w14:paraId="0F127FBD" w14:textId="5B6949CC" w:rsidR="004A7BDC" w:rsidRDefault="004A7BDC" w:rsidP="004A7BDC">
      <w:pPr>
        <w:pStyle w:val="Heading2"/>
      </w:pPr>
      <w:r>
        <w:t>Submitted by:</w:t>
      </w:r>
    </w:p>
    <w:p w14:paraId="7140FFC8" w14:textId="33286147" w:rsidR="004A7BDC" w:rsidRDefault="009B2490" w:rsidP="009B2490">
      <w:pPr>
        <w:pStyle w:val="Subtitle"/>
      </w:pPr>
      <w:r>
        <w:tab/>
        <w:t>Afraz Butt,2021-CS-12</w:t>
      </w:r>
    </w:p>
    <w:p w14:paraId="02780906" w14:textId="670A8C53" w:rsidR="004A7BDC" w:rsidRDefault="004A7BDC" w:rsidP="004A7BDC">
      <w:pPr>
        <w:pStyle w:val="Heading2"/>
      </w:pPr>
      <w:r>
        <w:t>Submitted to:</w:t>
      </w:r>
    </w:p>
    <w:p w14:paraId="1AB642D7" w14:textId="0836AAEE" w:rsidR="00BF2EC3" w:rsidRDefault="00BF2EC3" w:rsidP="00BF2EC3">
      <w:r>
        <w:tab/>
        <w:t>Mr. Samyan Qayuum Wahla</w:t>
      </w:r>
    </w:p>
    <w:p w14:paraId="3448155F" w14:textId="4C68BE18" w:rsidR="00BF2EC3" w:rsidRDefault="00BF2EC3" w:rsidP="00BF2EC3"/>
    <w:p w14:paraId="69517DBA" w14:textId="7FBA2591" w:rsidR="00BF2EC3" w:rsidRDefault="00BF2EC3" w:rsidP="00BF2EC3">
      <w:pPr>
        <w:pStyle w:val="Heading1"/>
      </w:pPr>
      <w:r>
        <w:t>Problem 2,Part 7:</w:t>
      </w:r>
    </w:p>
    <w:p w14:paraId="23401F11" w14:textId="7166A40A" w:rsidR="00BF2EC3" w:rsidRDefault="00BF2EC3" w:rsidP="00BF2EC3">
      <w:r>
        <w:t>The frequency of received answers was the same. About increasing the frequency of correct instances, it can be done .</w:t>
      </w:r>
    </w:p>
    <w:p w14:paraId="55D79869" w14:textId="1A040F0A" w:rsidR="00BF2EC3" w:rsidRDefault="00BF2EC3" w:rsidP="00BF2EC3">
      <w:pPr>
        <w:pStyle w:val="Heading1"/>
      </w:pPr>
      <w:r>
        <w:t xml:space="preserve">Problem 2,Part </w:t>
      </w:r>
      <w:r>
        <w:t>5</w:t>
      </w:r>
      <w:r>
        <w:t>:</w:t>
      </w:r>
    </w:p>
    <w:p w14:paraId="09AFF4AB" w14:textId="624E8F32" w:rsidR="00BF2EC3" w:rsidRPr="00BF2EC3" w:rsidRDefault="00BF2EC3" w:rsidP="00BF2EC3">
      <w:r>
        <w:t>Our code runs in O(n</w:t>
      </w:r>
      <w:r>
        <w:rPr>
          <w:vertAlign w:val="superscript"/>
        </w:rPr>
        <w:t>2</w:t>
      </w:r>
      <w:r>
        <w:t>) time complexity.</w:t>
      </w:r>
    </w:p>
    <w:sectPr w:rsidR="00BF2EC3" w:rsidRPr="00BF2E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597"/>
    <w:rsid w:val="00410697"/>
    <w:rsid w:val="004A7BDC"/>
    <w:rsid w:val="00696597"/>
    <w:rsid w:val="009B2490"/>
    <w:rsid w:val="00BF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558F"/>
  <w15:chartTrackingRefBased/>
  <w15:docId w15:val="{8A48592E-DE27-4406-9184-B832F56E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B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BD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BD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4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B249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Afraz Butt</dc:creator>
  <cp:keywords/>
  <dc:description/>
  <cp:lastModifiedBy>Afraz Butt</cp:lastModifiedBy>
  <cp:revision>5</cp:revision>
  <dcterms:created xsi:type="dcterms:W3CDTF">2022-10-01T18:20:00Z</dcterms:created>
  <dcterms:modified xsi:type="dcterms:W3CDTF">2022-10-01T18:27:00Z</dcterms:modified>
</cp:coreProperties>
</file>