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60E1A" w14:textId="77777777" w:rsidR="008457D1" w:rsidRDefault="008457D1">
      <w:pPr>
        <w:rPr>
          <w:rFonts w:hint="eastAsia"/>
        </w:rPr>
      </w:pPr>
    </w:p>
    <w:tbl>
      <w:tblPr>
        <w:tblStyle w:val="af2"/>
        <w:tblW w:w="10348" w:type="dxa"/>
        <w:tblInd w:w="-1139" w:type="dxa"/>
        <w:tblLook w:val="04A0" w:firstRow="1" w:lastRow="0" w:firstColumn="1" w:lastColumn="0" w:noHBand="0" w:noVBand="1"/>
      </w:tblPr>
      <w:tblGrid>
        <w:gridCol w:w="1560"/>
        <w:gridCol w:w="4110"/>
        <w:gridCol w:w="4678"/>
      </w:tblGrid>
      <w:tr w:rsidR="008457D1" w:rsidRPr="008457D1" w14:paraId="13FC4A9B" w14:textId="77777777" w:rsidTr="00D62D08">
        <w:trPr>
          <w:trHeight w:val="558"/>
        </w:trPr>
        <w:tc>
          <w:tcPr>
            <w:tcW w:w="1560" w:type="dxa"/>
            <w:shd w:val="clear" w:color="auto" w:fill="E8E8E8" w:themeFill="background2"/>
          </w:tcPr>
          <w:p w14:paraId="7DB1EEC9" w14:textId="77777777" w:rsidR="008457D1" w:rsidRPr="008457D1" w:rsidRDefault="008457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shd w:val="clear" w:color="auto" w:fill="E8E8E8" w:themeFill="background2"/>
          </w:tcPr>
          <w:p w14:paraId="6C0573E3" w14:textId="3179AECA" w:rsidR="008457D1" w:rsidRPr="008457D1" w:rsidRDefault="008457D1" w:rsidP="008457D1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Functional</w:t>
            </w:r>
          </w:p>
        </w:tc>
        <w:tc>
          <w:tcPr>
            <w:tcW w:w="4678" w:type="dxa"/>
            <w:shd w:val="clear" w:color="auto" w:fill="E8E8E8" w:themeFill="background2"/>
          </w:tcPr>
          <w:p w14:paraId="283BAA2D" w14:textId="71F10AE3" w:rsidR="008457D1" w:rsidRPr="008457D1" w:rsidRDefault="008457D1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Non-Functional</w:t>
            </w:r>
          </w:p>
        </w:tc>
      </w:tr>
      <w:tr w:rsidR="008457D1" w:rsidRPr="008457D1" w14:paraId="481F545D" w14:textId="77777777" w:rsidTr="00D62D08">
        <w:trPr>
          <w:trHeight w:val="3189"/>
        </w:trPr>
        <w:tc>
          <w:tcPr>
            <w:tcW w:w="1560" w:type="dxa"/>
          </w:tcPr>
          <w:p w14:paraId="7C53E506" w14:textId="69CC1F2C" w:rsidR="008457D1" w:rsidRPr="008457D1" w:rsidRDefault="008457D1" w:rsidP="008457D1">
            <w:pPr>
              <w:jc w:val="center"/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(User) Req.</w:t>
            </w:r>
          </w:p>
        </w:tc>
        <w:tc>
          <w:tcPr>
            <w:tcW w:w="4110" w:type="dxa"/>
          </w:tcPr>
          <w:p w14:paraId="50C6D002" w14:textId="6C4FAB8D" w:rsidR="008457D1" w:rsidRPr="00D3216A" w:rsidRDefault="008457D1" w:rsidP="0062782D">
            <w:pPr>
              <w:pStyle w:val="a9"/>
              <w:ind w:left="360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8" w:type="dxa"/>
          </w:tcPr>
          <w:p w14:paraId="7626C34D" w14:textId="77777777" w:rsidR="008457D1" w:rsidRPr="00D3216A" w:rsidRDefault="008457D1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457D1" w:rsidRPr="008457D1" w14:paraId="42D2B6F5" w14:textId="77777777" w:rsidTr="0044519F">
        <w:trPr>
          <w:trHeight w:val="3493"/>
        </w:trPr>
        <w:tc>
          <w:tcPr>
            <w:tcW w:w="1560" w:type="dxa"/>
            <w:shd w:val="clear" w:color="auto" w:fill="E8E8E8" w:themeFill="background2"/>
          </w:tcPr>
          <w:p w14:paraId="6878398E" w14:textId="6602A5BB" w:rsidR="008457D1" w:rsidRPr="008457D1" w:rsidRDefault="008457D1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(System) Spec.</w:t>
            </w:r>
          </w:p>
        </w:tc>
        <w:tc>
          <w:tcPr>
            <w:tcW w:w="4110" w:type="dxa"/>
            <w:shd w:val="clear" w:color="auto" w:fill="E8E8E8" w:themeFill="background2"/>
          </w:tcPr>
          <w:p w14:paraId="54A3C80C" w14:textId="77777777" w:rsidR="002110FD" w:rsidRPr="00D3216A" w:rsidRDefault="002110FD" w:rsidP="002110FD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After preprocessing, the system should be able to digitalize the features of a face. </w:t>
            </w:r>
          </w:p>
          <w:p w14:paraId="2DB19F10" w14:textId="45DACF3A" w:rsidR="002110FD" w:rsidRPr="00D3216A" w:rsidRDefault="002110FD" w:rsidP="002110FD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label the digital data of </w:t>
            </w:r>
            <w:r w:rsidR="0062782D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face features</w:t>
            </w:r>
            <w:r w:rsid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(face id, recorded time)</w:t>
            </w:r>
            <w:r w:rsidR="0062782D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.</w:t>
            </w:r>
            <w:r w:rsid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</w:t>
            </w:r>
          </w:p>
          <w:p w14:paraId="452FC1C3" w14:textId="6540477F" w:rsidR="0062782D" w:rsidRDefault="0062782D" w:rsidP="002110FD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detect </w:t>
            </w:r>
            <w:r w:rsidR="00D3216A" w:rsidRPr="00D3216A">
              <w:rPr>
                <w:rFonts w:ascii="Times New Roman" w:hAnsi="Times New Roman" w:cs="Times New Roman"/>
                <w:sz w:val="24"/>
                <w:szCs w:val="28"/>
              </w:rPr>
              <w:t>faces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in real-time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video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stream.</w:t>
            </w:r>
          </w:p>
          <w:p w14:paraId="74F44322" w14:textId="014C5D94" w:rsidR="0044519F" w:rsidRPr="0044519F" w:rsidRDefault="00D3216A" w:rsidP="0044519F">
            <w:pPr>
              <w:pStyle w:val="a9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detect a face with a mask.</w:t>
            </w:r>
          </w:p>
        </w:tc>
        <w:tc>
          <w:tcPr>
            <w:tcW w:w="4678" w:type="dxa"/>
            <w:shd w:val="clear" w:color="auto" w:fill="E8E8E8" w:themeFill="background2"/>
          </w:tcPr>
          <w:p w14:paraId="57866B9F" w14:textId="25555C36" w:rsidR="008457D1" w:rsidRPr="00780C28" w:rsidRDefault="002110FD" w:rsidP="002110FD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</w:t>
            </w:r>
            <w:r w:rsidR="0062782D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be able to detect </w:t>
            </w:r>
            <w:r w:rsidR="00780C28" w:rsidRPr="00780C28">
              <w:rPr>
                <w:rFonts w:ascii="Times New Roman" w:hAnsi="Times New Roman" w:cs="Times New Roman"/>
                <w:sz w:val="24"/>
                <w:szCs w:val="28"/>
              </w:rPr>
              <w:t>only one</w:t>
            </w:r>
            <w:r w:rsidR="0062782D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face at </w:t>
            </w:r>
            <w:r w:rsidR="009472CA" w:rsidRPr="00780C28">
              <w:rPr>
                <w:rFonts w:ascii="Times New Roman" w:hAnsi="Times New Roman" w:cs="Times New Roman"/>
                <w:sz w:val="24"/>
                <w:szCs w:val="28"/>
              </w:rPr>
              <w:t>a</w:t>
            </w:r>
            <w:r w:rsidR="0062782D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time.</w:t>
            </w:r>
          </w:p>
          <w:p w14:paraId="4DA53118" w14:textId="1966F27F" w:rsidR="00D3216A" w:rsidRPr="00D3216A" w:rsidRDefault="00D3216A" w:rsidP="002110FD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detect a face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at the speed of 30 frames per second.</w:t>
            </w:r>
          </w:p>
          <w:p w14:paraId="59C056E7" w14:textId="00A7E571" w:rsidR="0062782D" w:rsidRPr="00D3216A" w:rsidRDefault="0062782D" w:rsidP="002110FD">
            <w:pPr>
              <w:pStyle w:val="a9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should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be able to recognize faces accurately.</w:t>
            </w:r>
          </w:p>
        </w:tc>
      </w:tr>
    </w:tbl>
    <w:p w14:paraId="7E3FCE10" w14:textId="6E90259F" w:rsidR="008457D1" w:rsidRDefault="008457D1" w:rsidP="008457D1">
      <w:pPr>
        <w:jc w:val="center"/>
        <w:rPr>
          <w:rFonts w:ascii="Times New Roman" w:hAnsi="Times New Roman" w:cs="Times New Roman"/>
          <w:sz w:val="32"/>
          <w:szCs w:val="36"/>
        </w:rPr>
      </w:pPr>
      <w:r w:rsidRPr="008457D1">
        <w:rPr>
          <w:rFonts w:ascii="Times New Roman" w:hAnsi="Times New Roman" w:cs="Times New Roman" w:hint="eastAsia"/>
          <w:sz w:val="32"/>
          <w:szCs w:val="36"/>
        </w:rPr>
        <w:t>Table 1: Face Detection</w:t>
      </w:r>
    </w:p>
    <w:p w14:paraId="36C1754F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38F9A2DB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291CA6D0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2D4B9E17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23D8B515" w14:textId="77777777" w:rsidR="00D3216A" w:rsidRDefault="00D3216A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77CCEF9B" w14:textId="77777777" w:rsidR="00D3216A" w:rsidRDefault="00D3216A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05CD05EE" w14:textId="77777777" w:rsidR="00D3216A" w:rsidRDefault="00D3216A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65711D80" w14:textId="77777777" w:rsidR="0044519F" w:rsidRDefault="0044519F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05C8C166" w14:textId="77777777" w:rsidR="00D62D08" w:rsidRDefault="00D62D08" w:rsidP="0023126A">
      <w:pPr>
        <w:rPr>
          <w:rFonts w:ascii="Times New Roman" w:hAnsi="Times New Roman" w:cs="Times New Roman"/>
          <w:sz w:val="32"/>
          <w:szCs w:val="36"/>
        </w:rPr>
      </w:pPr>
    </w:p>
    <w:tbl>
      <w:tblPr>
        <w:tblStyle w:val="af2"/>
        <w:tblW w:w="10348" w:type="dxa"/>
        <w:tblInd w:w="-1139" w:type="dxa"/>
        <w:tblLook w:val="04A0" w:firstRow="1" w:lastRow="0" w:firstColumn="1" w:lastColumn="0" w:noHBand="0" w:noVBand="1"/>
      </w:tblPr>
      <w:tblGrid>
        <w:gridCol w:w="1560"/>
        <w:gridCol w:w="4110"/>
        <w:gridCol w:w="4678"/>
      </w:tblGrid>
      <w:tr w:rsidR="00D62D08" w:rsidRPr="008457D1" w14:paraId="219643DA" w14:textId="77777777" w:rsidTr="000F4E93">
        <w:trPr>
          <w:trHeight w:val="558"/>
        </w:trPr>
        <w:tc>
          <w:tcPr>
            <w:tcW w:w="1560" w:type="dxa"/>
            <w:shd w:val="clear" w:color="auto" w:fill="E8E8E8" w:themeFill="background2"/>
          </w:tcPr>
          <w:p w14:paraId="0A4638FF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shd w:val="clear" w:color="auto" w:fill="E8E8E8" w:themeFill="background2"/>
          </w:tcPr>
          <w:p w14:paraId="43054AE1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Functional</w:t>
            </w:r>
          </w:p>
        </w:tc>
        <w:tc>
          <w:tcPr>
            <w:tcW w:w="4678" w:type="dxa"/>
            <w:shd w:val="clear" w:color="auto" w:fill="E8E8E8" w:themeFill="background2"/>
          </w:tcPr>
          <w:p w14:paraId="3D167514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Non-Functional</w:t>
            </w:r>
          </w:p>
        </w:tc>
      </w:tr>
      <w:tr w:rsidR="00D62D08" w:rsidRPr="008457D1" w14:paraId="329ADF26" w14:textId="77777777" w:rsidTr="000F4E93">
        <w:trPr>
          <w:trHeight w:val="3189"/>
        </w:trPr>
        <w:tc>
          <w:tcPr>
            <w:tcW w:w="1560" w:type="dxa"/>
          </w:tcPr>
          <w:p w14:paraId="1CB5D5E5" w14:textId="77777777" w:rsidR="00D62D08" w:rsidRPr="008457D1" w:rsidRDefault="00D62D08" w:rsidP="000F4E93">
            <w:pPr>
              <w:jc w:val="center"/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(User) Req.</w:t>
            </w:r>
          </w:p>
        </w:tc>
        <w:tc>
          <w:tcPr>
            <w:tcW w:w="4110" w:type="dxa"/>
          </w:tcPr>
          <w:p w14:paraId="06DB618D" w14:textId="20220F53" w:rsidR="00D62D08" w:rsidRPr="00D3216A" w:rsidRDefault="00886524" w:rsidP="00D3216A">
            <w:pPr>
              <w:pStyle w:val="a9"/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user can upload pictures of food for detection.</w:t>
            </w:r>
          </w:p>
        </w:tc>
        <w:tc>
          <w:tcPr>
            <w:tcW w:w="4678" w:type="dxa"/>
          </w:tcPr>
          <w:p w14:paraId="21E2A105" w14:textId="0FB86286" w:rsidR="00D3216A" w:rsidRDefault="00096511" w:rsidP="00D3216A">
            <w:pPr>
              <w:pStyle w:val="a9"/>
              <w:numPr>
                <w:ilvl w:val="0"/>
                <w:numId w:val="10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user needs to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choose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either to upload a picture from </w:t>
            </w:r>
            <w:r w:rsidR="00D3216A">
              <w:rPr>
                <w:rFonts w:ascii="Times New Roman" w:hAnsi="Times New Roman" w:cs="Times New Roman"/>
                <w:sz w:val="24"/>
                <w:szCs w:val="28"/>
              </w:rPr>
              <w:t>a photo</w:t>
            </w:r>
            <w:r w:rsidR="00D3216A" w:rsidRPr="00D3216A">
              <w:rPr>
                <w:rFonts w:ascii="Times New Roman" w:hAnsi="Times New Roman" w:cs="Times New Roman"/>
                <w:sz w:val="24"/>
                <w:szCs w:val="28"/>
              </w:rPr>
              <w:t xml:space="preserve"> album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or take a picture.</w:t>
            </w:r>
          </w:p>
          <w:p w14:paraId="293A09E8" w14:textId="5CA090D1" w:rsidR="00D3216A" w:rsidRPr="00D3216A" w:rsidRDefault="00D3216A" w:rsidP="00D3216A">
            <w:pPr>
              <w:pStyle w:val="a9"/>
              <w:numPr>
                <w:ilvl w:val="0"/>
                <w:numId w:val="10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user should see a warning message if no food can be detected in the uploaded picture.</w:t>
            </w:r>
          </w:p>
        </w:tc>
      </w:tr>
      <w:tr w:rsidR="00D62D08" w:rsidRPr="008457D1" w14:paraId="3E3C9D73" w14:textId="77777777" w:rsidTr="000F4E93">
        <w:trPr>
          <w:trHeight w:val="3927"/>
        </w:trPr>
        <w:tc>
          <w:tcPr>
            <w:tcW w:w="1560" w:type="dxa"/>
            <w:shd w:val="clear" w:color="auto" w:fill="E8E8E8" w:themeFill="background2"/>
          </w:tcPr>
          <w:p w14:paraId="7A6F94C9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(System) Spec.</w:t>
            </w:r>
          </w:p>
        </w:tc>
        <w:tc>
          <w:tcPr>
            <w:tcW w:w="4110" w:type="dxa"/>
            <w:shd w:val="clear" w:color="auto" w:fill="E8E8E8" w:themeFill="background2"/>
          </w:tcPr>
          <w:p w14:paraId="3311874B" w14:textId="6446F3C5" w:rsidR="00D3216A" w:rsidRDefault="00D3216A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he system should be able to detect whether there is food in the image.</w:t>
            </w:r>
          </w:p>
          <w:p w14:paraId="405F3BBE" w14:textId="46C935AF" w:rsidR="00D3216A" w:rsidRDefault="00D3216A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generate a warning message if no food can be detected in the image (particularly for individual users).</w:t>
            </w:r>
          </w:p>
          <w:p w14:paraId="7A5BC380" w14:textId="5A52BC60" w:rsidR="00D62D08" w:rsidRPr="00D3216A" w:rsidRDefault="0062782D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recognize the category of food.</w:t>
            </w:r>
          </w:p>
          <w:p w14:paraId="6CE41E4D" w14:textId="2327EA1C" w:rsidR="0062782D" w:rsidRPr="00D3216A" w:rsidRDefault="0062782D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</w:t>
            </w:r>
            <w:r w:rsidR="00D3216A" w:rsidRPr="00D3216A">
              <w:rPr>
                <w:rFonts w:ascii="Times New Roman" w:hAnsi="Times New Roman" w:cs="Times New Roman"/>
                <w:sz w:val="24"/>
                <w:szCs w:val="28"/>
              </w:rPr>
              <w:t>to recognize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the weight of food.</w:t>
            </w:r>
          </w:p>
          <w:p w14:paraId="5939CE31" w14:textId="6A5ADD71" w:rsidR="0062782D" w:rsidRPr="00D3216A" w:rsidRDefault="0062782D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recognize the </w:t>
            </w:r>
            <w:r w:rsidR="00D3216A" w:rsidRPr="00D3216A">
              <w:rPr>
                <w:rFonts w:ascii="Times New Roman" w:hAnsi="Times New Roman" w:cs="Times New Roman"/>
                <w:sz w:val="24"/>
                <w:szCs w:val="28"/>
              </w:rPr>
              <w:t>nutriti</w:t>
            </w:r>
            <w:r w:rsidR="00D3216A">
              <w:rPr>
                <w:rFonts w:ascii="Times New Roman" w:hAnsi="Times New Roman" w:cs="Times New Roman"/>
                <w:sz w:val="24"/>
                <w:szCs w:val="28"/>
              </w:rPr>
              <w:t>onal</w:t>
            </w:r>
            <w:r w:rsidR="00886524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compos</w:t>
            </w:r>
            <w:r w:rsidR="00D3216A">
              <w:rPr>
                <w:rFonts w:ascii="Times New Roman" w:hAnsi="Times New Roman" w:cs="Times New Roman" w:hint="eastAsia"/>
                <w:sz w:val="24"/>
                <w:szCs w:val="28"/>
              </w:rPr>
              <w:t>ition</w:t>
            </w:r>
            <w:r w:rsidR="00886524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of food.</w:t>
            </w:r>
          </w:p>
          <w:p w14:paraId="3FB64052" w14:textId="77777777" w:rsidR="00096511" w:rsidRDefault="00096511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detect food in real-time video stream.</w:t>
            </w:r>
          </w:p>
          <w:p w14:paraId="25ABD703" w14:textId="16D2A9F1" w:rsidR="00D3216A" w:rsidRPr="00D3216A" w:rsidRDefault="00D3216A" w:rsidP="00D3216A">
            <w:pPr>
              <w:pStyle w:val="a9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link one serving of food to the corresponding face.</w:t>
            </w:r>
          </w:p>
        </w:tc>
        <w:tc>
          <w:tcPr>
            <w:tcW w:w="4678" w:type="dxa"/>
            <w:shd w:val="clear" w:color="auto" w:fill="E8E8E8" w:themeFill="background2"/>
          </w:tcPr>
          <w:p w14:paraId="216DDE10" w14:textId="7DAEFE59" w:rsidR="00D62D08" w:rsidRPr="00780C28" w:rsidRDefault="0062782D" w:rsidP="00D3216A">
            <w:pPr>
              <w:pStyle w:val="a9"/>
              <w:numPr>
                <w:ilvl w:val="0"/>
                <w:numId w:val="7"/>
              </w:num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</w:t>
            </w:r>
            <w:r w:rsidRPr="00780C28">
              <w:rPr>
                <w:rFonts w:ascii="Times New Roman" w:hAnsi="Times New Roman" w:cs="Times New Roman"/>
                <w:sz w:val="24"/>
                <w:szCs w:val="28"/>
              </w:rPr>
              <w:t>system</w:t>
            </w:r>
            <w:r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should be able to </w:t>
            </w:r>
            <w:r w:rsidR="00886524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detect </w:t>
            </w:r>
            <w:r w:rsidR="00780C28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only one serving of </w:t>
            </w:r>
            <w:r w:rsidR="00780C28" w:rsidRPr="00780C28">
              <w:rPr>
                <w:rFonts w:ascii="Times New Roman" w:hAnsi="Times New Roman" w:cs="Times New Roman"/>
                <w:sz w:val="24"/>
                <w:szCs w:val="28"/>
              </w:rPr>
              <w:t>food at</w:t>
            </w:r>
            <w:r w:rsidR="00780C28" w:rsidRPr="00780C28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a time.</w:t>
            </w:r>
          </w:p>
          <w:p w14:paraId="098BCAA8" w14:textId="0B3E8686" w:rsidR="00D3216A" w:rsidRPr="00D3216A" w:rsidRDefault="00D3216A" w:rsidP="00D3216A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detect one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serving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of food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at the speed of 30 frames per second.</w:t>
            </w:r>
          </w:p>
          <w:p w14:paraId="4C644875" w14:textId="67404E10" w:rsidR="00886524" w:rsidRPr="00D3216A" w:rsidRDefault="00886524" w:rsidP="00D3216A">
            <w:pPr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5B18505B" w14:textId="3D572D4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  <w:r w:rsidRPr="008457D1">
        <w:rPr>
          <w:rFonts w:ascii="Times New Roman" w:hAnsi="Times New Roman" w:cs="Times New Roman" w:hint="eastAsia"/>
          <w:sz w:val="32"/>
          <w:szCs w:val="36"/>
        </w:rPr>
        <w:t xml:space="preserve">Table </w:t>
      </w:r>
      <w:r>
        <w:rPr>
          <w:rFonts w:ascii="Times New Roman" w:hAnsi="Times New Roman" w:cs="Times New Roman" w:hint="eastAsia"/>
          <w:sz w:val="32"/>
          <w:szCs w:val="36"/>
        </w:rPr>
        <w:t>2</w:t>
      </w:r>
      <w:r w:rsidRPr="008457D1">
        <w:rPr>
          <w:rFonts w:ascii="Times New Roman" w:hAnsi="Times New Roman" w:cs="Times New Roman" w:hint="eastAsia"/>
          <w:sz w:val="32"/>
          <w:szCs w:val="36"/>
        </w:rPr>
        <w:t>: F</w:t>
      </w:r>
      <w:r>
        <w:rPr>
          <w:rFonts w:ascii="Times New Roman" w:hAnsi="Times New Roman" w:cs="Times New Roman" w:hint="eastAsia"/>
          <w:sz w:val="32"/>
          <w:szCs w:val="36"/>
        </w:rPr>
        <w:t>ood</w:t>
      </w:r>
      <w:r w:rsidRPr="008457D1">
        <w:rPr>
          <w:rFonts w:ascii="Times New Roman" w:hAnsi="Times New Roman" w:cs="Times New Roman" w:hint="eastAsia"/>
          <w:sz w:val="32"/>
          <w:szCs w:val="36"/>
        </w:rPr>
        <w:t xml:space="preserve"> Detection</w:t>
      </w:r>
    </w:p>
    <w:p w14:paraId="4A5A6E4C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73AC5EE3" w14:textId="77777777" w:rsidR="00D62D08" w:rsidRDefault="00D62D08" w:rsidP="00886524">
      <w:pPr>
        <w:rPr>
          <w:rFonts w:ascii="Times New Roman" w:hAnsi="Times New Roman" w:cs="Times New Roman"/>
          <w:sz w:val="32"/>
          <w:szCs w:val="36"/>
        </w:rPr>
      </w:pPr>
    </w:p>
    <w:p w14:paraId="3EDECB25" w14:textId="77777777" w:rsidR="00D3216A" w:rsidRDefault="00D3216A" w:rsidP="00886524">
      <w:pPr>
        <w:rPr>
          <w:rFonts w:ascii="Times New Roman" w:hAnsi="Times New Roman" w:cs="Times New Roman"/>
          <w:sz w:val="32"/>
          <w:szCs w:val="36"/>
        </w:rPr>
      </w:pPr>
    </w:p>
    <w:p w14:paraId="7AA1C38A" w14:textId="77777777" w:rsidR="00D3216A" w:rsidRDefault="00D3216A" w:rsidP="00886524">
      <w:pPr>
        <w:rPr>
          <w:rFonts w:ascii="Times New Roman" w:hAnsi="Times New Roman" w:cs="Times New Roman"/>
          <w:sz w:val="32"/>
          <w:szCs w:val="36"/>
        </w:rPr>
      </w:pPr>
    </w:p>
    <w:p w14:paraId="572C2E07" w14:textId="77777777" w:rsidR="00D3216A" w:rsidRDefault="00D3216A" w:rsidP="00886524">
      <w:pPr>
        <w:rPr>
          <w:rFonts w:ascii="Times New Roman" w:hAnsi="Times New Roman" w:cs="Times New Roman"/>
          <w:sz w:val="32"/>
          <w:szCs w:val="36"/>
        </w:rPr>
      </w:pPr>
    </w:p>
    <w:p w14:paraId="27E3F445" w14:textId="77777777" w:rsidR="00D3216A" w:rsidRDefault="00D3216A" w:rsidP="00886524">
      <w:pPr>
        <w:rPr>
          <w:rFonts w:ascii="Times New Roman" w:hAnsi="Times New Roman" w:cs="Times New Roman"/>
          <w:sz w:val="32"/>
          <w:szCs w:val="36"/>
        </w:rPr>
      </w:pPr>
    </w:p>
    <w:tbl>
      <w:tblPr>
        <w:tblStyle w:val="af2"/>
        <w:tblW w:w="10348" w:type="dxa"/>
        <w:tblInd w:w="-1139" w:type="dxa"/>
        <w:tblLook w:val="04A0" w:firstRow="1" w:lastRow="0" w:firstColumn="1" w:lastColumn="0" w:noHBand="0" w:noVBand="1"/>
      </w:tblPr>
      <w:tblGrid>
        <w:gridCol w:w="1567"/>
        <w:gridCol w:w="4107"/>
        <w:gridCol w:w="4674"/>
      </w:tblGrid>
      <w:tr w:rsidR="00D62D08" w:rsidRPr="008457D1" w14:paraId="133CA4DE" w14:textId="77777777" w:rsidTr="000F4E93">
        <w:trPr>
          <w:trHeight w:val="558"/>
        </w:trPr>
        <w:tc>
          <w:tcPr>
            <w:tcW w:w="1560" w:type="dxa"/>
            <w:shd w:val="clear" w:color="auto" w:fill="E8E8E8" w:themeFill="background2"/>
          </w:tcPr>
          <w:p w14:paraId="02E47DAB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shd w:val="clear" w:color="auto" w:fill="E8E8E8" w:themeFill="background2"/>
          </w:tcPr>
          <w:p w14:paraId="12B5BB53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Functional</w:t>
            </w:r>
          </w:p>
        </w:tc>
        <w:tc>
          <w:tcPr>
            <w:tcW w:w="4678" w:type="dxa"/>
            <w:shd w:val="clear" w:color="auto" w:fill="E8E8E8" w:themeFill="background2"/>
          </w:tcPr>
          <w:p w14:paraId="60E02D74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Non-Functional</w:t>
            </w:r>
          </w:p>
        </w:tc>
      </w:tr>
      <w:tr w:rsidR="00D62D08" w:rsidRPr="008457D1" w14:paraId="56CD46D8" w14:textId="77777777" w:rsidTr="000F4E93">
        <w:trPr>
          <w:trHeight w:val="3189"/>
        </w:trPr>
        <w:tc>
          <w:tcPr>
            <w:tcW w:w="1560" w:type="dxa"/>
          </w:tcPr>
          <w:p w14:paraId="188D9771" w14:textId="77777777" w:rsidR="00D62D08" w:rsidRPr="008457D1" w:rsidRDefault="00D62D08" w:rsidP="000F4E93">
            <w:pPr>
              <w:jc w:val="center"/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(User) Req.</w:t>
            </w:r>
          </w:p>
        </w:tc>
        <w:tc>
          <w:tcPr>
            <w:tcW w:w="4110" w:type="dxa"/>
          </w:tcPr>
          <w:p w14:paraId="4F354227" w14:textId="5D28535B" w:rsidR="00D62D08" w:rsidRPr="00D3216A" w:rsidRDefault="006B1204" w:rsidP="006B1204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user can see </w:t>
            </w:r>
            <w:r w:rsidR="00D3216A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daily, weekly, 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monthly</w:t>
            </w:r>
            <w:r w:rsidR="00D3216A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and annual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personal report.</w:t>
            </w:r>
          </w:p>
          <w:p w14:paraId="67213F4C" w14:textId="77777777" w:rsidR="006B1204" w:rsidRPr="00D3216A" w:rsidRDefault="006B1204" w:rsidP="006B1204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user can see advice on food consumption.</w:t>
            </w:r>
          </w:p>
          <w:p w14:paraId="4FB9D3D2" w14:textId="77777777" w:rsidR="0023126A" w:rsidRPr="00D3216A" w:rsidRDefault="0023126A" w:rsidP="006B1204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user can see a pie chart of his/her </w:t>
            </w:r>
            <w:r w:rsidR="00D3216A" w:rsidRPr="00D3216A">
              <w:rPr>
                <w:rFonts w:ascii="Times New Roman" w:hAnsi="Times New Roman" w:cs="Times New Roman"/>
                <w:sz w:val="24"/>
                <w:szCs w:val="28"/>
              </w:rPr>
              <w:t>nutrients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intake.</w:t>
            </w:r>
          </w:p>
          <w:p w14:paraId="73B788D0" w14:textId="4820074B" w:rsidR="00D3216A" w:rsidRPr="00D3216A" w:rsidRDefault="00D3216A" w:rsidP="006B1204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user can see a ranked list of food waste types accounting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for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waste quantity.</w:t>
            </w:r>
          </w:p>
          <w:p w14:paraId="0AF785C6" w14:textId="002C5618" w:rsidR="00D3216A" w:rsidRPr="00D3216A" w:rsidRDefault="00D3216A" w:rsidP="00D3216A">
            <w:pPr>
              <w:pStyle w:val="a9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user can see past reports by selecting date on a calendar.</w:t>
            </w:r>
          </w:p>
        </w:tc>
        <w:tc>
          <w:tcPr>
            <w:tcW w:w="4678" w:type="dxa"/>
          </w:tcPr>
          <w:p w14:paraId="54D3A77D" w14:textId="47963E3B" w:rsidR="00D62D08" w:rsidRPr="00D3216A" w:rsidRDefault="00D3216A" w:rsidP="00D3216A">
            <w:pPr>
              <w:pStyle w:val="a9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user needs to be verified (make sure the user has logged in) before seeing the reports.</w:t>
            </w:r>
          </w:p>
        </w:tc>
      </w:tr>
      <w:tr w:rsidR="006B1204" w:rsidRPr="008457D1" w14:paraId="630B8ACB" w14:textId="77777777" w:rsidTr="00D3216A">
        <w:trPr>
          <w:trHeight w:val="3189"/>
        </w:trPr>
        <w:tc>
          <w:tcPr>
            <w:tcW w:w="1560" w:type="dxa"/>
            <w:shd w:val="clear" w:color="auto" w:fill="E8E8E8" w:themeFill="background2"/>
          </w:tcPr>
          <w:p w14:paraId="65FCECF0" w14:textId="3D17D876" w:rsidR="006B1204" w:rsidRPr="008457D1" w:rsidRDefault="006B1204" w:rsidP="000F4E93">
            <w:pPr>
              <w:jc w:val="center"/>
              <w:rPr>
                <w:rFonts w:ascii="Times New Roman" w:hAnsi="Times New Roman" w:cs="Times New Roman"/>
                <w:sz w:val="32"/>
                <w:szCs w:val="36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</w:t>
            </w:r>
            <w:r>
              <w:rPr>
                <w:rFonts w:ascii="Times New Roman" w:hAnsi="Times New Roman" w:cs="Times New Roman" w:hint="eastAsia"/>
                <w:sz w:val="32"/>
                <w:szCs w:val="36"/>
              </w:rPr>
              <w:t>Manager</w:t>
            </w: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) Req.</w:t>
            </w:r>
          </w:p>
        </w:tc>
        <w:tc>
          <w:tcPr>
            <w:tcW w:w="4110" w:type="dxa"/>
            <w:shd w:val="clear" w:color="auto" w:fill="E8E8E8" w:themeFill="background2"/>
          </w:tcPr>
          <w:p w14:paraId="3756F4D0" w14:textId="72870495" w:rsidR="006B1204" w:rsidRPr="00D3216A" w:rsidRDefault="00D3216A" w:rsidP="006B1204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manager can see weekly, monthly and seasonal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reports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.</w:t>
            </w:r>
          </w:p>
          <w:p w14:paraId="3378E788" w14:textId="77777777" w:rsidR="00D3216A" w:rsidRPr="00D3216A" w:rsidRDefault="00D3216A" w:rsidP="006B1204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manager can see a line graph of food wastage changes.</w:t>
            </w:r>
          </w:p>
          <w:p w14:paraId="2BF0B154" w14:textId="77777777" w:rsidR="00D3216A" w:rsidRPr="00D3216A" w:rsidRDefault="00D3216A" w:rsidP="006B1204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manager can see a ranked list of food waste types.</w:t>
            </w:r>
          </w:p>
          <w:p w14:paraId="47EC3B37" w14:textId="76D90883" w:rsidR="00D3216A" w:rsidRPr="00D3216A" w:rsidRDefault="00D3216A" w:rsidP="00D3216A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manager can see textual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advice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on menu changes.</w:t>
            </w:r>
          </w:p>
          <w:p w14:paraId="331A90D9" w14:textId="0072E964" w:rsidR="00D3216A" w:rsidRPr="00D3216A" w:rsidRDefault="00D3216A" w:rsidP="00D3216A">
            <w:pPr>
              <w:pStyle w:val="a9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manager can see past reports by selecting date on a calendar.</w:t>
            </w:r>
          </w:p>
        </w:tc>
        <w:tc>
          <w:tcPr>
            <w:tcW w:w="4678" w:type="dxa"/>
            <w:shd w:val="clear" w:color="auto" w:fill="E8E8E8" w:themeFill="background2"/>
          </w:tcPr>
          <w:p w14:paraId="1D33B09F" w14:textId="5F1EE90C" w:rsidR="006B1204" w:rsidRPr="00D3216A" w:rsidRDefault="00D3216A" w:rsidP="00D3216A">
            <w:pPr>
              <w:pStyle w:val="a9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needs to be verified (make sure the user has logged in) before seeing the reports.</w:t>
            </w:r>
          </w:p>
        </w:tc>
      </w:tr>
      <w:tr w:rsidR="00D62D08" w:rsidRPr="008457D1" w14:paraId="02098B6C" w14:textId="77777777" w:rsidTr="00D3216A">
        <w:trPr>
          <w:trHeight w:val="3927"/>
        </w:trPr>
        <w:tc>
          <w:tcPr>
            <w:tcW w:w="1560" w:type="dxa"/>
            <w:shd w:val="clear" w:color="auto" w:fill="FFFFFF" w:themeFill="background1"/>
          </w:tcPr>
          <w:p w14:paraId="1C239D8B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(System) Spec.</w:t>
            </w:r>
          </w:p>
        </w:tc>
        <w:tc>
          <w:tcPr>
            <w:tcW w:w="4110" w:type="dxa"/>
            <w:shd w:val="clear" w:color="auto" w:fill="FFFFFF" w:themeFill="background1"/>
          </w:tcPr>
          <w:p w14:paraId="30A78115" w14:textId="04BAE27E" w:rsidR="00D62D08" w:rsidRDefault="00D3216A" w:rsidP="00D3216A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generate reports with data in the database (e.g. use data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from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the last week to generate weekly reports).</w:t>
            </w:r>
          </w:p>
          <w:p w14:paraId="0D6C9EDF" w14:textId="77777777" w:rsidR="00D3216A" w:rsidRDefault="00D3216A" w:rsidP="00D3216A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store generated reports with generating date, which can be accessed by clicking on the corresponding date on the calendar.</w:t>
            </w:r>
          </w:p>
          <w:p w14:paraId="1D5FA581" w14:textId="6583CE5F" w:rsidR="00D3216A" w:rsidRPr="00D3216A" w:rsidRDefault="00D3216A" w:rsidP="00D3216A">
            <w:pPr>
              <w:pStyle w:val="a9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allow user/manager to export a pdf version of the generated reports.</w:t>
            </w:r>
          </w:p>
        </w:tc>
        <w:tc>
          <w:tcPr>
            <w:tcW w:w="4678" w:type="dxa"/>
            <w:shd w:val="clear" w:color="auto" w:fill="FFFFFF" w:themeFill="background1"/>
          </w:tcPr>
          <w:p w14:paraId="795D0EB1" w14:textId="2BCC6997" w:rsidR="00D62D08" w:rsidRPr="00D3216A" w:rsidRDefault="00D3216A" w:rsidP="00D3216A">
            <w:pPr>
              <w:pStyle w:val="a9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needs to clean the stored reported foe every fixed </w:t>
            </w:r>
            <w:r w:rsidR="0038532E">
              <w:rPr>
                <w:rFonts w:ascii="Times New Roman" w:hAnsi="Times New Roman" w:cs="Times New Roman"/>
                <w:sz w:val="24"/>
                <w:szCs w:val="28"/>
              </w:rPr>
              <w:t>period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>.</w:t>
            </w:r>
          </w:p>
        </w:tc>
      </w:tr>
    </w:tbl>
    <w:p w14:paraId="43367019" w14:textId="4E42BB3D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  <w:r w:rsidRPr="008457D1">
        <w:rPr>
          <w:rFonts w:ascii="Times New Roman" w:hAnsi="Times New Roman" w:cs="Times New Roman" w:hint="eastAsia"/>
          <w:sz w:val="32"/>
          <w:szCs w:val="36"/>
        </w:rPr>
        <w:t xml:space="preserve">Table </w:t>
      </w:r>
      <w:r w:rsidR="009472CA">
        <w:rPr>
          <w:rFonts w:ascii="Times New Roman" w:hAnsi="Times New Roman" w:cs="Times New Roman" w:hint="eastAsia"/>
          <w:sz w:val="32"/>
          <w:szCs w:val="36"/>
        </w:rPr>
        <w:t>3</w:t>
      </w:r>
      <w:r w:rsidRPr="008457D1">
        <w:rPr>
          <w:rFonts w:ascii="Times New Roman" w:hAnsi="Times New Roman" w:cs="Times New Roman" w:hint="eastAsia"/>
          <w:sz w:val="32"/>
          <w:szCs w:val="36"/>
        </w:rPr>
        <w:t xml:space="preserve">: </w:t>
      </w:r>
      <w:r w:rsidR="006B1204">
        <w:rPr>
          <w:rFonts w:ascii="Times New Roman" w:hAnsi="Times New Roman" w:cs="Times New Roman"/>
          <w:sz w:val="32"/>
          <w:szCs w:val="36"/>
        </w:rPr>
        <w:t>Report</w:t>
      </w:r>
      <w:r w:rsidR="00D3216A">
        <w:rPr>
          <w:rFonts w:ascii="Times New Roman" w:hAnsi="Times New Roman" w:cs="Times New Roman" w:hint="eastAsia"/>
          <w:sz w:val="32"/>
          <w:szCs w:val="36"/>
        </w:rPr>
        <w:t xml:space="preserve"> generation</w:t>
      </w:r>
    </w:p>
    <w:p w14:paraId="125285D2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471A9843" w14:textId="77777777" w:rsidR="00D3216A" w:rsidRDefault="00D3216A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5A49DBB3" w14:textId="77777777" w:rsidR="00D62D08" w:rsidRDefault="00D62D08" w:rsidP="00096511">
      <w:pPr>
        <w:rPr>
          <w:rFonts w:ascii="Times New Roman" w:hAnsi="Times New Roman" w:cs="Times New Roman"/>
          <w:sz w:val="32"/>
          <w:szCs w:val="36"/>
        </w:rPr>
      </w:pPr>
    </w:p>
    <w:tbl>
      <w:tblPr>
        <w:tblStyle w:val="af2"/>
        <w:tblW w:w="10348" w:type="dxa"/>
        <w:tblInd w:w="-1139" w:type="dxa"/>
        <w:tblLook w:val="04A0" w:firstRow="1" w:lastRow="0" w:firstColumn="1" w:lastColumn="0" w:noHBand="0" w:noVBand="1"/>
      </w:tblPr>
      <w:tblGrid>
        <w:gridCol w:w="1567"/>
        <w:gridCol w:w="4107"/>
        <w:gridCol w:w="4674"/>
      </w:tblGrid>
      <w:tr w:rsidR="00D62D08" w:rsidRPr="008457D1" w14:paraId="13C7FA81" w14:textId="77777777" w:rsidTr="000F4E93">
        <w:trPr>
          <w:trHeight w:val="558"/>
        </w:trPr>
        <w:tc>
          <w:tcPr>
            <w:tcW w:w="1560" w:type="dxa"/>
            <w:shd w:val="clear" w:color="auto" w:fill="E8E8E8" w:themeFill="background2"/>
          </w:tcPr>
          <w:p w14:paraId="1FD5BC48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shd w:val="clear" w:color="auto" w:fill="E8E8E8" w:themeFill="background2"/>
          </w:tcPr>
          <w:p w14:paraId="65A4DBD6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Functional</w:t>
            </w:r>
          </w:p>
        </w:tc>
        <w:tc>
          <w:tcPr>
            <w:tcW w:w="4678" w:type="dxa"/>
            <w:shd w:val="clear" w:color="auto" w:fill="E8E8E8" w:themeFill="background2"/>
          </w:tcPr>
          <w:p w14:paraId="00929E1A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Non-Functional</w:t>
            </w:r>
          </w:p>
        </w:tc>
      </w:tr>
      <w:tr w:rsidR="00D62D08" w:rsidRPr="008457D1" w14:paraId="49D4ACC0" w14:textId="77777777" w:rsidTr="000F4E93">
        <w:trPr>
          <w:trHeight w:val="3189"/>
        </w:trPr>
        <w:tc>
          <w:tcPr>
            <w:tcW w:w="1560" w:type="dxa"/>
          </w:tcPr>
          <w:p w14:paraId="79E1DD09" w14:textId="554A221E" w:rsidR="00D62D08" w:rsidRPr="008457D1" w:rsidRDefault="00D62D08" w:rsidP="000F4E93">
            <w:pPr>
              <w:jc w:val="center"/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</w:t>
            </w:r>
            <w:r w:rsidR="006B1204">
              <w:rPr>
                <w:rFonts w:ascii="Times New Roman" w:hAnsi="Times New Roman" w:cs="Times New Roman" w:hint="eastAsia"/>
                <w:sz w:val="32"/>
                <w:szCs w:val="36"/>
              </w:rPr>
              <w:t>Manager</w:t>
            </w: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) Req.</w:t>
            </w:r>
          </w:p>
        </w:tc>
        <w:tc>
          <w:tcPr>
            <w:tcW w:w="4110" w:type="dxa"/>
          </w:tcPr>
          <w:p w14:paraId="5A757D3B" w14:textId="17D27587" w:rsidR="00D62D08" w:rsidRDefault="00096511" w:rsidP="00096511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manager can </w:t>
            </w:r>
            <w:r w:rsidRPr="00D3216A">
              <w:rPr>
                <w:rFonts w:ascii="Times New Roman" w:hAnsi="Times New Roman" w:cs="Times New Roman"/>
                <w:sz w:val="24"/>
                <w:szCs w:val="28"/>
              </w:rPr>
              <w:t>create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or delete a canteen </w:t>
            </w:r>
            <w:r w:rsidR="006B1204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database.</w:t>
            </w:r>
          </w:p>
          <w:p w14:paraId="56A718F8" w14:textId="03174A59" w:rsidR="009472CA" w:rsidRPr="00D3216A" w:rsidRDefault="009472CA" w:rsidP="00096511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manager can upload textual menu to a canteen database (e.g. fried egg, chicken soup)</w:t>
            </w:r>
          </w:p>
          <w:p w14:paraId="68E9941F" w14:textId="33343C2A" w:rsidR="00096511" w:rsidRPr="0038532E" w:rsidRDefault="0038532E" w:rsidP="0038532E">
            <w:pPr>
              <w:pStyle w:val="a9"/>
              <w:numPr>
                <w:ilvl w:val="0"/>
                <w:numId w:val="11"/>
              </w:numPr>
              <w:rPr>
                <w:rFonts w:ascii="Times New Roman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manager can see </w:t>
            </w:r>
            <w:r w:rsidR="009472CA">
              <w:rPr>
                <w:rFonts w:ascii="Times New Roman" w:hAnsi="Times New Roman" w:cs="Times New Roman"/>
                <w:sz w:val="24"/>
                <w:szCs w:val="28"/>
              </w:rPr>
              <w:t>an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informing message 24 hours before the database</w:t>
            </w:r>
            <w:r w:rsidR="000C15D9">
              <w:rPr>
                <w:rFonts w:ascii="Times New Roman" w:hAnsi="Times New Roman" w:cs="Times New Roman" w:hint="eastAsia"/>
                <w:sz w:val="24"/>
                <w:szCs w:val="28"/>
              </w:rPr>
              <w:t>s are being cleaned.</w:t>
            </w:r>
          </w:p>
        </w:tc>
        <w:tc>
          <w:tcPr>
            <w:tcW w:w="4678" w:type="dxa"/>
          </w:tcPr>
          <w:p w14:paraId="63E4566E" w14:textId="5FFBDC87" w:rsidR="00D62D08" w:rsidRPr="00D3216A" w:rsidRDefault="006B1204" w:rsidP="006B1204">
            <w:pPr>
              <w:pStyle w:val="a9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manager needs to be verified before creating or deleting a canteen database.</w:t>
            </w:r>
          </w:p>
        </w:tc>
      </w:tr>
      <w:tr w:rsidR="00D62D08" w:rsidRPr="008457D1" w14:paraId="25B659C1" w14:textId="77777777" w:rsidTr="000F4E93">
        <w:trPr>
          <w:trHeight w:val="3927"/>
        </w:trPr>
        <w:tc>
          <w:tcPr>
            <w:tcW w:w="1560" w:type="dxa"/>
            <w:shd w:val="clear" w:color="auto" w:fill="E8E8E8" w:themeFill="background2"/>
          </w:tcPr>
          <w:p w14:paraId="7EF42613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(System) Spec.</w:t>
            </w:r>
          </w:p>
        </w:tc>
        <w:tc>
          <w:tcPr>
            <w:tcW w:w="4110" w:type="dxa"/>
            <w:shd w:val="clear" w:color="auto" w:fill="E8E8E8" w:themeFill="background2"/>
          </w:tcPr>
          <w:p w14:paraId="6633AB2C" w14:textId="355494E4" w:rsidR="00D62D08" w:rsidRPr="00D3216A" w:rsidRDefault="00690241" w:rsidP="00690241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be able to connect the face </w:t>
            </w:r>
            <w:r w:rsidR="00D3216A">
              <w:rPr>
                <w:rFonts w:ascii="Times New Roman" w:hAnsi="Times New Roman" w:cs="Times New Roman" w:hint="eastAsia"/>
                <w:sz w:val="24"/>
                <w:szCs w:val="28"/>
              </w:rPr>
              <w:t>id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with the corresponding food wastage.</w:t>
            </w:r>
          </w:p>
          <w:p w14:paraId="4B7DB726" w14:textId="47D17CD6" w:rsidR="00690241" w:rsidRPr="00D3216A" w:rsidRDefault="00690241" w:rsidP="00690241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sort the data in time sequence</w:t>
            </w:r>
            <w:r w:rsid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(according to the time label attached to the data)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.</w:t>
            </w:r>
          </w:p>
          <w:p w14:paraId="4EEEA478" w14:textId="0B3F0E39" w:rsidR="00690241" w:rsidRDefault="00690241" w:rsidP="00690241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The system should have sperate databases, one for individual users, one for </w:t>
            </w:r>
            <w:r w:rsidR="0038532E" w:rsidRPr="00D3216A">
              <w:rPr>
                <w:rFonts w:ascii="Times New Roman" w:hAnsi="Times New Roman" w:cs="Times New Roman"/>
                <w:sz w:val="24"/>
                <w:szCs w:val="28"/>
              </w:rPr>
              <w:t>the canteen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.</w:t>
            </w:r>
          </w:p>
          <w:p w14:paraId="7765AF6B" w14:textId="2B876C85" w:rsidR="0038532E" w:rsidRPr="00D3216A" w:rsidRDefault="0038532E" w:rsidP="00690241">
            <w:pPr>
              <w:pStyle w:val="a9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The system should be able to inform the user/manager 24 hours early before the databases are being cleaned.</w:t>
            </w:r>
          </w:p>
        </w:tc>
        <w:tc>
          <w:tcPr>
            <w:tcW w:w="4678" w:type="dxa"/>
            <w:shd w:val="clear" w:color="auto" w:fill="E8E8E8" w:themeFill="background2"/>
          </w:tcPr>
          <w:p w14:paraId="4E826256" w14:textId="0162F747" w:rsidR="00D62D08" w:rsidRPr="00D3216A" w:rsidRDefault="006B1204" w:rsidP="006B1204">
            <w:pPr>
              <w:pStyle w:val="a9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The system needs to clea</w:t>
            </w:r>
            <w:r w:rsidR="00D3216A" w:rsidRPr="00D3216A">
              <w:rPr>
                <w:rFonts w:ascii="Times New Roman" w:hAnsi="Times New Roman" w:cs="Times New Roman" w:hint="eastAsia"/>
                <w:sz w:val="24"/>
                <w:szCs w:val="28"/>
              </w:rPr>
              <w:t>n</w:t>
            </w:r>
            <w:r w:rsidRPr="00D3216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the data in database every one year.</w:t>
            </w:r>
          </w:p>
          <w:p w14:paraId="13079A47" w14:textId="55E54447" w:rsidR="006B1204" w:rsidRPr="0038532E" w:rsidRDefault="006B1204" w:rsidP="0038532E">
            <w:pPr>
              <w:rPr>
                <w:rFonts w:ascii="Times New Roman" w:hAnsi="Times New Roman" w:cs="Times New Roman" w:hint="eastAsia"/>
                <w:sz w:val="24"/>
                <w:szCs w:val="28"/>
              </w:rPr>
            </w:pPr>
          </w:p>
        </w:tc>
      </w:tr>
    </w:tbl>
    <w:p w14:paraId="5F9E1149" w14:textId="73FACA99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  <w:r w:rsidRPr="008457D1">
        <w:rPr>
          <w:rFonts w:ascii="Times New Roman" w:hAnsi="Times New Roman" w:cs="Times New Roman" w:hint="eastAsia"/>
          <w:sz w:val="32"/>
          <w:szCs w:val="36"/>
        </w:rPr>
        <w:t xml:space="preserve">Table </w:t>
      </w:r>
      <w:r w:rsidR="009472CA">
        <w:rPr>
          <w:rFonts w:ascii="Times New Roman" w:hAnsi="Times New Roman" w:cs="Times New Roman" w:hint="eastAsia"/>
          <w:sz w:val="32"/>
          <w:szCs w:val="36"/>
        </w:rPr>
        <w:t>4</w:t>
      </w:r>
      <w:r w:rsidRPr="008457D1">
        <w:rPr>
          <w:rFonts w:ascii="Times New Roman" w:hAnsi="Times New Roman" w:cs="Times New Roman" w:hint="eastAsia"/>
          <w:sz w:val="32"/>
          <w:szCs w:val="36"/>
        </w:rPr>
        <w:t xml:space="preserve">: </w:t>
      </w:r>
      <w:r>
        <w:rPr>
          <w:rFonts w:ascii="Times New Roman" w:hAnsi="Times New Roman" w:cs="Times New Roman" w:hint="eastAsia"/>
          <w:sz w:val="32"/>
          <w:szCs w:val="36"/>
        </w:rPr>
        <w:t>Database Management</w:t>
      </w:r>
    </w:p>
    <w:p w14:paraId="2DD6ADC9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46E74EFD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2ABB4A06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7EDD1248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3BDA10AF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31F35900" w14:textId="77777777" w:rsidR="00D62D08" w:rsidRDefault="00D62D08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47D0010B" w14:textId="77777777" w:rsidR="00D3216A" w:rsidRDefault="00D3216A" w:rsidP="008457D1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6F01F00F" w14:textId="77777777" w:rsidR="00D62D08" w:rsidRDefault="00D62D08" w:rsidP="00D3216A">
      <w:pPr>
        <w:rPr>
          <w:rFonts w:ascii="Times New Roman" w:hAnsi="Times New Roman" w:cs="Times New Roman"/>
          <w:sz w:val="32"/>
          <w:szCs w:val="36"/>
        </w:rPr>
      </w:pPr>
    </w:p>
    <w:tbl>
      <w:tblPr>
        <w:tblStyle w:val="af2"/>
        <w:tblW w:w="10348" w:type="dxa"/>
        <w:tblInd w:w="-1139" w:type="dxa"/>
        <w:tblLook w:val="04A0" w:firstRow="1" w:lastRow="0" w:firstColumn="1" w:lastColumn="0" w:noHBand="0" w:noVBand="1"/>
      </w:tblPr>
      <w:tblGrid>
        <w:gridCol w:w="1567"/>
        <w:gridCol w:w="4107"/>
        <w:gridCol w:w="4674"/>
      </w:tblGrid>
      <w:tr w:rsidR="00D62D08" w:rsidRPr="008457D1" w14:paraId="4B234919" w14:textId="77777777" w:rsidTr="000F4E93">
        <w:trPr>
          <w:trHeight w:val="558"/>
        </w:trPr>
        <w:tc>
          <w:tcPr>
            <w:tcW w:w="1560" w:type="dxa"/>
            <w:shd w:val="clear" w:color="auto" w:fill="E8E8E8" w:themeFill="background2"/>
          </w:tcPr>
          <w:p w14:paraId="1892F493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shd w:val="clear" w:color="auto" w:fill="E8E8E8" w:themeFill="background2"/>
          </w:tcPr>
          <w:p w14:paraId="58BD63F9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Functional</w:t>
            </w:r>
          </w:p>
        </w:tc>
        <w:tc>
          <w:tcPr>
            <w:tcW w:w="4678" w:type="dxa"/>
            <w:shd w:val="clear" w:color="auto" w:fill="E8E8E8" w:themeFill="background2"/>
          </w:tcPr>
          <w:p w14:paraId="74B1269D" w14:textId="77777777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Non-Functional</w:t>
            </w:r>
          </w:p>
        </w:tc>
      </w:tr>
      <w:tr w:rsidR="00D62D08" w:rsidRPr="008457D1" w14:paraId="7F1C76FF" w14:textId="77777777" w:rsidTr="000F4E93">
        <w:trPr>
          <w:trHeight w:val="3189"/>
        </w:trPr>
        <w:tc>
          <w:tcPr>
            <w:tcW w:w="1560" w:type="dxa"/>
          </w:tcPr>
          <w:p w14:paraId="23B82BDC" w14:textId="77777777" w:rsidR="00D62D08" w:rsidRPr="008457D1" w:rsidRDefault="00D62D08" w:rsidP="000F4E93">
            <w:pPr>
              <w:jc w:val="center"/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(User) Req.</w:t>
            </w:r>
          </w:p>
        </w:tc>
        <w:tc>
          <w:tcPr>
            <w:tcW w:w="4110" w:type="dxa"/>
          </w:tcPr>
          <w:p w14:paraId="02596ADA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log in to the system and be directed to the home page.</w:t>
            </w:r>
          </w:p>
          <w:p w14:paraId="3B64DD4D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manage their accounts, including profile updates and password changes.</w:t>
            </w:r>
          </w:p>
          <w:p w14:paraId="278A9DFB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track their nutrition intake.</w:t>
            </w:r>
          </w:p>
          <w:p w14:paraId="0BDB69D9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view a detailed analysis of their consumed nutrients</w:t>
            </w:r>
          </w:p>
          <w:p w14:paraId="7B785E21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categorize the type of food waste they are reporting.</w:t>
            </w:r>
          </w:p>
          <w:p w14:paraId="53C00FF3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view their waste reporting history through a calendar interface.</w:t>
            </w:r>
          </w:p>
          <w:p w14:paraId="0A30AFC7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generate and confirm reports based on their food waste data.</w:t>
            </w:r>
          </w:p>
          <w:p w14:paraId="08D4183F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receive advice on how to reduce food waste, which can be shared with cafeteria managers for menu improvements.</w:t>
            </w:r>
          </w:p>
          <w:p w14:paraId="4BB2F025" w14:textId="77777777" w:rsidR="009472CA" w:rsidRDefault="009472CA" w:rsidP="009472CA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contact support through telephone or email.</w:t>
            </w:r>
          </w:p>
          <w:p w14:paraId="6B776059" w14:textId="704757A3" w:rsidR="00D62D08" w:rsidRPr="009472CA" w:rsidRDefault="009472CA" w:rsidP="000F4E93">
            <w:pPr>
              <w:pStyle w:val="a9"/>
              <w:numPr>
                <w:ilvl w:val="0"/>
                <w:numId w:val="22"/>
              </w:numPr>
              <w:ind w:left="360" w:hanging="360"/>
              <w:rPr>
                <w:rFonts w:ascii="Times New Roman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sers can view the menu</w:t>
            </w:r>
          </w:p>
        </w:tc>
        <w:tc>
          <w:tcPr>
            <w:tcW w:w="4678" w:type="dxa"/>
          </w:tcPr>
          <w:p w14:paraId="43E650B0" w14:textId="40F0C9F3" w:rsidR="009472CA" w:rsidRPr="009472CA" w:rsidRDefault="009472CA" w:rsidP="009472CA">
            <w:pPr>
              <w:pStyle w:val="a9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9472CA">
              <w:rPr>
                <w:rFonts w:ascii="Times New Roman" w:hAnsi="Times New Roman" w:cs="Times New Roman" w:hint="eastAsia"/>
                <w:sz w:val="24"/>
                <w:szCs w:val="28"/>
              </w:rPr>
              <w:t>Users can upload pictures of their food waste.</w:t>
            </w:r>
          </w:p>
          <w:p w14:paraId="5DB836D5" w14:textId="77777777" w:rsidR="00D62D08" w:rsidRPr="009472CA" w:rsidRDefault="00D62D08" w:rsidP="000F4E93">
            <w:pPr>
              <w:rPr>
                <w:rFonts w:ascii="Times New Roman" w:hAnsi="Times New Roman" w:cs="Times New Roman"/>
              </w:rPr>
            </w:pPr>
          </w:p>
        </w:tc>
      </w:tr>
      <w:tr w:rsidR="00D62D08" w:rsidRPr="008457D1" w14:paraId="47D7DBB1" w14:textId="77777777" w:rsidTr="009472CA">
        <w:trPr>
          <w:trHeight w:val="1408"/>
        </w:trPr>
        <w:tc>
          <w:tcPr>
            <w:tcW w:w="1560" w:type="dxa"/>
            <w:shd w:val="clear" w:color="auto" w:fill="E8E8E8" w:themeFill="background2"/>
          </w:tcPr>
          <w:p w14:paraId="020E0AE1" w14:textId="22F0EA5B" w:rsidR="00D62D08" w:rsidRPr="008457D1" w:rsidRDefault="00D62D08" w:rsidP="000F4E93">
            <w:pPr>
              <w:rPr>
                <w:rFonts w:ascii="Times New Roman" w:hAnsi="Times New Roman" w:cs="Times New Roman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</w:t>
            </w:r>
            <w:r w:rsidR="009472CA">
              <w:rPr>
                <w:rFonts w:ascii="Times New Roman" w:hAnsi="Times New Roman" w:cs="Times New Roman" w:hint="eastAsia"/>
                <w:sz w:val="32"/>
                <w:szCs w:val="36"/>
              </w:rPr>
              <w:t>Manager</w:t>
            </w: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) Spec.</w:t>
            </w:r>
          </w:p>
        </w:tc>
        <w:tc>
          <w:tcPr>
            <w:tcW w:w="4110" w:type="dxa"/>
            <w:shd w:val="clear" w:color="auto" w:fill="E8E8E8" w:themeFill="background2"/>
          </w:tcPr>
          <w:p w14:paraId="5AFAF6BD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log in to the system and be directed to the home page.</w:t>
            </w:r>
          </w:p>
          <w:p w14:paraId="68D8864D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access detailed analyses of food waste data</w:t>
            </w:r>
          </w:p>
          <w:p w14:paraId="55A5296A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manage their accounts, including profile updates and password changes.</w:t>
            </w:r>
          </w:p>
          <w:p w14:paraId="3C32A17F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view a leaderboard that ranks types of food or dishes by the amount of waste generated.</w:t>
            </w:r>
          </w:p>
          <w:p w14:paraId="7D6A64BE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access line charts that display trends in food waste over time</w:t>
            </w:r>
          </w:p>
          <w:p w14:paraId="75A7C488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generate and customize reports to include specific time frames, types of food, and waste quantities</w:t>
            </w:r>
          </w:p>
          <w:p w14:paraId="0CD3E647" w14:textId="77777777" w:rsidR="00D62D08" w:rsidRDefault="009472CA" w:rsidP="000F4E93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Managers can access and manage contact requests from users.</w:t>
            </w:r>
          </w:p>
          <w:p w14:paraId="3835F1EF" w14:textId="77777777" w:rsid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Managers can manage user accounts, 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lastRenderedPageBreak/>
              <w:t>including setting permissions and roles for different types of users.</w:t>
            </w:r>
          </w:p>
          <w:p w14:paraId="6FC3FF20" w14:textId="309C4382" w:rsidR="009472CA" w:rsidRPr="009472CA" w:rsidRDefault="009472CA" w:rsidP="009472CA">
            <w:pPr>
              <w:pStyle w:val="a9"/>
              <w:numPr>
                <w:ilvl w:val="0"/>
                <w:numId w:val="23"/>
              </w:numPr>
              <w:ind w:left="360" w:hanging="360"/>
              <w:rPr>
                <w:rFonts w:ascii="Times New Roman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Users can view their waste reporting history through a calendar interface.</w:t>
            </w:r>
          </w:p>
        </w:tc>
        <w:tc>
          <w:tcPr>
            <w:tcW w:w="4678" w:type="dxa"/>
            <w:shd w:val="clear" w:color="auto" w:fill="E8E8E8" w:themeFill="background2"/>
          </w:tcPr>
          <w:p w14:paraId="761EC28A" w14:textId="7C8EEFDA" w:rsidR="009472CA" w:rsidRPr="009472CA" w:rsidRDefault="009472CA" w:rsidP="009472CA">
            <w:pPr>
              <w:pStyle w:val="a9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 w:rsidRPr="009472CA">
              <w:rPr>
                <w:rFonts w:ascii="Times New Roman" w:hAnsi="Times New Roman" w:cs="Times New Roman" w:hint="eastAsia"/>
                <w:sz w:val="24"/>
                <w:szCs w:val="28"/>
              </w:rPr>
              <w:lastRenderedPageBreak/>
              <w:t>Managers can select a specific cafeteria or location from a dropdown menu or list to view and manage food waste data relevant to that location.</w:t>
            </w:r>
          </w:p>
          <w:p w14:paraId="47D1F38C" w14:textId="77777777" w:rsidR="00D62D08" w:rsidRPr="009472CA" w:rsidRDefault="00D62D08" w:rsidP="000F4E93">
            <w:pPr>
              <w:rPr>
                <w:rFonts w:ascii="Times New Roman" w:hAnsi="Times New Roman" w:cs="Times New Roman"/>
              </w:rPr>
            </w:pPr>
          </w:p>
          <w:p w14:paraId="2D3F72AB" w14:textId="77777777" w:rsidR="009472CA" w:rsidRDefault="009472CA" w:rsidP="009472CA">
            <w:pPr>
              <w:rPr>
                <w:rFonts w:ascii="Times New Roman" w:hAnsi="Times New Roman" w:cs="Times New Roman"/>
              </w:rPr>
            </w:pPr>
          </w:p>
          <w:p w14:paraId="4D1F60F8" w14:textId="77777777" w:rsidR="009472CA" w:rsidRPr="009472CA" w:rsidRDefault="009472CA" w:rsidP="009472C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72CA" w:rsidRPr="008457D1" w14:paraId="630006E6" w14:textId="77777777" w:rsidTr="009472CA">
        <w:trPr>
          <w:trHeight w:val="3927"/>
        </w:trPr>
        <w:tc>
          <w:tcPr>
            <w:tcW w:w="1560" w:type="dxa"/>
            <w:shd w:val="clear" w:color="auto" w:fill="FFFFFF" w:themeFill="background1"/>
          </w:tcPr>
          <w:p w14:paraId="1BA47489" w14:textId="3FDDCCD5" w:rsidR="009472CA" w:rsidRPr="008457D1" w:rsidRDefault="009472CA" w:rsidP="000F4E93">
            <w:pPr>
              <w:rPr>
                <w:rFonts w:ascii="Times New Roman" w:hAnsi="Times New Roman" w:cs="Times New Roman"/>
                <w:sz w:val="32"/>
                <w:szCs w:val="36"/>
              </w:rPr>
            </w:pP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(</w:t>
            </w:r>
            <w:r>
              <w:rPr>
                <w:rFonts w:ascii="Times New Roman" w:hAnsi="Times New Roman" w:cs="Times New Roman" w:hint="eastAsia"/>
                <w:sz w:val="32"/>
                <w:szCs w:val="36"/>
              </w:rPr>
              <w:t>System</w:t>
            </w:r>
            <w:r w:rsidRPr="008457D1">
              <w:rPr>
                <w:rFonts w:ascii="Times New Roman" w:hAnsi="Times New Roman" w:cs="Times New Roman"/>
                <w:sz w:val="32"/>
                <w:szCs w:val="36"/>
              </w:rPr>
              <w:t>) Spec.</w:t>
            </w:r>
          </w:p>
        </w:tc>
        <w:tc>
          <w:tcPr>
            <w:tcW w:w="4110" w:type="dxa"/>
            <w:shd w:val="clear" w:color="auto" w:fill="FFFFFF" w:themeFill="background1"/>
          </w:tcPr>
          <w:p w14:paraId="596EF32E" w14:textId="126552C0" w:rsidR="009472CA" w:rsidRDefault="009472CA" w:rsidP="009472CA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The system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can create, modify, and delete user accounts, including assigning roles and permissions.</w:t>
            </w:r>
          </w:p>
          <w:p w14:paraId="1074087A" w14:textId="77777777" w:rsidR="009472CA" w:rsidRDefault="009472CA" w:rsidP="009472CA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System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can log in to the system and be directed to the home page.</w:t>
            </w:r>
          </w:p>
          <w:p w14:paraId="4E75DEDA" w14:textId="77777777" w:rsidR="009472CA" w:rsidRDefault="009472CA" w:rsidP="009472CA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System</w:t>
            </w:r>
            <w:r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can manage software updates, including patching, upgrading, and deploying new system versions.</w:t>
            </w:r>
          </w:p>
          <w:p w14:paraId="0F175AC1" w14:textId="049FF4DD" w:rsidR="009472CA" w:rsidRPr="009472CA" w:rsidRDefault="009472CA" w:rsidP="009472CA">
            <w:pPr>
              <w:pStyle w:val="a9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472CA">
              <w:rPr>
                <w:rFonts w:ascii="Times New Roman" w:hAnsi="Times New Roman" w:cs="Times New Roman"/>
                <w:sz w:val="24"/>
                <w:szCs w:val="28"/>
              </w:rPr>
              <w:t>System</w:t>
            </w:r>
            <w:r w:rsidRPr="009472C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can configure and manage notifications sent to users, such as alerts for software updates or policy changes.</w:t>
            </w:r>
          </w:p>
        </w:tc>
        <w:tc>
          <w:tcPr>
            <w:tcW w:w="4678" w:type="dxa"/>
            <w:shd w:val="clear" w:color="auto" w:fill="FFFFFF" w:themeFill="background1"/>
          </w:tcPr>
          <w:p w14:paraId="0E014D52" w14:textId="7C12E196" w:rsidR="009472CA" w:rsidRPr="009472CA" w:rsidRDefault="009472CA" w:rsidP="009472CA">
            <w:pPr>
              <w:widowControl/>
              <w:jc w:val="left"/>
              <w:rPr>
                <w:rFonts w:ascii="Times New Roman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1.</w:t>
            </w:r>
            <w:r w:rsidRPr="009472CA">
              <w:rPr>
                <w:rFonts w:ascii="Times New Roman" w:hAnsi="Times New Roman" w:cs="Times New Roman"/>
                <w:sz w:val="24"/>
                <w:szCs w:val="28"/>
              </w:rPr>
              <w:t>S</w:t>
            </w:r>
            <w:r w:rsidRPr="009472CA">
              <w:rPr>
                <w:rFonts w:ascii="Times New Roman" w:hAnsi="Times New Roman" w:cs="Times New Roman" w:hint="eastAsia"/>
                <w:sz w:val="24"/>
                <w:szCs w:val="28"/>
              </w:rPr>
              <w:t>ys</w:t>
            </w:r>
            <w:r w:rsidRPr="009472CA">
              <w:rPr>
                <w:rFonts w:ascii="Times New Roman" w:hAnsi="Times New Roman" w:cs="Times New Roman"/>
                <w:sz w:val="24"/>
                <w:szCs w:val="28"/>
              </w:rPr>
              <w:t>tem can receive, review, and confirm or</w:t>
            </w:r>
            <w:r w:rsidRPr="009472CA">
              <w:rPr>
                <w:rFonts w:ascii="Times New Roman" w:hAnsi="Times New Roman" w:cs="Times New Roman" w:hint="eastAsia"/>
                <w:sz w:val="24"/>
                <w:szCs w:val="28"/>
              </w:rPr>
              <w:t xml:space="preserve"> </w:t>
            </w:r>
            <w:r w:rsidRPr="009472CA">
              <w:rPr>
                <w:rFonts w:ascii="Times New Roman" w:hAnsi="Times New Roman" w:cs="Times New Roman"/>
                <w:sz w:val="24"/>
                <w:szCs w:val="28"/>
              </w:rPr>
              <w:t>deny identity requests from users within the system</w:t>
            </w:r>
          </w:p>
        </w:tc>
      </w:tr>
    </w:tbl>
    <w:p w14:paraId="3F13E7B9" w14:textId="35B64EB4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  <w:r w:rsidRPr="008457D1">
        <w:rPr>
          <w:rFonts w:ascii="Times New Roman" w:hAnsi="Times New Roman" w:cs="Times New Roman" w:hint="eastAsia"/>
          <w:sz w:val="32"/>
          <w:szCs w:val="36"/>
        </w:rPr>
        <w:t xml:space="preserve">Table </w:t>
      </w:r>
      <w:r w:rsidR="009472CA">
        <w:rPr>
          <w:rFonts w:ascii="Times New Roman" w:hAnsi="Times New Roman" w:cs="Times New Roman" w:hint="eastAsia"/>
          <w:sz w:val="32"/>
          <w:szCs w:val="36"/>
        </w:rPr>
        <w:t>5</w:t>
      </w:r>
      <w:r w:rsidRPr="008457D1">
        <w:rPr>
          <w:rFonts w:ascii="Times New Roman" w:hAnsi="Times New Roman" w:cs="Times New Roman" w:hint="eastAsia"/>
          <w:sz w:val="32"/>
          <w:szCs w:val="36"/>
        </w:rPr>
        <w:t xml:space="preserve">: </w:t>
      </w:r>
      <w:r>
        <w:rPr>
          <w:rFonts w:ascii="Times New Roman" w:hAnsi="Times New Roman" w:cs="Times New Roman" w:hint="eastAsia"/>
          <w:sz w:val="32"/>
          <w:szCs w:val="36"/>
        </w:rPr>
        <w:t>User Interface</w:t>
      </w:r>
    </w:p>
    <w:p w14:paraId="6AD72166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7A7C5AB0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6D0E8AEE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0320B857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2922C243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0AF1E5B3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5DC573E6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35A51C54" w14:textId="77777777" w:rsidR="00D62D08" w:rsidRDefault="00D62D08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7A43981F" w14:textId="77777777" w:rsidR="00D3216A" w:rsidRDefault="00D3216A" w:rsidP="00D62D08">
      <w:pPr>
        <w:jc w:val="center"/>
        <w:rPr>
          <w:rFonts w:ascii="Times New Roman" w:hAnsi="Times New Roman" w:cs="Times New Roman"/>
          <w:sz w:val="32"/>
          <w:szCs w:val="36"/>
        </w:rPr>
      </w:pPr>
    </w:p>
    <w:p w14:paraId="45DDD468" w14:textId="77777777" w:rsidR="00D62D08" w:rsidRPr="008457D1" w:rsidRDefault="00D62D08" w:rsidP="00D62D08">
      <w:pPr>
        <w:rPr>
          <w:rFonts w:ascii="Times New Roman" w:hAnsi="Times New Roman" w:cs="Times New Roman"/>
          <w:sz w:val="32"/>
          <w:szCs w:val="36"/>
        </w:rPr>
      </w:pPr>
    </w:p>
    <w:sectPr w:rsidR="00D62D08" w:rsidRPr="008457D1" w:rsidSect="00C30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5B642" w14:textId="77777777" w:rsidR="00E27CE2" w:rsidRDefault="00E27CE2" w:rsidP="008457D1">
      <w:pPr>
        <w:rPr>
          <w:rFonts w:hint="eastAsia"/>
        </w:rPr>
      </w:pPr>
      <w:r>
        <w:separator/>
      </w:r>
    </w:p>
  </w:endnote>
  <w:endnote w:type="continuationSeparator" w:id="0">
    <w:p w14:paraId="19AF3B82" w14:textId="77777777" w:rsidR="00E27CE2" w:rsidRDefault="00E27CE2" w:rsidP="008457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CE438" w14:textId="77777777" w:rsidR="00E27CE2" w:rsidRDefault="00E27CE2" w:rsidP="008457D1">
      <w:pPr>
        <w:rPr>
          <w:rFonts w:hint="eastAsia"/>
        </w:rPr>
      </w:pPr>
      <w:r>
        <w:separator/>
      </w:r>
    </w:p>
  </w:footnote>
  <w:footnote w:type="continuationSeparator" w:id="0">
    <w:p w14:paraId="6B497643" w14:textId="77777777" w:rsidR="00E27CE2" w:rsidRDefault="00E27CE2" w:rsidP="008457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8FE171C"/>
    <w:multiLevelType w:val="singleLevel"/>
    <w:tmpl w:val="98FE17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7FF24CC"/>
    <w:multiLevelType w:val="multilevel"/>
    <w:tmpl w:val="B7FF2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EFE3814A"/>
    <w:multiLevelType w:val="singleLevel"/>
    <w:tmpl w:val="EFE3814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D560E85"/>
    <w:multiLevelType w:val="singleLevel"/>
    <w:tmpl w:val="FD560E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FFDB0B1"/>
    <w:multiLevelType w:val="singleLevel"/>
    <w:tmpl w:val="FFFDB0B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00AF6B45"/>
    <w:multiLevelType w:val="hybridMultilevel"/>
    <w:tmpl w:val="4372DBA6"/>
    <w:lvl w:ilvl="0" w:tplc="8822E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C140FEC"/>
    <w:multiLevelType w:val="hybridMultilevel"/>
    <w:tmpl w:val="49B64DFA"/>
    <w:lvl w:ilvl="0" w:tplc="1752EA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FA577F"/>
    <w:multiLevelType w:val="singleLevel"/>
    <w:tmpl w:val="0FFA577F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48559DF"/>
    <w:multiLevelType w:val="hybridMultilevel"/>
    <w:tmpl w:val="FA263A3E"/>
    <w:lvl w:ilvl="0" w:tplc="C2F48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6E17868"/>
    <w:multiLevelType w:val="hybridMultilevel"/>
    <w:tmpl w:val="B1767274"/>
    <w:lvl w:ilvl="0" w:tplc="48789D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38735C5"/>
    <w:multiLevelType w:val="hybridMultilevel"/>
    <w:tmpl w:val="D6EEED68"/>
    <w:lvl w:ilvl="0" w:tplc="10504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C642EA2"/>
    <w:multiLevelType w:val="hybridMultilevel"/>
    <w:tmpl w:val="0828489E"/>
    <w:lvl w:ilvl="0" w:tplc="35AA2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9565B94"/>
    <w:multiLevelType w:val="hybridMultilevel"/>
    <w:tmpl w:val="D20A6DA0"/>
    <w:lvl w:ilvl="0" w:tplc="9F482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BA60C52"/>
    <w:multiLevelType w:val="hybridMultilevel"/>
    <w:tmpl w:val="86D06614"/>
    <w:lvl w:ilvl="0" w:tplc="6826E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4231CC"/>
    <w:multiLevelType w:val="hybridMultilevel"/>
    <w:tmpl w:val="CA801B08"/>
    <w:lvl w:ilvl="0" w:tplc="B5E8F7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425524"/>
    <w:multiLevelType w:val="hybridMultilevel"/>
    <w:tmpl w:val="F0C08C4C"/>
    <w:lvl w:ilvl="0" w:tplc="E422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067FBF"/>
    <w:multiLevelType w:val="hybridMultilevel"/>
    <w:tmpl w:val="95FA10D8"/>
    <w:lvl w:ilvl="0" w:tplc="1FFC6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6A560B9"/>
    <w:multiLevelType w:val="hybridMultilevel"/>
    <w:tmpl w:val="D6C6F5AA"/>
    <w:lvl w:ilvl="0" w:tplc="D2E2D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8604298"/>
    <w:multiLevelType w:val="hybridMultilevel"/>
    <w:tmpl w:val="50007394"/>
    <w:lvl w:ilvl="0" w:tplc="FCF60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C0E6D10"/>
    <w:multiLevelType w:val="hybridMultilevel"/>
    <w:tmpl w:val="DFA8E98C"/>
    <w:lvl w:ilvl="0" w:tplc="7A581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4191CB1"/>
    <w:multiLevelType w:val="hybridMultilevel"/>
    <w:tmpl w:val="A1B63DBC"/>
    <w:lvl w:ilvl="0" w:tplc="FD86B9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87B24ED"/>
    <w:multiLevelType w:val="hybridMultilevel"/>
    <w:tmpl w:val="59CC7190"/>
    <w:lvl w:ilvl="0" w:tplc="F118D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B897360"/>
    <w:multiLevelType w:val="hybridMultilevel"/>
    <w:tmpl w:val="7A8CAC66"/>
    <w:lvl w:ilvl="0" w:tplc="10EEE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683747"/>
    <w:multiLevelType w:val="hybridMultilevel"/>
    <w:tmpl w:val="3582095C"/>
    <w:lvl w:ilvl="0" w:tplc="EB886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E2C149F"/>
    <w:multiLevelType w:val="hybridMultilevel"/>
    <w:tmpl w:val="A282BD70"/>
    <w:lvl w:ilvl="0" w:tplc="6DDAD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E484B9F"/>
    <w:multiLevelType w:val="hybridMultilevel"/>
    <w:tmpl w:val="E3D878F0"/>
    <w:lvl w:ilvl="0" w:tplc="AB22A3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216369F"/>
    <w:multiLevelType w:val="hybridMultilevel"/>
    <w:tmpl w:val="14A08162"/>
    <w:lvl w:ilvl="0" w:tplc="3C9A5C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4F36EC"/>
    <w:multiLevelType w:val="hybridMultilevel"/>
    <w:tmpl w:val="951CE17A"/>
    <w:lvl w:ilvl="0" w:tplc="537E9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77510A0"/>
    <w:multiLevelType w:val="hybridMultilevel"/>
    <w:tmpl w:val="03C26F48"/>
    <w:lvl w:ilvl="0" w:tplc="E8548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7091032">
    <w:abstractNumId w:val="21"/>
  </w:num>
  <w:num w:numId="2" w16cid:durableId="801928147">
    <w:abstractNumId w:val="24"/>
  </w:num>
  <w:num w:numId="3" w16cid:durableId="2077050533">
    <w:abstractNumId w:val="8"/>
  </w:num>
  <w:num w:numId="4" w16cid:durableId="71901773">
    <w:abstractNumId w:val="6"/>
  </w:num>
  <w:num w:numId="5" w16cid:durableId="852576858">
    <w:abstractNumId w:val="13"/>
  </w:num>
  <w:num w:numId="6" w16cid:durableId="195433976">
    <w:abstractNumId w:val="18"/>
  </w:num>
  <w:num w:numId="7" w16cid:durableId="1254121664">
    <w:abstractNumId w:val="20"/>
  </w:num>
  <w:num w:numId="8" w16cid:durableId="173419318">
    <w:abstractNumId w:val="28"/>
  </w:num>
  <w:num w:numId="9" w16cid:durableId="1882546921">
    <w:abstractNumId w:val="5"/>
  </w:num>
  <w:num w:numId="10" w16cid:durableId="1327439911">
    <w:abstractNumId w:val="26"/>
  </w:num>
  <w:num w:numId="11" w16cid:durableId="572085236">
    <w:abstractNumId w:val="23"/>
  </w:num>
  <w:num w:numId="12" w16cid:durableId="21177396">
    <w:abstractNumId w:val="16"/>
  </w:num>
  <w:num w:numId="13" w16cid:durableId="1797215679">
    <w:abstractNumId w:val="19"/>
  </w:num>
  <w:num w:numId="14" w16cid:durableId="474369498">
    <w:abstractNumId w:val="17"/>
  </w:num>
  <w:num w:numId="15" w16cid:durableId="1562977561">
    <w:abstractNumId w:val="15"/>
  </w:num>
  <w:num w:numId="16" w16cid:durableId="765921609">
    <w:abstractNumId w:val="14"/>
  </w:num>
  <w:num w:numId="17" w16cid:durableId="1412696551">
    <w:abstractNumId w:val="10"/>
  </w:num>
  <w:num w:numId="18" w16cid:durableId="2036734707">
    <w:abstractNumId w:val="11"/>
  </w:num>
  <w:num w:numId="19" w16cid:durableId="722412104">
    <w:abstractNumId w:val="12"/>
  </w:num>
  <w:num w:numId="20" w16cid:durableId="1102146605">
    <w:abstractNumId w:val="25"/>
  </w:num>
  <w:num w:numId="21" w16cid:durableId="1606616721">
    <w:abstractNumId w:val="9"/>
  </w:num>
  <w:num w:numId="22" w16cid:durableId="1859805783">
    <w:abstractNumId w:val="4"/>
  </w:num>
  <w:num w:numId="23" w16cid:durableId="924261567">
    <w:abstractNumId w:val="0"/>
  </w:num>
  <w:num w:numId="24" w16cid:durableId="1135175087">
    <w:abstractNumId w:val="2"/>
  </w:num>
  <w:num w:numId="25" w16cid:durableId="500973262">
    <w:abstractNumId w:val="27"/>
  </w:num>
  <w:num w:numId="26" w16cid:durableId="1094401511">
    <w:abstractNumId w:val="3"/>
  </w:num>
  <w:num w:numId="27" w16cid:durableId="494339221">
    <w:abstractNumId w:val="22"/>
  </w:num>
  <w:num w:numId="28" w16cid:durableId="277881776">
    <w:abstractNumId w:val="1"/>
  </w:num>
  <w:num w:numId="29" w16cid:durableId="383873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2B"/>
    <w:rsid w:val="00096511"/>
    <w:rsid w:val="000C15D9"/>
    <w:rsid w:val="00117345"/>
    <w:rsid w:val="00161297"/>
    <w:rsid w:val="001615A3"/>
    <w:rsid w:val="001800DA"/>
    <w:rsid w:val="002025C9"/>
    <w:rsid w:val="002110FD"/>
    <w:rsid w:val="0023126A"/>
    <w:rsid w:val="00281B2B"/>
    <w:rsid w:val="00357F03"/>
    <w:rsid w:val="0038532E"/>
    <w:rsid w:val="003969C0"/>
    <w:rsid w:val="0044519F"/>
    <w:rsid w:val="00467BBF"/>
    <w:rsid w:val="0062782D"/>
    <w:rsid w:val="00690241"/>
    <w:rsid w:val="006B1204"/>
    <w:rsid w:val="006C3DCF"/>
    <w:rsid w:val="006D5050"/>
    <w:rsid w:val="00780C28"/>
    <w:rsid w:val="008457D1"/>
    <w:rsid w:val="00852E29"/>
    <w:rsid w:val="00886524"/>
    <w:rsid w:val="008C0316"/>
    <w:rsid w:val="008F67CD"/>
    <w:rsid w:val="009357CE"/>
    <w:rsid w:val="009472CA"/>
    <w:rsid w:val="00BD4026"/>
    <w:rsid w:val="00C308A1"/>
    <w:rsid w:val="00D22ECE"/>
    <w:rsid w:val="00D3216A"/>
    <w:rsid w:val="00D56405"/>
    <w:rsid w:val="00D62D08"/>
    <w:rsid w:val="00E27CE2"/>
    <w:rsid w:val="00E57EC6"/>
    <w:rsid w:val="00EE5798"/>
    <w:rsid w:val="00EF7C55"/>
    <w:rsid w:val="00FF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6810F"/>
  <w15:chartTrackingRefBased/>
  <w15:docId w15:val="{48889F19-2BFB-4822-82BF-3A3083A6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B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B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B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B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B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1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B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B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B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B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57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57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57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57D1"/>
    <w:rPr>
      <w:sz w:val="18"/>
      <w:szCs w:val="18"/>
    </w:rPr>
  </w:style>
  <w:style w:type="table" w:styleId="af2">
    <w:name w:val="Table Grid"/>
    <w:basedOn w:val="a1"/>
    <w:uiPriority w:val="39"/>
    <w:rsid w:val="00845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BE948-C61A-4CD8-97C4-695D165EF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6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GE (20513283)</dc:creator>
  <cp:keywords/>
  <dc:description/>
  <cp:lastModifiedBy>Yan GE (20513283)</cp:lastModifiedBy>
  <cp:revision>7</cp:revision>
  <dcterms:created xsi:type="dcterms:W3CDTF">2024-10-17T11:12:00Z</dcterms:created>
  <dcterms:modified xsi:type="dcterms:W3CDTF">2024-10-26T03:47:00Z</dcterms:modified>
</cp:coreProperties>
</file>