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AB880" w14:textId="77777777" w:rsidR="00BE6DC9" w:rsidRPr="000C6D09" w:rsidRDefault="00BE6DC9" w:rsidP="00523D65">
      <w:pPr>
        <w:pStyle w:val="Title"/>
        <w:rPr>
          <w:rFonts w:asciiTheme="minorHAnsi" w:hAnsiTheme="minorHAnsi" w:cstheme="minorHAnsi"/>
          <w:b/>
        </w:rPr>
      </w:pPr>
      <w:r w:rsidRPr="000C6D09">
        <w:rPr>
          <w:rFonts w:asciiTheme="minorHAnsi" w:hAnsiTheme="minorHAnsi" w:cstheme="minorHAnsi"/>
          <w:b/>
        </w:rPr>
        <w:t xml:space="preserve">Review of Teaching by Teaching Assistants in the </w:t>
      </w:r>
      <w:r w:rsidR="00523D65">
        <w:rPr>
          <w:rFonts w:asciiTheme="minorHAnsi" w:hAnsiTheme="minorHAnsi" w:cstheme="minorHAnsi"/>
          <w:b/>
        </w:rPr>
        <w:br/>
      </w:r>
      <w:r w:rsidRPr="000C6D09">
        <w:rPr>
          <w:rFonts w:asciiTheme="minorHAnsi" w:hAnsiTheme="minorHAnsi" w:cstheme="minorHAnsi"/>
          <w:b/>
        </w:rPr>
        <w:t>Department of Philosophy</w:t>
      </w:r>
      <w:r w:rsidR="00523D65">
        <w:rPr>
          <w:rFonts w:asciiTheme="minorHAnsi" w:hAnsiTheme="minorHAnsi" w:cstheme="minorHAnsi"/>
          <w:b/>
        </w:rPr>
        <w:t xml:space="preserve">, </w:t>
      </w:r>
      <w:r w:rsidRPr="000C6D09">
        <w:rPr>
          <w:rFonts w:asciiTheme="minorHAnsi" w:hAnsiTheme="minorHAnsi" w:cstheme="minorHAnsi"/>
          <w:b/>
        </w:rPr>
        <w:t>University of Warwick</w:t>
      </w:r>
    </w:p>
    <w:p w14:paraId="0964DD58" w14:textId="77777777" w:rsidR="00E963BE" w:rsidRPr="000C6D09" w:rsidRDefault="00E963BE">
      <w:pPr>
        <w:rPr>
          <w:rFonts w:cstheme="minorHAnsi"/>
        </w:rPr>
      </w:pPr>
    </w:p>
    <w:p w14:paraId="7D8C4072" w14:textId="77777777" w:rsidR="00BE6DC9" w:rsidRPr="000C6D09" w:rsidRDefault="00BE6DC9">
      <w:pPr>
        <w:rPr>
          <w:rFonts w:cstheme="minorHAnsi"/>
        </w:rPr>
      </w:pPr>
    </w:p>
    <w:tbl>
      <w:tblPr>
        <w:tblStyle w:val="PlainTable2"/>
        <w:tblW w:w="0" w:type="auto"/>
        <w:tblLook w:val="04A0" w:firstRow="1" w:lastRow="0" w:firstColumn="1" w:lastColumn="0" w:noHBand="0" w:noVBand="1"/>
      </w:tblPr>
      <w:tblGrid>
        <w:gridCol w:w="4621"/>
        <w:gridCol w:w="4621"/>
      </w:tblGrid>
      <w:tr w:rsidR="00BE6DC9" w:rsidRPr="000C6D09" w14:paraId="3634EAC4" w14:textId="77777777" w:rsidTr="0066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0891608F" w14:textId="136025F7" w:rsidR="00BE6DC9" w:rsidRPr="000C6D09" w:rsidRDefault="00BE6DC9">
            <w:pPr>
              <w:rPr>
                <w:rFonts w:cstheme="minorHAnsi"/>
                <w:sz w:val="24"/>
                <w:szCs w:val="24"/>
              </w:rPr>
            </w:pPr>
            <w:r w:rsidRPr="000C6D09">
              <w:rPr>
                <w:rFonts w:cstheme="minorHAnsi"/>
                <w:sz w:val="24"/>
                <w:szCs w:val="24"/>
              </w:rPr>
              <w:t>Teaching Assistant</w:t>
            </w:r>
            <w:r w:rsidR="00D259DA">
              <w:rPr>
                <w:rFonts w:cstheme="minorHAnsi"/>
                <w:sz w:val="24"/>
                <w:szCs w:val="24"/>
              </w:rPr>
              <w:t>:</w:t>
            </w:r>
            <w:r w:rsidR="008810BD">
              <w:rPr>
                <w:rFonts w:cstheme="minorHAnsi"/>
                <w:sz w:val="24"/>
                <w:szCs w:val="24"/>
              </w:rPr>
              <w:t xml:space="preserve"> Za</w:t>
            </w:r>
            <w:r w:rsidR="00850AD2">
              <w:rPr>
                <w:rFonts w:cstheme="minorHAnsi"/>
                <w:sz w:val="24"/>
                <w:szCs w:val="24"/>
              </w:rPr>
              <w:t xml:space="preserve">k </w:t>
            </w:r>
            <w:bookmarkStart w:id="0" w:name="OLE_LINK3"/>
            <w:bookmarkStart w:id="1" w:name="OLE_LINK4"/>
            <w:r w:rsidR="00850AD2" w:rsidRPr="00850AD2">
              <w:rPr>
                <w:rFonts w:cstheme="minorHAnsi"/>
                <w:sz w:val="24"/>
                <w:szCs w:val="24"/>
              </w:rPr>
              <w:t>Stinchcombe</w:t>
            </w:r>
            <w:bookmarkEnd w:id="0"/>
            <w:bookmarkEnd w:id="1"/>
          </w:p>
        </w:tc>
        <w:tc>
          <w:tcPr>
            <w:tcW w:w="4621" w:type="dxa"/>
          </w:tcPr>
          <w:p w14:paraId="4C320D43" w14:textId="64F2D54E" w:rsidR="00BE6DC9" w:rsidRPr="000C6D09" w:rsidRDefault="00BE6DC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6D09">
              <w:rPr>
                <w:rFonts w:cstheme="minorHAnsi"/>
                <w:sz w:val="24"/>
                <w:szCs w:val="24"/>
              </w:rPr>
              <w:t>Reviewer</w:t>
            </w:r>
            <w:r w:rsidR="00D259DA">
              <w:rPr>
                <w:rFonts w:cstheme="minorHAnsi"/>
                <w:sz w:val="24"/>
                <w:szCs w:val="24"/>
              </w:rPr>
              <w:t>:</w:t>
            </w:r>
            <w:r w:rsidR="008810BD">
              <w:rPr>
                <w:rFonts w:cstheme="minorHAnsi"/>
                <w:sz w:val="24"/>
                <w:szCs w:val="24"/>
              </w:rPr>
              <w:t xml:space="preserve"> Butterfill</w:t>
            </w:r>
          </w:p>
          <w:p w14:paraId="3733AFD6" w14:textId="77777777" w:rsidR="00BE6DC9" w:rsidRPr="000C6D09" w:rsidRDefault="00BE6DC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p w14:paraId="54ED7F2E" w14:textId="77777777" w:rsidR="00BE6DC9" w:rsidRPr="000C6D09" w:rsidRDefault="00BE6DC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BE6DC9" w:rsidRPr="000C6D09" w14:paraId="07A7A847" w14:textId="77777777" w:rsidTr="002C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71F3FFD" w14:textId="0DC29F3F" w:rsidR="00BE6DC9" w:rsidRPr="000C6D09" w:rsidRDefault="00BE6DC9">
            <w:pPr>
              <w:rPr>
                <w:rFonts w:cstheme="minorHAnsi"/>
                <w:sz w:val="24"/>
                <w:szCs w:val="24"/>
              </w:rPr>
            </w:pPr>
            <w:r w:rsidRPr="000C6D09">
              <w:rPr>
                <w:rFonts w:cstheme="minorHAnsi"/>
                <w:sz w:val="24"/>
                <w:szCs w:val="24"/>
              </w:rPr>
              <w:t>Term</w:t>
            </w:r>
            <w:r w:rsidR="00D259DA">
              <w:rPr>
                <w:rFonts w:cstheme="minorHAnsi"/>
                <w:sz w:val="24"/>
                <w:szCs w:val="24"/>
              </w:rPr>
              <w:t>:</w:t>
            </w:r>
            <w:r w:rsidR="008810BD">
              <w:rPr>
                <w:rFonts w:cstheme="minorHAnsi"/>
                <w:sz w:val="24"/>
                <w:szCs w:val="24"/>
              </w:rPr>
              <w:t xml:space="preserve"> 2</w:t>
            </w:r>
          </w:p>
          <w:p w14:paraId="74E69E21" w14:textId="77777777" w:rsidR="00BE6DC9" w:rsidRPr="000C6D09" w:rsidRDefault="00BE6DC9">
            <w:pPr>
              <w:rPr>
                <w:rFonts w:cstheme="minorHAnsi"/>
                <w:sz w:val="24"/>
                <w:szCs w:val="24"/>
              </w:rPr>
            </w:pPr>
          </w:p>
        </w:tc>
        <w:tc>
          <w:tcPr>
            <w:tcW w:w="4621" w:type="dxa"/>
          </w:tcPr>
          <w:p w14:paraId="4E4D544B" w14:textId="7E00476B" w:rsidR="00BE6DC9" w:rsidRPr="000C6D09" w:rsidRDefault="00BE6DC9">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0C6D09">
              <w:rPr>
                <w:rFonts w:cstheme="minorHAnsi"/>
                <w:b/>
                <w:sz w:val="24"/>
                <w:szCs w:val="24"/>
              </w:rPr>
              <w:t>Module</w:t>
            </w:r>
            <w:r w:rsidR="00D259DA">
              <w:rPr>
                <w:rFonts w:cstheme="minorHAnsi"/>
                <w:b/>
                <w:sz w:val="24"/>
                <w:szCs w:val="24"/>
              </w:rPr>
              <w:t>:</w:t>
            </w:r>
            <w:r w:rsidR="008810BD">
              <w:rPr>
                <w:rFonts w:cstheme="minorHAnsi"/>
                <w:b/>
                <w:sz w:val="24"/>
                <w:szCs w:val="24"/>
              </w:rPr>
              <w:t xml:space="preserve"> Plato &amp; Descartes</w:t>
            </w:r>
          </w:p>
        </w:tc>
      </w:tr>
      <w:tr w:rsidR="00BE6DC9" w:rsidRPr="000C6D09" w14:paraId="5BE3D69A" w14:textId="77777777" w:rsidTr="002C0A6E">
        <w:tc>
          <w:tcPr>
            <w:cnfStyle w:val="001000000000" w:firstRow="0" w:lastRow="0" w:firstColumn="1" w:lastColumn="0" w:oddVBand="0" w:evenVBand="0" w:oddHBand="0" w:evenHBand="0" w:firstRowFirstColumn="0" w:firstRowLastColumn="0" w:lastRowFirstColumn="0" w:lastRowLastColumn="0"/>
            <w:tcW w:w="4621" w:type="dxa"/>
          </w:tcPr>
          <w:p w14:paraId="45EF55E7" w14:textId="45E565F3" w:rsidR="00BE6DC9" w:rsidRPr="000C6D09" w:rsidRDefault="00BE6DC9">
            <w:pPr>
              <w:rPr>
                <w:rFonts w:cstheme="minorHAnsi"/>
                <w:sz w:val="24"/>
                <w:szCs w:val="24"/>
              </w:rPr>
            </w:pPr>
            <w:r w:rsidRPr="000C6D09">
              <w:rPr>
                <w:rFonts w:cstheme="minorHAnsi"/>
                <w:sz w:val="24"/>
                <w:szCs w:val="24"/>
              </w:rPr>
              <w:t>Year</w:t>
            </w:r>
            <w:r w:rsidR="00D259DA">
              <w:rPr>
                <w:rFonts w:cstheme="minorHAnsi"/>
                <w:sz w:val="24"/>
                <w:szCs w:val="24"/>
              </w:rPr>
              <w:t>:</w:t>
            </w:r>
            <w:r w:rsidR="008810BD">
              <w:rPr>
                <w:rFonts w:cstheme="minorHAnsi"/>
                <w:sz w:val="24"/>
                <w:szCs w:val="24"/>
              </w:rPr>
              <w:t xml:space="preserve"> 2018-9</w:t>
            </w:r>
          </w:p>
          <w:p w14:paraId="09BF5BE8" w14:textId="77777777" w:rsidR="00BE6DC9" w:rsidRPr="000C6D09" w:rsidRDefault="00BE6DC9">
            <w:pPr>
              <w:rPr>
                <w:rFonts w:cstheme="minorHAnsi"/>
                <w:sz w:val="24"/>
                <w:szCs w:val="24"/>
              </w:rPr>
            </w:pPr>
          </w:p>
        </w:tc>
        <w:tc>
          <w:tcPr>
            <w:tcW w:w="4621" w:type="dxa"/>
          </w:tcPr>
          <w:p w14:paraId="0D3596B8" w14:textId="77777777" w:rsidR="00BE6DC9" w:rsidRPr="000C6D09" w:rsidRDefault="00BE6DC9">
            <w:pP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r>
    </w:tbl>
    <w:p w14:paraId="4EACAFE8" w14:textId="77777777" w:rsidR="00BE6DC9" w:rsidRPr="000C6D09" w:rsidRDefault="00BE6DC9">
      <w:pPr>
        <w:rPr>
          <w:rFonts w:cstheme="minorHAnsi"/>
        </w:rPr>
      </w:pPr>
    </w:p>
    <w:p w14:paraId="51E52894" w14:textId="77777777" w:rsidR="00A341F2" w:rsidRPr="000C6D09" w:rsidRDefault="00A341F2" w:rsidP="004140ED">
      <w:pPr>
        <w:pStyle w:val="Heading2"/>
        <w:rPr>
          <w:rFonts w:asciiTheme="minorHAnsi" w:hAnsiTheme="minorHAnsi" w:cstheme="minorHAnsi"/>
          <w:b/>
        </w:rPr>
      </w:pPr>
    </w:p>
    <w:tbl>
      <w:tblPr>
        <w:tblStyle w:val="TableGrid"/>
        <w:tblW w:w="0" w:type="auto"/>
        <w:tblLook w:val="04A0" w:firstRow="1" w:lastRow="0" w:firstColumn="1" w:lastColumn="0" w:noHBand="0" w:noVBand="1"/>
      </w:tblPr>
      <w:tblGrid>
        <w:gridCol w:w="9242"/>
      </w:tblGrid>
      <w:tr w:rsidR="00A341F2" w:rsidRPr="000C6D09" w14:paraId="268A3B7A" w14:textId="77777777" w:rsidTr="00D75F29">
        <w:trPr>
          <w:cantSplit/>
        </w:trPr>
        <w:tc>
          <w:tcPr>
            <w:tcW w:w="9242" w:type="dxa"/>
          </w:tcPr>
          <w:p w14:paraId="5F5292AD" w14:textId="77777777" w:rsidR="00084136" w:rsidRPr="000C6D09" w:rsidRDefault="00084136" w:rsidP="00D75F29">
            <w:pPr>
              <w:rPr>
                <w:rFonts w:cstheme="minorHAnsi"/>
                <w:b/>
              </w:rPr>
            </w:pPr>
            <w:r w:rsidRPr="000C6D09">
              <w:rPr>
                <w:rFonts w:cstheme="minorHAnsi"/>
                <w:b/>
              </w:rPr>
              <w:t>Structure, planning and organisation:</w:t>
            </w:r>
          </w:p>
          <w:p w14:paraId="7DD1D9AD" w14:textId="77777777" w:rsidR="00084136" w:rsidRPr="000C6D09" w:rsidRDefault="00084136" w:rsidP="00D75F29">
            <w:pPr>
              <w:rPr>
                <w:rFonts w:cstheme="minorHAnsi"/>
                <w:i/>
                <w:sz w:val="20"/>
                <w:szCs w:val="20"/>
              </w:rPr>
            </w:pPr>
            <w:r w:rsidRPr="000C6D09">
              <w:rPr>
                <w:rFonts w:cstheme="minorHAnsi"/>
                <w:i/>
                <w:sz w:val="20"/>
                <w:szCs w:val="20"/>
              </w:rPr>
              <w:t>Consider, e.g.</w:t>
            </w:r>
          </w:p>
          <w:p w14:paraId="7698B216" w14:textId="77777777" w:rsidR="00084136" w:rsidRPr="000C6D09" w:rsidRDefault="00084136" w:rsidP="00D75F29">
            <w:pPr>
              <w:rPr>
                <w:rFonts w:cstheme="minorHAnsi"/>
                <w:i/>
                <w:sz w:val="20"/>
                <w:szCs w:val="20"/>
              </w:rPr>
            </w:pPr>
            <w:r w:rsidRPr="000C6D09">
              <w:rPr>
                <w:rFonts w:cstheme="minorHAnsi"/>
                <w:i/>
                <w:sz w:val="20"/>
                <w:szCs w:val="20"/>
              </w:rPr>
              <w:t>Was the session structure explained/made clear to students?</w:t>
            </w:r>
          </w:p>
          <w:p w14:paraId="5AF4FA17" w14:textId="77777777" w:rsidR="00084136" w:rsidRPr="000C6D09" w:rsidRDefault="00084136" w:rsidP="00084136">
            <w:pPr>
              <w:rPr>
                <w:rFonts w:cstheme="minorHAnsi"/>
                <w:i/>
                <w:sz w:val="20"/>
                <w:szCs w:val="20"/>
              </w:rPr>
            </w:pPr>
            <w:r w:rsidRPr="000C6D09">
              <w:rPr>
                <w:rFonts w:cstheme="minorHAnsi"/>
                <w:i/>
                <w:sz w:val="20"/>
                <w:szCs w:val="20"/>
              </w:rPr>
              <w:t>Was the session well-planned/organised (e.g. was it set in the overall context of the module/course)?</w:t>
            </w:r>
          </w:p>
          <w:p w14:paraId="032B2731" w14:textId="77777777" w:rsidR="00084136" w:rsidRPr="000C6D09" w:rsidRDefault="00084136" w:rsidP="00084136">
            <w:pPr>
              <w:rPr>
                <w:rFonts w:cstheme="minorHAnsi"/>
                <w:i/>
                <w:sz w:val="20"/>
                <w:szCs w:val="20"/>
              </w:rPr>
            </w:pPr>
            <w:r w:rsidRPr="000C6D09">
              <w:rPr>
                <w:rFonts w:cstheme="minorHAnsi"/>
                <w:i/>
                <w:sz w:val="20"/>
                <w:szCs w:val="20"/>
              </w:rPr>
              <w:t>Were links made to previous sessions?</w:t>
            </w:r>
          </w:p>
          <w:p w14:paraId="298B2652" w14:textId="77777777" w:rsidR="00A341F2" w:rsidRPr="000C6D09" w:rsidRDefault="00A341F2" w:rsidP="00D75F29">
            <w:pPr>
              <w:rPr>
                <w:rFonts w:cstheme="minorHAnsi"/>
                <w:i/>
                <w:sz w:val="20"/>
                <w:szCs w:val="20"/>
              </w:rPr>
            </w:pPr>
          </w:p>
          <w:p w14:paraId="5A49CF03" w14:textId="7EA2F1B5" w:rsidR="00A341F2" w:rsidRDefault="00850AD2" w:rsidP="00D75F29">
            <w:pPr>
              <w:rPr>
                <w:rFonts w:cstheme="minorHAnsi"/>
              </w:rPr>
            </w:pPr>
            <w:r>
              <w:rPr>
                <w:rFonts w:cstheme="minorHAnsi"/>
              </w:rPr>
              <w:t xml:space="preserve">Zak opened by identifying the topics for discussion in the seminar, having distributed </w:t>
            </w:r>
            <w:bookmarkStart w:id="2" w:name="OLE_LINK1"/>
            <w:bookmarkStart w:id="3" w:name="OLE_LINK2"/>
            <w:r>
              <w:rPr>
                <w:rFonts w:cstheme="minorHAnsi"/>
              </w:rPr>
              <w:t xml:space="preserve">an extensive handout which students could use to revise key points. </w:t>
            </w:r>
          </w:p>
          <w:bookmarkEnd w:id="2"/>
          <w:bookmarkEnd w:id="3"/>
          <w:p w14:paraId="3DC58018" w14:textId="4CA36CBC" w:rsidR="001352F3" w:rsidRDefault="001352F3" w:rsidP="00D75F29">
            <w:pPr>
              <w:rPr>
                <w:rFonts w:cstheme="minorHAnsi"/>
              </w:rPr>
            </w:pPr>
          </w:p>
          <w:p w14:paraId="31C9DBEA" w14:textId="053AE9A4" w:rsidR="00FC7756" w:rsidRPr="000C6D09" w:rsidRDefault="00850AD2" w:rsidP="00D75F29">
            <w:pPr>
              <w:rPr>
                <w:rFonts w:cstheme="minorHAnsi"/>
              </w:rPr>
            </w:pPr>
            <w:r>
              <w:rPr>
                <w:rFonts w:cstheme="minorHAnsi"/>
              </w:rPr>
              <w:t>Zak also explained that there would be a general discussion followed by breaking into smaller groups.</w:t>
            </w:r>
          </w:p>
          <w:p w14:paraId="28066A90" w14:textId="77777777" w:rsidR="00A341F2" w:rsidRPr="000C6D09" w:rsidRDefault="00A341F2" w:rsidP="00D75F29">
            <w:pPr>
              <w:rPr>
                <w:rFonts w:cstheme="minorHAnsi"/>
              </w:rPr>
            </w:pPr>
          </w:p>
          <w:p w14:paraId="1932E5E4" w14:textId="77777777" w:rsidR="00A341F2" w:rsidRPr="000C6D09" w:rsidRDefault="00A341F2" w:rsidP="00D75F29">
            <w:pPr>
              <w:rPr>
                <w:rFonts w:cstheme="minorHAnsi"/>
              </w:rPr>
            </w:pPr>
          </w:p>
          <w:p w14:paraId="50AA0B8F" w14:textId="77777777" w:rsidR="00A341F2" w:rsidRPr="000C6D09" w:rsidRDefault="00A341F2" w:rsidP="00D75F29">
            <w:pPr>
              <w:rPr>
                <w:rFonts w:cstheme="minorHAnsi"/>
              </w:rPr>
            </w:pPr>
          </w:p>
        </w:tc>
      </w:tr>
      <w:tr w:rsidR="00A341F2" w:rsidRPr="000C6D09" w14:paraId="6557E85B" w14:textId="77777777" w:rsidTr="00D75F29">
        <w:trPr>
          <w:cantSplit/>
        </w:trPr>
        <w:tc>
          <w:tcPr>
            <w:tcW w:w="9242" w:type="dxa"/>
          </w:tcPr>
          <w:p w14:paraId="20187896" w14:textId="77777777" w:rsidR="00A341F2" w:rsidRPr="000C6D09" w:rsidRDefault="00084136" w:rsidP="00D75F29">
            <w:pPr>
              <w:rPr>
                <w:rFonts w:cstheme="minorHAnsi"/>
                <w:b/>
              </w:rPr>
            </w:pPr>
            <w:r w:rsidRPr="000C6D09">
              <w:rPr>
                <w:rFonts w:cstheme="minorHAnsi"/>
                <w:b/>
              </w:rPr>
              <w:t>Learning outcomes:</w:t>
            </w:r>
          </w:p>
          <w:p w14:paraId="65D6CDFC" w14:textId="77777777" w:rsidR="00084136" w:rsidRPr="000C6D09" w:rsidRDefault="00084136" w:rsidP="00D75F29">
            <w:pPr>
              <w:rPr>
                <w:rFonts w:cstheme="minorHAnsi"/>
                <w:i/>
                <w:sz w:val="20"/>
                <w:szCs w:val="20"/>
              </w:rPr>
            </w:pPr>
            <w:r w:rsidRPr="000C6D09">
              <w:rPr>
                <w:rFonts w:cstheme="minorHAnsi"/>
                <w:i/>
                <w:sz w:val="20"/>
                <w:szCs w:val="20"/>
              </w:rPr>
              <w:t>Consider e.g.</w:t>
            </w:r>
          </w:p>
          <w:p w14:paraId="7CA91EED" w14:textId="77777777" w:rsidR="00A341F2" w:rsidRPr="000C6D09" w:rsidRDefault="00084136" w:rsidP="00084136">
            <w:pPr>
              <w:rPr>
                <w:rFonts w:cstheme="minorHAnsi"/>
                <w:i/>
                <w:sz w:val="20"/>
                <w:szCs w:val="20"/>
              </w:rPr>
            </w:pPr>
            <w:r w:rsidRPr="000C6D09">
              <w:rPr>
                <w:rFonts w:cstheme="minorHAnsi"/>
                <w:i/>
                <w:sz w:val="20"/>
                <w:szCs w:val="20"/>
              </w:rPr>
              <w:t>Were anticipated learning outcomes made clear to students?</w:t>
            </w:r>
          </w:p>
          <w:p w14:paraId="605EBB14" w14:textId="77777777" w:rsidR="00182A11" w:rsidRDefault="00182A11" w:rsidP="00D75F29">
            <w:pPr>
              <w:rPr>
                <w:rFonts w:cstheme="minorHAnsi"/>
              </w:rPr>
            </w:pPr>
          </w:p>
          <w:p w14:paraId="12854978" w14:textId="23F61B6A" w:rsidR="00FC7756" w:rsidRPr="000C6D09" w:rsidRDefault="00182A11" w:rsidP="00D75F29">
            <w:pPr>
              <w:rPr>
                <w:rFonts w:cstheme="minorHAnsi"/>
              </w:rPr>
            </w:pPr>
            <w:r>
              <w:rPr>
                <w:rFonts w:cstheme="minorHAnsi"/>
              </w:rPr>
              <w:t>Learning outcomes were specified by identifying the topics for discussion. Where a seminar is led in a way that requires students to supply direction, this might be the most appropriate way to introduce learning outcomes, followed by a statement of what they are at the end (when learning outcomes are known). In this case, Zak provided some of the direction for the students, which is appropriate for this group in my view. So it might be useful to explicitly mention learning outcomes at the start or end.</w:t>
            </w:r>
          </w:p>
          <w:p w14:paraId="1E603D10" w14:textId="77777777" w:rsidR="00A341F2" w:rsidRPr="000C6D09" w:rsidRDefault="00A341F2" w:rsidP="00D75F29">
            <w:pPr>
              <w:rPr>
                <w:rFonts w:cstheme="minorHAnsi"/>
              </w:rPr>
            </w:pPr>
          </w:p>
          <w:p w14:paraId="6D1358B0" w14:textId="77777777" w:rsidR="00A341F2" w:rsidRPr="000C6D09" w:rsidRDefault="00A341F2" w:rsidP="00D75F29">
            <w:pPr>
              <w:rPr>
                <w:rFonts w:cstheme="minorHAnsi"/>
              </w:rPr>
            </w:pPr>
          </w:p>
          <w:p w14:paraId="1A3E5BE4" w14:textId="77777777" w:rsidR="00A341F2" w:rsidRPr="000C6D09" w:rsidRDefault="00A341F2" w:rsidP="00D75F29">
            <w:pPr>
              <w:rPr>
                <w:rFonts w:cstheme="minorHAnsi"/>
              </w:rPr>
            </w:pPr>
          </w:p>
        </w:tc>
      </w:tr>
      <w:tr w:rsidR="00A341F2" w:rsidRPr="000C6D09" w14:paraId="37E9FA1D" w14:textId="77777777" w:rsidTr="00D75F29">
        <w:trPr>
          <w:cantSplit/>
        </w:trPr>
        <w:tc>
          <w:tcPr>
            <w:tcW w:w="9242" w:type="dxa"/>
          </w:tcPr>
          <w:p w14:paraId="7879E38A" w14:textId="77777777" w:rsidR="00A341F2" w:rsidRPr="000C6D09" w:rsidRDefault="00084136" w:rsidP="00D75F29">
            <w:pPr>
              <w:rPr>
                <w:rFonts w:cstheme="minorHAnsi"/>
              </w:rPr>
            </w:pPr>
            <w:r w:rsidRPr="000C6D09">
              <w:rPr>
                <w:rFonts w:cstheme="minorHAnsi"/>
                <w:b/>
              </w:rPr>
              <w:lastRenderedPageBreak/>
              <w:t>Methods and approach:</w:t>
            </w:r>
          </w:p>
          <w:p w14:paraId="771B2854" w14:textId="77777777" w:rsidR="00084136" w:rsidRPr="000C6D09" w:rsidRDefault="00084136" w:rsidP="00D75F29">
            <w:pPr>
              <w:rPr>
                <w:rFonts w:cstheme="minorHAnsi"/>
                <w:i/>
                <w:sz w:val="20"/>
                <w:szCs w:val="20"/>
              </w:rPr>
            </w:pPr>
            <w:r w:rsidRPr="000C6D09">
              <w:rPr>
                <w:rFonts w:cstheme="minorHAnsi"/>
                <w:i/>
                <w:sz w:val="20"/>
                <w:szCs w:val="20"/>
              </w:rPr>
              <w:t>Consider e.g.</w:t>
            </w:r>
          </w:p>
          <w:p w14:paraId="67E720D0" w14:textId="77777777" w:rsidR="00084136" w:rsidRPr="000C6D09" w:rsidRDefault="00084136" w:rsidP="00D75F29">
            <w:pPr>
              <w:rPr>
                <w:rFonts w:cstheme="minorHAnsi"/>
                <w:i/>
                <w:sz w:val="20"/>
                <w:szCs w:val="20"/>
              </w:rPr>
            </w:pPr>
            <w:r w:rsidRPr="000C6D09">
              <w:rPr>
                <w:rFonts w:cstheme="minorHAnsi"/>
                <w:i/>
                <w:sz w:val="20"/>
                <w:szCs w:val="20"/>
              </w:rPr>
              <w:t>Were methods/approaches appropriate for the learning outcomes?</w:t>
            </w:r>
          </w:p>
          <w:p w14:paraId="28E2C6F9" w14:textId="77777777" w:rsidR="00084136" w:rsidRPr="000C6D09" w:rsidRDefault="00084136" w:rsidP="00D75F29">
            <w:pPr>
              <w:rPr>
                <w:rFonts w:cstheme="minorHAnsi"/>
                <w:i/>
                <w:sz w:val="20"/>
                <w:szCs w:val="20"/>
              </w:rPr>
            </w:pPr>
            <w:r w:rsidRPr="000C6D09">
              <w:rPr>
                <w:rFonts w:cstheme="minorHAnsi"/>
                <w:i/>
                <w:sz w:val="20"/>
                <w:szCs w:val="20"/>
              </w:rPr>
              <w:t>Could alternative approaches have been used?</w:t>
            </w:r>
          </w:p>
          <w:p w14:paraId="1EF7F827" w14:textId="77777777" w:rsidR="00A341F2" w:rsidRPr="000C6D09" w:rsidRDefault="00A341F2" w:rsidP="00D75F29">
            <w:pPr>
              <w:rPr>
                <w:rFonts w:cstheme="minorHAnsi"/>
              </w:rPr>
            </w:pPr>
          </w:p>
          <w:p w14:paraId="29F7C4C4" w14:textId="235992CA" w:rsidR="00A341F2" w:rsidRPr="000C6D09" w:rsidRDefault="008A54DD" w:rsidP="00D75F29">
            <w:pPr>
              <w:rPr>
                <w:rFonts w:cstheme="minorHAnsi"/>
              </w:rPr>
            </w:pPr>
            <w:r>
              <w:rPr>
                <w:rFonts w:cstheme="minorHAnsi"/>
              </w:rPr>
              <w:t>Zak started by asking questions to the whole group.</w:t>
            </w:r>
          </w:p>
          <w:p w14:paraId="21444974" w14:textId="77777777" w:rsidR="00A341F2" w:rsidRPr="000C6D09" w:rsidRDefault="00A341F2" w:rsidP="00D75F29">
            <w:pPr>
              <w:rPr>
                <w:rFonts w:cstheme="minorHAnsi"/>
              </w:rPr>
            </w:pPr>
          </w:p>
          <w:p w14:paraId="53C2AE19" w14:textId="1270948F" w:rsidR="00A341F2" w:rsidRPr="000C6D09" w:rsidRDefault="004C56D4" w:rsidP="00D75F29">
            <w:pPr>
              <w:rPr>
                <w:rFonts w:cstheme="minorHAnsi"/>
              </w:rPr>
            </w:pPr>
            <w:r>
              <w:rPr>
                <w:rFonts w:cstheme="minorHAnsi"/>
              </w:rPr>
              <w:t>Half way through, Zak divided the students into groups of 3 and gave them a 15 minute task.</w:t>
            </w:r>
          </w:p>
          <w:p w14:paraId="6E9DCF71" w14:textId="77777777" w:rsidR="001352F3" w:rsidRPr="000C6D09" w:rsidRDefault="001352F3" w:rsidP="00D75F29">
            <w:pPr>
              <w:rPr>
                <w:rFonts w:cstheme="minorHAnsi"/>
              </w:rPr>
            </w:pPr>
          </w:p>
          <w:p w14:paraId="372C2480" w14:textId="17EDC5E7" w:rsidR="001352F3" w:rsidRPr="000C6D09" w:rsidRDefault="00904827" w:rsidP="00D75F29">
            <w:pPr>
              <w:rPr>
                <w:rFonts w:cstheme="minorHAnsi"/>
              </w:rPr>
            </w:pPr>
            <w:r>
              <w:rPr>
                <w:rFonts w:cstheme="minorHAnsi"/>
              </w:rPr>
              <w:t>In the last minutes, Zak invited the students to ask general questions about the module.</w:t>
            </w:r>
            <w:bookmarkStart w:id="4" w:name="_GoBack"/>
            <w:bookmarkEnd w:id="4"/>
          </w:p>
          <w:p w14:paraId="3381257B" w14:textId="77777777" w:rsidR="00FC7756" w:rsidRPr="000C6D09" w:rsidRDefault="00FC7756" w:rsidP="00D75F29">
            <w:pPr>
              <w:rPr>
                <w:rFonts w:cstheme="minorHAnsi"/>
              </w:rPr>
            </w:pPr>
          </w:p>
          <w:p w14:paraId="7C87B77F" w14:textId="77777777" w:rsidR="00FC7756" w:rsidRPr="000C6D09" w:rsidRDefault="00FC7756" w:rsidP="00D75F29">
            <w:pPr>
              <w:rPr>
                <w:rFonts w:cstheme="minorHAnsi"/>
              </w:rPr>
            </w:pPr>
          </w:p>
          <w:p w14:paraId="7D977ED7" w14:textId="77777777" w:rsidR="00A341F2" w:rsidRPr="000C6D09" w:rsidRDefault="00A341F2" w:rsidP="00D75F29">
            <w:pPr>
              <w:rPr>
                <w:rFonts w:cstheme="minorHAnsi"/>
              </w:rPr>
            </w:pPr>
          </w:p>
        </w:tc>
      </w:tr>
      <w:tr w:rsidR="00A341F2" w:rsidRPr="000C6D09" w14:paraId="6910DC81" w14:textId="77777777" w:rsidTr="00D75F29">
        <w:trPr>
          <w:cantSplit/>
        </w:trPr>
        <w:tc>
          <w:tcPr>
            <w:tcW w:w="9242" w:type="dxa"/>
          </w:tcPr>
          <w:p w14:paraId="262CF5B1" w14:textId="77777777" w:rsidR="00A341F2" w:rsidRPr="000C6D09" w:rsidRDefault="00BC3C5D" w:rsidP="00D75F29">
            <w:pPr>
              <w:rPr>
                <w:rFonts w:cstheme="minorHAnsi"/>
                <w:b/>
              </w:rPr>
            </w:pPr>
            <w:r w:rsidRPr="000C6D09">
              <w:rPr>
                <w:rFonts w:cstheme="minorHAnsi"/>
                <w:b/>
              </w:rPr>
              <w:t>Content:</w:t>
            </w:r>
          </w:p>
          <w:p w14:paraId="25DA41E6" w14:textId="77777777" w:rsidR="00BC3C5D" w:rsidRPr="000C6D09" w:rsidRDefault="00BC3C5D" w:rsidP="00D75F29">
            <w:pPr>
              <w:rPr>
                <w:rFonts w:cstheme="minorHAnsi"/>
                <w:i/>
                <w:sz w:val="20"/>
                <w:szCs w:val="20"/>
              </w:rPr>
            </w:pPr>
            <w:r w:rsidRPr="000C6D09">
              <w:rPr>
                <w:rFonts w:cstheme="minorHAnsi"/>
                <w:i/>
                <w:sz w:val="20"/>
                <w:szCs w:val="20"/>
              </w:rPr>
              <w:t>Consider e.g.</w:t>
            </w:r>
          </w:p>
          <w:p w14:paraId="411EC9AE" w14:textId="77777777" w:rsidR="00BC3C5D" w:rsidRPr="000C6D09" w:rsidRDefault="00BC3C5D" w:rsidP="00D75F29">
            <w:pPr>
              <w:rPr>
                <w:rFonts w:cstheme="minorHAnsi"/>
                <w:i/>
                <w:sz w:val="20"/>
                <w:szCs w:val="20"/>
              </w:rPr>
            </w:pPr>
            <w:r w:rsidRPr="000C6D09">
              <w:rPr>
                <w:rFonts w:cstheme="minorHAnsi"/>
                <w:i/>
                <w:sz w:val="20"/>
                <w:szCs w:val="20"/>
              </w:rPr>
              <w:t>Were examples given?</w:t>
            </w:r>
          </w:p>
          <w:p w14:paraId="552BE9BB" w14:textId="77777777" w:rsidR="00A341F2" w:rsidRPr="000C6D09" w:rsidRDefault="00BC3C5D" w:rsidP="00BC3C5D">
            <w:pPr>
              <w:rPr>
                <w:rFonts w:cstheme="minorHAnsi"/>
                <w:i/>
                <w:sz w:val="20"/>
                <w:szCs w:val="20"/>
              </w:rPr>
            </w:pPr>
            <w:r w:rsidRPr="000C6D09">
              <w:rPr>
                <w:rFonts w:cstheme="minorHAnsi"/>
                <w:i/>
                <w:sz w:val="20"/>
                <w:szCs w:val="20"/>
              </w:rPr>
              <w:t>Was the session pitched at an appropriate level for the students?</w:t>
            </w:r>
          </w:p>
          <w:p w14:paraId="10B29CC1" w14:textId="77777777" w:rsidR="00A341F2" w:rsidRPr="000C6D09" w:rsidRDefault="00A341F2" w:rsidP="00D75F29">
            <w:pPr>
              <w:rPr>
                <w:rFonts w:cstheme="minorHAnsi"/>
              </w:rPr>
            </w:pPr>
          </w:p>
          <w:p w14:paraId="75F3F0E0" w14:textId="042B854F" w:rsidR="001352F3" w:rsidRDefault="00E62FA2" w:rsidP="00D75F29">
            <w:pPr>
              <w:rPr>
                <w:rFonts w:cstheme="minorHAnsi"/>
              </w:rPr>
            </w:pPr>
            <w:r>
              <w:rPr>
                <w:rFonts w:cstheme="minorHAnsi"/>
              </w:rPr>
              <w:t>As far as I could tell, the level was entirely appropriate for the students. Certainly their willingness to answer questions (nearly everyone spoke) and other signs of engagement indicated that the students felt reasonably confident with the material.</w:t>
            </w:r>
          </w:p>
          <w:p w14:paraId="14A5D8DB" w14:textId="397D0308" w:rsidR="00E62FA2" w:rsidRDefault="00E62FA2" w:rsidP="00D75F29">
            <w:pPr>
              <w:rPr>
                <w:rFonts w:cstheme="minorHAnsi"/>
              </w:rPr>
            </w:pPr>
          </w:p>
          <w:p w14:paraId="0BEA0999" w14:textId="164AB1BA" w:rsidR="00E62FA2" w:rsidRPr="000C6D09" w:rsidRDefault="00E62FA2" w:rsidP="00D75F29">
            <w:pPr>
              <w:rPr>
                <w:rFonts w:cstheme="minorHAnsi"/>
              </w:rPr>
            </w:pPr>
            <w:r>
              <w:rPr>
                <w:rFonts w:cstheme="minorHAnsi"/>
              </w:rPr>
              <w:t>Zak did a good job of getting the students to refer back to the text frequently.</w:t>
            </w:r>
          </w:p>
          <w:p w14:paraId="2A6CBD15" w14:textId="77777777" w:rsidR="00FC7756" w:rsidRPr="000C6D09" w:rsidRDefault="00FC7756" w:rsidP="00D75F29">
            <w:pPr>
              <w:rPr>
                <w:rFonts w:cstheme="minorHAnsi"/>
              </w:rPr>
            </w:pPr>
          </w:p>
          <w:p w14:paraId="289EA446" w14:textId="77777777" w:rsidR="00A341F2" w:rsidRPr="000C6D09" w:rsidRDefault="00A341F2" w:rsidP="00D75F29">
            <w:pPr>
              <w:rPr>
                <w:rFonts w:cstheme="minorHAnsi"/>
              </w:rPr>
            </w:pPr>
          </w:p>
        </w:tc>
      </w:tr>
      <w:tr w:rsidR="00A341F2" w:rsidRPr="000C6D09" w14:paraId="0DEFA605" w14:textId="77777777" w:rsidTr="00D75F29">
        <w:trPr>
          <w:cantSplit/>
        </w:trPr>
        <w:tc>
          <w:tcPr>
            <w:tcW w:w="9242" w:type="dxa"/>
          </w:tcPr>
          <w:p w14:paraId="46E84137" w14:textId="77777777" w:rsidR="00A341F2" w:rsidRPr="000C6D09" w:rsidRDefault="00BC3C5D" w:rsidP="00D75F29">
            <w:pPr>
              <w:rPr>
                <w:rFonts w:cstheme="minorHAnsi"/>
                <w:b/>
              </w:rPr>
            </w:pPr>
            <w:r w:rsidRPr="000C6D09">
              <w:rPr>
                <w:rFonts w:cstheme="minorHAnsi"/>
                <w:b/>
              </w:rPr>
              <w:t>Delivery, pace, tone and timing:</w:t>
            </w:r>
          </w:p>
          <w:p w14:paraId="571ABA96" w14:textId="77777777" w:rsidR="00BC3C5D" w:rsidRPr="000C6D09" w:rsidRDefault="005012D9" w:rsidP="00D75F29">
            <w:pPr>
              <w:rPr>
                <w:rFonts w:cstheme="minorHAnsi"/>
                <w:i/>
                <w:sz w:val="20"/>
                <w:szCs w:val="20"/>
              </w:rPr>
            </w:pPr>
            <w:r w:rsidRPr="000C6D09">
              <w:rPr>
                <w:rFonts w:cstheme="minorHAnsi"/>
                <w:i/>
                <w:sz w:val="20"/>
                <w:szCs w:val="20"/>
              </w:rPr>
              <w:t>Consider e.g.</w:t>
            </w:r>
          </w:p>
          <w:p w14:paraId="37750401" w14:textId="77777777" w:rsidR="00BC3C5D" w:rsidRPr="000C6D09" w:rsidRDefault="00BC3C5D" w:rsidP="00D75F29">
            <w:pPr>
              <w:rPr>
                <w:rFonts w:cstheme="minorHAnsi"/>
                <w:i/>
                <w:sz w:val="20"/>
                <w:szCs w:val="20"/>
              </w:rPr>
            </w:pPr>
            <w:r w:rsidRPr="000C6D09">
              <w:rPr>
                <w:rFonts w:cstheme="minorHAnsi"/>
                <w:i/>
                <w:sz w:val="20"/>
                <w:szCs w:val="20"/>
              </w:rPr>
              <w:t>Was the delivery (e.g. pace, tone, timing of session) appropriate and/or engaging?</w:t>
            </w:r>
          </w:p>
          <w:p w14:paraId="1F276957" w14:textId="77777777" w:rsidR="00BC3C5D" w:rsidRPr="000C6D09" w:rsidRDefault="00BC3C5D" w:rsidP="00D75F29">
            <w:pPr>
              <w:rPr>
                <w:rFonts w:cstheme="minorHAnsi"/>
                <w:i/>
                <w:sz w:val="20"/>
                <w:szCs w:val="20"/>
              </w:rPr>
            </w:pPr>
            <w:r w:rsidRPr="000C6D09">
              <w:rPr>
                <w:rFonts w:cstheme="minorHAnsi"/>
                <w:i/>
                <w:sz w:val="20"/>
                <w:szCs w:val="20"/>
              </w:rPr>
              <w:t>Were any parts of the session ‘problematic’ (e.g. too complex, drawn out, hurried etc.)?</w:t>
            </w:r>
          </w:p>
          <w:p w14:paraId="4600F351" w14:textId="77777777" w:rsidR="00A341F2" w:rsidRPr="000C6D09" w:rsidRDefault="00A341F2" w:rsidP="00D75F29">
            <w:pPr>
              <w:rPr>
                <w:rFonts w:cstheme="minorHAnsi"/>
              </w:rPr>
            </w:pPr>
          </w:p>
          <w:p w14:paraId="5BA4D3B6" w14:textId="3C65314F" w:rsidR="00A341F2" w:rsidRPr="000C6D09" w:rsidRDefault="00850AD2" w:rsidP="00D75F29">
            <w:pPr>
              <w:rPr>
                <w:rFonts w:cstheme="minorHAnsi"/>
              </w:rPr>
            </w:pPr>
            <w:r>
              <w:rPr>
                <w:rFonts w:cstheme="minorHAnsi"/>
              </w:rPr>
              <w:t>Zak got straight to the point; this worked well.</w:t>
            </w:r>
            <w:r w:rsidR="008A54DD">
              <w:rPr>
                <w:rFonts w:cstheme="minorHAnsi"/>
              </w:rPr>
              <w:t xml:space="preserve">  Because students were willing and free to ask questions at any point, the pace was largely determined by the group.</w:t>
            </w:r>
          </w:p>
          <w:p w14:paraId="5D5ACAED" w14:textId="77777777" w:rsidR="001352F3" w:rsidRPr="000C6D09" w:rsidRDefault="001352F3" w:rsidP="00D75F29">
            <w:pPr>
              <w:rPr>
                <w:rFonts w:cstheme="minorHAnsi"/>
              </w:rPr>
            </w:pPr>
          </w:p>
          <w:p w14:paraId="7F27CFD1" w14:textId="77777777" w:rsidR="001352F3" w:rsidRPr="000C6D09" w:rsidRDefault="001352F3" w:rsidP="00D75F29">
            <w:pPr>
              <w:rPr>
                <w:rFonts w:cstheme="minorHAnsi"/>
              </w:rPr>
            </w:pPr>
          </w:p>
          <w:p w14:paraId="355C9071" w14:textId="77777777" w:rsidR="00FC7756" w:rsidRPr="000C6D09" w:rsidRDefault="00FC7756" w:rsidP="00D75F29">
            <w:pPr>
              <w:rPr>
                <w:rFonts w:cstheme="minorHAnsi"/>
              </w:rPr>
            </w:pPr>
          </w:p>
          <w:p w14:paraId="3B1E2148" w14:textId="77777777" w:rsidR="00FC7756" w:rsidRPr="000C6D09" w:rsidRDefault="00FC7756" w:rsidP="00D75F29">
            <w:pPr>
              <w:rPr>
                <w:rFonts w:cstheme="minorHAnsi"/>
              </w:rPr>
            </w:pPr>
          </w:p>
        </w:tc>
      </w:tr>
      <w:tr w:rsidR="00A341F2" w:rsidRPr="000C6D09" w14:paraId="721BDB82" w14:textId="77777777" w:rsidTr="00D75F29">
        <w:trPr>
          <w:cantSplit/>
        </w:trPr>
        <w:tc>
          <w:tcPr>
            <w:tcW w:w="9242" w:type="dxa"/>
          </w:tcPr>
          <w:p w14:paraId="3DC0BFA5" w14:textId="77777777" w:rsidR="00A341F2" w:rsidRPr="000C6D09" w:rsidRDefault="00BC3C5D" w:rsidP="00D75F29">
            <w:pPr>
              <w:rPr>
                <w:rFonts w:cstheme="minorHAnsi"/>
                <w:b/>
              </w:rPr>
            </w:pPr>
            <w:r w:rsidRPr="000C6D09">
              <w:rPr>
                <w:rFonts w:cstheme="minorHAnsi"/>
                <w:b/>
              </w:rPr>
              <w:t>Participation/interaction:</w:t>
            </w:r>
          </w:p>
          <w:p w14:paraId="2684EEC4" w14:textId="77777777" w:rsidR="00BC3C5D" w:rsidRPr="000C6D09" w:rsidRDefault="00BC3C5D" w:rsidP="00D75F29">
            <w:pPr>
              <w:rPr>
                <w:rFonts w:cstheme="minorHAnsi"/>
                <w:i/>
                <w:sz w:val="20"/>
                <w:szCs w:val="20"/>
              </w:rPr>
            </w:pPr>
            <w:r w:rsidRPr="000C6D09">
              <w:rPr>
                <w:rFonts w:cstheme="minorHAnsi"/>
                <w:i/>
                <w:sz w:val="20"/>
                <w:szCs w:val="20"/>
              </w:rPr>
              <w:t>Consider e.g.</w:t>
            </w:r>
          </w:p>
          <w:p w14:paraId="54C8962A" w14:textId="77777777" w:rsidR="00BC3C5D" w:rsidRPr="000C6D09" w:rsidRDefault="00BC3C5D" w:rsidP="00D75F29">
            <w:pPr>
              <w:rPr>
                <w:rFonts w:cstheme="minorHAnsi"/>
                <w:i/>
                <w:sz w:val="20"/>
                <w:szCs w:val="20"/>
              </w:rPr>
            </w:pPr>
            <w:r w:rsidRPr="000C6D09">
              <w:rPr>
                <w:rFonts w:cstheme="minorHAnsi"/>
                <w:i/>
                <w:sz w:val="20"/>
                <w:szCs w:val="20"/>
              </w:rPr>
              <w:t>How did the tutor interact with the students?</w:t>
            </w:r>
          </w:p>
          <w:p w14:paraId="2E35B59B" w14:textId="77777777" w:rsidR="00BC3C5D" w:rsidRPr="000C6D09" w:rsidRDefault="00BC3C5D" w:rsidP="00D75F29">
            <w:pPr>
              <w:rPr>
                <w:rFonts w:cstheme="minorHAnsi"/>
                <w:i/>
                <w:sz w:val="20"/>
                <w:szCs w:val="20"/>
              </w:rPr>
            </w:pPr>
            <w:r w:rsidRPr="000C6D09">
              <w:rPr>
                <w:rFonts w:cstheme="minorHAnsi"/>
                <w:i/>
                <w:sz w:val="20"/>
                <w:szCs w:val="20"/>
              </w:rPr>
              <w:t>Was student participation encouraged and handled/managed well?</w:t>
            </w:r>
          </w:p>
          <w:p w14:paraId="5D84C7CF" w14:textId="77777777" w:rsidR="00BC3C5D" w:rsidRPr="000C6D09" w:rsidRDefault="00BC3C5D" w:rsidP="00D75F29">
            <w:pPr>
              <w:rPr>
                <w:rFonts w:cstheme="minorHAnsi"/>
                <w:i/>
                <w:sz w:val="20"/>
                <w:szCs w:val="20"/>
              </w:rPr>
            </w:pPr>
            <w:r w:rsidRPr="000C6D09">
              <w:rPr>
                <w:rFonts w:cstheme="minorHAnsi"/>
                <w:i/>
                <w:sz w:val="20"/>
                <w:szCs w:val="20"/>
              </w:rPr>
              <w:t>How (if at all) did the tutor check student comprehension?</w:t>
            </w:r>
          </w:p>
          <w:p w14:paraId="49F23B7F" w14:textId="77777777" w:rsidR="00BC3C5D" w:rsidRPr="000C6D09" w:rsidRDefault="00BC3C5D" w:rsidP="00D75F29">
            <w:pPr>
              <w:rPr>
                <w:rFonts w:cstheme="minorHAnsi"/>
                <w:i/>
                <w:sz w:val="20"/>
                <w:szCs w:val="20"/>
              </w:rPr>
            </w:pPr>
            <w:r w:rsidRPr="000C6D09">
              <w:rPr>
                <w:rFonts w:cstheme="minorHAnsi"/>
                <w:i/>
                <w:sz w:val="20"/>
                <w:szCs w:val="20"/>
              </w:rPr>
              <w:t>How did the tutor deal with e.g. ‘the unexpected’/contingencies?</w:t>
            </w:r>
          </w:p>
          <w:p w14:paraId="6CE1552B" w14:textId="77777777" w:rsidR="00A341F2" w:rsidRPr="000C6D09" w:rsidRDefault="00A341F2" w:rsidP="00D75F29">
            <w:pPr>
              <w:rPr>
                <w:rFonts w:cstheme="minorHAnsi"/>
                <w:b/>
              </w:rPr>
            </w:pPr>
          </w:p>
          <w:p w14:paraId="1B8D5141" w14:textId="23DF2219" w:rsidR="00A341F2" w:rsidRPr="000C6D09" w:rsidRDefault="00850AD2" w:rsidP="00D75F29">
            <w:pPr>
              <w:rPr>
                <w:rFonts w:cstheme="minorHAnsi"/>
              </w:rPr>
            </w:pPr>
            <w:bookmarkStart w:id="5" w:name="OLE_LINK5"/>
            <w:bookmarkStart w:id="6" w:name="OLE_LINK6"/>
            <w:r>
              <w:rPr>
                <w:rFonts w:cstheme="minorHAnsi"/>
              </w:rPr>
              <w:t>Zak chatted informally with the students as they arrived, showing concern for their welfare.</w:t>
            </w:r>
          </w:p>
          <w:bookmarkEnd w:id="5"/>
          <w:bookmarkEnd w:id="6"/>
          <w:p w14:paraId="1772DD31" w14:textId="77777777" w:rsidR="00A341F2" w:rsidRPr="000C6D09" w:rsidRDefault="00A341F2" w:rsidP="00D75F29">
            <w:pPr>
              <w:rPr>
                <w:rFonts w:cstheme="minorHAnsi"/>
              </w:rPr>
            </w:pPr>
          </w:p>
          <w:p w14:paraId="2C9C6B95" w14:textId="7EB21DFA" w:rsidR="00A341F2" w:rsidRPr="000C6D09" w:rsidRDefault="00850AD2" w:rsidP="00D75F29">
            <w:pPr>
              <w:rPr>
                <w:rFonts w:cstheme="minorHAnsi"/>
              </w:rPr>
            </w:pPr>
            <w:r>
              <w:rPr>
                <w:rFonts w:cstheme="minorHAnsi"/>
              </w:rPr>
              <w:t>Zak opened with a question to the whole group.</w:t>
            </w:r>
          </w:p>
          <w:p w14:paraId="07D7F140" w14:textId="77777777" w:rsidR="00FC7756" w:rsidRPr="000C6D09" w:rsidRDefault="00FC7756" w:rsidP="00D75F29">
            <w:pPr>
              <w:rPr>
                <w:rFonts w:cstheme="minorHAnsi"/>
              </w:rPr>
            </w:pPr>
          </w:p>
          <w:p w14:paraId="53A3516C" w14:textId="72472328" w:rsidR="001352F3" w:rsidRPr="000C6D09" w:rsidRDefault="003E6CCD" w:rsidP="00D75F29">
            <w:pPr>
              <w:rPr>
                <w:rFonts w:cstheme="minorHAnsi"/>
              </w:rPr>
            </w:pPr>
            <w:r>
              <w:rPr>
                <w:rFonts w:cstheme="minorHAnsi"/>
              </w:rPr>
              <w:t xml:space="preserve">Towards the end of the seminar, the students were discussing questions with each other as well as talking to Zak. </w:t>
            </w:r>
          </w:p>
          <w:p w14:paraId="3B777DA4" w14:textId="77777777" w:rsidR="00A341F2" w:rsidRPr="000C6D09" w:rsidRDefault="00A341F2" w:rsidP="00D75F29">
            <w:pPr>
              <w:rPr>
                <w:rFonts w:cstheme="minorHAnsi"/>
              </w:rPr>
            </w:pPr>
          </w:p>
        </w:tc>
      </w:tr>
      <w:tr w:rsidR="00FA28D5" w:rsidRPr="000C6D09" w14:paraId="659C217C" w14:textId="77777777" w:rsidTr="00D75F29">
        <w:trPr>
          <w:cantSplit/>
        </w:trPr>
        <w:tc>
          <w:tcPr>
            <w:tcW w:w="9242" w:type="dxa"/>
          </w:tcPr>
          <w:p w14:paraId="31C10FC0" w14:textId="77777777" w:rsidR="00FA28D5" w:rsidRPr="000C6D09" w:rsidRDefault="00FA28D5" w:rsidP="00D75F29">
            <w:pPr>
              <w:rPr>
                <w:rFonts w:cstheme="minorHAnsi"/>
                <w:b/>
              </w:rPr>
            </w:pPr>
            <w:r w:rsidRPr="000C6D09">
              <w:rPr>
                <w:rFonts w:cstheme="minorHAnsi"/>
                <w:b/>
              </w:rPr>
              <w:lastRenderedPageBreak/>
              <w:t>Learning resources:</w:t>
            </w:r>
          </w:p>
          <w:p w14:paraId="56860699" w14:textId="77777777" w:rsidR="00FA28D5" w:rsidRPr="000C6D09" w:rsidRDefault="00FA28D5" w:rsidP="00D75F29">
            <w:pPr>
              <w:rPr>
                <w:rFonts w:cstheme="minorHAnsi"/>
                <w:i/>
                <w:sz w:val="20"/>
                <w:szCs w:val="20"/>
              </w:rPr>
            </w:pPr>
            <w:r w:rsidRPr="000C6D09">
              <w:rPr>
                <w:rFonts w:cstheme="minorHAnsi"/>
                <w:i/>
                <w:sz w:val="20"/>
                <w:szCs w:val="20"/>
              </w:rPr>
              <w:t>Consider e.g.</w:t>
            </w:r>
          </w:p>
          <w:p w14:paraId="6EB81138" w14:textId="77777777" w:rsidR="00FA28D5" w:rsidRPr="000C6D09" w:rsidRDefault="00FA28D5" w:rsidP="00D75F29">
            <w:pPr>
              <w:rPr>
                <w:rFonts w:cstheme="minorHAnsi"/>
                <w:i/>
                <w:sz w:val="20"/>
                <w:szCs w:val="20"/>
              </w:rPr>
            </w:pPr>
            <w:r w:rsidRPr="000C6D09">
              <w:rPr>
                <w:rFonts w:cstheme="minorHAnsi"/>
                <w:i/>
                <w:sz w:val="20"/>
                <w:szCs w:val="20"/>
              </w:rPr>
              <w:t>What learning resources were used?  Did they contribute/detract from the session?</w:t>
            </w:r>
          </w:p>
          <w:p w14:paraId="267971EE" w14:textId="77777777" w:rsidR="00FA28D5" w:rsidRPr="000C6D09" w:rsidRDefault="00FA28D5" w:rsidP="00D75F29">
            <w:pPr>
              <w:rPr>
                <w:rFonts w:cstheme="minorHAnsi"/>
                <w:i/>
                <w:sz w:val="20"/>
                <w:szCs w:val="20"/>
              </w:rPr>
            </w:pPr>
            <w:r w:rsidRPr="000C6D09">
              <w:rPr>
                <w:rFonts w:cstheme="minorHAnsi"/>
                <w:i/>
                <w:sz w:val="20"/>
                <w:szCs w:val="20"/>
              </w:rPr>
              <w:t>Were learning support materials of good quality? (e.g. handouts, PowerPoint slides, etc.)</w:t>
            </w:r>
          </w:p>
          <w:p w14:paraId="1C14702F" w14:textId="77777777" w:rsidR="00FA28D5" w:rsidRPr="000C6D09" w:rsidRDefault="00FA28D5" w:rsidP="00D75F29">
            <w:pPr>
              <w:rPr>
                <w:rFonts w:cstheme="minorHAnsi"/>
                <w:i/>
                <w:sz w:val="20"/>
                <w:szCs w:val="20"/>
              </w:rPr>
            </w:pPr>
            <w:r w:rsidRPr="000C6D09">
              <w:rPr>
                <w:rFonts w:cstheme="minorHAnsi"/>
                <w:i/>
                <w:sz w:val="20"/>
                <w:szCs w:val="20"/>
              </w:rPr>
              <w:t>Did students appear engaged by use of the learning resources?</w:t>
            </w:r>
          </w:p>
          <w:p w14:paraId="572081CE" w14:textId="77777777" w:rsidR="00FA28D5" w:rsidRPr="000C6D09" w:rsidRDefault="00FA28D5" w:rsidP="00D75F29">
            <w:pPr>
              <w:rPr>
                <w:rFonts w:cstheme="minorHAnsi"/>
                <w:b/>
              </w:rPr>
            </w:pPr>
          </w:p>
          <w:p w14:paraId="45E180A5" w14:textId="42237428" w:rsidR="00FA28D5" w:rsidRPr="000C6D09" w:rsidRDefault="00850AD2" w:rsidP="00D75F29">
            <w:pPr>
              <w:rPr>
                <w:rFonts w:cstheme="minorHAnsi"/>
                <w:b/>
              </w:rPr>
            </w:pPr>
            <w:r>
              <w:rPr>
                <w:rFonts w:cstheme="minorHAnsi"/>
              </w:rPr>
              <w:t xml:space="preserve">Zak prepared and distributed a 3 page handout which students could use to revise key points on the topics covered in the seminar. </w:t>
            </w:r>
          </w:p>
          <w:p w14:paraId="7711047E" w14:textId="77777777" w:rsidR="00FA28D5" w:rsidRPr="000C6D09" w:rsidRDefault="00FA28D5" w:rsidP="00D75F29">
            <w:pPr>
              <w:rPr>
                <w:rFonts w:cstheme="minorHAnsi"/>
                <w:b/>
              </w:rPr>
            </w:pPr>
          </w:p>
          <w:p w14:paraId="62E64BB5" w14:textId="77777777" w:rsidR="00FA28D5" w:rsidRPr="000C6D09" w:rsidRDefault="00FA28D5" w:rsidP="00D75F29">
            <w:pPr>
              <w:rPr>
                <w:rFonts w:cstheme="minorHAnsi"/>
                <w:b/>
              </w:rPr>
            </w:pPr>
          </w:p>
          <w:p w14:paraId="37F35B5C" w14:textId="77777777" w:rsidR="00FA28D5" w:rsidRPr="000C6D09" w:rsidRDefault="00FA28D5" w:rsidP="00D75F29">
            <w:pPr>
              <w:rPr>
                <w:rFonts w:cstheme="minorHAnsi"/>
                <w:b/>
              </w:rPr>
            </w:pPr>
          </w:p>
          <w:p w14:paraId="0E04B4E3" w14:textId="77777777" w:rsidR="00FA28D5" w:rsidRPr="000C6D09" w:rsidRDefault="00FA28D5" w:rsidP="00D75F29">
            <w:pPr>
              <w:rPr>
                <w:rFonts w:cstheme="minorHAnsi"/>
                <w:b/>
              </w:rPr>
            </w:pPr>
          </w:p>
        </w:tc>
      </w:tr>
      <w:tr w:rsidR="00FA28D5" w:rsidRPr="000C6D09" w14:paraId="3995FBDC" w14:textId="77777777" w:rsidTr="00D75F29">
        <w:trPr>
          <w:cantSplit/>
        </w:trPr>
        <w:tc>
          <w:tcPr>
            <w:tcW w:w="9242" w:type="dxa"/>
          </w:tcPr>
          <w:p w14:paraId="31BD74A7" w14:textId="77777777" w:rsidR="00FA28D5" w:rsidRPr="000C6D09" w:rsidRDefault="00FA28D5" w:rsidP="00D75F29">
            <w:pPr>
              <w:rPr>
                <w:rFonts w:cstheme="minorHAnsi"/>
                <w:b/>
              </w:rPr>
            </w:pPr>
            <w:r w:rsidRPr="000C6D09">
              <w:rPr>
                <w:rFonts w:cstheme="minorHAnsi"/>
                <w:b/>
              </w:rPr>
              <w:t>Venue:</w:t>
            </w:r>
          </w:p>
          <w:p w14:paraId="4C310601" w14:textId="77777777" w:rsidR="00FA28D5" w:rsidRPr="000C6D09" w:rsidRDefault="00FA28D5" w:rsidP="00D75F29">
            <w:pPr>
              <w:rPr>
                <w:rFonts w:cstheme="minorHAnsi"/>
                <w:i/>
                <w:sz w:val="20"/>
                <w:szCs w:val="20"/>
              </w:rPr>
            </w:pPr>
            <w:r w:rsidRPr="000C6D09">
              <w:rPr>
                <w:rFonts w:cstheme="minorHAnsi"/>
                <w:i/>
                <w:sz w:val="20"/>
                <w:szCs w:val="20"/>
              </w:rPr>
              <w:t>Consider e.g.</w:t>
            </w:r>
          </w:p>
          <w:p w14:paraId="0FC03E51" w14:textId="77777777" w:rsidR="00FA28D5" w:rsidRPr="000C6D09" w:rsidRDefault="00FA28D5" w:rsidP="00D75F29">
            <w:pPr>
              <w:rPr>
                <w:rFonts w:cstheme="minorHAnsi"/>
                <w:i/>
                <w:sz w:val="20"/>
                <w:szCs w:val="20"/>
              </w:rPr>
            </w:pPr>
            <w:r w:rsidRPr="000C6D09">
              <w:rPr>
                <w:rFonts w:cstheme="minorHAnsi"/>
                <w:i/>
                <w:sz w:val="20"/>
                <w:szCs w:val="20"/>
              </w:rPr>
              <w:t>Was the venue/room appropriately organised for the session?</w:t>
            </w:r>
          </w:p>
          <w:p w14:paraId="5D2356C2" w14:textId="77777777" w:rsidR="00FA28D5" w:rsidRPr="000C6D09" w:rsidRDefault="00FA28D5" w:rsidP="00D75F29">
            <w:pPr>
              <w:rPr>
                <w:rFonts w:cstheme="minorHAnsi"/>
                <w:i/>
                <w:sz w:val="20"/>
                <w:szCs w:val="20"/>
              </w:rPr>
            </w:pPr>
            <w:r w:rsidRPr="000C6D09">
              <w:rPr>
                <w:rFonts w:cstheme="minorHAnsi"/>
                <w:i/>
                <w:sz w:val="20"/>
                <w:szCs w:val="20"/>
              </w:rPr>
              <w:t>How well did the tutor utilise the venue?</w:t>
            </w:r>
          </w:p>
          <w:p w14:paraId="2FC42632" w14:textId="77777777" w:rsidR="00FA28D5" w:rsidRPr="000C6D09" w:rsidRDefault="00FA28D5" w:rsidP="00D75F29">
            <w:pPr>
              <w:rPr>
                <w:rFonts w:cstheme="minorHAnsi"/>
                <w:b/>
              </w:rPr>
            </w:pPr>
          </w:p>
          <w:p w14:paraId="2065D37D" w14:textId="14B24712" w:rsidR="00FA28D5" w:rsidRPr="000C6D09" w:rsidRDefault="003F6C2D" w:rsidP="00D75F29">
            <w:pPr>
              <w:rPr>
                <w:rFonts w:cstheme="minorHAnsi"/>
                <w:b/>
              </w:rPr>
            </w:pPr>
            <w:r w:rsidRPr="003F6C2D">
              <w:rPr>
                <w:rFonts w:cstheme="minorHAnsi"/>
              </w:rPr>
              <w:t>The room</w:t>
            </w:r>
            <w:r>
              <w:rPr>
                <w:rFonts w:cstheme="minorHAnsi"/>
              </w:rPr>
              <w:t xml:space="preserve"> (H3.02) was laid out in a square arrangement with students sitting around the </w:t>
            </w:r>
            <w:r w:rsidR="00E62FA2">
              <w:rPr>
                <w:rFonts w:cstheme="minorHAnsi"/>
              </w:rPr>
              <w:t>periphery</w:t>
            </w:r>
            <w:r>
              <w:rPr>
                <w:rFonts w:cstheme="minorHAnsi"/>
              </w:rPr>
              <w:t>. This is a good layout for this kind of seminar.</w:t>
            </w:r>
          </w:p>
          <w:p w14:paraId="7D6F1C07" w14:textId="309FB65A" w:rsidR="00FA28D5" w:rsidRDefault="00FA28D5" w:rsidP="00D75F29">
            <w:pPr>
              <w:rPr>
                <w:rFonts w:cstheme="minorHAnsi"/>
                <w:b/>
              </w:rPr>
            </w:pPr>
          </w:p>
          <w:p w14:paraId="7A235EA7" w14:textId="688AA905" w:rsidR="004A11F8" w:rsidRPr="004A11F8" w:rsidRDefault="004A11F8" w:rsidP="00D75F29">
            <w:pPr>
              <w:rPr>
                <w:rFonts w:cstheme="minorHAnsi"/>
              </w:rPr>
            </w:pPr>
            <w:r w:rsidRPr="004A11F8">
              <w:rPr>
                <w:rFonts w:cstheme="minorHAnsi"/>
              </w:rPr>
              <w:t>Student</w:t>
            </w:r>
            <w:r>
              <w:rPr>
                <w:rFonts w:cstheme="minorHAnsi"/>
              </w:rPr>
              <w:t>s had space to lay out their materials and write or type notes.</w:t>
            </w:r>
            <w:r w:rsidRPr="004A11F8">
              <w:rPr>
                <w:rFonts w:cstheme="minorHAnsi"/>
              </w:rPr>
              <w:t xml:space="preserve"> </w:t>
            </w:r>
          </w:p>
          <w:p w14:paraId="4F387E6E" w14:textId="77777777" w:rsidR="00FA28D5" w:rsidRPr="000C6D09" w:rsidRDefault="00FA28D5" w:rsidP="00D75F29">
            <w:pPr>
              <w:rPr>
                <w:rFonts w:cstheme="minorHAnsi"/>
                <w:b/>
              </w:rPr>
            </w:pPr>
          </w:p>
          <w:p w14:paraId="45571A3A" w14:textId="77777777" w:rsidR="00FA28D5" w:rsidRPr="000C6D09" w:rsidRDefault="00FA28D5" w:rsidP="00D75F29">
            <w:pPr>
              <w:rPr>
                <w:rFonts w:cstheme="minorHAnsi"/>
                <w:b/>
              </w:rPr>
            </w:pPr>
          </w:p>
        </w:tc>
      </w:tr>
      <w:tr w:rsidR="00FA28D5" w:rsidRPr="000C6D09" w14:paraId="3E153508" w14:textId="77777777" w:rsidTr="00D75F29">
        <w:trPr>
          <w:cantSplit/>
        </w:trPr>
        <w:tc>
          <w:tcPr>
            <w:tcW w:w="9242" w:type="dxa"/>
          </w:tcPr>
          <w:p w14:paraId="49EC0A20" w14:textId="77777777" w:rsidR="00FA28D5" w:rsidRPr="000C6D09" w:rsidRDefault="00FA28D5" w:rsidP="00D75F29">
            <w:pPr>
              <w:rPr>
                <w:rFonts w:cstheme="minorHAnsi"/>
                <w:b/>
              </w:rPr>
            </w:pPr>
            <w:r w:rsidRPr="000C6D09">
              <w:rPr>
                <w:rFonts w:cstheme="minorHAnsi"/>
                <w:b/>
              </w:rPr>
              <w:t>Overall style and ambience:</w:t>
            </w:r>
          </w:p>
          <w:p w14:paraId="7F4D5A58" w14:textId="77777777" w:rsidR="00FA28D5" w:rsidRPr="000C6D09" w:rsidRDefault="00FA28D5" w:rsidP="00D75F29">
            <w:pPr>
              <w:rPr>
                <w:rFonts w:cstheme="minorHAnsi"/>
                <w:i/>
                <w:sz w:val="20"/>
                <w:szCs w:val="20"/>
              </w:rPr>
            </w:pPr>
            <w:r w:rsidRPr="000C6D09">
              <w:rPr>
                <w:rFonts w:cstheme="minorHAnsi"/>
                <w:i/>
                <w:sz w:val="20"/>
                <w:szCs w:val="20"/>
              </w:rPr>
              <w:t>Consider e.g.</w:t>
            </w:r>
          </w:p>
          <w:p w14:paraId="558FD150" w14:textId="77777777" w:rsidR="00FA28D5" w:rsidRPr="000C6D09" w:rsidRDefault="00FA28D5" w:rsidP="00FA28D5">
            <w:pPr>
              <w:rPr>
                <w:rFonts w:cstheme="minorHAnsi"/>
                <w:i/>
                <w:sz w:val="20"/>
                <w:szCs w:val="20"/>
              </w:rPr>
            </w:pPr>
            <w:r w:rsidRPr="000C6D09">
              <w:rPr>
                <w:rFonts w:cstheme="minorHAnsi"/>
                <w:i/>
                <w:sz w:val="20"/>
                <w:szCs w:val="20"/>
              </w:rPr>
              <w:t>Did the tutor appear confident/enthusiastic and e.g. have a ‘good rapport’ with the students?</w:t>
            </w:r>
          </w:p>
          <w:p w14:paraId="095DC0E8" w14:textId="77777777" w:rsidR="00FA28D5" w:rsidRPr="000C6D09" w:rsidRDefault="00FA28D5" w:rsidP="00FA28D5">
            <w:pPr>
              <w:rPr>
                <w:rFonts w:cstheme="minorHAnsi"/>
                <w:i/>
                <w:sz w:val="20"/>
                <w:szCs w:val="20"/>
              </w:rPr>
            </w:pPr>
            <w:r w:rsidRPr="000C6D09">
              <w:rPr>
                <w:rFonts w:cstheme="minorHAnsi"/>
                <w:i/>
                <w:sz w:val="20"/>
                <w:szCs w:val="20"/>
              </w:rPr>
              <w:t>Did students appear attentive/engaged or show signs of boredom/disengagement?</w:t>
            </w:r>
          </w:p>
          <w:p w14:paraId="6CBE4BC3" w14:textId="77777777" w:rsidR="00FA28D5" w:rsidRPr="000C6D09" w:rsidRDefault="00FA28D5" w:rsidP="00FA28D5">
            <w:pPr>
              <w:rPr>
                <w:rFonts w:cstheme="minorHAnsi"/>
                <w:i/>
                <w:sz w:val="20"/>
                <w:szCs w:val="20"/>
              </w:rPr>
            </w:pPr>
            <w:r w:rsidRPr="000C6D09">
              <w:rPr>
                <w:rFonts w:cstheme="minorHAnsi"/>
                <w:i/>
                <w:sz w:val="20"/>
                <w:szCs w:val="20"/>
              </w:rPr>
              <w:t>Were the tutor’s presentation skills effective and was s/he clear and audible?</w:t>
            </w:r>
          </w:p>
          <w:p w14:paraId="5B6D5C9E" w14:textId="77777777" w:rsidR="00FA28D5" w:rsidRPr="000C6D09" w:rsidRDefault="00FA28D5" w:rsidP="00FA28D5">
            <w:pPr>
              <w:rPr>
                <w:rFonts w:cstheme="minorHAnsi"/>
                <w:i/>
                <w:sz w:val="20"/>
                <w:szCs w:val="20"/>
              </w:rPr>
            </w:pPr>
            <w:r w:rsidRPr="000C6D09">
              <w:rPr>
                <w:rFonts w:cstheme="minorHAnsi"/>
                <w:i/>
                <w:sz w:val="20"/>
                <w:szCs w:val="20"/>
              </w:rPr>
              <w:t>Did the session ‘go well’ overall?</w:t>
            </w:r>
          </w:p>
          <w:p w14:paraId="0D86FF14" w14:textId="77777777" w:rsidR="00FA28D5" w:rsidRPr="000C6D09" w:rsidRDefault="00FA28D5" w:rsidP="00FA28D5">
            <w:pPr>
              <w:rPr>
                <w:rFonts w:cstheme="minorHAnsi"/>
                <w:b/>
              </w:rPr>
            </w:pPr>
          </w:p>
          <w:p w14:paraId="011F2D05" w14:textId="77777777" w:rsidR="003F6C2D" w:rsidRDefault="003F6C2D" w:rsidP="003F6C2D">
            <w:pPr>
              <w:rPr>
                <w:rFonts w:cstheme="minorHAnsi"/>
              </w:rPr>
            </w:pPr>
            <w:r>
              <w:rPr>
                <w:rFonts w:cstheme="minorHAnsi"/>
              </w:rPr>
              <w:t xml:space="preserve">Zak built rapport by chatting informally with the students as they arrived, showing concern for their welfare.  </w:t>
            </w:r>
          </w:p>
          <w:p w14:paraId="6627D1C5" w14:textId="35C5615C" w:rsidR="003F6C2D" w:rsidRDefault="003F6C2D" w:rsidP="003F6C2D">
            <w:pPr>
              <w:rPr>
                <w:rFonts w:cstheme="minorHAnsi"/>
              </w:rPr>
            </w:pPr>
          </w:p>
          <w:p w14:paraId="7034E5BA" w14:textId="51B25892" w:rsidR="003A65A0" w:rsidRDefault="003A65A0" w:rsidP="003F6C2D">
            <w:pPr>
              <w:rPr>
                <w:rFonts w:cstheme="minorHAnsi"/>
              </w:rPr>
            </w:pPr>
            <w:r>
              <w:rPr>
                <w:rFonts w:cstheme="minorHAnsi"/>
              </w:rPr>
              <w:t xml:space="preserve">I was initially concerned that some students appeared absorbed in their phones. </w:t>
            </w:r>
            <w:r w:rsidR="00E62FA2">
              <w:rPr>
                <w:rFonts w:cstheme="minorHAnsi"/>
              </w:rPr>
              <w:t xml:space="preserve">But </w:t>
            </w:r>
            <w:r>
              <w:rPr>
                <w:rFonts w:cstheme="minorHAnsi"/>
              </w:rPr>
              <w:t xml:space="preserve">I </w:t>
            </w:r>
            <w:r w:rsidR="00E62FA2">
              <w:rPr>
                <w:rFonts w:cstheme="minorHAnsi"/>
              </w:rPr>
              <w:t xml:space="preserve">later </w:t>
            </w:r>
            <w:r>
              <w:rPr>
                <w:rFonts w:cstheme="minorHAnsi"/>
              </w:rPr>
              <w:t xml:space="preserve">realised that they were searching the core text in </w:t>
            </w:r>
            <w:r w:rsidR="00E87860">
              <w:rPr>
                <w:rFonts w:cstheme="minorHAnsi"/>
              </w:rPr>
              <w:t>order to answer Zak’s question.</w:t>
            </w:r>
          </w:p>
          <w:p w14:paraId="0BFB4A93" w14:textId="77777777" w:rsidR="003A65A0" w:rsidRDefault="003A65A0" w:rsidP="003F6C2D">
            <w:pPr>
              <w:rPr>
                <w:rFonts w:cstheme="minorHAnsi"/>
              </w:rPr>
            </w:pPr>
          </w:p>
          <w:p w14:paraId="683823D4" w14:textId="4CA9D860" w:rsidR="00FA28D5" w:rsidRPr="003F6C2D" w:rsidRDefault="003F6C2D" w:rsidP="00FA28D5">
            <w:pPr>
              <w:rPr>
                <w:rFonts w:cstheme="minorHAnsi"/>
              </w:rPr>
            </w:pPr>
            <w:r>
              <w:rPr>
                <w:rFonts w:cstheme="minorHAnsi"/>
              </w:rPr>
              <w:t>He made good use of students’ names throughout, which may have enhanced students’ sense that Zak was interested in their contributions and progress.</w:t>
            </w:r>
          </w:p>
          <w:p w14:paraId="4CC35ACD" w14:textId="77777777" w:rsidR="00FA28D5" w:rsidRPr="000C6D09" w:rsidRDefault="00FA28D5" w:rsidP="00FA28D5">
            <w:pPr>
              <w:rPr>
                <w:rFonts w:cstheme="minorHAnsi"/>
                <w:b/>
              </w:rPr>
            </w:pPr>
          </w:p>
          <w:p w14:paraId="7D7F3BB1" w14:textId="77777777" w:rsidR="00FA28D5" w:rsidRPr="000C6D09" w:rsidRDefault="00FA28D5" w:rsidP="00FA28D5">
            <w:pPr>
              <w:rPr>
                <w:rFonts w:cstheme="minorHAnsi"/>
                <w:b/>
              </w:rPr>
            </w:pPr>
          </w:p>
          <w:p w14:paraId="1521F19C" w14:textId="77777777" w:rsidR="00FA28D5" w:rsidRPr="000C6D09" w:rsidRDefault="00FA28D5" w:rsidP="00FA28D5">
            <w:pPr>
              <w:rPr>
                <w:rFonts w:cstheme="minorHAnsi"/>
                <w:b/>
              </w:rPr>
            </w:pPr>
          </w:p>
          <w:p w14:paraId="523EAE56" w14:textId="77777777" w:rsidR="00FA28D5" w:rsidRPr="000C6D09" w:rsidRDefault="00FA28D5" w:rsidP="00FA28D5">
            <w:pPr>
              <w:rPr>
                <w:rFonts w:cstheme="minorHAnsi"/>
                <w:b/>
              </w:rPr>
            </w:pPr>
          </w:p>
          <w:p w14:paraId="49B2E9B7" w14:textId="77777777" w:rsidR="00FA28D5" w:rsidRPr="000C6D09" w:rsidRDefault="00FA28D5" w:rsidP="00FA28D5">
            <w:pPr>
              <w:rPr>
                <w:rFonts w:cstheme="minorHAnsi"/>
                <w:b/>
              </w:rPr>
            </w:pPr>
          </w:p>
          <w:p w14:paraId="6FBCEE77" w14:textId="77777777" w:rsidR="00FA28D5" w:rsidRPr="000C6D09" w:rsidRDefault="00FA28D5" w:rsidP="00FA28D5">
            <w:pPr>
              <w:rPr>
                <w:rFonts w:cstheme="minorHAnsi"/>
                <w:b/>
              </w:rPr>
            </w:pPr>
          </w:p>
        </w:tc>
      </w:tr>
    </w:tbl>
    <w:p w14:paraId="4EA039AA" w14:textId="77777777" w:rsidR="00A341F2" w:rsidRPr="000C6D09" w:rsidRDefault="00A341F2">
      <w:pPr>
        <w:rPr>
          <w:rFonts w:cstheme="minorHAnsi"/>
        </w:rPr>
      </w:pPr>
    </w:p>
    <w:p w14:paraId="73D10CB7" w14:textId="77777777" w:rsidR="004140ED" w:rsidRPr="000C6D09" w:rsidRDefault="004140ED">
      <w:pPr>
        <w:rPr>
          <w:rFonts w:cstheme="minorHAnsi"/>
        </w:rPr>
      </w:pPr>
    </w:p>
    <w:tbl>
      <w:tblPr>
        <w:tblStyle w:val="TableGrid"/>
        <w:tblW w:w="0" w:type="auto"/>
        <w:tblLook w:val="04A0" w:firstRow="1" w:lastRow="0" w:firstColumn="1" w:lastColumn="0" w:noHBand="0" w:noVBand="1"/>
      </w:tblPr>
      <w:tblGrid>
        <w:gridCol w:w="9242"/>
      </w:tblGrid>
      <w:tr w:rsidR="004140ED" w:rsidRPr="000C6D09" w14:paraId="37A2E164" w14:textId="77777777" w:rsidTr="005B3DB1">
        <w:trPr>
          <w:cantSplit/>
        </w:trPr>
        <w:tc>
          <w:tcPr>
            <w:tcW w:w="9242" w:type="dxa"/>
          </w:tcPr>
          <w:p w14:paraId="35E1C024" w14:textId="77777777" w:rsidR="004140ED" w:rsidRPr="000C6D09" w:rsidRDefault="004140ED" w:rsidP="005B3DB1">
            <w:pPr>
              <w:rPr>
                <w:rFonts w:cstheme="minorHAnsi"/>
                <w:i/>
                <w:sz w:val="20"/>
                <w:szCs w:val="20"/>
              </w:rPr>
            </w:pPr>
            <w:r w:rsidRPr="000C6D09">
              <w:rPr>
                <w:rFonts w:cstheme="minorHAnsi"/>
                <w:b/>
              </w:rPr>
              <w:lastRenderedPageBreak/>
              <w:t>Summary</w:t>
            </w:r>
            <w:r w:rsidR="00D259DA">
              <w:rPr>
                <w:rFonts w:cstheme="minorHAnsi"/>
                <w:b/>
              </w:rPr>
              <w:t>:</w:t>
            </w:r>
          </w:p>
          <w:p w14:paraId="30950211" w14:textId="77777777" w:rsidR="004140ED" w:rsidRPr="000C6D09" w:rsidRDefault="004140ED" w:rsidP="005B3DB1">
            <w:pPr>
              <w:rPr>
                <w:rFonts w:cstheme="minorHAnsi"/>
                <w:b/>
              </w:rPr>
            </w:pPr>
          </w:p>
          <w:p w14:paraId="5F7D099C" w14:textId="6FE7F49A" w:rsidR="004140ED" w:rsidRPr="00950065" w:rsidRDefault="00950065" w:rsidP="005B3DB1">
            <w:pPr>
              <w:rPr>
                <w:rFonts w:cstheme="minorHAnsi"/>
              </w:rPr>
            </w:pPr>
            <w:r>
              <w:rPr>
                <w:rFonts w:cstheme="minorHAnsi"/>
              </w:rPr>
              <w:t xml:space="preserve">Zak ran thoroughly prepared, </w:t>
            </w:r>
            <w:r w:rsidR="004A11F8">
              <w:rPr>
                <w:rFonts w:cstheme="minorHAnsi"/>
              </w:rPr>
              <w:t>well-structured</w:t>
            </w:r>
            <w:r>
              <w:rPr>
                <w:rFonts w:cstheme="minorHAnsi"/>
              </w:rPr>
              <w:t xml:space="preserve"> and interesting seminar covering material in a way that engaged the students.</w:t>
            </w:r>
          </w:p>
          <w:p w14:paraId="5AE691CB" w14:textId="77777777" w:rsidR="004140ED" w:rsidRPr="000C6D09" w:rsidRDefault="004140ED" w:rsidP="005B3DB1">
            <w:pPr>
              <w:rPr>
                <w:rFonts w:cstheme="minorHAnsi"/>
                <w:b/>
              </w:rPr>
            </w:pPr>
          </w:p>
          <w:p w14:paraId="5A73F6B4" w14:textId="77777777" w:rsidR="004140ED" w:rsidRPr="000C6D09" w:rsidRDefault="004140ED" w:rsidP="005B3DB1">
            <w:pPr>
              <w:rPr>
                <w:rFonts w:cstheme="minorHAnsi"/>
                <w:b/>
              </w:rPr>
            </w:pPr>
          </w:p>
          <w:p w14:paraId="2DCC4F0D" w14:textId="77777777" w:rsidR="004140ED" w:rsidRPr="000C6D09" w:rsidRDefault="004140ED" w:rsidP="005B3DB1">
            <w:pPr>
              <w:rPr>
                <w:rFonts w:cstheme="minorHAnsi"/>
                <w:b/>
              </w:rPr>
            </w:pPr>
          </w:p>
          <w:p w14:paraId="120182A3" w14:textId="77777777" w:rsidR="004140ED" w:rsidRPr="000C6D09" w:rsidRDefault="004140ED" w:rsidP="005B3DB1">
            <w:pPr>
              <w:rPr>
                <w:rFonts w:cstheme="minorHAnsi"/>
                <w:b/>
              </w:rPr>
            </w:pPr>
          </w:p>
          <w:p w14:paraId="5EFD63AE" w14:textId="77777777" w:rsidR="004140ED" w:rsidRPr="000C6D09" w:rsidRDefault="004140ED" w:rsidP="005B3DB1">
            <w:pPr>
              <w:rPr>
                <w:rFonts w:cstheme="minorHAnsi"/>
                <w:b/>
              </w:rPr>
            </w:pPr>
          </w:p>
          <w:p w14:paraId="39E5FA74" w14:textId="77777777" w:rsidR="004140ED" w:rsidRPr="000C6D09" w:rsidRDefault="004140ED" w:rsidP="005B3DB1">
            <w:pPr>
              <w:rPr>
                <w:rFonts w:cstheme="minorHAnsi"/>
                <w:b/>
              </w:rPr>
            </w:pPr>
          </w:p>
          <w:p w14:paraId="46C611BA" w14:textId="77777777" w:rsidR="004140ED" w:rsidRPr="000C6D09" w:rsidRDefault="004140ED" w:rsidP="005B3DB1">
            <w:pPr>
              <w:rPr>
                <w:rFonts w:cstheme="minorHAnsi"/>
                <w:b/>
              </w:rPr>
            </w:pPr>
          </w:p>
        </w:tc>
      </w:tr>
      <w:tr w:rsidR="004140ED" w:rsidRPr="000C6D09" w14:paraId="7B44F054" w14:textId="77777777" w:rsidTr="004140ED">
        <w:tc>
          <w:tcPr>
            <w:tcW w:w="9242" w:type="dxa"/>
          </w:tcPr>
          <w:p w14:paraId="7EAD847A" w14:textId="77777777" w:rsidR="004140ED" w:rsidRPr="000C6D09" w:rsidRDefault="004140ED" w:rsidP="005B3DB1">
            <w:pPr>
              <w:rPr>
                <w:rFonts w:cstheme="minorHAnsi"/>
                <w:b/>
              </w:rPr>
            </w:pPr>
            <w:r w:rsidRPr="000C6D09">
              <w:rPr>
                <w:rFonts w:cstheme="minorHAnsi"/>
                <w:b/>
              </w:rPr>
              <w:t>Recommendations</w:t>
            </w:r>
            <w:r w:rsidR="00D259DA">
              <w:rPr>
                <w:rFonts w:cstheme="minorHAnsi"/>
                <w:b/>
              </w:rPr>
              <w:t>:</w:t>
            </w:r>
          </w:p>
          <w:p w14:paraId="61C043A4" w14:textId="77777777" w:rsidR="004140ED" w:rsidRPr="000C6D09" w:rsidRDefault="004140ED" w:rsidP="005B3DB1">
            <w:pPr>
              <w:rPr>
                <w:rFonts w:cstheme="minorHAnsi"/>
                <w:b/>
              </w:rPr>
            </w:pPr>
          </w:p>
          <w:p w14:paraId="2CCAA231" w14:textId="4A90DD80" w:rsidR="003A65A0" w:rsidRDefault="003A65A0" w:rsidP="005B3DB1">
            <w:pPr>
              <w:rPr>
                <w:rFonts w:cstheme="minorHAnsi"/>
              </w:rPr>
            </w:pPr>
            <w:r>
              <w:rPr>
                <w:rFonts w:cstheme="minorHAnsi"/>
              </w:rPr>
              <w:t xml:space="preserve">The seminar was carefully organised and had a clear structure. I was impressed by your advanced planning. The students engaged well and appeared to be working hard. So my recommendation is not to change your approach too much, but to try making minor changes and evaluate whether they get results.  </w:t>
            </w:r>
          </w:p>
          <w:p w14:paraId="328E426E" w14:textId="16974204" w:rsidR="00E62FA2" w:rsidRDefault="00E62FA2" w:rsidP="005B3DB1">
            <w:pPr>
              <w:rPr>
                <w:rFonts w:cstheme="minorHAnsi"/>
              </w:rPr>
            </w:pPr>
          </w:p>
          <w:p w14:paraId="27EFC638" w14:textId="4F9030AD" w:rsidR="004140ED" w:rsidRDefault="003A65A0" w:rsidP="00950065">
            <w:pPr>
              <w:rPr>
                <w:rFonts w:cstheme="minorHAnsi"/>
              </w:rPr>
            </w:pPr>
            <w:r>
              <w:rPr>
                <w:rFonts w:cstheme="minorHAnsi"/>
              </w:rPr>
              <w:t xml:space="preserve">One simple first </w:t>
            </w:r>
            <w:r w:rsidR="003D6D89">
              <w:rPr>
                <w:rFonts w:cstheme="minorHAnsi"/>
              </w:rPr>
              <w:t>experiment</w:t>
            </w:r>
            <w:r>
              <w:rPr>
                <w:rFonts w:cstheme="minorHAnsi"/>
              </w:rPr>
              <w:t xml:space="preserve"> would be to </w:t>
            </w:r>
            <w:r w:rsidRPr="004F77E0">
              <w:rPr>
                <w:rFonts w:cstheme="minorHAnsi"/>
                <w:b/>
              </w:rPr>
              <w:t>attempt to talk less</w:t>
            </w:r>
            <w:r>
              <w:rPr>
                <w:rFonts w:cstheme="minorHAnsi"/>
              </w:rPr>
              <w:t xml:space="preserve"> in order to get the students doing even more of the work</w:t>
            </w:r>
            <w:r w:rsidRPr="003A65A0">
              <w:rPr>
                <w:rFonts w:cstheme="minorHAnsi"/>
              </w:rPr>
              <w:t>.</w:t>
            </w:r>
            <w:r>
              <w:rPr>
                <w:rFonts w:cstheme="minorHAnsi"/>
              </w:rPr>
              <w:t xml:space="preserve"> </w:t>
            </w:r>
            <w:r w:rsidR="00950065">
              <w:rPr>
                <w:rFonts w:cstheme="minorHAnsi"/>
              </w:rPr>
              <w:t xml:space="preserve">Get the students talking among themselves more and answering your questions less. </w:t>
            </w:r>
            <w:r>
              <w:rPr>
                <w:rFonts w:cstheme="minorHAnsi"/>
              </w:rPr>
              <w:t xml:space="preserve">To this end, you might </w:t>
            </w:r>
            <w:r w:rsidR="00950065">
              <w:rPr>
                <w:rFonts w:cstheme="minorHAnsi"/>
              </w:rPr>
              <w:t xml:space="preserve">consider breaking them into groups </w:t>
            </w:r>
            <w:r w:rsidR="00F019F2">
              <w:rPr>
                <w:rFonts w:cstheme="minorHAnsi"/>
              </w:rPr>
              <w:t xml:space="preserve">much </w:t>
            </w:r>
            <w:r w:rsidR="00950065">
              <w:rPr>
                <w:rFonts w:cstheme="minorHAnsi"/>
              </w:rPr>
              <w:t xml:space="preserve">earlier. For example, you could start the seminar by setting a question and asking them to discuss it in </w:t>
            </w:r>
            <w:r w:rsidR="00257B44">
              <w:rPr>
                <w:rFonts w:cstheme="minorHAnsi"/>
              </w:rPr>
              <w:t>pairs</w:t>
            </w:r>
            <w:r>
              <w:rPr>
                <w:rFonts w:cstheme="minorHAnsi"/>
              </w:rPr>
              <w:t>.</w:t>
            </w:r>
            <w:r w:rsidR="00950065">
              <w:rPr>
                <w:rFonts w:cstheme="minorHAnsi"/>
              </w:rPr>
              <w:t xml:space="preserve"> (When doing this, I like to use a timer alarm to give them a predictable period, </w:t>
            </w:r>
            <w:r w:rsidR="00F019F2">
              <w:rPr>
                <w:rFonts w:cstheme="minorHAnsi"/>
              </w:rPr>
              <w:t>often</w:t>
            </w:r>
            <w:r w:rsidR="00950065">
              <w:rPr>
                <w:rFonts w:cstheme="minorHAnsi"/>
              </w:rPr>
              <w:t xml:space="preserve"> 90 seconds.)</w:t>
            </w:r>
          </w:p>
          <w:p w14:paraId="19C41C4E" w14:textId="4B9A390E" w:rsidR="0095795A" w:rsidRDefault="0095795A" w:rsidP="00950065">
            <w:pPr>
              <w:rPr>
                <w:rFonts w:cstheme="minorHAnsi"/>
              </w:rPr>
            </w:pPr>
          </w:p>
          <w:p w14:paraId="768BBBDA" w14:textId="162EF37F" w:rsidR="00F019F2" w:rsidRDefault="00F019F2" w:rsidP="00950065">
            <w:pPr>
              <w:rPr>
                <w:rFonts w:cstheme="minorHAnsi"/>
              </w:rPr>
            </w:pPr>
            <w:r>
              <w:rPr>
                <w:rFonts w:cstheme="minorHAnsi"/>
              </w:rPr>
              <w:t>I also recommend experimenting with pair or small group tasks of much shorter duration. It’s often surprising how much ground students can cover in a timed 90 second discussion providing they know it’s really going to be 90 seconds (use an audible alarm)</w:t>
            </w:r>
            <w:r w:rsidR="0093132A">
              <w:rPr>
                <w:rFonts w:cstheme="minorHAnsi"/>
              </w:rPr>
              <w:t>. E</w:t>
            </w:r>
            <w:r>
              <w:rPr>
                <w:rFonts w:cstheme="minorHAnsi"/>
              </w:rPr>
              <w:t>ven if they don’t understand, the 90 second discussion gets everyone talking.</w:t>
            </w:r>
          </w:p>
          <w:p w14:paraId="2240119A" w14:textId="0EEFF8D8" w:rsidR="003E6CCD" w:rsidRDefault="003E6CCD" w:rsidP="00950065">
            <w:pPr>
              <w:rPr>
                <w:rFonts w:cstheme="minorHAnsi"/>
              </w:rPr>
            </w:pPr>
          </w:p>
          <w:p w14:paraId="272A3D47" w14:textId="51C058CD" w:rsidR="003E6CCD" w:rsidRDefault="003E6CCD" w:rsidP="00950065">
            <w:pPr>
              <w:rPr>
                <w:rFonts w:cstheme="minorHAnsi"/>
              </w:rPr>
            </w:pPr>
            <w:r>
              <w:rPr>
                <w:rFonts w:cstheme="minorHAnsi"/>
              </w:rPr>
              <w:t>After a pair or small group task, encourage the groups to present their thoughts to the whole group rather than to you.</w:t>
            </w:r>
          </w:p>
          <w:p w14:paraId="1D0EE7E9" w14:textId="77777777" w:rsidR="004140ED" w:rsidRPr="000C6D09" w:rsidRDefault="004140ED" w:rsidP="005B3DB1">
            <w:pPr>
              <w:rPr>
                <w:rFonts w:cstheme="minorHAnsi"/>
                <w:b/>
              </w:rPr>
            </w:pPr>
          </w:p>
          <w:p w14:paraId="3DA87A43" w14:textId="77777777" w:rsidR="00E62FA2" w:rsidRDefault="00E62FA2" w:rsidP="00E62FA2">
            <w:pPr>
              <w:rPr>
                <w:rFonts w:cstheme="minorHAnsi"/>
              </w:rPr>
            </w:pPr>
            <w:r>
              <w:rPr>
                <w:rFonts w:cstheme="minorHAnsi"/>
              </w:rPr>
              <w:t>You made notable efforts to ensure everyone contributed. Do keep doing this.</w:t>
            </w:r>
          </w:p>
          <w:p w14:paraId="60781EDD" w14:textId="77777777" w:rsidR="004140ED" w:rsidRPr="000C6D09" w:rsidRDefault="004140ED" w:rsidP="005B3DB1">
            <w:pPr>
              <w:rPr>
                <w:rFonts w:cstheme="minorHAnsi"/>
                <w:b/>
              </w:rPr>
            </w:pPr>
          </w:p>
        </w:tc>
      </w:tr>
    </w:tbl>
    <w:p w14:paraId="1EC4D242" w14:textId="77777777" w:rsidR="004140ED" w:rsidRPr="000C6D09" w:rsidRDefault="004140ED">
      <w:pPr>
        <w:rPr>
          <w:rFonts w:cstheme="minorHAnsi"/>
        </w:rPr>
      </w:pPr>
    </w:p>
    <w:p w14:paraId="7FC2FEAC" w14:textId="77777777" w:rsidR="004140ED" w:rsidRPr="000C6D09" w:rsidRDefault="004140ED">
      <w:pPr>
        <w:rPr>
          <w:rFonts w:cstheme="minorHAnsi"/>
        </w:rPr>
      </w:pPr>
    </w:p>
    <w:tbl>
      <w:tblPr>
        <w:tblStyle w:val="TableGrid"/>
        <w:tblW w:w="0" w:type="auto"/>
        <w:tblLook w:val="04A0" w:firstRow="1" w:lastRow="0" w:firstColumn="1" w:lastColumn="0" w:noHBand="0" w:noVBand="1"/>
      </w:tblPr>
      <w:tblGrid>
        <w:gridCol w:w="9242"/>
      </w:tblGrid>
      <w:tr w:rsidR="004140ED" w:rsidRPr="000C6D09" w14:paraId="6FCF8090" w14:textId="77777777" w:rsidTr="005B3DB1">
        <w:trPr>
          <w:cantSplit/>
        </w:trPr>
        <w:tc>
          <w:tcPr>
            <w:tcW w:w="9242" w:type="dxa"/>
          </w:tcPr>
          <w:p w14:paraId="76B0FE5F" w14:textId="77777777" w:rsidR="004140ED" w:rsidRPr="000C6D09" w:rsidRDefault="004140ED" w:rsidP="005B3DB1">
            <w:pPr>
              <w:rPr>
                <w:rFonts w:cstheme="minorHAnsi"/>
                <w:i/>
                <w:sz w:val="20"/>
                <w:szCs w:val="20"/>
              </w:rPr>
            </w:pPr>
            <w:r w:rsidRPr="000C6D09">
              <w:rPr>
                <w:rFonts w:cstheme="minorHAnsi"/>
                <w:b/>
              </w:rPr>
              <w:t>Teaching Assistant response</w:t>
            </w:r>
            <w:r w:rsidR="00D259DA">
              <w:rPr>
                <w:rFonts w:cstheme="minorHAnsi"/>
                <w:b/>
              </w:rPr>
              <w:t>:</w:t>
            </w:r>
          </w:p>
          <w:p w14:paraId="7F1B864F" w14:textId="77777777" w:rsidR="004140ED" w:rsidRPr="000C6D09" w:rsidRDefault="004140ED" w:rsidP="005B3DB1">
            <w:pPr>
              <w:rPr>
                <w:rFonts w:cstheme="minorHAnsi"/>
                <w:b/>
              </w:rPr>
            </w:pPr>
          </w:p>
          <w:p w14:paraId="5DFC7205" w14:textId="77777777" w:rsidR="004140ED" w:rsidRPr="000C6D09" w:rsidRDefault="004140ED" w:rsidP="005B3DB1">
            <w:pPr>
              <w:rPr>
                <w:rFonts w:cstheme="minorHAnsi"/>
                <w:b/>
              </w:rPr>
            </w:pPr>
          </w:p>
          <w:p w14:paraId="38AF0441" w14:textId="77777777" w:rsidR="004140ED" w:rsidRPr="000C6D09" w:rsidRDefault="004140ED" w:rsidP="005B3DB1">
            <w:pPr>
              <w:rPr>
                <w:rFonts w:cstheme="minorHAnsi"/>
                <w:b/>
              </w:rPr>
            </w:pPr>
          </w:p>
          <w:p w14:paraId="2D4314AC" w14:textId="77777777" w:rsidR="004140ED" w:rsidRPr="000C6D09" w:rsidRDefault="004140ED" w:rsidP="005B3DB1">
            <w:pPr>
              <w:rPr>
                <w:rFonts w:cstheme="minorHAnsi"/>
                <w:b/>
              </w:rPr>
            </w:pPr>
          </w:p>
          <w:p w14:paraId="017CC2E9" w14:textId="77777777" w:rsidR="004140ED" w:rsidRPr="000C6D09" w:rsidRDefault="004140ED" w:rsidP="005B3DB1">
            <w:pPr>
              <w:rPr>
                <w:rFonts w:cstheme="minorHAnsi"/>
                <w:b/>
              </w:rPr>
            </w:pPr>
          </w:p>
          <w:p w14:paraId="2A4E0F81" w14:textId="77777777" w:rsidR="004140ED" w:rsidRPr="000C6D09" w:rsidRDefault="004140ED" w:rsidP="005B3DB1">
            <w:pPr>
              <w:rPr>
                <w:rFonts w:cstheme="minorHAnsi"/>
                <w:b/>
              </w:rPr>
            </w:pPr>
          </w:p>
          <w:p w14:paraId="0FB59DCF" w14:textId="77777777" w:rsidR="005D78BD" w:rsidRPr="000C6D09" w:rsidRDefault="005D78BD" w:rsidP="005B3DB1">
            <w:pPr>
              <w:rPr>
                <w:rFonts w:cstheme="minorHAnsi"/>
                <w:b/>
              </w:rPr>
            </w:pPr>
          </w:p>
          <w:p w14:paraId="4573DA4A" w14:textId="77777777" w:rsidR="005D78BD" w:rsidRPr="000C6D09" w:rsidRDefault="005D78BD" w:rsidP="005B3DB1">
            <w:pPr>
              <w:rPr>
                <w:rFonts w:cstheme="minorHAnsi"/>
                <w:b/>
              </w:rPr>
            </w:pPr>
          </w:p>
          <w:p w14:paraId="088A210A" w14:textId="77777777" w:rsidR="004140ED" w:rsidRPr="000C6D09" w:rsidRDefault="004140ED" w:rsidP="005B3DB1">
            <w:pPr>
              <w:rPr>
                <w:rFonts w:cstheme="minorHAnsi"/>
                <w:b/>
              </w:rPr>
            </w:pPr>
          </w:p>
          <w:p w14:paraId="362237D4" w14:textId="77777777" w:rsidR="004140ED" w:rsidRPr="000C6D09" w:rsidRDefault="004140ED" w:rsidP="005B3DB1">
            <w:pPr>
              <w:rPr>
                <w:rFonts w:cstheme="minorHAnsi"/>
                <w:b/>
              </w:rPr>
            </w:pPr>
          </w:p>
          <w:p w14:paraId="59C48686" w14:textId="77777777" w:rsidR="004140ED" w:rsidRPr="000C6D09" w:rsidRDefault="004140ED" w:rsidP="005B3DB1">
            <w:pPr>
              <w:rPr>
                <w:rFonts w:cstheme="minorHAnsi"/>
                <w:b/>
              </w:rPr>
            </w:pPr>
          </w:p>
          <w:p w14:paraId="63699998" w14:textId="77777777" w:rsidR="004140ED" w:rsidRPr="000C6D09" w:rsidRDefault="004140ED" w:rsidP="005B3DB1">
            <w:pPr>
              <w:rPr>
                <w:rFonts w:cstheme="minorHAnsi"/>
                <w:b/>
              </w:rPr>
            </w:pPr>
          </w:p>
          <w:p w14:paraId="65365108" w14:textId="77777777" w:rsidR="004140ED" w:rsidRPr="000C6D09" w:rsidRDefault="004140ED" w:rsidP="005B3DB1">
            <w:pPr>
              <w:rPr>
                <w:rFonts w:cstheme="minorHAnsi"/>
                <w:b/>
              </w:rPr>
            </w:pPr>
          </w:p>
        </w:tc>
      </w:tr>
    </w:tbl>
    <w:p w14:paraId="0683FA4B" w14:textId="77777777" w:rsidR="004140ED" w:rsidRDefault="004140ED">
      <w:pPr>
        <w:rPr>
          <w:rFonts w:cstheme="minorHAnsi"/>
        </w:rPr>
      </w:pPr>
    </w:p>
    <w:p w14:paraId="1025CAF8" w14:textId="77777777" w:rsidR="00523D65" w:rsidRDefault="00523D65">
      <w:pPr>
        <w:rPr>
          <w:rFonts w:cstheme="minorHAnsi"/>
        </w:rPr>
      </w:pPr>
    </w:p>
    <w:tbl>
      <w:tblPr>
        <w:tblStyle w:val="TableGrid"/>
        <w:tblW w:w="0" w:type="auto"/>
        <w:tblLook w:val="04A0" w:firstRow="1" w:lastRow="0" w:firstColumn="1" w:lastColumn="0" w:noHBand="0" w:noVBand="1"/>
      </w:tblPr>
      <w:tblGrid>
        <w:gridCol w:w="9242"/>
      </w:tblGrid>
      <w:tr w:rsidR="000442C8" w:rsidRPr="000C6D09" w14:paraId="4EAF826F" w14:textId="77777777" w:rsidTr="005B3DB1">
        <w:trPr>
          <w:cantSplit/>
        </w:trPr>
        <w:tc>
          <w:tcPr>
            <w:tcW w:w="9242" w:type="dxa"/>
          </w:tcPr>
          <w:p w14:paraId="14E836A8" w14:textId="77777777" w:rsidR="000442C8" w:rsidRPr="000C6D09" w:rsidRDefault="000442C8" w:rsidP="005B3DB1">
            <w:pPr>
              <w:rPr>
                <w:rFonts w:cstheme="minorHAnsi"/>
                <w:i/>
                <w:sz w:val="20"/>
                <w:szCs w:val="20"/>
              </w:rPr>
            </w:pPr>
            <w:r>
              <w:rPr>
                <w:rFonts w:cstheme="minorHAnsi"/>
                <w:b/>
              </w:rPr>
              <w:lastRenderedPageBreak/>
              <w:t xml:space="preserve">Comments by </w:t>
            </w:r>
            <w:r w:rsidR="000932F5">
              <w:rPr>
                <w:rFonts w:cstheme="minorHAnsi"/>
                <w:b/>
              </w:rPr>
              <w:t>TA Coordinator</w:t>
            </w:r>
            <w:r>
              <w:rPr>
                <w:rFonts w:cstheme="minorHAnsi"/>
                <w:b/>
              </w:rPr>
              <w:t xml:space="preserve">: </w:t>
            </w:r>
          </w:p>
          <w:p w14:paraId="2B85851A" w14:textId="77777777" w:rsidR="000442C8" w:rsidRPr="000C6D09" w:rsidRDefault="000442C8" w:rsidP="005B3DB1">
            <w:pPr>
              <w:rPr>
                <w:rFonts w:cstheme="minorHAnsi"/>
                <w:b/>
              </w:rPr>
            </w:pPr>
          </w:p>
          <w:p w14:paraId="3C500785" w14:textId="77777777" w:rsidR="000442C8" w:rsidRPr="000C6D09" w:rsidRDefault="000442C8" w:rsidP="005B3DB1">
            <w:pPr>
              <w:rPr>
                <w:rFonts w:cstheme="minorHAnsi"/>
                <w:b/>
              </w:rPr>
            </w:pPr>
          </w:p>
          <w:p w14:paraId="653D4152" w14:textId="77777777" w:rsidR="000442C8" w:rsidRPr="000C6D09" w:rsidRDefault="000442C8" w:rsidP="005B3DB1">
            <w:pPr>
              <w:rPr>
                <w:rFonts w:cstheme="minorHAnsi"/>
                <w:b/>
              </w:rPr>
            </w:pPr>
          </w:p>
          <w:p w14:paraId="79FFD5FB" w14:textId="77777777" w:rsidR="000442C8" w:rsidRPr="000C6D09" w:rsidRDefault="000442C8" w:rsidP="005B3DB1">
            <w:pPr>
              <w:rPr>
                <w:rFonts w:cstheme="minorHAnsi"/>
                <w:b/>
              </w:rPr>
            </w:pPr>
          </w:p>
          <w:p w14:paraId="66C0ED4D" w14:textId="77777777" w:rsidR="000442C8" w:rsidRPr="000C6D09" w:rsidRDefault="000442C8" w:rsidP="005B3DB1">
            <w:pPr>
              <w:rPr>
                <w:rFonts w:cstheme="minorHAnsi"/>
                <w:b/>
              </w:rPr>
            </w:pPr>
          </w:p>
          <w:p w14:paraId="125C8B33" w14:textId="77777777" w:rsidR="000442C8" w:rsidRPr="000C6D09" w:rsidRDefault="000442C8" w:rsidP="005B3DB1">
            <w:pPr>
              <w:rPr>
                <w:rFonts w:cstheme="minorHAnsi"/>
                <w:b/>
              </w:rPr>
            </w:pPr>
          </w:p>
          <w:p w14:paraId="0354F068" w14:textId="77777777" w:rsidR="000442C8" w:rsidRPr="000C6D09" w:rsidRDefault="000442C8" w:rsidP="005B3DB1">
            <w:pPr>
              <w:rPr>
                <w:rFonts w:cstheme="minorHAnsi"/>
                <w:b/>
              </w:rPr>
            </w:pPr>
          </w:p>
          <w:p w14:paraId="6C978731" w14:textId="77777777" w:rsidR="000442C8" w:rsidRPr="000C6D09" w:rsidRDefault="000442C8" w:rsidP="005B3DB1">
            <w:pPr>
              <w:rPr>
                <w:rFonts w:cstheme="minorHAnsi"/>
                <w:b/>
              </w:rPr>
            </w:pPr>
          </w:p>
          <w:p w14:paraId="0C2A529A" w14:textId="77777777" w:rsidR="000442C8" w:rsidRPr="000C6D09" w:rsidRDefault="000442C8" w:rsidP="005B3DB1">
            <w:pPr>
              <w:rPr>
                <w:rFonts w:cstheme="minorHAnsi"/>
                <w:b/>
              </w:rPr>
            </w:pPr>
          </w:p>
        </w:tc>
      </w:tr>
    </w:tbl>
    <w:p w14:paraId="3E2BC7C6" w14:textId="77777777" w:rsidR="000442C8" w:rsidRDefault="000442C8">
      <w:pPr>
        <w:rPr>
          <w:rFonts w:cstheme="minorHAnsi"/>
        </w:rPr>
      </w:pPr>
    </w:p>
    <w:p w14:paraId="309BBC8A" w14:textId="77777777" w:rsidR="000442C8" w:rsidRDefault="000442C8">
      <w:pPr>
        <w:rPr>
          <w:rFonts w:cstheme="minorHAnsi"/>
        </w:rPr>
      </w:pPr>
    </w:p>
    <w:p w14:paraId="619CCA28" w14:textId="77777777" w:rsidR="000442C8" w:rsidRDefault="000442C8">
      <w:pPr>
        <w:rPr>
          <w:rFonts w:cstheme="minorHAnsi"/>
        </w:rPr>
      </w:pPr>
    </w:p>
    <w:p w14:paraId="57043A12" w14:textId="77777777" w:rsidR="00523D65" w:rsidRDefault="00523D65">
      <w:pPr>
        <w:rPr>
          <w:rFonts w:cstheme="minorHAnsi"/>
        </w:rPr>
      </w:pPr>
    </w:p>
    <w:tbl>
      <w:tblPr>
        <w:tblStyle w:val="PlainTable2"/>
        <w:tblW w:w="0" w:type="auto"/>
        <w:tblLook w:val="04A0" w:firstRow="1" w:lastRow="0" w:firstColumn="1" w:lastColumn="0" w:noHBand="0" w:noVBand="1"/>
      </w:tblPr>
      <w:tblGrid>
        <w:gridCol w:w="4621"/>
        <w:gridCol w:w="4621"/>
      </w:tblGrid>
      <w:tr w:rsidR="00523D65" w:rsidRPr="000C6D09" w14:paraId="311CB754" w14:textId="77777777" w:rsidTr="005B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834A0B3" w14:textId="77777777" w:rsidR="00523D65" w:rsidRPr="000C6D09" w:rsidRDefault="00523D65" w:rsidP="005B3DB1">
            <w:pPr>
              <w:rPr>
                <w:rFonts w:cstheme="minorHAnsi"/>
                <w:sz w:val="24"/>
                <w:szCs w:val="24"/>
              </w:rPr>
            </w:pPr>
            <w:r>
              <w:rPr>
                <w:rFonts w:cstheme="minorHAnsi"/>
                <w:sz w:val="24"/>
                <w:szCs w:val="24"/>
              </w:rPr>
              <w:t>Signed (Teaching Assistant)</w:t>
            </w:r>
          </w:p>
        </w:tc>
        <w:tc>
          <w:tcPr>
            <w:tcW w:w="4621" w:type="dxa"/>
          </w:tcPr>
          <w:p w14:paraId="7605DCE6" w14:textId="77777777" w:rsidR="00523D65" w:rsidRDefault="00523D65" w:rsidP="005B3DB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Signed (Reviewer)</w:t>
            </w:r>
          </w:p>
          <w:p w14:paraId="59F856A5" w14:textId="77777777" w:rsidR="00523D65" w:rsidRPr="000C6D09" w:rsidRDefault="00523D65" w:rsidP="005B3DB1">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p w14:paraId="2720D1C8" w14:textId="4C671361" w:rsidR="00523D65" w:rsidRPr="000C6D09" w:rsidRDefault="008810BD" w:rsidP="005B3DB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46F30">
              <w:rPr>
                <w:rFonts w:cs="Arial"/>
                <w:noProof/>
                <w:szCs w:val="17"/>
              </w:rPr>
              <w:drawing>
                <wp:inline distT="0" distB="0" distL="0" distR="0" wp14:anchorId="295F407D" wp14:editId="4639C37E">
                  <wp:extent cx="2151380" cy="5772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1380" cy="577215"/>
                          </a:xfrm>
                          <a:prstGeom prst="rect">
                            <a:avLst/>
                          </a:prstGeom>
                          <a:noFill/>
                          <a:ln>
                            <a:noFill/>
                          </a:ln>
                        </pic:spPr>
                      </pic:pic>
                    </a:graphicData>
                  </a:graphic>
                </wp:inline>
              </w:drawing>
            </w:r>
          </w:p>
        </w:tc>
      </w:tr>
      <w:tr w:rsidR="00523D65" w:rsidRPr="000C6D09" w14:paraId="0EBD0B2A" w14:textId="77777777" w:rsidTr="002C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5B1EAE8" w14:textId="77777777" w:rsidR="00523D65" w:rsidRPr="000C6D09" w:rsidRDefault="00523D65" w:rsidP="005B3DB1">
            <w:pPr>
              <w:rPr>
                <w:rFonts w:cstheme="minorHAnsi"/>
                <w:sz w:val="24"/>
                <w:szCs w:val="24"/>
              </w:rPr>
            </w:pPr>
            <w:r>
              <w:rPr>
                <w:rFonts w:cstheme="minorHAnsi"/>
                <w:sz w:val="24"/>
                <w:szCs w:val="24"/>
              </w:rPr>
              <w:t>Date</w:t>
            </w:r>
          </w:p>
          <w:p w14:paraId="058D9483" w14:textId="77777777" w:rsidR="00523D65" w:rsidRPr="000C6D09" w:rsidRDefault="00523D65" w:rsidP="005B3DB1">
            <w:pPr>
              <w:rPr>
                <w:rFonts w:cstheme="minorHAnsi"/>
                <w:sz w:val="24"/>
                <w:szCs w:val="24"/>
              </w:rPr>
            </w:pPr>
          </w:p>
        </w:tc>
        <w:tc>
          <w:tcPr>
            <w:tcW w:w="4621" w:type="dxa"/>
          </w:tcPr>
          <w:p w14:paraId="23870AFB" w14:textId="37151523" w:rsidR="00523D65" w:rsidRPr="000C6D09" w:rsidRDefault="00523D65" w:rsidP="005B3DB1">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Date</w:t>
            </w:r>
            <w:r w:rsidR="008810BD">
              <w:rPr>
                <w:rFonts w:cstheme="minorHAnsi"/>
                <w:b/>
                <w:sz w:val="24"/>
                <w:szCs w:val="24"/>
              </w:rPr>
              <w:t xml:space="preserve"> 2019-02-01</w:t>
            </w:r>
          </w:p>
        </w:tc>
      </w:tr>
    </w:tbl>
    <w:p w14:paraId="056204C8" w14:textId="77777777" w:rsidR="004140ED" w:rsidRDefault="004140ED">
      <w:pPr>
        <w:rPr>
          <w:rFonts w:cstheme="minorHAnsi"/>
        </w:rPr>
      </w:pPr>
    </w:p>
    <w:p w14:paraId="1C5E1AD1" w14:textId="77777777" w:rsidR="000442C8" w:rsidRDefault="000442C8">
      <w:pPr>
        <w:rPr>
          <w:rFonts w:cstheme="minorHAnsi"/>
        </w:rPr>
      </w:pPr>
    </w:p>
    <w:tbl>
      <w:tblPr>
        <w:tblStyle w:val="PlainTable2"/>
        <w:tblW w:w="0" w:type="auto"/>
        <w:tblLook w:val="04A0" w:firstRow="1" w:lastRow="0" w:firstColumn="1" w:lastColumn="0" w:noHBand="0" w:noVBand="1"/>
      </w:tblPr>
      <w:tblGrid>
        <w:gridCol w:w="4621"/>
      </w:tblGrid>
      <w:tr w:rsidR="000442C8" w:rsidRPr="000C6D09" w14:paraId="16BE7D43" w14:textId="77777777" w:rsidTr="005B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1377334" w14:textId="77777777" w:rsidR="000442C8" w:rsidRDefault="000442C8" w:rsidP="000442C8">
            <w:pPr>
              <w:rPr>
                <w:rFonts w:cstheme="minorHAnsi"/>
                <w:sz w:val="24"/>
                <w:szCs w:val="24"/>
              </w:rPr>
            </w:pPr>
            <w:r>
              <w:rPr>
                <w:rFonts w:cstheme="minorHAnsi"/>
                <w:sz w:val="24"/>
                <w:szCs w:val="24"/>
              </w:rPr>
              <w:t>Signed (</w:t>
            </w:r>
            <w:r w:rsidR="00E6234E">
              <w:rPr>
                <w:rFonts w:cstheme="minorHAnsi"/>
                <w:sz w:val="24"/>
                <w:szCs w:val="24"/>
              </w:rPr>
              <w:t>TA Coordinator</w:t>
            </w:r>
            <w:r>
              <w:rPr>
                <w:rFonts w:cstheme="minorHAnsi"/>
                <w:sz w:val="24"/>
                <w:szCs w:val="24"/>
              </w:rPr>
              <w:t>)</w:t>
            </w:r>
          </w:p>
          <w:p w14:paraId="274B8355" w14:textId="77777777" w:rsidR="000442C8" w:rsidRDefault="000442C8" w:rsidP="000442C8">
            <w:pPr>
              <w:rPr>
                <w:rFonts w:cstheme="minorHAnsi"/>
                <w:sz w:val="24"/>
                <w:szCs w:val="24"/>
              </w:rPr>
            </w:pPr>
          </w:p>
          <w:p w14:paraId="16FA2DDF" w14:textId="77777777" w:rsidR="000442C8" w:rsidRPr="000C6D09" w:rsidRDefault="000442C8" w:rsidP="000442C8">
            <w:pPr>
              <w:rPr>
                <w:rFonts w:cstheme="minorHAnsi"/>
                <w:sz w:val="24"/>
                <w:szCs w:val="24"/>
              </w:rPr>
            </w:pPr>
          </w:p>
        </w:tc>
      </w:tr>
      <w:tr w:rsidR="000442C8" w:rsidRPr="000C6D09" w14:paraId="6B3A58A7" w14:textId="77777777" w:rsidTr="005B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4D81E20" w14:textId="77777777" w:rsidR="000442C8" w:rsidRPr="000C6D09" w:rsidRDefault="000442C8" w:rsidP="005B3DB1">
            <w:pPr>
              <w:rPr>
                <w:rFonts w:cstheme="minorHAnsi"/>
                <w:sz w:val="24"/>
                <w:szCs w:val="24"/>
              </w:rPr>
            </w:pPr>
            <w:r>
              <w:rPr>
                <w:rFonts w:cstheme="minorHAnsi"/>
                <w:sz w:val="24"/>
                <w:szCs w:val="24"/>
              </w:rPr>
              <w:t>Date</w:t>
            </w:r>
          </w:p>
          <w:p w14:paraId="1208809A" w14:textId="77777777" w:rsidR="000442C8" w:rsidRPr="000C6D09" w:rsidRDefault="000442C8" w:rsidP="005B3DB1">
            <w:pPr>
              <w:rPr>
                <w:rFonts w:cstheme="minorHAnsi"/>
                <w:sz w:val="24"/>
                <w:szCs w:val="24"/>
              </w:rPr>
            </w:pPr>
          </w:p>
        </w:tc>
      </w:tr>
    </w:tbl>
    <w:p w14:paraId="3867EE29" w14:textId="77777777" w:rsidR="000442C8" w:rsidRPr="000C6D09" w:rsidRDefault="000442C8">
      <w:pPr>
        <w:rPr>
          <w:rFonts w:cstheme="minorHAnsi"/>
        </w:rPr>
      </w:pPr>
    </w:p>
    <w:sectPr w:rsidR="000442C8" w:rsidRPr="000C6D09" w:rsidSect="00D259DA">
      <w:pgSz w:w="11906" w:h="16838"/>
      <w:pgMar w:top="851"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63BE"/>
    <w:rsid w:val="000442C8"/>
    <w:rsid w:val="00061BF2"/>
    <w:rsid w:val="00066D00"/>
    <w:rsid w:val="000736A2"/>
    <w:rsid w:val="00076B15"/>
    <w:rsid w:val="00084136"/>
    <w:rsid w:val="000932F5"/>
    <w:rsid w:val="00094000"/>
    <w:rsid w:val="000C66CE"/>
    <w:rsid w:val="000C6D09"/>
    <w:rsid w:val="000E0637"/>
    <w:rsid w:val="001352F3"/>
    <w:rsid w:val="001807D9"/>
    <w:rsid w:val="00182A11"/>
    <w:rsid w:val="001B2B67"/>
    <w:rsid w:val="001E5EE9"/>
    <w:rsid w:val="001F4F13"/>
    <w:rsid w:val="00217430"/>
    <w:rsid w:val="00257B44"/>
    <w:rsid w:val="00264CAE"/>
    <w:rsid w:val="002C0A6E"/>
    <w:rsid w:val="002C795C"/>
    <w:rsid w:val="00366128"/>
    <w:rsid w:val="00382B8E"/>
    <w:rsid w:val="003A65A0"/>
    <w:rsid w:val="003D6D89"/>
    <w:rsid w:val="003E6CCD"/>
    <w:rsid w:val="003F6C2D"/>
    <w:rsid w:val="004140ED"/>
    <w:rsid w:val="004276A0"/>
    <w:rsid w:val="00466571"/>
    <w:rsid w:val="004A11F8"/>
    <w:rsid w:val="004B55EF"/>
    <w:rsid w:val="004C56D4"/>
    <w:rsid w:val="004D589B"/>
    <w:rsid w:val="004D5ED6"/>
    <w:rsid w:val="004F77E0"/>
    <w:rsid w:val="005012D9"/>
    <w:rsid w:val="0050654A"/>
    <w:rsid w:val="00522867"/>
    <w:rsid w:val="00523D65"/>
    <w:rsid w:val="005B7B82"/>
    <w:rsid w:val="005D78BD"/>
    <w:rsid w:val="005D7A24"/>
    <w:rsid w:val="005E47B6"/>
    <w:rsid w:val="005E5778"/>
    <w:rsid w:val="005E760B"/>
    <w:rsid w:val="006254A8"/>
    <w:rsid w:val="006366B5"/>
    <w:rsid w:val="006367C9"/>
    <w:rsid w:val="006567F4"/>
    <w:rsid w:val="00665C62"/>
    <w:rsid w:val="00681B22"/>
    <w:rsid w:val="006A5BE1"/>
    <w:rsid w:val="006E7FBF"/>
    <w:rsid w:val="00780B4C"/>
    <w:rsid w:val="00784B62"/>
    <w:rsid w:val="007A2559"/>
    <w:rsid w:val="00850AD2"/>
    <w:rsid w:val="0085798D"/>
    <w:rsid w:val="008810BD"/>
    <w:rsid w:val="00891394"/>
    <w:rsid w:val="008A48B5"/>
    <w:rsid w:val="008A54DD"/>
    <w:rsid w:val="008E28A4"/>
    <w:rsid w:val="008F5E7B"/>
    <w:rsid w:val="00904827"/>
    <w:rsid w:val="00914EDD"/>
    <w:rsid w:val="0093132A"/>
    <w:rsid w:val="00950065"/>
    <w:rsid w:val="0095795A"/>
    <w:rsid w:val="00A341F2"/>
    <w:rsid w:val="00A81120"/>
    <w:rsid w:val="00AE406D"/>
    <w:rsid w:val="00B047D7"/>
    <w:rsid w:val="00B33142"/>
    <w:rsid w:val="00B62C9F"/>
    <w:rsid w:val="00B94697"/>
    <w:rsid w:val="00BC3C5D"/>
    <w:rsid w:val="00BD3238"/>
    <w:rsid w:val="00BE6DC9"/>
    <w:rsid w:val="00C061FF"/>
    <w:rsid w:val="00C47A1A"/>
    <w:rsid w:val="00C565BE"/>
    <w:rsid w:val="00C86F69"/>
    <w:rsid w:val="00D14B92"/>
    <w:rsid w:val="00D259DA"/>
    <w:rsid w:val="00D7044C"/>
    <w:rsid w:val="00D94380"/>
    <w:rsid w:val="00DA14BB"/>
    <w:rsid w:val="00E141CA"/>
    <w:rsid w:val="00E15157"/>
    <w:rsid w:val="00E17A19"/>
    <w:rsid w:val="00E27DFD"/>
    <w:rsid w:val="00E6234E"/>
    <w:rsid w:val="00E62FA2"/>
    <w:rsid w:val="00E87860"/>
    <w:rsid w:val="00E92938"/>
    <w:rsid w:val="00E963BE"/>
    <w:rsid w:val="00EA24B6"/>
    <w:rsid w:val="00EC4D3E"/>
    <w:rsid w:val="00F019F2"/>
    <w:rsid w:val="00F538A9"/>
    <w:rsid w:val="00FA28D5"/>
    <w:rsid w:val="00FA7B20"/>
    <w:rsid w:val="00FC7756"/>
    <w:rsid w:val="00FE5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0F58"/>
  <w15:docId w15:val="{86BBD4A4-1399-4A26-A5D7-5ED91EF9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C2D"/>
  </w:style>
  <w:style w:type="paragraph" w:styleId="Heading1">
    <w:name w:val="heading 1"/>
    <w:basedOn w:val="Normal"/>
    <w:next w:val="Normal"/>
    <w:link w:val="Heading1Char"/>
    <w:uiPriority w:val="9"/>
    <w:qFormat/>
    <w:rsid w:val="008F5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0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63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736A2"/>
    <w:rPr>
      <w:color w:val="808080"/>
    </w:rPr>
  </w:style>
  <w:style w:type="paragraph" w:styleId="BalloonText">
    <w:name w:val="Balloon Text"/>
    <w:basedOn w:val="Normal"/>
    <w:link w:val="BalloonTextChar"/>
    <w:uiPriority w:val="99"/>
    <w:semiHidden/>
    <w:unhideWhenUsed/>
    <w:rsid w:val="00073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6A2"/>
    <w:rPr>
      <w:rFonts w:ascii="Tahoma" w:hAnsi="Tahoma" w:cs="Tahoma"/>
      <w:sz w:val="16"/>
      <w:szCs w:val="16"/>
    </w:rPr>
  </w:style>
  <w:style w:type="character" w:customStyle="1" w:styleId="Heading1Char">
    <w:name w:val="Heading 1 Char"/>
    <w:basedOn w:val="DefaultParagraphFont"/>
    <w:link w:val="Heading1"/>
    <w:uiPriority w:val="9"/>
    <w:rsid w:val="008F5E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0ED"/>
    <w:rPr>
      <w:rFonts w:asciiTheme="majorHAnsi" w:eastAsiaTheme="majorEastAsia" w:hAnsiTheme="majorHAnsi" w:cstheme="majorBidi"/>
      <w:color w:val="365F91" w:themeColor="accent1" w:themeShade="BF"/>
      <w:sz w:val="26"/>
      <w:szCs w:val="26"/>
    </w:rPr>
  </w:style>
  <w:style w:type="paragraph" w:styleId="Title">
    <w:name w:val="Title"/>
    <w:basedOn w:val="Normal"/>
    <w:link w:val="TitleChar"/>
    <w:qFormat/>
    <w:rsid w:val="00BE6DC9"/>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BE6DC9"/>
    <w:rPr>
      <w:rFonts w:ascii="Times New Roman" w:eastAsia="Times New Roman" w:hAnsi="Times New Roman" w:cs="Times New Roman"/>
      <w:sz w:val="24"/>
      <w:szCs w:val="20"/>
    </w:rPr>
  </w:style>
  <w:style w:type="table" w:styleId="PlainTable2">
    <w:name w:val="Plain Table 2"/>
    <w:basedOn w:val="TableNormal"/>
    <w:uiPriority w:val="42"/>
    <w:rsid w:val="00665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apsgab</dc:creator>
  <cp:lastModifiedBy>s</cp:lastModifiedBy>
  <cp:revision>61</cp:revision>
  <cp:lastPrinted>2014-10-27T17:24:00Z</cp:lastPrinted>
  <dcterms:created xsi:type="dcterms:W3CDTF">2013-01-29T10:16:00Z</dcterms:created>
  <dcterms:modified xsi:type="dcterms:W3CDTF">2019-02-01T10:55:00Z</dcterms:modified>
</cp:coreProperties>
</file>