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D47" w:rsidRPr="0070212F" w:rsidRDefault="007F6D47">
      <w:pPr>
        <w:rPr>
          <w:lang w:val="en-GB"/>
        </w:rPr>
      </w:pPr>
      <w:r w:rsidRPr="0070212F">
        <w:rPr>
          <w:lang w:val="en-GB"/>
        </w:rPr>
        <w:t>Dear Dario,</w:t>
      </w:r>
    </w:p>
    <w:p w:rsidR="007F6D47" w:rsidRDefault="007F6D47">
      <w:pPr>
        <w:rPr>
          <w:lang w:val="en-GB"/>
        </w:rPr>
      </w:pPr>
    </w:p>
    <w:p w:rsidR="007F6D47" w:rsidRPr="0070212F" w:rsidRDefault="007F6D47">
      <w:pPr>
        <w:rPr>
          <w:lang w:val="en-GB"/>
        </w:rPr>
      </w:pPr>
      <w:r>
        <w:rPr>
          <w:lang w:val="en-GB"/>
        </w:rPr>
        <w:t>Thank you for inviting us</w:t>
      </w:r>
      <w:r w:rsidRPr="0070212F">
        <w:rPr>
          <w:lang w:val="en-GB"/>
        </w:rPr>
        <w:t xml:space="preserve"> to propose a special issue </w:t>
      </w:r>
      <w:r>
        <w:rPr>
          <w:lang w:val="en-GB"/>
        </w:rPr>
        <w:t xml:space="preserve">on joint action for </w:t>
      </w:r>
      <w:r w:rsidRPr="0070212F">
        <w:rPr>
          <w:i/>
          <w:lang w:val="en-GB"/>
        </w:rPr>
        <w:t>Review of Philosophy and Psychology</w:t>
      </w:r>
      <w:r>
        <w:rPr>
          <w:lang w:val="en-GB"/>
        </w:rPr>
        <w:t>. In the following we outline our proposal for a special issue entitled “</w:t>
      </w:r>
      <w:r w:rsidRPr="0070212F">
        <w:rPr>
          <w:b/>
          <w:lang w:val="en-GB"/>
        </w:rPr>
        <w:t>Joint action: What is shared</w:t>
      </w:r>
      <w:r>
        <w:rPr>
          <w:lang w:val="en-GB"/>
        </w:rPr>
        <w:t>?”</w:t>
      </w:r>
    </w:p>
    <w:p w:rsidR="007F6D47" w:rsidRPr="0070212F" w:rsidRDefault="007F6D47">
      <w:pPr>
        <w:rPr>
          <w:lang w:val="en-GB"/>
        </w:rPr>
      </w:pPr>
    </w:p>
    <w:p w:rsidR="007F6D47" w:rsidRPr="0070212F" w:rsidRDefault="007F6D47">
      <w:pPr>
        <w:rPr>
          <w:b/>
          <w:lang w:val="en-GB"/>
        </w:rPr>
      </w:pPr>
      <w:r w:rsidRPr="0070212F">
        <w:rPr>
          <w:b/>
          <w:lang w:val="en-GB"/>
        </w:rPr>
        <w:t>Motivation</w:t>
      </w:r>
    </w:p>
    <w:p w:rsidR="007F6D47" w:rsidRDefault="007F6D47">
      <w:pPr>
        <w:rPr>
          <w:lang w:val="en-GB"/>
        </w:rPr>
      </w:pPr>
      <w:r>
        <w:rPr>
          <w:lang w:val="en-GB"/>
        </w:rPr>
        <w:t xml:space="preserve">Humans have a remarkable ability to coordinate their actions and work towards common goals. Whereas joint action has received considerable attention in philosophy of action </w:t>
      </w:r>
      <w:r>
        <w:rPr>
          <w:lang w:val="en-GB"/>
        </w:rPr>
        <w:fldChar w:fldCharType="begin">
          <w:fldData xml:space="preserve">PEVuZE5vdGU+PENpdGU+PEF1dGhvcj5CcmF0bWFuPC9BdXRob3I+PFllYXI+MTk5MjwvWWVhcj48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</w:fldData>
        </w:fldChar>
      </w:r>
      <w:r>
        <w:rPr>
          <w:lang w:val="en-GB"/>
        </w:rPr>
        <w:instrText xml:space="preserve"> ADDIN EN.CITE </w:instrText>
      </w:r>
      <w:r>
        <w:rPr>
          <w:lang w:val="en-GB"/>
        </w:rPr>
        <w:fldChar w:fldCharType="begin">
          <w:fldData xml:space="preserve">PEVuZE5vdGU+PENpdGU+PEF1dGhvcj5CcmF0bWFuPC9BdXRob3I+PFllYXI+MTk5MjwvWWVhcj48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</w:fldData>
        </w:fldChar>
      </w:r>
      <w:r>
        <w:rPr>
          <w:lang w:val="en-GB"/>
        </w:rPr>
        <w:instrText xml:space="preserve"> ADDIN EN.CITE.DATA </w:instrText>
      </w:r>
      <w:r>
        <w:rPr>
          <w:lang w:val="en-GB"/>
        </w:rPr>
      </w:r>
      <w:r>
        <w:rPr>
          <w:lang w:val="en-GB"/>
        </w:rPr>
        <w:fldChar w:fldCharType="end"/>
      </w:r>
      <w:r>
        <w:rPr>
          <w:lang w:val="en-GB"/>
        </w:rPr>
        <w:fldChar w:fldCharType="separate"/>
      </w:r>
      <w:r>
        <w:rPr>
          <w:lang w:val="en-GB"/>
        </w:rPr>
        <w:t>(Bratman 1992, 1999 [1997]; Velleman 1997; Gilbert 1992; Tuomela 1995; Pacherie and Dokic 2006; Roth 2004; Kutz 2000)</w:t>
      </w:r>
      <w:r>
        <w:rPr>
          <w:lang w:val="en-GB"/>
        </w:rPr>
        <w:fldChar w:fldCharType="end"/>
      </w:r>
      <w:r>
        <w:rPr>
          <w:lang w:val="en-GB"/>
        </w:rPr>
        <w:t xml:space="preserve"> and research on communication (Brennan &amp; Hanna, 2009; Clark, 1996; Galantucci, 2005), the development of this ability (Brownell, Ramani, &amp; Zerwas, 2006; Tomasello, 2009) and the cognitive and neural mechanisms underlying it (Sebanz, Bekkering, &amp; Knoblich, 2006) have only recently started to be addressed. Across different disciplines, the question of what is shared in joint action is of central interest. In the light of recent empirical and conceptual advances on this question, now seems to be the perfect time to set up a proper exchange between the disciplines studying joint action. This became especially apparent at the third Joint Action Meeting (JAM 3, Amsterdam 2009) where new perspectives and synergies resulted from an intense exchange between philosophers, cognitive and developmental psychologists, and communication researchers.</w:t>
      </w:r>
    </w:p>
    <w:p w:rsidR="007F6D47" w:rsidRDefault="007F6D47">
      <w:pPr>
        <w:rPr>
          <w:lang w:val="en-GB"/>
        </w:rPr>
      </w:pPr>
    </w:p>
    <w:p w:rsidR="007F6D47" w:rsidRDefault="007F6D47">
      <w:pPr>
        <w:rPr>
          <w:b/>
          <w:lang w:val="en-GB"/>
        </w:rPr>
      </w:pPr>
      <w:r>
        <w:rPr>
          <w:b/>
          <w:lang w:val="en-GB"/>
        </w:rPr>
        <w:t>Call for papers</w:t>
      </w:r>
    </w:p>
    <w:p w:rsidR="007F6D47" w:rsidRPr="007335CC" w:rsidRDefault="007F6D47" w:rsidP="007335CC">
      <w:pPr>
        <w:rPr>
          <w:lang w:val="en-GB"/>
        </w:rPr>
      </w:pPr>
      <w:r w:rsidRPr="007335CC">
        <w:rPr>
          <w:lang w:val="en-GB"/>
        </w:rPr>
        <w:t>Joint Action: What is Shared?</w:t>
      </w:r>
    </w:p>
    <w:p w:rsidR="007F6D47" w:rsidRPr="007335CC" w:rsidRDefault="007F6D47" w:rsidP="007335CC">
      <w:pPr>
        <w:rPr>
          <w:lang w:val="en-GB"/>
        </w:rPr>
      </w:pPr>
      <w:r w:rsidRPr="007335CC">
        <w:rPr>
          <w:lang w:val="en-GB"/>
        </w:rPr>
        <w:t>Researchers have appealed to many kinds of sharing in explaining or characterising joint action.  Joint actions are variously said to involve shared intentions or goals</w:t>
      </w:r>
      <w:r>
        <w:rPr>
          <w:lang w:val="en-GB"/>
        </w:rPr>
        <w:t>, shared task representations</w:t>
      </w:r>
      <w:r w:rsidRPr="007335CC">
        <w:rPr>
          <w:lang w:val="en-GB"/>
        </w:rPr>
        <w:t>, shared attention, shared common ground, and more.  Each putative case of sharing raises numerous questions.  Is talk of sharing in this context literal or metaphorical; and if metaphorical, how is the metaphor to be understood?  Is such sharing constitutively necessary for joint action?  What cognitive and conceptual demands does such sharing place on the agents?  How does such sharing facilitate joint action?  How does it develop</w:t>
      </w:r>
      <w:r>
        <w:rPr>
          <w:lang w:val="en-GB"/>
        </w:rPr>
        <w:t>, and w</w:t>
      </w:r>
      <w:r w:rsidRPr="007335CC">
        <w:rPr>
          <w:lang w:val="en-GB"/>
        </w:rPr>
        <w:t>hat is its role in development?  What awareness of other agents of a joint action, if any, does such sharing require?  In what ways is such sharing apparent to us when we perceive or recognise joint actions done by others?  Further questions concern interactions and conceptual relations between the different kinds of sharing.  Do shared intentions interact with shared task representations?  How many kinds of sharing are involved in joint action—are intentions shared in the same sense that task representations are, for instance?  The proposed issue aims to address questions such as these with contributions from social, cognitive and developmental psychology</w:t>
      </w:r>
      <w:r>
        <w:rPr>
          <w:lang w:val="en-GB"/>
        </w:rPr>
        <w:t>, cognitive neuroscience,</w:t>
      </w:r>
      <w:r w:rsidRPr="007335CC">
        <w:rPr>
          <w:lang w:val="en-GB"/>
        </w:rPr>
        <w:t xml:space="preserve"> and philosophy.</w:t>
      </w:r>
    </w:p>
    <w:p w:rsidR="007F6D47" w:rsidRPr="007335CC" w:rsidRDefault="007F6D47" w:rsidP="007335CC">
      <w:pPr>
        <w:rPr>
          <w:lang w:val="en-GB"/>
        </w:rPr>
      </w:pPr>
      <w:r w:rsidRPr="007335CC">
        <w:rPr>
          <w:lang w:val="en-GB"/>
        </w:rPr>
        <w:t>Themes that contributors to the special issue may address include (but are not limited to):</w:t>
      </w:r>
    </w:p>
    <w:p w:rsidR="007F6D47" w:rsidRPr="007335CC" w:rsidRDefault="007F6D47" w:rsidP="007335CC">
      <w:pPr>
        <w:pStyle w:val="quote"/>
      </w:pPr>
      <w:r w:rsidRPr="007335CC">
        <w:t>Plural predication and joint action</w:t>
      </w:r>
    </w:p>
    <w:p w:rsidR="007F6D47" w:rsidRPr="007335CC" w:rsidRDefault="007F6D47" w:rsidP="007335CC">
      <w:pPr>
        <w:pStyle w:val="quote"/>
      </w:pPr>
      <w:r w:rsidRPr="007335CC">
        <w:t>Development of joint action and social understanding</w:t>
      </w:r>
    </w:p>
    <w:p w:rsidR="007F6D47" w:rsidRPr="007335CC" w:rsidRDefault="007F6D47" w:rsidP="007335CC">
      <w:pPr>
        <w:pStyle w:val="quote"/>
      </w:pPr>
      <w:r w:rsidRPr="007335CC">
        <w:t>Shared intention</w:t>
      </w:r>
    </w:p>
    <w:p w:rsidR="007F6D47" w:rsidRPr="007335CC" w:rsidRDefault="007F6D47" w:rsidP="007335CC">
      <w:pPr>
        <w:pStyle w:val="quote"/>
      </w:pPr>
      <w:r>
        <w:t>Mechanisms</w:t>
      </w:r>
      <w:r w:rsidRPr="007335CC">
        <w:t xml:space="preserve"> </w:t>
      </w:r>
      <w:r>
        <w:t>for</w:t>
      </w:r>
      <w:r w:rsidRPr="007335CC">
        <w:t xml:space="preserve"> joint action</w:t>
      </w:r>
    </w:p>
    <w:p w:rsidR="007F6D47" w:rsidRPr="007335CC" w:rsidRDefault="007F6D47" w:rsidP="007335CC">
      <w:pPr>
        <w:pStyle w:val="quote"/>
      </w:pPr>
      <w:r w:rsidRPr="007335CC">
        <w:t xml:space="preserve">Joint action and </w:t>
      </w:r>
      <w:r>
        <w:t xml:space="preserve">understanding </w:t>
      </w:r>
      <w:r w:rsidRPr="007335CC">
        <w:t>other minds</w:t>
      </w:r>
    </w:p>
    <w:p w:rsidR="007F6D47" w:rsidRPr="007335CC" w:rsidRDefault="007F6D47">
      <w:pPr>
        <w:rPr>
          <w:b/>
          <w:lang w:val="en-GB"/>
        </w:rPr>
      </w:pPr>
    </w:p>
    <w:p w:rsidR="007F6D47" w:rsidRDefault="007F6D47">
      <w:pPr>
        <w:rPr>
          <w:b/>
          <w:lang w:val="en-GB"/>
        </w:rPr>
      </w:pPr>
      <w:r w:rsidRPr="0070212F">
        <w:rPr>
          <w:b/>
          <w:lang w:val="en-GB"/>
        </w:rPr>
        <w:t>Guest editors</w:t>
      </w:r>
    </w:p>
    <w:p w:rsidR="007F6D47" w:rsidRDefault="007F6D47">
      <w:pPr>
        <w:rPr>
          <w:lang w:val="en-GB"/>
        </w:rPr>
      </w:pPr>
      <w:r>
        <w:rPr>
          <w:lang w:val="en-GB"/>
        </w:rPr>
        <w:t xml:space="preserve">Natalie Sebanz is associate professor of Cognitive Psychology at Radboud University Nijmegen, working at the Donders Institute for Brain, Cognition, &amp; Behaviour. Her main research interest concerns the cognitive and neural mechanisms that enable humans to engage in joint action. She has published widely on this topic and is one of the organizers of JAM, a bi-annual interdisciplinary joint action meeting. For publications and further information please see </w:t>
      </w:r>
      <w:r w:rsidRPr="00515321">
        <w:rPr>
          <w:lang w:val="en-GB"/>
        </w:rPr>
        <w:t>http://</w:t>
      </w:r>
      <w:r>
        <w:rPr>
          <w:lang w:val="en-GB"/>
        </w:rPr>
        <w:t xml:space="preserve">www.somby.nl </w:t>
      </w:r>
    </w:p>
    <w:p w:rsidR="007F6D47" w:rsidRDefault="007F6D47" w:rsidP="00C37025">
      <w:pPr>
        <w:rPr>
          <w:lang w:val="en-GB"/>
        </w:rPr>
      </w:pPr>
      <w:r w:rsidRPr="0070212F">
        <w:rPr>
          <w:lang w:val="en-GB"/>
        </w:rPr>
        <w:t>Stephen Butter</w:t>
      </w:r>
      <w:r>
        <w:rPr>
          <w:lang w:val="en-GB"/>
        </w:rPr>
        <w:t xml:space="preserve">fill is associate professor in Philosophy at the University of Warwick. His </w:t>
      </w:r>
      <w:r w:rsidRPr="00515321">
        <w:rPr>
          <w:lang w:val="en-GB"/>
        </w:rPr>
        <w:t>research is in philosophy of mind</w:t>
      </w:r>
      <w:r>
        <w:rPr>
          <w:lang w:val="en-GB"/>
        </w:rPr>
        <w:t xml:space="preserve"> and action</w:t>
      </w:r>
      <w:r w:rsidRPr="00515321">
        <w:rPr>
          <w:lang w:val="en-GB"/>
        </w:rPr>
        <w:t xml:space="preserve">, with a focus on philosophical issues in developmental </w:t>
      </w:r>
      <w:r w:rsidRPr="00C37025">
        <w:rPr>
          <w:lang w:val="en-GB"/>
        </w:rPr>
        <w:t>psychology. He has worked on several collaborative projects with psychologists on themes related to theory of mind, causal understanding and testimony</w:t>
      </w:r>
      <w:r>
        <w:rPr>
          <w:lang w:val="en-GB"/>
        </w:rPr>
        <w:t xml:space="preserve">.  </w:t>
      </w:r>
      <w:r w:rsidRPr="00C37025">
        <w:rPr>
          <w:lang w:val="en-GB"/>
        </w:rPr>
        <w:t>For publications and further information please see http://www2.warwick.ac.uk/fac/soc/</w:t>
      </w:r>
      <w:r w:rsidRPr="00515321">
        <w:rPr>
          <w:lang w:val="en-GB"/>
        </w:rPr>
        <w:t>philosophy/people/faculty/butterfill/</w:t>
      </w:r>
    </w:p>
    <w:p w:rsidR="007F6D47" w:rsidRDefault="007F6D47">
      <w:pPr>
        <w:rPr>
          <w:lang w:val="en-GB"/>
        </w:rPr>
      </w:pPr>
    </w:p>
    <w:p w:rsidR="007F6D47" w:rsidRDefault="007F6D47">
      <w:pPr>
        <w:rPr>
          <w:b/>
          <w:lang w:val="en-GB"/>
        </w:rPr>
      </w:pPr>
      <w:r>
        <w:rPr>
          <w:b/>
          <w:lang w:val="en-GB"/>
        </w:rPr>
        <w:t>Selection of recent literature</w:t>
      </w:r>
    </w:p>
    <w:p w:rsidR="007F6D47" w:rsidRDefault="007F6D47" w:rsidP="0011529E">
      <w:pPr>
        <w:spacing w:after="80"/>
        <w:ind w:left="720" w:hanging="720"/>
        <w:rPr>
          <w:lang w:val="en-GB"/>
        </w:rPr>
      </w:pPr>
      <w:r>
        <w:rPr>
          <w:lang w:val="en-GB"/>
        </w:rPr>
        <w:t xml:space="preserve">Apperly, I., &amp; Butterfill, S. (in press). </w:t>
      </w:r>
      <w:r w:rsidRPr="00875B8A">
        <w:rPr>
          <w:lang w:val="en-GB"/>
        </w:rPr>
        <w:t xml:space="preserve">Do humans have two systems to track </w:t>
      </w:r>
      <w:r>
        <w:rPr>
          <w:lang w:val="en-GB"/>
        </w:rPr>
        <w:t xml:space="preserve">beliefs and belief-like states? </w:t>
      </w:r>
      <w:r w:rsidRPr="00775273">
        <w:rPr>
          <w:u w:val="single"/>
          <w:lang w:val="en-GB"/>
        </w:rPr>
        <w:t>Psychological Review</w:t>
      </w:r>
      <w:r>
        <w:rPr>
          <w:lang w:val="en-GB"/>
        </w:rPr>
        <w:t>.</w:t>
      </w:r>
    </w:p>
    <w:p w:rsidR="007F6D47" w:rsidRDefault="007F6D47" w:rsidP="0011529E">
      <w:pPr>
        <w:spacing w:after="80"/>
        <w:ind w:left="720" w:hanging="720"/>
        <w:rPr>
          <w:lang w:val="en-GB"/>
        </w:rPr>
      </w:pPr>
      <w:r>
        <w:rPr>
          <w:lang w:val="en-GB"/>
        </w:rPr>
        <w:t xml:space="preserve">Bratman, Michael (1992), "Shared Cooperative Activity". </w:t>
      </w:r>
      <w:r w:rsidRPr="00F643CA">
        <w:rPr>
          <w:u w:val="single"/>
          <w:lang w:val="en-GB"/>
        </w:rPr>
        <w:t>The Philosophical Review</w:t>
      </w:r>
      <w:r>
        <w:rPr>
          <w:lang w:val="en-GB"/>
        </w:rPr>
        <w:t>, 101(2):327-341</w:t>
      </w:r>
    </w:p>
    <w:p w:rsidR="007F6D47" w:rsidRDefault="007F6D47" w:rsidP="0011529E">
      <w:pPr>
        <w:spacing w:after="80"/>
        <w:ind w:left="720" w:hanging="720"/>
        <w:rPr>
          <w:lang w:val="en-GB"/>
        </w:rPr>
      </w:pPr>
      <w:r>
        <w:rPr>
          <w:lang w:val="en-GB"/>
        </w:rPr>
        <w:t xml:space="preserve">--- (1999 [1997]), "I Intend that We J", in </w:t>
      </w:r>
      <w:r w:rsidRPr="00F643CA">
        <w:rPr>
          <w:i/>
          <w:lang w:val="en-GB"/>
        </w:rPr>
        <w:t>Faces of Intention</w:t>
      </w:r>
      <w:r>
        <w:rPr>
          <w:lang w:val="en-GB"/>
        </w:rPr>
        <w:t xml:space="preserve">. Cambridge: Cambridge University Press. </w:t>
      </w:r>
    </w:p>
    <w:p w:rsidR="007F6D47" w:rsidRDefault="007F6D47" w:rsidP="0011529E">
      <w:pPr>
        <w:spacing w:after="80"/>
        <w:ind w:left="720" w:hanging="720"/>
        <w:rPr>
          <w:lang w:val="en-GB"/>
        </w:rPr>
      </w:pPr>
      <w:r>
        <w:rPr>
          <w:lang w:val="en-GB"/>
        </w:rPr>
        <w:t xml:space="preserve">-- (2009). </w:t>
      </w:r>
      <w:r w:rsidRPr="00875B8A">
        <w:rPr>
          <w:lang w:val="en-GB"/>
        </w:rPr>
        <w:t>Shared Agency</w:t>
      </w:r>
      <w:r>
        <w:rPr>
          <w:lang w:val="en-GB"/>
        </w:rPr>
        <w:t>. In C. Mantzavinos</w:t>
      </w:r>
      <w:r w:rsidRPr="00875B8A">
        <w:rPr>
          <w:lang w:val="en-GB"/>
        </w:rPr>
        <w:t xml:space="preserve"> </w:t>
      </w:r>
      <w:r>
        <w:rPr>
          <w:lang w:val="en-GB"/>
        </w:rPr>
        <w:t>(E</w:t>
      </w:r>
      <w:r w:rsidRPr="00875B8A">
        <w:rPr>
          <w:lang w:val="en-GB"/>
        </w:rPr>
        <w:t>d.</w:t>
      </w:r>
      <w:r>
        <w:rPr>
          <w:lang w:val="en-GB"/>
        </w:rPr>
        <w:t>)</w:t>
      </w:r>
      <w:r w:rsidRPr="00875B8A">
        <w:rPr>
          <w:lang w:val="en-GB"/>
        </w:rPr>
        <w:t xml:space="preserve">, </w:t>
      </w:r>
      <w:r w:rsidRPr="00875B8A">
        <w:rPr>
          <w:i/>
          <w:lang w:val="en-GB"/>
        </w:rPr>
        <w:t>Philosophy of the Social Sciences: Philosophical Theory and Scientific Practice</w:t>
      </w:r>
      <w:r>
        <w:rPr>
          <w:i/>
          <w:lang w:val="en-GB"/>
        </w:rPr>
        <w:t>.</w:t>
      </w:r>
      <w:r>
        <w:rPr>
          <w:lang w:val="en-GB"/>
        </w:rPr>
        <w:t xml:space="preserve"> Cambridge University Press.</w:t>
      </w:r>
    </w:p>
    <w:p w:rsidR="007F6D47" w:rsidRDefault="007F6D47" w:rsidP="0011529E">
      <w:pPr>
        <w:spacing w:after="80"/>
        <w:ind w:left="720" w:hanging="720"/>
        <w:rPr>
          <w:lang w:val="en-GB"/>
        </w:rPr>
      </w:pPr>
      <w:r>
        <w:rPr>
          <w:lang w:val="en-GB"/>
        </w:rPr>
        <w:t xml:space="preserve">Brownell, C. A., Ramani, G. B., &amp; Zerwas, S. (2006). </w:t>
      </w:r>
      <w:r w:rsidRPr="00875B8A">
        <w:rPr>
          <w:lang w:val="en-GB"/>
        </w:rPr>
        <w:t xml:space="preserve">Becoming a Social Partner with Peers: Cooperation &amp; Social Understanding in 1- &amp; 2-year-olds. </w:t>
      </w:r>
      <w:r w:rsidRPr="00775273">
        <w:rPr>
          <w:u w:val="single"/>
          <w:lang w:val="en-GB"/>
        </w:rPr>
        <w:t>Child Development</w:t>
      </w:r>
      <w:r w:rsidRPr="00875B8A">
        <w:rPr>
          <w:i/>
          <w:lang w:val="en-GB"/>
        </w:rPr>
        <w:t>, 2006, 77</w:t>
      </w:r>
      <w:r w:rsidRPr="00875B8A">
        <w:rPr>
          <w:lang w:val="en-GB"/>
        </w:rPr>
        <w:t>, 803-821.</w:t>
      </w:r>
    </w:p>
    <w:p w:rsidR="007F6D47" w:rsidRDefault="007F6D47" w:rsidP="0011529E">
      <w:pPr>
        <w:spacing w:after="80"/>
        <w:ind w:left="720" w:hanging="720"/>
        <w:rPr>
          <w:lang w:val="en-GB"/>
        </w:rPr>
      </w:pPr>
      <w:r w:rsidRPr="00875B8A">
        <w:rPr>
          <w:lang w:val="en-GB"/>
        </w:rPr>
        <w:t xml:space="preserve">Daum, M. M., Sommerville, J., &amp; Prinz, W. (2009). Becoming a social agent: Developmental foundations of an embodied social psychology. </w:t>
      </w:r>
      <w:r w:rsidRPr="00775273">
        <w:rPr>
          <w:u w:val="single"/>
          <w:lang w:val="en-GB"/>
        </w:rPr>
        <w:t>European Journal of Social Psychology</w:t>
      </w:r>
      <w:r w:rsidRPr="00875B8A">
        <w:rPr>
          <w:i/>
          <w:lang w:val="en-GB"/>
        </w:rPr>
        <w:t>, 39</w:t>
      </w:r>
      <w:r w:rsidRPr="00875B8A">
        <w:rPr>
          <w:lang w:val="en-GB"/>
        </w:rPr>
        <w:t>, 1196-1206.</w:t>
      </w:r>
    </w:p>
    <w:p w:rsidR="007F6D47" w:rsidRPr="008C41BF" w:rsidRDefault="007F6D47" w:rsidP="0011529E">
      <w:pPr>
        <w:spacing w:after="80"/>
        <w:ind w:left="720" w:hanging="720"/>
        <w:rPr>
          <w:lang w:val="en-GB"/>
        </w:rPr>
      </w:pPr>
      <w:r>
        <w:rPr>
          <w:lang w:val="en-GB"/>
        </w:rPr>
        <w:t>G</w:t>
      </w:r>
      <w:r w:rsidRPr="008C41BF">
        <w:rPr>
          <w:lang w:val="en-GB"/>
        </w:rPr>
        <w:t xml:space="preserve">alantucci, B., &amp; Sebanz, N. (2009). Joint action: Current perspectives. </w:t>
      </w:r>
      <w:r w:rsidRPr="00775273">
        <w:rPr>
          <w:u w:val="single"/>
          <w:lang w:val="en-GB"/>
        </w:rPr>
        <w:t>Topics in Cognitive Science</w:t>
      </w:r>
      <w:r w:rsidRPr="008C41BF">
        <w:rPr>
          <w:i/>
          <w:lang w:val="en-GB"/>
        </w:rPr>
        <w:t>, 1</w:t>
      </w:r>
      <w:r w:rsidRPr="008C41BF">
        <w:rPr>
          <w:lang w:val="en-GB"/>
        </w:rPr>
        <w:t>, 255-259.</w:t>
      </w:r>
    </w:p>
    <w:p w:rsidR="007F6D47" w:rsidRDefault="007F6D47" w:rsidP="0011529E">
      <w:pPr>
        <w:spacing w:after="80"/>
        <w:ind w:left="720" w:hanging="720"/>
        <w:rPr>
          <w:lang w:val="en-GB"/>
        </w:rPr>
      </w:pPr>
      <w:r>
        <w:rPr>
          <w:lang w:val="en-GB"/>
        </w:rPr>
        <w:t xml:space="preserve">Gilbert, Margaret (1992), </w:t>
      </w:r>
      <w:r w:rsidRPr="00F643CA">
        <w:rPr>
          <w:i/>
          <w:lang w:val="en-GB"/>
        </w:rPr>
        <w:t>On Social Facts.</w:t>
      </w:r>
      <w:r>
        <w:rPr>
          <w:lang w:val="en-GB"/>
        </w:rPr>
        <w:t xml:space="preserve"> Princeton, NJ: Princeton University Press</w:t>
      </w:r>
    </w:p>
    <w:p w:rsidR="007F6D47" w:rsidRPr="008C41BF" w:rsidRDefault="007F6D47" w:rsidP="0011529E">
      <w:pPr>
        <w:spacing w:after="80"/>
        <w:ind w:left="720" w:hanging="720"/>
        <w:rPr>
          <w:lang w:val="en-GB"/>
        </w:rPr>
      </w:pPr>
      <w:r w:rsidRPr="008C41BF">
        <w:rPr>
          <w:lang w:val="en-GB"/>
        </w:rPr>
        <w:t xml:space="preserve">Knoblich, G., &amp; Sebanz, N. (2008). Evolving intentions for social interaction: From entrainment to joint action. </w:t>
      </w:r>
      <w:r w:rsidRPr="00775273">
        <w:rPr>
          <w:u w:val="single"/>
          <w:lang w:val="en-GB"/>
        </w:rPr>
        <w:t>Philosophical Transactions of the Royal Society B</w:t>
      </w:r>
      <w:r w:rsidRPr="008C41BF">
        <w:rPr>
          <w:i/>
          <w:lang w:val="en-GB"/>
        </w:rPr>
        <w:t>, 363,</w:t>
      </w:r>
      <w:r w:rsidRPr="008C41BF">
        <w:rPr>
          <w:lang w:val="en-GB"/>
        </w:rPr>
        <w:t xml:space="preserve"> 2021-2031</w:t>
      </w:r>
      <w:r>
        <w:rPr>
          <w:lang w:val="en-GB"/>
        </w:rPr>
        <w:t>.</w:t>
      </w:r>
    </w:p>
    <w:p w:rsidR="007F6D47" w:rsidRDefault="007F6D47" w:rsidP="0011529E">
      <w:pPr>
        <w:spacing w:after="80"/>
        <w:ind w:left="720" w:hanging="720"/>
        <w:rPr>
          <w:lang w:val="en-GB"/>
        </w:rPr>
      </w:pPr>
      <w:r>
        <w:rPr>
          <w:lang w:val="en-GB"/>
        </w:rPr>
        <w:t xml:space="preserve">Kutz, Christopher (2000), "Acting Together". </w:t>
      </w:r>
      <w:r w:rsidRPr="00F643CA">
        <w:rPr>
          <w:u w:val="single"/>
          <w:lang w:val="en-GB"/>
        </w:rPr>
        <w:t>Philosophy and Phenomenological Research</w:t>
      </w:r>
      <w:r>
        <w:rPr>
          <w:lang w:val="en-GB"/>
        </w:rPr>
        <w:t>, 61(1):1-31</w:t>
      </w:r>
    </w:p>
    <w:p w:rsidR="007F6D47" w:rsidRDefault="007F6D47" w:rsidP="0011529E">
      <w:pPr>
        <w:spacing w:after="80"/>
        <w:ind w:left="720" w:hanging="720"/>
        <w:rPr>
          <w:lang w:val="en-GB"/>
        </w:rPr>
      </w:pPr>
      <w:r w:rsidRPr="00875B8A">
        <w:rPr>
          <w:lang w:val="en-GB"/>
        </w:rPr>
        <w:t>Pacherie, E.</w:t>
      </w:r>
      <w:r>
        <w:rPr>
          <w:lang w:val="en-GB"/>
        </w:rPr>
        <w:t>,</w:t>
      </w:r>
      <w:r w:rsidRPr="00875B8A">
        <w:rPr>
          <w:lang w:val="en-GB"/>
        </w:rPr>
        <w:t xml:space="preserve"> &amp; Dokic, J. (2006). From mirror neurons to joint actions. </w:t>
      </w:r>
      <w:r w:rsidRPr="00775273">
        <w:rPr>
          <w:u w:val="single"/>
          <w:lang w:val="en-GB"/>
        </w:rPr>
        <w:t>Journal of Cognitive Systems Research</w:t>
      </w:r>
      <w:r w:rsidRPr="00875B8A">
        <w:rPr>
          <w:i/>
          <w:lang w:val="en-GB"/>
        </w:rPr>
        <w:t>, 7</w:t>
      </w:r>
      <w:r>
        <w:rPr>
          <w:lang w:val="en-GB"/>
        </w:rPr>
        <w:t>,</w:t>
      </w:r>
      <w:r w:rsidRPr="00875B8A">
        <w:rPr>
          <w:lang w:val="en-GB"/>
        </w:rPr>
        <w:t xml:space="preserve"> 101-112.</w:t>
      </w:r>
    </w:p>
    <w:p w:rsidR="007F6D47" w:rsidRDefault="007F6D47" w:rsidP="0011529E">
      <w:pPr>
        <w:spacing w:after="80"/>
        <w:ind w:left="720" w:hanging="720"/>
        <w:rPr>
          <w:lang w:val="en-GB"/>
        </w:rPr>
      </w:pPr>
      <w:r>
        <w:rPr>
          <w:lang w:val="en-GB"/>
        </w:rPr>
        <w:t xml:space="preserve">Roth, Abraham Sesshu (2004), "Shared Agency and Contralateral Commitments". </w:t>
      </w:r>
      <w:r w:rsidRPr="00F643CA">
        <w:rPr>
          <w:u w:val="single"/>
          <w:lang w:val="en-GB"/>
        </w:rPr>
        <w:t>The Philosophical Review</w:t>
      </w:r>
      <w:r>
        <w:rPr>
          <w:lang w:val="en-GB"/>
        </w:rPr>
        <w:t>, 113(3):359-410</w:t>
      </w:r>
    </w:p>
    <w:p w:rsidR="007F6D47" w:rsidRPr="00875B8A" w:rsidRDefault="007F6D47" w:rsidP="0011529E">
      <w:pPr>
        <w:spacing w:after="80"/>
        <w:ind w:left="720" w:hanging="720"/>
        <w:rPr>
          <w:lang w:val="en-GB"/>
        </w:rPr>
      </w:pPr>
      <w:r w:rsidRPr="00875B8A">
        <w:rPr>
          <w:lang w:val="en-GB"/>
        </w:rPr>
        <w:t xml:space="preserve">Tomasello, M. (2009). </w:t>
      </w:r>
      <w:r w:rsidRPr="00875B8A">
        <w:rPr>
          <w:i/>
          <w:lang w:val="en-GB"/>
        </w:rPr>
        <w:t>Why We Cooperate</w:t>
      </w:r>
      <w:r w:rsidRPr="00875B8A">
        <w:rPr>
          <w:lang w:val="en-GB"/>
        </w:rPr>
        <w:t>. MIT Press</w:t>
      </w:r>
      <w:r>
        <w:rPr>
          <w:lang w:val="en-GB"/>
        </w:rPr>
        <w:t>.</w:t>
      </w:r>
    </w:p>
    <w:p w:rsidR="007F6D47" w:rsidRDefault="007F6D47" w:rsidP="0011529E">
      <w:pPr>
        <w:spacing w:after="80"/>
        <w:ind w:left="720" w:hanging="720"/>
        <w:rPr>
          <w:lang w:val="en-GB"/>
        </w:rPr>
      </w:pPr>
      <w:r>
        <w:rPr>
          <w:lang w:val="en-GB"/>
        </w:rPr>
        <w:t xml:space="preserve">Tuomela, Raimo (1995), </w:t>
      </w:r>
      <w:r w:rsidRPr="00F643CA">
        <w:rPr>
          <w:i/>
          <w:lang w:val="en-GB"/>
        </w:rPr>
        <w:t>The Importance of Us: A Philosophical Study of Basic Social Notions.</w:t>
      </w:r>
      <w:r>
        <w:rPr>
          <w:lang w:val="en-GB"/>
        </w:rPr>
        <w:t xml:space="preserve"> Stanford: Stanford University Press</w:t>
      </w:r>
    </w:p>
    <w:p w:rsidR="007F6D47" w:rsidRDefault="007F6D47" w:rsidP="0011529E">
      <w:pPr>
        <w:spacing w:after="80"/>
        <w:ind w:left="720" w:hanging="720"/>
        <w:rPr>
          <w:lang w:val="en-GB"/>
        </w:rPr>
      </w:pPr>
      <w:r>
        <w:rPr>
          <w:lang w:val="en-GB"/>
        </w:rPr>
        <w:t xml:space="preserve">Velleman, David (1997), "How To Share An Intention". </w:t>
      </w:r>
      <w:r w:rsidRPr="00F643CA">
        <w:rPr>
          <w:u w:val="single"/>
          <w:lang w:val="en-GB"/>
        </w:rPr>
        <w:t>Philosophy and Phenomenological Research</w:t>
      </w:r>
      <w:r>
        <w:rPr>
          <w:lang w:val="en-GB"/>
        </w:rPr>
        <w:t>, 57(1):29-50</w:t>
      </w:r>
    </w:p>
    <w:p w:rsidR="007F6D47" w:rsidRDefault="007F6D47">
      <w:pPr>
        <w:rPr>
          <w:b/>
          <w:lang w:val="en-GB"/>
        </w:rPr>
      </w:pPr>
    </w:p>
    <w:p w:rsidR="007F6D47" w:rsidRDefault="007F6D47">
      <w:pPr>
        <w:rPr>
          <w:b/>
          <w:lang w:val="en-GB"/>
        </w:rPr>
      </w:pPr>
      <w:r>
        <w:rPr>
          <w:b/>
          <w:lang w:val="en-GB"/>
        </w:rPr>
        <w:t xml:space="preserve">Invited contributors  </w:t>
      </w:r>
      <w:r w:rsidRPr="00F643CA">
        <w:rPr>
          <w:lang w:val="en-GB"/>
        </w:rPr>
        <w:t>(*</w:t>
      </w:r>
      <w:r>
        <w:rPr>
          <w:lang w:val="en-GB"/>
        </w:rPr>
        <w:t>agree to accept an invitation if the special issue goes head</w:t>
      </w:r>
      <w:r w:rsidRPr="00F643CA">
        <w:rPr>
          <w:lang w:val="en-GB"/>
        </w:rPr>
        <w:t>)</w:t>
      </w:r>
      <w:r>
        <w:rPr>
          <w:b/>
          <w:lang w:val="en-GB"/>
        </w:rPr>
        <w:t xml:space="preserve"> </w:t>
      </w:r>
    </w:p>
    <w:p w:rsidR="007F6D47" w:rsidRDefault="007F6D47">
      <w:pPr>
        <w:rPr>
          <w:lang w:val="en-GB"/>
        </w:rPr>
      </w:pPr>
      <w:r>
        <w:rPr>
          <w:lang w:val="en-GB"/>
        </w:rPr>
        <w:t>1) Michael Bratman, Stanford University, Department of Philosophy</w:t>
      </w:r>
    </w:p>
    <w:p w:rsidR="007F6D47" w:rsidRDefault="007F6D47">
      <w:pPr>
        <w:rPr>
          <w:lang w:val="en-GB"/>
        </w:rPr>
      </w:pPr>
      <w:hyperlink r:id="rId6" w:history="1">
        <w:r w:rsidRPr="00036822">
          <w:rPr>
            <w:rStyle w:val="Hyperlink"/>
            <w:lang w:val="en-GB"/>
          </w:rPr>
          <w:t>http://philosophy.stanford.edu/profile/Michael+Bratman/</w:t>
        </w:r>
      </w:hyperlink>
    </w:p>
    <w:p w:rsidR="007F6D47" w:rsidRDefault="007F6D47">
      <w:pPr>
        <w:rPr>
          <w:lang w:val="en-GB"/>
        </w:rPr>
      </w:pPr>
      <w:r>
        <w:rPr>
          <w:lang w:val="en-GB"/>
        </w:rPr>
        <w:t>*2) Celia Brownell, University of Pittsburgh, Department of Psychology</w:t>
      </w:r>
    </w:p>
    <w:p w:rsidR="007F6D47" w:rsidRDefault="007F6D47">
      <w:pPr>
        <w:rPr>
          <w:lang w:val="en-GB"/>
        </w:rPr>
      </w:pPr>
      <w:hyperlink r:id="rId7" w:history="1">
        <w:r w:rsidRPr="00036822">
          <w:rPr>
            <w:rStyle w:val="Hyperlink"/>
            <w:lang w:val="en-GB"/>
          </w:rPr>
          <w:t>http://www.pitt.edu/~toddlers/ESDL/brownell.html</w:t>
        </w:r>
      </w:hyperlink>
    </w:p>
    <w:p w:rsidR="007F6D47" w:rsidRDefault="007F6D47">
      <w:pPr>
        <w:rPr>
          <w:lang w:val="en-GB"/>
        </w:rPr>
      </w:pPr>
      <w:r>
        <w:rPr>
          <w:lang w:val="en-GB"/>
        </w:rPr>
        <w:t>3) Mike Martin, University College London, Department of Philosophy</w:t>
      </w:r>
    </w:p>
    <w:p w:rsidR="007F6D47" w:rsidRDefault="007F6D47">
      <w:pPr>
        <w:rPr>
          <w:lang w:val="en-GB"/>
        </w:rPr>
      </w:pPr>
      <w:hyperlink r:id="rId8" w:history="1">
        <w:r w:rsidRPr="00036822">
          <w:rPr>
            <w:rStyle w:val="Hyperlink"/>
            <w:lang w:val="en-GB"/>
          </w:rPr>
          <w:t>http://www.homepages.ucl.ac.uk/%7Euctymfm/</w:t>
        </w:r>
      </w:hyperlink>
    </w:p>
    <w:p w:rsidR="007F6D47" w:rsidRDefault="007F6D47">
      <w:pPr>
        <w:rPr>
          <w:lang w:val="en-GB"/>
        </w:rPr>
      </w:pPr>
      <w:r>
        <w:rPr>
          <w:lang w:val="en-GB"/>
        </w:rPr>
        <w:t>*4) Elisabeth Pacherie, Ecole Normale Superieure, Institut Jean-Nicod</w:t>
      </w:r>
    </w:p>
    <w:p w:rsidR="007F6D47" w:rsidRDefault="007F6D47">
      <w:pPr>
        <w:rPr>
          <w:lang w:val="en-GB"/>
        </w:rPr>
      </w:pPr>
      <w:hyperlink r:id="rId9" w:history="1">
        <w:r w:rsidRPr="00036822">
          <w:rPr>
            <w:rStyle w:val="Hyperlink"/>
            <w:lang w:val="en-GB"/>
          </w:rPr>
          <w:t>http://pacherie.free.fr/</w:t>
        </w:r>
      </w:hyperlink>
    </w:p>
    <w:p w:rsidR="007F6D47" w:rsidRDefault="007F6D47">
      <w:pPr>
        <w:rPr>
          <w:lang w:val="en-GB"/>
        </w:rPr>
      </w:pPr>
      <w:r>
        <w:rPr>
          <w:lang w:val="en-GB"/>
        </w:rPr>
        <w:t>5) Wolfgang Prinz, Max Planck Institute for Human Cognitive and Brain Sciences</w:t>
      </w:r>
    </w:p>
    <w:p w:rsidR="007F6D47" w:rsidRDefault="007F6D47">
      <w:pPr>
        <w:rPr>
          <w:lang w:val="en-GB"/>
        </w:rPr>
      </w:pPr>
      <w:hyperlink r:id="rId10" w:history="1">
        <w:r w:rsidRPr="00036822">
          <w:rPr>
            <w:rStyle w:val="Hyperlink"/>
            <w:lang w:val="en-GB"/>
          </w:rPr>
          <w:t>http://www.cbs.mpg.de/staff/prinz-10359</w:t>
        </w:r>
      </w:hyperlink>
    </w:p>
    <w:p w:rsidR="007F6D47" w:rsidRDefault="007F6D47">
      <w:pPr>
        <w:rPr>
          <w:lang w:val="en-GB"/>
        </w:rPr>
      </w:pPr>
    </w:p>
    <w:p w:rsidR="007F6D47" w:rsidRDefault="007F6D47">
      <w:pPr>
        <w:rPr>
          <w:b/>
          <w:lang w:val="en-GB"/>
        </w:rPr>
      </w:pPr>
      <w:r>
        <w:rPr>
          <w:b/>
          <w:lang w:val="en-GB"/>
        </w:rPr>
        <w:t>Potential authors and reviewers</w:t>
      </w:r>
    </w:p>
    <w:p w:rsidR="007F6D47" w:rsidRPr="008628D5" w:rsidRDefault="007F6D47">
      <w:pPr>
        <w:rPr>
          <w:lang w:val="en-GB"/>
        </w:rPr>
      </w:pPr>
      <w:r>
        <w:rPr>
          <w:lang w:val="en-GB"/>
        </w:rPr>
        <w:t>The contributors to the third Joint Action Meeting (JAM 3) will be invited to act as authors or reviewers, as well as other joint action experts.</w:t>
      </w:r>
    </w:p>
    <w:p w:rsidR="007F6D47" w:rsidRPr="008606EB" w:rsidRDefault="007F6D47" w:rsidP="008606EB">
      <w:pPr>
        <w:spacing w:after="0"/>
        <w:rPr>
          <w:rFonts w:cs="Arial"/>
          <w:lang w:val="en-GB" w:eastAsia="en-GB"/>
        </w:rPr>
      </w:pPr>
      <w:bookmarkStart w:id="0" w:name="RANGE!A1"/>
      <w:bookmarkEnd w:id="0"/>
      <w:r w:rsidRPr="008606EB">
        <w:rPr>
          <w:rFonts w:cs="Arial"/>
          <w:lang w:val="en-GB" w:eastAsia="en-GB"/>
        </w:rPr>
        <w:t>Behne, Tanya</w:t>
      </w:r>
    </w:p>
    <w:p w:rsidR="007F6D47" w:rsidRPr="008606EB" w:rsidRDefault="007F6D47" w:rsidP="008606EB">
      <w:pPr>
        <w:spacing w:after="0"/>
        <w:rPr>
          <w:rFonts w:cs="Arial"/>
          <w:lang w:val="en-GB" w:eastAsia="en-GB"/>
        </w:rPr>
      </w:pPr>
      <w:bookmarkStart w:id="1" w:name="OLE_LINK2" w:colFirst="0" w:colLast="-1"/>
      <w:r w:rsidRPr="008606EB">
        <w:rPr>
          <w:rFonts w:cs="Arial"/>
          <w:lang w:val="en-GB" w:eastAsia="en-GB"/>
        </w:rPr>
        <w:t>Brennan, Susan</w:t>
      </w:r>
    </w:p>
    <w:p w:rsidR="007F6D47" w:rsidRPr="008606EB" w:rsidRDefault="007F6D47" w:rsidP="008606EB">
      <w:pPr>
        <w:spacing w:after="0"/>
        <w:rPr>
          <w:rFonts w:cs="Arial"/>
          <w:lang w:val="en-GB" w:eastAsia="en-GB"/>
        </w:rPr>
      </w:pPr>
      <w:r w:rsidRPr="008606EB">
        <w:rPr>
          <w:rFonts w:cs="Arial"/>
          <w:lang w:val="en-GB" w:eastAsia="en-GB"/>
        </w:rPr>
        <w:t>Carassa, Antonella</w:t>
      </w:r>
    </w:p>
    <w:p w:rsidR="007F6D47" w:rsidRPr="008606EB" w:rsidRDefault="007F6D47" w:rsidP="008606EB">
      <w:pPr>
        <w:spacing w:after="0"/>
        <w:rPr>
          <w:rFonts w:cs="Arial"/>
          <w:lang w:val="en-GB" w:eastAsia="en-GB"/>
        </w:rPr>
      </w:pPr>
      <w:r w:rsidRPr="008606EB">
        <w:rPr>
          <w:rFonts w:cs="Arial"/>
          <w:lang w:val="en-GB" w:eastAsia="en-GB"/>
        </w:rPr>
        <w:t>Carpenter, Malinda</w:t>
      </w:r>
    </w:p>
    <w:p w:rsidR="007F6D47" w:rsidRPr="008606EB" w:rsidRDefault="007F6D47" w:rsidP="008606EB">
      <w:pPr>
        <w:spacing w:after="0"/>
        <w:rPr>
          <w:rFonts w:cs="Arial"/>
          <w:lang w:val="en-GB" w:eastAsia="en-GB"/>
        </w:rPr>
      </w:pPr>
      <w:bookmarkStart w:id="2" w:name="OLE_LINK1" w:colFirst="0" w:colLast="-1"/>
      <w:r w:rsidRPr="008606EB">
        <w:rPr>
          <w:rFonts w:cs="Arial"/>
          <w:lang w:val="en-GB" w:eastAsia="en-GB"/>
        </w:rPr>
        <w:t>Clark, Herbert</w:t>
      </w:r>
    </w:p>
    <w:p w:rsidR="007F6D47" w:rsidRPr="008606EB" w:rsidRDefault="007F6D47" w:rsidP="008606EB">
      <w:pPr>
        <w:spacing w:after="0"/>
        <w:rPr>
          <w:rFonts w:cs="Arial"/>
          <w:lang w:val="en-GB" w:eastAsia="en-GB"/>
        </w:rPr>
      </w:pPr>
      <w:r w:rsidRPr="008606EB">
        <w:rPr>
          <w:rFonts w:cs="Arial"/>
          <w:lang w:val="en-GB" w:eastAsia="en-GB"/>
        </w:rPr>
        <w:t>Colombetti, Marco</w:t>
      </w:r>
    </w:p>
    <w:p w:rsidR="007F6D47" w:rsidRPr="008606EB" w:rsidRDefault="007F6D47" w:rsidP="008606EB">
      <w:pPr>
        <w:spacing w:after="0"/>
        <w:rPr>
          <w:rFonts w:cs="Arial"/>
          <w:lang w:val="en-GB" w:eastAsia="en-GB"/>
        </w:rPr>
      </w:pPr>
      <w:r w:rsidRPr="008606EB">
        <w:rPr>
          <w:rFonts w:cs="Arial"/>
          <w:lang w:val="en-GB" w:eastAsia="en-GB"/>
        </w:rPr>
        <w:t>de Jaegher, Hanne</w:t>
      </w:r>
    </w:p>
    <w:p w:rsidR="007F6D47" w:rsidRPr="008606EB" w:rsidRDefault="007F6D47" w:rsidP="008606EB">
      <w:pPr>
        <w:spacing w:after="0"/>
        <w:rPr>
          <w:rFonts w:cs="Arial"/>
          <w:lang w:val="en-GB" w:eastAsia="en-GB"/>
        </w:rPr>
      </w:pPr>
      <w:r w:rsidRPr="008606EB">
        <w:rPr>
          <w:rFonts w:cs="Arial"/>
          <w:lang w:val="en-GB" w:eastAsia="en-GB"/>
        </w:rPr>
        <w:t>del al Rosa, Stephen</w:t>
      </w:r>
    </w:p>
    <w:p w:rsidR="007F6D47" w:rsidRPr="008606EB" w:rsidRDefault="007F6D47" w:rsidP="008606EB">
      <w:pPr>
        <w:spacing w:after="0"/>
        <w:rPr>
          <w:rFonts w:cs="Arial"/>
          <w:lang w:val="en-GB" w:eastAsia="en-GB"/>
        </w:rPr>
      </w:pPr>
      <w:r w:rsidRPr="008606EB">
        <w:rPr>
          <w:rFonts w:cs="Arial"/>
          <w:lang w:val="en-GB" w:eastAsia="en-GB"/>
        </w:rPr>
        <w:t>Erlhagen, Wolfram</w:t>
      </w:r>
    </w:p>
    <w:p w:rsidR="007F6D47" w:rsidRPr="008606EB" w:rsidRDefault="007F6D47" w:rsidP="008606EB">
      <w:pPr>
        <w:spacing w:after="0"/>
        <w:rPr>
          <w:rFonts w:cs="Arial"/>
          <w:lang w:val="en-GB" w:eastAsia="en-GB"/>
        </w:rPr>
      </w:pPr>
      <w:r w:rsidRPr="008606EB">
        <w:rPr>
          <w:rFonts w:cs="Arial"/>
          <w:lang w:val="en-GB" w:eastAsia="en-GB"/>
        </w:rPr>
        <w:t>Eskenazi, Terry</w:t>
      </w:r>
    </w:p>
    <w:p w:rsidR="007F6D47" w:rsidRPr="008606EB" w:rsidRDefault="007F6D47" w:rsidP="008606EB">
      <w:pPr>
        <w:spacing w:after="0"/>
        <w:rPr>
          <w:rFonts w:cs="Arial"/>
          <w:lang w:val="en-GB" w:eastAsia="en-GB"/>
        </w:rPr>
      </w:pPr>
      <w:r w:rsidRPr="008606EB">
        <w:rPr>
          <w:rFonts w:cs="Arial"/>
          <w:lang w:val="en-GB" w:eastAsia="en-GB"/>
        </w:rPr>
        <w:t>Fawcett, Christine</w:t>
      </w:r>
    </w:p>
    <w:p w:rsidR="007F6D47" w:rsidRPr="008606EB" w:rsidRDefault="007F6D47" w:rsidP="008606EB">
      <w:pPr>
        <w:spacing w:after="0"/>
        <w:rPr>
          <w:rFonts w:cs="Arial"/>
          <w:lang w:val="en-GB" w:eastAsia="en-GB"/>
        </w:rPr>
      </w:pPr>
      <w:r w:rsidRPr="008606EB">
        <w:rPr>
          <w:rFonts w:cs="Arial"/>
          <w:lang w:val="en-GB" w:eastAsia="en-GB"/>
        </w:rPr>
        <w:t>Frith, Chris</w:t>
      </w:r>
    </w:p>
    <w:p w:rsidR="007F6D47" w:rsidRPr="008606EB" w:rsidRDefault="007F6D47" w:rsidP="008606EB">
      <w:pPr>
        <w:spacing w:after="0"/>
        <w:rPr>
          <w:rFonts w:cs="Arial"/>
          <w:lang w:val="en-GB" w:eastAsia="en-GB"/>
        </w:rPr>
      </w:pPr>
      <w:r w:rsidRPr="008606EB">
        <w:rPr>
          <w:rFonts w:cs="Arial"/>
          <w:lang w:val="en-GB" w:eastAsia="en-GB"/>
        </w:rPr>
        <w:t>Gilbert, Margaret</w:t>
      </w:r>
    </w:p>
    <w:p w:rsidR="007F6D47" w:rsidRPr="008606EB" w:rsidRDefault="007F6D47" w:rsidP="008606EB">
      <w:pPr>
        <w:spacing w:after="0"/>
        <w:rPr>
          <w:rFonts w:cs="Arial"/>
          <w:lang w:val="en-GB" w:eastAsia="en-GB"/>
        </w:rPr>
      </w:pPr>
      <w:r w:rsidRPr="008606EB">
        <w:rPr>
          <w:rFonts w:cs="Arial"/>
          <w:lang w:val="en-GB" w:eastAsia="en-GB"/>
        </w:rPr>
        <w:t>Graefenhain, Maria</w:t>
      </w:r>
    </w:p>
    <w:p w:rsidR="007F6D47" w:rsidRPr="008606EB" w:rsidRDefault="007F6D47" w:rsidP="008606EB">
      <w:pPr>
        <w:spacing w:after="0"/>
        <w:rPr>
          <w:rFonts w:cs="Arial"/>
          <w:lang w:val="en-GB" w:eastAsia="en-GB"/>
        </w:rPr>
      </w:pPr>
      <w:r w:rsidRPr="008606EB">
        <w:rPr>
          <w:rFonts w:cs="Arial"/>
          <w:lang w:val="en-GB" w:eastAsia="en-GB"/>
        </w:rPr>
        <w:t>Kessler, Klaus</w:t>
      </w:r>
    </w:p>
    <w:p w:rsidR="007F6D47" w:rsidRPr="008606EB" w:rsidRDefault="007F6D47" w:rsidP="008606EB">
      <w:pPr>
        <w:spacing w:after="0"/>
        <w:rPr>
          <w:rFonts w:cs="Arial"/>
          <w:lang w:val="en-GB" w:eastAsia="en-GB"/>
        </w:rPr>
      </w:pPr>
      <w:r w:rsidRPr="008606EB">
        <w:rPr>
          <w:rFonts w:cs="Arial"/>
          <w:lang w:val="en-GB" w:eastAsia="en-GB"/>
        </w:rPr>
        <w:t>Konvalinka, Ivana</w:t>
      </w:r>
    </w:p>
    <w:p w:rsidR="007F6D47" w:rsidRPr="008606EB" w:rsidRDefault="007F6D47" w:rsidP="008606EB">
      <w:pPr>
        <w:spacing w:after="0"/>
        <w:rPr>
          <w:rFonts w:cs="Arial"/>
          <w:lang w:val="en-GB" w:eastAsia="en-GB"/>
        </w:rPr>
      </w:pPr>
      <w:r w:rsidRPr="008606EB">
        <w:rPr>
          <w:rFonts w:cs="Arial"/>
          <w:lang w:val="en-GB" w:eastAsia="en-GB"/>
        </w:rPr>
        <w:t>Laskowski, Cyprian</w:t>
      </w:r>
    </w:p>
    <w:p w:rsidR="007F6D47" w:rsidRPr="008606EB" w:rsidRDefault="007F6D47" w:rsidP="008606EB">
      <w:pPr>
        <w:spacing w:after="0"/>
        <w:rPr>
          <w:rFonts w:cs="Arial"/>
          <w:lang w:val="en-GB" w:eastAsia="en-GB"/>
        </w:rPr>
      </w:pPr>
      <w:r w:rsidRPr="008606EB">
        <w:rPr>
          <w:rFonts w:cs="Arial"/>
          <w:lang w:val="en-GB" w:eastAsia="en-GB"/>
        </w:rPr>
        <w:t>Liszowski, Ulf</w:t>
      </w:r>
    </w:p>
    <w:p w:rsidR="007F6D47" w:rsidRPr="008606EB" w:rsidRDefault="007F6D47" w:rsidP="008606EB">
      <w:pPr>
        <w:spacing w:after="0"/>
        <w:rPr>
          <w:rFonts w:cs="Arial"/>
          <w:lang w:val="en-GB" w:eastAsia="en-GB"/>
        </w:rPr>
      </w:pPr>
      <w:r w:rsidRPr="008606EB">
        <w:rPr>
          <w:rFonts w:cs="Arial"/>
          <w:lang w:val="en-GB" w:eastAsia="en-GB"/>
        </w:rPr>
        <w:t>Moll, Henrike</w:t>
      </w:r>
    </w:p>
    <w:p w:rsidR="007F6D47" w:rsidRPr="008606EB" w:rsidRDefault="007F6D47" w:rsidP="008606EB">
      <w:pPr>
        <w:spacing w:after="0"/>
        <w:rPr>
          <w:rFonts w:cs="Arial"/>
          <w:lang w:val="en-GB" w:eastAsia="en-GB"/>
        </w:rPr>
      </w:pPr>
      <w:r w:rsidRPr="008606EB">
        <w:rPr>
          <w:rFonts w:cs="Arial"/>
          <w:lang w:val="en-GB" w:eastAsia="en-GB"/>
        </w:rPr>
        <w:t>Palmer, Caroline</w:t>
      </w:r>
    </w:p>
    <w:p w:rsidR="007F6D47" w:rsidRPr="008606EB" w:rsidRDefault="007F6D47" w:rsidP="008606EB">
      <w:pPr>
        <w:spacing w:after="0"/>
        <w:rPr>
          <w:rFonts w:cs="Arial"/>
          <w:lang w:val="en-GB" w:eastAsia="en-GB"/>
        </w:rPr>
      </w:pPr>
      <w:r w:rsidRPr="008606EB">
        <w:rPr>
          <w:rFonts w:cs="Arial"/>
          <w:lang w:val="en-GB" w:eastAsia="en-GB"/>
        </w:rPr>
        <w:t>Philipp, Andrea M.</w:t>
      </w:r>
    </w:p>
    <w:p w:rsidR="007F6D47" w:rsidRPr="008606EB" w:rsidRDefault="007F6D47" w:rsidP="008606EB">
      <w:pPr>
        <w:spacing w:after="0"/>
        <w:rPr>
          <w:rFonts w:cs="Arial"/>
          <w:lang w:val="en-GB" w:eastAsia="en-GB"/>
        </w:rPr>
      </w:pPr>
      <w:r w:rsidRPr="008606EB">
        <w:rPr>
          <w:rFonts w:cs="Arial"/>
          <w:lang w:val="en-GB" w:eastAsia="en-GB"/>
        </w:rPr>
        <w:t>Richardson, Daniel C.</w:t>
      </w:r>
    </w:p>
    <w:p w:rsidR="007F6D47" w:rsidRPr="008606EB" w:rsidRDefault="007F6D47" w:rsidP="008606EB">
      <w:pPr>
        <w:spacing w:after="0"/>
        <w:rPr>
          <w:rFonts w:cs="Arial"/>
          <w:lang w:val="en-GB" w:eastAsia="en-GB"/>
        </w:rPr>
      </w:pPr>
      <w:r w:rsidRPr="008606EB">
        <w:rPr>
          <w:rFonts w:cs="Arial"/>
          <w:lang w:val="en-GB" w:eastAsia="en-GB"/>
        </w:rPr>
        <w:t>Richardson, Michael J.</w:t>
      </w:r>
    </w:p>
    <w:p w:rsidR="007F6D47" w:rsidRPr="008606EB" w:rsidRDefault="007F6D47" w:rsidP="008606EB">
      <w:pPr>
        <w:spacing w:after="0"/>
        <w:rPr>
          <w:rFonts w:cs="Arial"/>
          <w:lang w:val="en-GB" w:eastAsia="en-GB"/>
        </w:rPr>
      </w:pPr>
      <w:r w:rsidRPr="008606EB">
        <w:rPr>
          <w:rFonts w:cs="Arial"/>
          <w:lang w:val="en-GB" w:eastAsia="en-GB"/>
        </w:rPr>
        <w:t>Roessler, Johannes</w:t>
      </w:r>
    </w:p>
    <w:p w:rsidR="007F6D47" w:rsidRPr="008606EB" w:rsidRDefault="007F6D47" w:rsidP="008606EB">
      <w:pPr>
        <w:spacing w:after="0"/>
        <w:rPr>
          <w:rFonts w:cs="Arial"/>
          <w:lang w:val="en-GB" w:eastAsia="en-GB"/>
        </w:rPr>
      </w:pPr>
      <w:r w:rsidRPr="008606EB">
        <w:rPr>
          <w:rFonts w:cs="Arial"/>
          <w:lang w:val="en-GB" w:eastAsia="en-GB"/>
        </w:rPr>
        <w:t>Sartori, Luisa</w:t>
      </w:r>
    </w:p>
    <w:p w:rsidR="007F6D47" w:rsidRPr="008606EB" w:rsidRDefault="007F6D47" w:rsidP="008606EB">
      <w:pPr>
        <w:spacing w:after="0"/>
        <w:rPr>
          <w:rFonts w:cs="Arial"/>
          <w:lang w:val="en-GB" w:eastAsia="en-GB"/>
        </w:rPr>
      </w:pPr>
      <w:r w:rsidRPr="008606EB">
        <w:rPr>
          <w:rFonts w:cs="Arial"/>
          <w:lang w:val="en-GB" w:eastAsia="en-GB"/>
        </w:rPr>
        <w:t>Schmidt, Richard C</w:t>
      </w:r>
    </w:p>
    <w:p w:rsidR="007F6D47" w:rsidRPr="008606EB" w:rsidRDefault="007F6D47" w:rsidP="008606EB">
      <w:pPr>
        <w:spacing w:after="0"/>
        <w:rPr>
          <w:rFonts w:cs="Arial"/>
          <w:lang w:val="en-GB" w:eastAsia="en-GB"/>
        </w:rPr>
      </w:pPr>
      <w:r w:rsidRPr="008606EB">
        <w:rPr>
          <w:rFonts w:cs="Arial"/>
          <w:lang w:val="en-GB" w:eastAsia="en-GB"/>
        </w:rPr>
        <w:t>Scott Jordan, J.</w:t>
      </w:r>
    </w:p>
    <w:p w:rsidR="007F6D47" w:rsidRPr="008606EB" w:rsidRDefault="007F6D47" w:rsidP="008606EB">
      <w:pPr>
        <w:spacing w:after="0"/>
        <w:rPr>
          <w:rFonts w:cs="Arial"/>
          <w:lang w:val="en-GB" w:eastAsia="en-GB"/>
        </w:rPr>
      </w:pPr>
      <w:r w:rsidRPr="008606EB">
        <w:rPr>
          <w:rFonts w:cs="Arial"/>
          <w:lang w:val="en-GB" w:eastAsia="en-GB"/>
        </w:rPr>
        <w:t>Shockley, Kevin</w:t>
      </w:r>
    </w:p>
    <w:p w:rsidR="007F6D47" w:rsidRPr="008606EB" w:rsidRDefault="007F6D47" w:rsidP="008606EB">
      <w:pPr>
        <w:spacing w:after="0"/>
        <w:rPr>
          <w:rFonts w:cs="Arial"/>
          <w:lang w:val="en-GB" w:eastAsia="en-GB"/>
        </w:rPr>
      </w:pPr>
      <w:r w:rsidRPr="008606EB">
        <w:rPr>
          <w:rFonts w:cs="Arial"/>
          <w:lang w:val="en-GB" w:eastAsia="en-GB"/>
        </w:rPr>
        <w:t>Smith, Thomas</w:t>
      </w:r>
    </w:p>
    <w:p w:rsidR="007F6D47" w:rsidRPr="008606EB" w:rsidRDefault="007F6D47" w:rsidP="008606EB">
      <w:pPr>
        <w:spacing w:after="0"/>
        <w:rPr>
          <w:rFonts w:cs="Arial"/>
          <w:lang w:val="en-GB" w:eastAsia="en-GB"/>
        </w:rPr>
      </w:pPr>
      <w:r w:rsidRPr="008606EB">
        <w:rPr>
          <w:rFonts w:cs="Arial"/>
          <w:lang w:val="en-GB" w:eastAsia="en-GB"/>
        </w:rPr>
        <w:t>Soteriou, Matthew</w:t>
      </w:r>
    </w:p>
    <w:p w:rsidR="007F6D47" w:rsidRPr="008606EB" w:rsidRDefault="007F6D47" w:rsidP="008606EB">
      <w:pPr>
        <w:spacing w:after="0"/>
        <w:rPr>
          <w:rFonts w:cs="Arial"/>
          <w:lang w:val="en-GB" w:eastAsia="en-GB"/>
        </w:rPr>
      </w:pPr>
      <w:r w:rsidRPr="008606EB">
        <w:rPr>
          <w:rFonts w:cs="Arial"/>
          <w:lang w:val="en-GB" w:eastAsia="en-GB"/>
        </w:rPr>
        <w:t>Spranger, Michael</w:t>
      </w:r>
    </w:p>
    <w:p w:rsidR="007F6D47" w:rsidRPr="008606EB" w:rsidRDefault="007F6D47" w:rsidP="008606EB">
      <w:pPr>
        <w:spacing w:after="0"/>
        <w:rPr>
          <w:rFonts w:cs="Arial"/>
          <w:lang w:val="en-GB" w:eastAsia="en-GB"/>
        </w:rPr>
      </w:pPr>
      <w:r w:rsidRPr="008606EB">
        <w:rPr>
          <w:rFonts w:cs="Arial"/>
          <w:lang w:val="en-GB" w:eastAsia="en-GB"/>
        </w:rPr>
        <w:t>Tollefsen. Deborah</w:t>
      </w:r>
    </w:p>
    <w:bookmarkEnd w:id="1"/>
    <w:bookmarkEnd w:id="2"/>
    <w:p w:rsidR="007F6D47" w:rsidRPr="008606EB" w:rsidRDefault="007F6D47" w:rsidP="008606EB">
      <w:pPr>
        <w:spacing w:after="0"/>
        <w:rPr>
          <w:rFonts w:cs="Arial"/>
          <w:lang w:val="en-GB" w:eastAsia="en-GB"/>
        </w:rPr>
      </w:pPr>
      <w:r w:rsidRPr="008606EB">
        <w:rPr>
          <w:rFonts w:cs="Arial"/>
          <w:lang w:val="en-GB" w:eastAsia="en-GB"/>
        </w:rPr>
        <w:t xml:space="preserve">Tsai, Jessica Chia-Chin </w:t>
      </w:r>
    </w:p>
    <w:p w:rsidR="007F6D47" w:rsidRPr="008606EB" w:rsidRDefault="007F6D47" w:rsidP="008606EB">
      <w:pPr>
        <w:spacing w:after="0"/>
        <w:rPr>
          <w:rFonts w:cs="Arial"/>
          <w:lang w:val="en-GB" w:eastAsia="en-GB"/>
        </w:rPr>
      </w:pPr>
      <w:r w:rsidRPr="008606EB">
        <w:rPr>
          <w:rFonts w:cs="Arial"/>
          <w:lang w:val="en-GB" w:eastAsia="en-GB"/>
        </w:rPr>
        <w:t>van Schie, Hein</w:t>
      </w:r>
    </w:p>
    <w:p w:rsidR="007F6D47" w:rsidRPr="008606EB" w:rsidRDefault="007F6D47" w:rsidP="008606EB">
      <w:pPr>
        <w:spacing w:after="0"/>
        <w:rPr>
          <w:rFonts w:cs="Arial"/>
          <w:lang w:val="en-GB" w:eastAsia="en-GB"/>
        </w:rPr>
      </w:pPr>
      <w:r w:rsidRPr="008606EB">
        <w:rPr>
          <w:rFonts w:cs="Arial"/>
          <w:lang w:val="en-GB" w:eastAsia="en-GB"/>
        </w:rPr>
        <w:t>Vesper, Cordula</w:t>
      </w:r>
    </w:p>
    <w:sectPr w:rsidR="007F6D47" w:rsidRPr="008606EB" w:rsidSect="0070212F">
      <w:footerReference w:type="default" r:id="rId11"/>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D47" w:rsidRDefault="007F6D47">
      <w:r>
        <w:separator/>
      </w:r>
    </w:p>
  </w:endnote>
  <w:endnote w:type="continuationSeparator" w:id="1">
    <w:p w:rsidR="007F6D47" w:rsidRDefault="007F6D4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D47" w:rsidRDefault="007F6D47" w:rsidP="0011529E">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D47" w:rsidRDefault="007F6D47">
      <w:r>
        <w:separator/>
      </w:r>
    </w:p>
  </w:footnote>
  <w:footnote w:type="continuationSeparator" w:id="1">
    <w:p w:rsidR="007F6D47" w:rsidRDefault="007F6D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Steve&amp;apos;s Thesi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 biblio.enl&lt;/item&gt;&lt;/Libraries&gt;&lt;/ENLibraries&gt;"/>
  </w:docVars>
  <w:rsids>
    <w:rsidRoot w:val="0070212F"/>
    <w:rsid w:val="00036822"/>
    <w:rsid w:val="000D21E8"/>
    <w:rsid w:val="0011529E"/>
    <w:rsid w:val="001339BE"/>
    <w:rsid w:val="00191CB0"/>
    <w:rsid w:val="001E6D9C"/>
    <w:rsid w:val="002D250F"/>
    <w:rsid w:val="00346446"/>
    <w:rsid w:val="003551FD"/>
    <w:rsid w:val="004653C4"/>
    <w:rsid w:val="004D1428"/>
    <w:rsid w:val="00515321"/>
    <w:rsid w:val="00580B4A"/>
    <w:rsid w:val="0060706D"/>
    <w:rsid w:val="0070212F"/>
    <w:rsid w:val="007335CC"/>
    <w:rsid w:val="00775273"/>
    <w:rsid w:val="00780406"/>
    <w:rsid w:val="007B255E"/>
    <w:rsid w:val="007F6D47"/>
    <w:rsid w:val="008606EB"/>
    <w:rsid w:val="008628D5"/>
    <w:rsid w:val="00875B8A"/>
    <w:rsid w:val="00891B82"/>
    <w:rsid w:val="008C41BF"/>
    <w:rsid w:val="009617BE"/>
    <w:rsid w:val="009A4BB4"/>
    <w:rsid w:val="00A81F4B"/>
    <w:rsid w:val="00B50CB1"/>
    <w:rsid w:val="00C37025"/>
    <w:rsid w:val="00D07000"/>
    <w:rsid w:val="00E8079D"/>
    <w:rsid w:val="00ED6D99"/>
    <w:rsid w:val="00EE54BF"/>
    <w:rsid w:val="00F064F3"/>
    <w:rsid w:val="00F101F1"/>
    <w:rsid w:val="00F643CA"/>
    <w:rsid w:val="00FA2E32"/>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4"/>
      <w:szCs w:val="24"/>
      <w:lang w:val="de-D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0212F"/>
    <w:pPr>
      <w:ind w:left="720"/>
      <w:contextualSpacing/>
    </w:pPr>
  </w:style>
  <w:style w:type="character" w:styleId="CommentReference">
    <w:name w:val="annotation reference"/>
    <w:basedOn w:val="DefaultParagraphFont"/>
    <w:uiPriority w:val="99"/>
    <w:semiHidden/>
    <w:rsid w:val="007335CC"/>
    <w:rPr>
      <w:rFonts w:cs="Times New Roman"/>
      <w:sz w:val="16"/>
      <w:szCs w:val="16"/>
    </w:rPr>
  </w:style>
  <w:style w:type="paragraph" w:styleId="CommentText">
    <w:name w:val="annotation text"/>
    <w:basedOn w:val="Normal"/>
    <w:link w:val="CommentTextChar"/>
    <w:uiPriority w:val="99"/>
    <w:semiHidden/>
    <w:rsid w:val="007335CC"/>
    <w:pPr>
      <w:spacing w:after="0"/>
      <w:jc w:val="both"/>
    </w:pPr>
    <w:rPr>
      <w:rFonts w:ascii="Times New Roman" w:eastAsia="Times New Roman" w:hAnsi="Times New Roman"/>
      <w:sz w:val="20"/>
      <w:szCs w:val="20"/>
      <w:lang w:val="en-GB"/>
    </w:rPr>
  </w:style>
  <w:style w:type="character" w:customStyle="1" w:styleId="CommentTextChar">
    <w:name w:val="Comment Text Char"/>
    <w:basedOn w:val="DefaultParagraphFont"/>
    <w:link w:val="CommentText"/>
    <w:uiPriority w:val="99"/>
    <w:semiHidden/>
    <w:locked/>
    <w:rsid w:val="007335CC"/>
    <w:rPr>
      <w:rFonts w:ascii="Times New Roman" w:hAnsi="Times New Roman" w:cs="Times New Roman"/>
    </w:rPr>
  </w:style>
  <w:style w:type="paragraph" w:customStyle="1" w:styleId="quote">
    <w:name w:val="quote"/>
    <w:basedOn w:val="Normal"/>
    <w:uiPriority w:val="99"/>
    <w:rsid w:val="007335CC"/>
    <w:pPr>
      <w:tabs>
        <w:tab w:val="left" w:pos="425"/>
        <w:tab w:val="left" w:pos="851"/>
        <w:tab w:val="left" w:pos="1276"/>
        <w:tab w:val="left" w:pos="1701"/>
        <w:tab w:val="left" w:pos="2126"/>
        <w:tab w:val="left" w:pos="2552"/>
        <w:tab w:val="left" w:pos="2977"/>
        <w:tab w:val="left" w:pos="3402"/>
      </w:tabs>
      <w:spacing w:before="120" w:after="0"/>
      <w:ind w:left="425"/>
      <w:jc w:val="both"/>
    </w:pPr>
    <w:rPr>
      <w:rFonts w:ascii="Times New Roman" w:eastAsia="Times New Roman" w:hAnsi="Times New Roman"/>
      <w:szCs w:val="20"/>
      <w:lang w:val="en-GB"/>
    </w:rPr>
  </w:style>
  <w:style w:type="paragraph" w:styleId="BalloonText">
    <w:name w:val="Balloon Text"/>
    <w:basedOn w:val="Normal"/>
    <w:link w:val="BalloonTextChar"/>
    <w:uiPriority w:val="99"/>
    <w:semiHidden/>
    <w:rsid w:val="007335C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335CC"/>
    <w:rPr>
      <w:rFonts w:ascii="Lucida Grande" w:hAnsi="Lucida Grande" w:cs="Times New Roman"/>
      <w:sz w:val="18"/>
      <w:szCs w:val="18"/>
      <w:lang w:val="de-DE"/>
    </w:rPr>
  </w:style>
  <w:style w:type="character" w:styleId="Hyperlink">
    <w:name w:val="Hyperlink"/>
    <w:basedOn w:val="DefaultParagraphFont"/>
    <w:uiPriority w:val="99"/>
    <w:semiHidden/>
    <w:rsid w:val="008C41BF"/>
    <w:rPr>
      <w:rFonts w:cs="Times New Roman"/>
      <w:color w:val="0000FF"/>
      <w:u w:val="single"/>
    </w:rPr>
  </w:style>
  <w:style w:type="paragraph" w:styleId="Header">
    <w:name w:val="header"/>
    <w:basedOn w:val="Normal"/>
    <w:link w:val="HeaderChar"/>
    <w:uiPriority w:val="99"/>
    <w:rsid w:val="0011529E"/>
    <w:pPr>
      <w:tabs>
        <w:tab w:val="center" w:pos="4153"/>
        <w:tab w:val="right" w:pos="8306"/>
      </w:tabs>
    </w:pPr>
  </w:style>
  <w:style w:type="character" w:customStyle="1" w:styleId="HeaderChar">
    <w:name w:val="Header Char"/>
    <w:basedOn w:val="DefaultParagraphFont"/>
    <w:link w:val="Header"/>
    <w:uiPriority w:val="99"/>
    <w:semiHidden/>
    <w:rsid w:val="00514D04"/>
    <w:rPr>
      <w:sz w:val="24"/>
      <w:szCs w:val="24"/>
      <w:lang w:val="de-DE" w:eastAsia="en-US"/>
    </w:rPr>
  </w:style>
  <w:style w:type="paragraph" w:styleId="Footer">
    <w:name w:val="footer"/>
    <w:basedOn w:val="Normal"/>
    <w:link w:val="FooterChar"/>
    <w:uiPriority w:val="99"/>
    <w:rsid w:val="0011529E"/>
    <w:pPr>
      <w:tabs>
        <w:tab w:val="center" w:pos="4153"/>
        <w:tab w:val="right" w:pos="8306"/>
      </w:tabs>
    </w:pPr>
  </w:style>
  <w:style w:type="character" w:customStyle="1" w:styleId="FooterChar">
    <w:name w:val="Footer Char"/>
    <w:basedOn w:val="DefaultParagraphFont"/>
    <w:link w:val="Footer"/>
    <w:uiPriority w:val="99"/>
    <w:semiHidden/>
    <w:rsid w:val="00514D04"/>
    <w:rPr>
      <w:sz w:val="24"/>
      <w:szCs w:val="24"/>
      <w:lang w:val="de-DE" w:eastAsia="en-US"/>
    </w:rPr>
  </w:style>
  <w:style w:type="character" w:styleId="PageNumber">
    <w:name w:val="page number"/>
    <w:basedOn w:val="DefaultParagraphFont"/>
    <w:uiPriority w:val="99"/>
    <w:rsid w:val="0011529E"/>
    <w:rPr>
      <w:rFonts w:cs="Times New Roman"/>
    </w:rPr>
  </w:style>
</w:styles>
</file>

<file path=word/webSettings.xml><?xml version="1.0" encoding="utf-8"?>
<w:webSettings xmlns:r="http://schemas.openxmlformats.org/officeDocument/2006/relationships" xmlns:w="http://schemas.openxmlformats.org/wordprocessingml/2006/main">
  <w:divs>
    <w:div w:id="119885319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omepages.ucl.ac.uk/%7Euctymf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itt.edu/~toddlers/ESDL/brownell.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ilosophy.stanford.edu/profile/Michael+Bratma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cbs.mpg.de/staff/prinz-10359" TargetMode="External"/><Relationship Id="rId4" Type="http://schemas.openxmlformats.org/officeDocument/2006/relationships/footnotes" Target="footnotes.xml"/><Relationship Id="rId9" Type="http://schemas.openxmlformats.org/officeDocument/2006/relationships/hyperlink" Target="http://pacherie.fre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TotalTime>
  <Pages>4</Pages>
  <Words>1136</Words>
  <Characters>6544</Characters>
  <Application>Microsoft Office Outlook</Application>
  <DocSecurity>0</DocSecurity>
  <Lines>0</Lines>
  <Paragraphs>0</Paragraphs>
  <ScaleCrop>false</ScaleCrop>
  <Company>Birmingham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Dario,</dc:title>
  <dc:subject/>
  <dc:creator>Natalie Sebanz</dc:creator>
  <cp:keywords/>
  <dc:description/>
  <cp:lastModifiedBy>1</cp:lastModifiedBy>
  <cp:revision>7</cp:revision>
  <dcterms:created xsi:type="dcterms:W3CDTF">2010-01-26T10:01:00Z</dcterms:created>
  <dcterms:modified xsi:type="dcterms:W3CDTF">2010-01-26T10:39:00Z</dcterms:modified>
</cp:coreProperties>
</file>