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w:t>
      </w:r>
      <w:proofErr w:type="spellStart"/>
      <w:r w:rsidR="00931B08">
        <w:rPr>
          <w:rFonts w:ascii="Times New Roman" w:hAnsi="Times New Roman"/>
          <w:sz w:val="24"/>
        </w:rPr>
        <w:t>Knoblich</w:t>
      </w:r>
      <w:proofErr w:type="spellEnd"/>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F41DA9" w:rsidRPr="00D95946"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1B551A" w:rsidRPr="00D95946">
        <w:rPr>
          <w:rFonts w:ascii="Times New Roman" w:hAnsi="Times New Roman"/>
          <w:sz w:val="24"/>
        </w:rPr>
        <w:t xml:space="preserve">1. </w:t>
      </w:r>
      <w:r w:rsidR="00F41DA9" w:rsidRPr="00D95946">
        <w:rPr>
          <w:rFonts w:ascii="Times New Roman" w:hAnsi="Times New Roman"/>
          <w:sz w:val="24"/>
        </w:rPr>
        <w:t>Introduction</w:t>
      </w:r>
    </w:p>
    <w:p w:rsidR="00F41DA9"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Human life is full of joint actions ranging from a handshake to the performance of a symphony (Clark, 1996). </w:t>
      </w:r>
      <w:r w:rsidRPr="002151DC">
        <w:rPr>
          <w:rFonts w:ascii="Times New Roman" w:hAnsi="Times New Roman"/>
          <w:sz w:val="24"/>
        </w:rPr>
        <w:t>As Woodworth (1939</w:t>
      </w:r>
      <w:r>
        <w:rPr>
          <w:rFonts w:ascii="Times New Roman" w:hAnsi="Times New Roman"/>
          <w:sz w:val="24"/>
        </w:rPr>
        <w:t>, p. 823</w:t>
      </w:r>
      <w:r w:rsidRPr="00BE30F0">
        <w:rPr>
          <w:rFonts w:ascii="Times New Roman" w:hAnsi="Times New Roman"/>
          <w:sz w:val="24"/>
        </w:rPr>
        <w:t xml:space="preserve">) pointed out, </w:t>
      </w:r>
      <w:r>
        <w:rPr>
          <w:rFonts w:ascii="Times New Roman" w:hAnsi="Times New Roman"/>
          <w:sz w:val="24"/>
        </w:rPr>
        <w:t>in many or all cases of joint action it is not possible to fully understand the individuals’ actions in isolation from each other</w:t>
      </w:r>
      <w:r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How, then, can the basic processes enabling people to perform actions together be studied through psychological experiments? What are the perceptual, cognitive, and motor processes that enable individuals to coordinate their actions with others, and how can the seemingly irreducible components of joint actions</w:t>
      </w:r>
      <w:r w:rsidR="00D95946">
        <w:rPr>
          <w:rFonts w:ascii="Times New Roman" w:hAnsi="Times New Roman"/>
          <w:sz w:val="24"/>
        </w:rPr>
        <w:t xml:space="preserve"> (Hutchins, 1995)</w:t>
      </w:r>
      <w:r w:rsidRPr="00BE30F0">
        <w:rPr>
          <w:rFonts w:ascii="Times New Roman" w:hAnsi="Times New Roman"/>
          <w:sz w:val="24"/>
        </w:rPr>
        <w:t xml:space="preserve"> be characterized? This article provides an overview of current theories and experiments in psychology that have substantially enhanced our understanding of joint action.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Generally, a joint action is a social interaction whereby two or more individuals coordinate their actions in space and time to bring about a change in the environment (</w:t>
      </w:r>
      <w:proofErr w:type="spellStart"/>
      <w:r w:rsidRPr="00BE30F0">
        <w:rPr>
          <w:rFonts w:ascii="Times New Roman" w:hAnsi="Times New Roman"/>
          <w:sz w:val="24"/>
        </w:rPr>
        <w:t>Sebanz</w:t>
      </w:r>
      <w:proofErr w:type="spellEnd"/>
      <w:r w:rsidRPr="00BE30F0">
        <w:rPr>
          <w:rFonts w:ascii="Times New Roman" w:hAnsi="Times New Roman"/>
          <w:sz w:val="24"/>
        </w:rPr>
        <w:t xml:space="preserve">, </w:t>
      </w:r>
      <w:proofErr w:type="spellStart"/>
      <w:r w:rsidRPr="00BE30F0">
        <w:rPr>
          <w:rFonts w:ascii="Times New Roman" w:hAnsi="Times New Roman"/>
          <w:sz w:val="24"/>
        </w:rPr>
        <w:t>Bekkering</w:t>
      </w:r>
      <w:proofErr w:type="spellEnd"/>
      <w:r w:rsidRPr="00BE30F0">
        <w:rPr>
          <w:rFonts w:ascii="Times New Roman" w:hAnsi="Times New Roman"/>
          <w:sz w:val="24"/>
        </w:rPr>
        <w:t xml:space="preserve">, &amp; </w:t>
      </w:r>
      <w:proofErr w:type="spellStart"/>
      <w:r w:rsidRPr="00BE30F0">
        <w:rPr>
          <w:rFonts w:ascii="Times New Roman" w:hAnsi="Times New Roman"/>
          <w:sz w:val="24"/>
        </w:rPr>
        <w:t>Knoblich</w:t>
      </w:r>
      <w:proofErr w:type="spellEnd"/>
      <w:r w:rsidRPr="00BE30F0">
        <w:rPr>
          <w:rFonts w:ascii="Times New Roman" w:hAnsi="Times New Roman"/>
          <w:sz w:val="24"/>
        </w:rPr>
        <w:t xml:space="preserve">, 2006). Coordinating one’s actions with others to achieve a </w:t>
      </w:r>
      <w:r>
        <w:rPr>
          <w:rFonts w:ascii="Times New Roman" w:hAnsi="Times New Roman"/>
          <w:sz w:val="24"/>
        </w:rPr>
        <w:t>joint</w:t>
      </w:r>
      <w:r w:rsidRPr="00BE30F0">
        <w:rPr>
          <w:rFonts w:ascii="Times New Roman" w:hAnsi="Times New Roman"/>
          <w:sz w:val="24"/>
        </w:rPr>
        <w:t xml:space="preserve"> outcome, such as lifting a basket </w:t>
      </w:r>
      <w:r>
        <w:rPr>
          <w:rFonts w:ascii="Times New Roman" w:hAnsi="Times New Roman"/>
          <w:sz w:val="24"/>
        </w:rPr>
        <w:t xml:space="preserve">together </w:t>
      </w:r>
      <w:r w:rsidRPr="00BE30F0">
        <w:rPr>
          <w:rFonts w:ascii="Times New Roman" w:hAnsi="Times New Roman"/>
          <w:sz w:val="24"/>
        </w:rPr>
        <w:t>and placing it on a table, seems to require some kind of interlocking of individuals’ behaviour</w:t>
      </w:r>
      <w:r w:rsidR="00D95946">
        <w:rPr>
          <w:rFonts w:ascii="Times New Roman" w:hAnsi="Times New Roman"/>
          <w:sz w:val="24"/>
        </w:rPr>
        <w:t>s</w:t>
      </w:r>
      <w:r w:rsidRPr="00BE30F0">
        <w:rPr>
          <w:rFonts w:ascii="Times New Roman" w:hAnsi="Times New Roman"/>
          <w:sz w:val="24"/>
        </w:rPr>
        <w:t xml:space="preserve">, motor commands, action plans, perceptions, or intentions. Early approaches to joint action originate in philosophers’ interest in the nature of joint intentionality. These approaches specify representational systems that enable the planning of joint actions.  </w:t>
      </w:r>
    </w:p>
    <w:p w:rsidR="00F41DA9" w:rsidRPr="00BE30F0" w:rsidRDefault="00F41DA9" w:rsidP="00F41DA9">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w:t>
      </w:r>
      <w:r w:rsidR="00D95946">
        <w:rPr>
          <w:rFonts w:ascii="Times" w:hAnsi="Times"/>
          <w:sz w:val="24"/>
        </w:rPr>
        <w:t xml:space="preserve">actions </w:t>
      </w:r>
      <w:r w:rsidRPr="00BE30F0">
        <w:rPr>
          <w:rFonts w:ascii="Times" w:hAnsi="Times"/>
          <w:sz w:val="24"/>
        </w:rPr>
        <w:t>from individual actions is that the joint ones involve a shared intention, and shared intentions are essential for understanding coordination in joint action.  This conceals deep disagreement</w:t>
      </w:r>
      <w:r w:rsidR="00D95946">
        <w:rPr>
          <w:rFonts w:ascii="Times" w:hAnsi="Times"/>
          <w:sz w:val="24"/>
        </w:rPr>
        <w:t xml:space="preserve"> on what shared intentions are.</w:t>
      </w:r>
      <w:r w:rsidRPr="00BE30F0">
        <w:rPr>
          <w:rFonts w:ascii="Times" w:hAnsi="Times"/>
          <w:sz w:val="24"/>
        </w:rPr>
        <w:t xml:space="preserve"> Some hold that shared intentions differ from individual intentions with respect to the attitude involved </w:t>
      </w:r>
      <w:r w:rsidR="00F677B7" w:rsidRPr="00BE30F0">
        <w:rPr>
          <w:rFonts w:ascii="Times" w:hAnsi="Times"/>
          <w:sz w:val="24"/>
        </w:rPr>
        <w:fldChar w:fldCharType="begin"/>
      </w:r>
      <w:r w:rsidRPr="00BE30F0">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F677B7" w:rsidRPr="00BE30F0">
        <w:rPr>
          <w:rFonts w:ascii="Times" w:hAnsi="Times"/>
          <w:sz w:val="24"/>
        </w:rPr>
        <w:fldChar w:fldCharType="separate"/>
      </w:r>
      <w:r w:rsidRPr="00BE30F0">
        <w:rPr>
          <w:rFonts w:ascii="Times" w:hAnsi="Times"/>
          <w:noProof/>
          <w:sz w:val="24"/>
        </w:rPr>
        <w:t>(Kutz, 2000; Searle, 1990 [2002])</w:t>
      </w:r>
      <w:r w:rsidR="00F677B7" w:rsidRPr="00BE30F0">
        <w:rPr>
          <w:rFonts w:ascii="Times" w:hAnsi="Times"/>
          <w:sz w:val="24"/>
        </w:rPr>
        <w:fldChar w:fldCharType="end"/>
      </w:r>
      <w:r w:rsidR="00D95946">
        <w:rPr>
          <w:rFonts w:ascii="Times" w:hAnsi="Times"/>
          <w:sz w:val="24"/>
        </w:rPr>
        <w:t xml:space="preserve">. </w:t>
      </w:r>
      <w:r w:rsidRPr="00BE30F0">
        <w:rPr>
          <w:rFonts w:ascii="Times" w:hAnsi="Times"/>
          <w:sz w:val="24"/>
        </w:rPr>
        <w:t xml:space="preserve">Others have explored the notion that shared intentions differ with respect to their subjects, which are plural </w:t>
      </w:r>
      <w:r w:rsidR="00F677B7"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F677B7" w:rsidRPr="00BE30F0">
        <w:rPr>
          <w:rFonts w:ascii="Times" w:hAnsi="Times"/>
          <w:sz w:val="24"/>
        </w:rPr>
        <w:fldChar w:fldCharType="separate"/>
      </w:r>
      <w:r w:rsidRPr="00BE30F0">
        <w:rPr>
          <w:rFonts w:ascii="Times" w:hAnsi="Times"/>
          <w:noProof/>
          <w:sz w:val="24"/>
        </w:rPr>
        <w:t>(Gilbert, 1992)</w:t>
      </w:r>
      <w:r w:rsidR="00F677B7"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F677B7"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F677B7" w:rsidRPr="00BE30F0">
        <w:rPr>
          <w:rFonts w:ascii="Times" w:hAnsi="Times"/>
          <w:sz w:val="24"/>
        </w:rPr>
        <w:fldChar w:fldCharType="separate"/>
      </w:r>
      <w:r w:rsidRPr="00BE30F0">
        <w:rPr>
          <w:rFonts w:ascii="Times" w:hAnsi="Times"/>
          <w:noProof/>
          <w:sz w:val="24"/>
        </w:rPr>
        <w:t>(Gold &amp; Sugden, 2007)</w:t>
      </w:r>
      <w:r w:rsidR="00F677B7"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F677B7"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F677B7" w:rsidRPr="00BE30F0">
        <w:rPr>
          <w:rFonts w:ascii="Times" w:hAnsi="Times"/>
          <w:sz w:val="24"/>
        </w:rPr>
        <w:fldChar w:fldCharType="separate"/>
      </w:r>
      <w:r w:rsidRPr="00BE30F0">
        <w:rPr>
          <w:rFonts w:ascii="Times" w:hAnsi="Times"/>
          <w:noProof/>
          <w:sz w:val="24"/>
        </w:rPr>
        <w:t>(Gilbert, 1992; Roth, 2004)</w:t>
      </w:r>
      <w:r w:rsidR="00F677B7" w:rsidRPr="00BE30F0">
        <w:rPr>
          <w:rFonts w:ascii="Times" w:hAnsi="Times"/>
          <w:sz w:val="24"/>
        </w:rPr>
        <w:fldChar w:fldCharType="end"/>
      </w:r>
      <w:r>
        <w:rPr>
          <w:rFonts w:ascii="Times" w:hAnsi="Times"/>
          <w:sz w:val="24"/>
        </w:rPr>
        <w:t>.</w:t>
      </w:r>
      <w:r w:rsidRPr="00BE30F0">
        <w:rPr>
          <w:rFonts w:ascii="Times" w:hAnsi="Times"/>
          <w:sz w:val="24"/>
        </w:rPr>
        <w:t xml:space="preserve"> Opposing all such views, Michael </w:t>
      </w:r>
      <w:proofErr w:type="spellStart"/>
      <w:r w:rsidRPr="00BE30F0">
        <w:rPr>
          <w:rFonts w:ascii="Times" w:hAnsi="Times"/>
          <w:sz w:val="24"/>
        </w:rPr>
        <w:t>Bratman</w:t>
      </w:r>
      <w:proofErr w:type="spellEnd"/>
      <w:r w:rsidRPr="00BE30F0">
        <w:rPr>
          <w:rFonts w:ascii="Times" w:hAnsi="Times"/>
          <w:sz w:val="24"/>
        </w:rPr>
        <w:t xml:space="preserve"> </w:t>
      </w:r>
      <w:r w:rsidR="00F677B7"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F677B7" w:rsidRPr="00BE30F0">
        <w:rPr>
          <w:rFonts w:ascii="Times" w:hAnsi="Times"/>
          <w:sz w:val="24"/>
        </w:rPr>
        <w:fldChar w:fldCharType="separate"/>
      </w:r>
      <w:r w:rsidRPr="00BE30F0">
        <w:rPr>
          <w:rFonts w:ascii="Times" w:hAnsi="Times"/>
          <w:noProof/>
          <w:sz w:val="24"/>
        </w:rPr>
        <w:t>(1992, 2009)</w:t>
      </w:r>
      <w:r w:rsidR="00F677B7"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The philosophical work on joint intentionality has guided research on language use where language is conceived of as a form of joint action (Brennan &amp; Hanna, 2009; Clark, 1996). Focusing on common perceptions, common knowledge, and communicative signals, this approach situates joint planning in particular environments and particular interaction histories. For instance, the analysis of 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w:t>
      </w:r>
      <w:proofErr w:type="spellStart"/>
      <w:r w:rsidRPr="00BE30F0">
        <w:rPr>
          <w:rFonts w:ascii="Times New Roman" w:hAnsi="Times New Roman"/>
          <w:sz w:val="24"/>
        </w:rPr>
        <w:t>Galantucci</w:t>
      </w:r>
      <w:proofErr w:type="spellEnd"/>
      <w:r w:rsidRPr="00BE30F0">
        <w:rPr>
          <w:rFonts w:ascii="Times New Roman" w:hAnsi="Times New Roman"/>
          <w:sz w:val="24"/>
        </w:rPr>
        <w:t xml:space="preserve">,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philosophical work on joint intentionality has also inspired groundbreaking research on the </w:t>
      </w:r>
      <w:proofErr w:type="spellStart"/>
      <w:r w:rsidRPr="00BE30F0">
        <w:rPr>
          <w:rFonts w:ascii="Times New Roman" w:hAnsi="Times New Roman"/>
          <w:sz w:val="24"/>
        </w:rPr>
        <w:t>phylogenetic</w:t>
      </w:r>
      <w:proofErr w:type="spellEnd"/>
      <w:r w:rsidRPr="00BE30F0">
        <w:rPr>
          <w:rFonts w:ascii="Times New Roman" w:hAnsi="Times New Roman"/>
          <w:sz w:val="24"/>
        </w:rPr>
        <w:t xml:space="preserve"> and ontogenetic roots of joint action and social understanding (Call, 2009; Carpenter, 2009; </w:t>
      </w:r>
      <w:proofErr w:type="spellStart"/>
      <w:r w:rsidRPr="00BE30F0">
        <w:rPr>
          <w:rFonts w:ascii="Times New Roman" w:hAnsi="Times New Roman"/>
          <w:sz w:val="24"/>
        </w:rPr>
        <w:t>Tomasello</w:t>
      </w:r>
      <w:proofErr w:type="spellEnd"/>
      <w:r w:rsidRPr="00BE30F0">
        <w:rPr>
          <w:rFonts w:ascii="Times New Roman" w:hAnsi="Times New Roman"/>
          <w:sz w:val="24"/>
        </w:rPr>
        <w:t xml:space="preserve">, 2009). </w:t>
      </w:r>
      <w:proofErr w:type="spellStart"/>
      <w:r w:rsidRPr="00BE30F0">
        <w:rPr>
          <w:rFonts w:ascii="Times New Roman" w:hAnsi="Times New Roman"/>
          <w:sz w:val="24"/>
        </w:rPr>
        <w:t>Melis</w:t>
      </w:r>
      <w:proofErr w:type="spellEnd"/>
      <w:r w:rsidRPr="00BE30F0">
        <w:rPr>
          <w:rFonts w:ascii="Times New Roman" w:hAnsi="Times New Roman"/>
          <w:sz w:val="24"/>
        </w:rPr>
        <w:t xml:space="preserve">, Hare, and </w:t>
      </w:r>
      <w:proofErr w:type="spellStart"/>
      <w:r w:rsidRPr="00BE30F0">
        <w:rPr>
          <w:rFonts w:ascii="Times New Roman" w:hAnsi="Times New Roman"/>
          <w:sz w:val="24"/>
        </w:rPr>
        <w:t>Tomasello</w:t>
      </w:r>
      <w:proofErr w:type="spellEnd"/>
      <w:r w:rsidRPr="00BE30F0">
        <w:rPr>
          <w:rFonts w:ascii="Times New Roman" w:hAnsi="Times New Roman"/>
          <w:sz w:val="24"/>
        </w:rPr>
        <w:t xml:space="preserve"> (2006) found that chimpanzees understand when they need to elicit the help of a </w:t>
      </w:r>
      <w:proofErr w:type="spellStart"/>
      <w:r w:rsidRPr="00BE30F0">
        <w:rPr>
          <w:rFonts w:ascii="Times New Roman" w:hAnsi="Times New Roman"/>
          <w:sz w:val="24"/>
        </w:rPr>
        <w:t>conspecific</w:t>
      </w:r>
      <w:proofErr w:type="spellEnd"/>
      <w:r w:rsidRPr="00BE30F0">
        <w:rPr>
          <w:rFonts w:ascii="Times New Roman" w:hAnsi="Times New Roman"/>
          <w:sz w:val="24"/>
        </w:rPr>
        <w:t xml:space="preserve"> to retrieve food and select the best collaborators to support their actions. This indicates that humans are not the only species to possess a representational system to support the planning of joint actions. However, it seems that humans are especially prone (‘have a special motivation’, </w:t>
      </w:r>
      <w:proofErr w:type="spellStart"/>
      <w:r w:rsidRPr="00BE30F0">
        <w:rPr>
          <w:rFonts w:ascii="Times New Roman" w:hAnsi="Times New Roman"/>
          <w:sz w:val="24"/>
        </w:rPr>
        <w:t>Tomasello</w:t>
      </w:r>
      <w:proofErr w:type="spellEnd"/>
      <w:r>
        <w:rPr>
          <w:rFonts w:ascii="Times New Roman" w:hAnsi="Times New Roman"/>
          <w:sz w:val="24"/>
        </w:rPr>
        <w:t>, 2009</w:t>
      </w:r>
      <w:r w:rsidRPr="00BE30F0">
        <w:rPr>
          <w:rFonts w:ascii="Times New Roman" w:hAnsi="Times New Roman"/>
          <w:sz w:val="24"/>
        </w:rPr>
        <w:t xml:space="preserve">) to engage in joint action and to help others to achieve their goals (Brownell, </w:t>
      </w:r>
      <w:proofErr w:type="spellStart"/>
      <w:r w:rsidRPr="00BE30F0">
        <w:rPr>
          <w:rFonts w:ascii="Times New Roman" w:hAnsi="Times New Roman"/>
          <w:sz w:val="24"/>
        </w:rPr>
        <w:t>Ramani</w:t>
      </w:r>
      <w:proofErr w:type="spellEnd"/>
      <w:r w:rsidRPr="00BE30F0">
        <w:rPr>
          <w:rFonts w:ascii="Times New Roman" w:hAnsi="Times New Roman"/>
          <w:sz w:val="24"/>
        </w:rPr>
        <w:t xml:space="preserve">, &amp; </w:t>
      </w:r>
      <w:proofErr w:type="spellStart"/>
      <w:r w:rsidRPr="00BE30F0">
        <w:rPr>
          <w:rFonts w:ascii="Times New Roman" w:hAnsi="Times New Roman"/>
          <w:sz w:val="24"/>
        </w:rPr>
        <w:t>Zervas</w:t>
      </w:r>
      <w:proofErr w:type="spellEnd"/>
      <w:r w:rsidRPr="00BE30F0">
        <w:rPr>
          <w:rFonts w:ascii="Times New Roman" w:hAnsi="Times New Roman"/>
          <w:sz w:val="24"/>
        </w:rPr>
        <w:t xml:space="preserve">, 2006). For instance, one-year-old infants </w:t>
      </w:r>
      <w:r>
        <w:rPr>
          <w:rFonts w:ascii="Times New Roman" w:hAnsi="Times New Roman"/>
          <w:sz w:val="24"/>
        </w:rPr>
        <w:t>perform actions</w:t>
      </w:r>
      <w:r w:rsidRPr="00BE30F0">
        <w:rPr>
          <w:rFonts w:ascii="Times New Roman" w:hAnsi="Times New Roman"/>
          <w:sz w:val="24"/>
        </w:rPr>
        <w:t xml:space="preserve"> to </w:t>
      </w:r>
      <w:r>
        <w:rPr>
          <w:rFonts w:ascii="Times New Roman" w:hAnsi="Times New Roman"/>
          <w:sz w:val="24"/>
        </w:rPr>
        <w:t>help adults attain</w:t>
      </w:r>
      <w:r w:rsidRPr="00BE30F0">
        <w:rPr>
          <w:rFonts w:ascii="Times New Roman" w:hAnsi="Times New Roman"/>
          <w:sz w:val="24"/>
        </w:rPr>
        <w:t xml:space="preserve"> their goals (</w:t>
      </w:r>
      <w:proofErr w:type="spellStart"/>
      <w:r>
        <w:rPr>
          <w:rFonts w:ascii="Times New Roman" w:hAnsi="Times New Roman"/>
          <w:sz w:val="24"/>
        </w:rPr>
        <w:t>Warneken</w:t>
      </w:r>
      <w:proofErr w:type="spellEnd"/>
      <w:r>
        <w:rPr>
          <w:rFonts w:ascii="Times New Roman" w:hAnsi="Times New Roman"/>
          <w:sz w:val="24"/>
        </w:rPr>
        <w:t xml:space="preserve"> &amp; </w:t>
      </w:r>
      <w:proofErr w:type="spellStart"/>
      <w:r>
        <w:rPr>
          <w:rFonts w:ascii="Times New Roman" w:hAnsi="Times New Roman"/>
          <w:sz w:val="24"/>
        </w:rPr>
        <w:t>Tomasello</w:t>
      </w:r>
      <w:proofErr w:type="spellEnd"/>
      <w:r>
        <w:rPr>
          <w:rFonts w:ascii="Times New Roman" w:hAnsi="Times New Roman"/>
          <w:sz w:val="24"/>
        </w:rPr>
        <w:t>, 2007</w:t>
      </w:r>
      <w:r w:rsidRPr="00BE30F0">
        <w:rPr>
          <w:rFonts w:ascii="Times New Roman" w:hAnsi="Times New Roman"/>
          <w:sz w:val="24"/>
        </w:rPr>
        <w:t>)</w:t>
      </w:r>
      <w:r>
        <w:rPr>
          <w:rFonts w:ascii="Times New Roman" w:hAnsi="Times New Roman"/>
          <w:sz w:val="24"/>
        </w:rPr>
        <w:t xml:space="preserve"> and gesture helpfully to provide relevant information (</w:t>
      </w:r>
      <w:proofErr w:type="spellStart"/>
      <w:r>
        <w:rPr>
          <w:rFonts w:ascii="Times New Roman" w:hAnsi="Times New Roman"/>
          <w:sz w:val="24"/>
        </w:rPr>
        <w:t>Liszkowski</w:t>
      </w:r>
      <w:proofErr w:type="spellEnd"/>
      <w:r>
        <w:rPr>
          <w:rFonts w:ascii="Times New Roman" w:hAnsi="Times New Roman"/>
          <w:sz w:val="24"/>
        </w:rPr>
        <w:t xml:space="preserve">, Carpenter, &amp; </w:t>
      </w:r>
      <w:proofErr w:type="spellStart"/>
      <w:r>
        <w:rPr>
          <w:rFonts w:ascii="Times New Roman" w:hAnsi="Times New Roman"/>
          <w:sz w:val="24"/>
        </w:rPr>
        <w:t>Tomasello</w:t>
      </w:r>
      <w:proofErr w:type="spellEnd"/>
      <w:r>
        <w:rPr>
          <w:rFonts w:ascii="Times New Roman" w:hAnsi="Times New Roman"/>
          <w:sz w:val="24"/>
        </w:rPr>
        <w:t>, 2008)</w:t>
      </w:r>
      <w:r w:rsidRPr="00BE30F0">
        <w:rPr>
          <w:rFonts w:ascii="Times New Roman" w:hAnsi="Times New Roman"/>
          <w:sz w:val="24"/>
        </w:rPr>
        <w:t>. By three years children understand that joint action implies commitment of the individual partners (</w:t>
      </w:r>
      <w:proofErr w:type="spellStart"/>
      <w:r>
        <w:rPr>
          <w:rFonts w:ascii="Times New Roman" w:hAnsi="Times New Roman"/>
          <w:sz w:val="24"/>
        </w:rPr>
        <w:t>Graefenha</w:t>
      </w:r>
      <w:r w:rsidRPr="00BE30F0">
        <w:rPr>
          <w:rFonts w:ascii="Times New Roman" w:hAnsi="Times New Roman"/>
          <w:sz w:val="24"/>
        </w:rPr>
        <w:t>in</w:t>
      </w:r>
      <w:proofErr w:type="spellEnd"/>
      <w:r w:rsidRPr="00BE30F0">
        <w:rPr>
          <w:rFonts w:ascii="Times New Roman" w:hAnsi="Times New Roman"/>
          <w:sz w:val="24"/>
        </w:rPr>
        <w:t xml:space="preserve">, </w:t>
      </w:r>
      <w:proofErr w:type="spellStart"/>
      <w:r w:rsidRPr="00BE30F0">
        <w:rPr>
          <w:rFonts w:ascii="Times New Roman" w:hAnsi="Times New Roman"/>
          <w:sz w:val="24"/>
        </w:rPr>
        <w:t>Behne</w:t>
      </w:r>
      <w:proofErr w:type="spellEnd"/>
      <w:r w:rsidRPr="00BE30F0">
        <w:rPr>
          <w:rFonts w:ascii="Times New Roman" w:hAnsi="Times New Roman"/>
          <w:sz w:val="24"/>
        </w:rPr>
        <w:t xml:space="preserve">, Carpenter, &amp; </w:t>
      </w:r>
      <w:proofErr w:type="spellStart"/>
      <w:r w:rsidRPr="00BE30F0">
        <w:rPr>
          <w:rFonts w:ascii="Times New Roman" w:hAnsi="Times New Roman"/>
          <w:sz w:val="24"/>
        </w:rPr>
        <w:t>Tomasello</w:t>
      </w:r>
      <w:proofErr w:type="spellEnd"/>
      <w:r w:rsidRPr="00BE30F0">
        <w:rPr>
          <w:rFonts w:ascii="Times New Roman" w:hAnsi="Times New Roman"/>
          <w:sz w:val="24"/>
        </w:rPr>
        <w:t xml:space="preserve">,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Research on perception, action, and cognitive control has focused on the nuts and bolts of joint action addressing the perceptual, cognitive, and motor mechanisms of planning and coordination. Ecological psychologists have studied rhythmic joint actions in order to determine whether dynamical principles of intrapersonal coordination scale up to the interpersonal case (Marsh, Richardson, &amp; Schmidt, 2009). This research has shown that in many cases the movement of limbs belonging to different people follows the same mathematical principles as the movement of an individual’s limbs (e.g., Schmidt, </w:t>
      </w:r>
      <w:proofErr w:type="spellStart"/>
      <w:r w:rsidRPr="00BE30F0">
        <w:rPr>
          <w:rFonts w:ascii="Times New Roman" w:hAnsi="Times New Roman"/>
          <w:sz w:val="24"/>
        </w:rPr>
        <w:t>Carello</w:t>
      </w:r>
      <w:proofErr w:type="spellEnd"/>
      <w:r w:rsidRPr="00BE30F0">
        <w:rPr>
          <w:rFonts w:ascii="Times New Roman" w:hAnsi="Times New Roman"/>
          <w:sz w:val="24"/>
        </w:rPr>
        <w:t xml:space="preserve">, &amp; </w:t>
      </w:r>
      <w:proofErr w:type="spellStart"/>
      <w:r w:rsidRPr="00BE30F0">
        <w:rPr>
          <w:rFonts w:ascii="Times New Roman" w:hAnsi="Times New Roman"/>
          <w:sz w:val="24"/>
        </w:rPr>
        <w:t>Turvey</w:t>
      </w:r>
      <w:proofErr w:type="spellEnd"/>
      <w:r w:rsidRPr="00BE30F0">
        <w:rPr>
          <w:rFonts w:ascii="Times New Roman" w:hAnsi="Times New Roman"/>
          <w:sz w:val="24"/>
        </w:rPr>
        <w:t>, 1990). Cognitive psychologists have studied how co-actors represent each other’s tasks and how the ability to predict each other’s actions supports coordination in real time (</w:t>
      </w:r>
      <w:proofErr w:type="spellStart"/>
      <w:r w:rsidRPr="00BE30F0">
        <w:rPr>
          <w:rFonts w:ascii="Times New Roman" w:hAnsi="Times New Roman"/>
          <w:sz w:val="24"/>
        </w:rPr>
        <w:t>Sebanz</w:t>
      </w:r>
      <w:proofErr w:type="spellEnd"/>
      <w:r>
        <w:rPr>
          <w:rFonts w:ascii="Times New Roman" w:hAnsi="Times New Roman"/>
          <w:sz w:val="24"/>
        </w:rPr>
        <w:t xml:space="preserve"> et al.</w:t>
      </w:r>
      <w:r w:rsidRPr="00BE30F0">
        <w:rPr>
          <w:rFonts w:ascii="Times New Roman" w:hAnsi="Times New Roman"/>
          <w:sz w:val="24"/>
        </w:rPr>
        <w:t>, 2006). The results of this research suggest that specific perceptual, motor, and cognitive processes support joint action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Sebanz</w:t>
      </w:r>
      <w:proofErr w:type="spellEnd"/>
      <w:r w:rsidRPr="00BE30F0">
        <w:rPr>
          <w:rFonts w:ascii="Times New Roman" w:hAnsi="Times New Roman"/>
          <w:sz w:val="24"/>
        </w:rPr>
        <w:t xml:space="preserve">, 2008;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r>
        <w:rPr>
          <w:rFonts w:ascii="Times New Roman" w:hAnsi="Times New Roman"/>
          <w:sz w:val="24"/>
        </w:rPr>
        <w:t>Smith, 2008</w:t>
      </w:r>
      <w:r w:rsidRPr="00BE30F0">
        <w:rPr>
          <w:rFonts w:ascii="Times New Roman" w:hAnsi="Times New Roman"/>
          <w:sz w:val="24"/>
        </w:rPr>
        <w:t>) and that the needs of joint action shape individual perception, action, and cognition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Sebanz</w:t>
      </w:r>
      <w:proofErr w:type="spellEnd"/>
      <w:r w:rsidRPr="00BE30F0">
        <w:rPr>
          <w:rFonts w:ascii="Times New Roman" w:hAnsi="Times New Roman"/>
          <w:sz w:val="24"/>
        </w:rPr>
        <w:t xml:space="preserve">, 2006).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present article provides a review of recent joint action research with a focus on the nuts and bolts of joint action. </w:t>
      </w:r>
      <w:r w:rsidR="00D95946">
        <w:rPr>
          <w:rFonts w:ascii="Times New Roman" w:hAnsi="Times New Roman"/>
          <w:sz w:val="24"/>
        </w:rPr>
        <w:t>W</w:t>
      </w:r>
      <w:r w:rsidRPr="00BE30F0">
        <w:rPr>
          <w:rFonts w:ascii="Times New Roman" w:hAnsi="Times New Roman"/>
          <w:sz w:val="24"/>
        </w:rPr>
        <w:t xml:space="preserve">e begin by outlining a </w:t>
      </w:r>
      <w:r>
        <w:rPr>
          <w:rFonts w:ascii="Times New Roman" w:hAnsi="Times New Roman"/>
          <w:sz w:val="24"/>
        </w:rPr>
        <w:t>set of</w:t>
      </w:r>
      <w:r w:rsidRPr="00BE30F0">
        <w:rPr>
          <w:rFonts w:ascii="Times New Roman" w:hAnsi="Times New Roman"/>
          <w:sz w:val="24"/>
        </w:rPr>
        <w:t xml:space="preserve"> processes </w:t>
      </w:r>
      <w:r w:rsidR="003134C3">
        <w:rPr>
          <w:rFonts w:ascii="Times New Roman" w:hAnsi="Times New Roman"/>
          <w:sz w:val="24"/>
        </w:rPr>
        <w:t xml:space="preserve">of emergent and planned coordination that </w:t>
      </w:r>
      <w:r w:rsidRPr="00BE30F0">
        <w:rPr>
          <w:rFonts w:ascii="Times New Roman" w:hAnsi="Times New Roman"/>
          <w:sz w:val="24"/>
        </w:rPr>
        <w:t>support interpersonal coordination during joint action</w:t>
      </w:r>
      <w:r w:rsidR="003134C3">
        <w:rPr>
          <w:rFonts w:ascii="Times New Roman" w:hAnsi="Times New Roman"/>
          <w:sz w:val="24"/>
        </w:rPr>
        <w:t>. We then review studies that have addressed particular processes of emergent coordination and planned coordination</w:t>
      </w:r>
      <w:r w:rsidRPr="00BE30F0">
        <w:rPr>
          <w:rFonts w:ascii="Times New Roman" w:hAnsi="Times New Roman"/>
          <w:sz w:val="24"/>
        </w:rPr>
        <w:t>.</w:t>
      </w:r>
      <w:r w:rsidR="003134C3">
        <w:rPr>
          <w:rFonts w:ascii="Times New Roman" w:hAnsi="Times New Roman"/>
          <w:sz w:val="24"/>
        </w:rPr>
        <w:t xml:space="preserve"> In the last part of the article we discuss evidence that could lead to an improved understandin</w:t>
      </w:r>
      <w:r w:rsidR="00D95946">
        <w:rPr>
          <w:rFonts w:ascii="Times New Roman" w:hAnsi="Times New Roman"/>
          <w:sz w:val="24"/>
        </w:rPr>
        <w:t>g of the interplay between planned</w:t>
      </w:r>
      <w:r w:rsidR="003134C3">
        <w:rPr>
          <w:rFonts w:ascii="Times New Roman" w:hAnsi="Times New Roman"/>
          <w:sz w:val="24"/>
        </w:rPr>
        <w:t xml:space="preserve"> and emergent coordination in enabling effective joint action.</w:t>
      </w:r>
      <w:r w:rsidRPr="00BE30F0">
        <w:rPr>
          <w:rFonts w:ascii="Times New Roman" w:hAnsi="Times New Roman"/>
          <w:sz w:val="24"/>
        </w:rPr>
        <w:t xml:space="preserve"> </w:t>
      </w:r>
    </w:p>
    <w:p w:rsidR="00F41DA9" w:rsidRPr="00BE30F0" w:rsidRDefault="00F41DA9" w:rsidP="00F41DA9"/>
    <w:p w:rsidR="00F41DA9" w:rsidRPr="00BE30F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2. </w:t>
      </w:r>
      <w:r w:rsidR="00F41DA9">
        <w:rPr>
          <w:rFonts w:ascii="Times New Roman" w:hAnsi="Times New Roman"/>
          <w:b w:val="0"/>
          <w:sz w:val="24"/>
        </w:rPr>
        <w:t>Emergent and planned coordination</w:t>
      </w:r>
    </w:p>
    <w:p w:rsidR="00F41DA9" w:rsidRPr="00BE30F0" w:rsidRDefault="00F41DA9" w:rsidP="00F41DA9">
      <w:pPr>
        <w:spacing w:after="0" w:line="480" w:lineRule="auto"/>
        <w:rPr>
          <w:rFonts w:ascii="Times New Roman" w:hAnsi="Times New Roman"/>
          <w:sz w:val="24"/>
        </w:rPr>
      </w:pPr>
      <w:r>
        <w:rPr>
          <w:rFonts w:ascii="Times New Roman" w:hAnsi="Times New Roman"/>
          <w:sz w:val="24"/>
        </w:rPr>
        <w:t>We distinguish between t</w:t>
      </w:r>
      <w:r w:rsidRPr="00BE30F0">
        <w:rPr>
          <w:rFonts w:ascii="Times New Roman" w:hAnsi="Times New Roman"/>
          <w:sz w:val="24"/>
        </w:rPr>
        <w:t xml:space="preserve">wo types of coordination that can occur during joint action, planned coordination and emergent coordination. </w:t>
      </w:r>
      <w:r>
        <w:rPr>
          <w:rFonts w:ascii="Times New Roman" w:hAnsi="Times New Roman"/>
          <w:sz w:val="24"/>
        </w:rPr>
        <w:t>In p</w:t>
      </w:r>
      <w:r w:rsidRPr="00BE30F0">
        <w:rPr>
          <w:rFonts w:ascii="Times New Roman" w:hAnsi="Times New Roman"/>
          <w:sz w:val="24"/>
        </w:rPr>
        <w:t>lanned coordination</w:t>
      </w:r>
      <w:r>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Pr="00BE30F0">
        <w:rPr>
          <w:rFonts w:ascii="Times New Roman" w:hAnsi="Times New Roman"/>
          <w:sz w:val="24"/>
        </w:rPr>
        <w:t xml:space="preserve"> other agents’ tasks, perceptions, and knowledge may vary greatly</w:t>
      </w:r>
      <w:r>
        <w:rPr>
          <w:rFonts w:ascii="Times New Roman" w:hAnsi="Times New Roman"/>
          <w:sz w:val="24"/>
        </w:rPr>
        <w:t>. An agent may consider others’ motives, thoughts, or perspectives, or simply wait for a particular action to happen</w:t>
      </w:r>
      <w:r w:rsidRPr="00BE30F0">
        <w:rPr>
          <w:rFonts w:ascii="Times New Roman" w:hAnsi="Times New Roman"/>
          <w:sz w:val="24"/>
        </w:rPr>
        <w:t xml:space="preserve"> (Vesper, </w:t>
      </w:r>
      <w:proofErr w:type="spellStart"/>
      <w:r w:rsidRPr="00BE30F0">
        <w:rPr>
          <w:rFonts w:ascii="Times New Roman" w:hAnsi="Times New Roman"/>
          <w:sz w:val="24"/>
        </w:rPr>
        <w:t>Butterfill</w:t>
      </w:r>
      <w:proofErr w:type="spellEnd"/>
      <w:r w:rsidRPr="00BE30F0">
        <w:rPr>
          <w:rFonts w:ascii="Times New Roman" w:hAnsi="Times New Roman"/>
          <w:sz w:val="24"/>
        </w:rPr>
        <w:t xml:space="preserve">,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Sebanz</w:t>
      </w:r>
      <w:proofErr w:type="spellEnd"/>
      <w:r w:rsidRPr="00BE30F0">
        <w:rPr>
          <w:rFonts w:ascii="Times New Roman" w:hAnsi="Times New Roman"/>
          <w:sz w:val="24"/>
        </w:rPr>
        <w:t xml:space="preserve">, in press). </w:t>
      </w:r>
    </w:p>
    <w:p w:rsidR="00F41DA9" w:rsidRPr="00BE30F0" w:rsidRDefault="00F41DA9" w:rsidP="00F41DA9">
      <w:pPr>
        <w:spacing w:after="0" w:line="480" w:lineRule="auto"/>
        <w:ind w:firstLine="708"/>
        <w:rPr>
          <w:rFonts w:ascii="Times New Roman" w:hAnsi="Times New Roman"/>
          <w:sz w:val="24"/>
        </w:rPr>
      </w:pPr>
      <w:r w:rsidRPr="00BE30F0">
        <w:rPr>
          <w:rFonts w:ascii="Times New Roman" w:hAnsi="Times New Roman"/>
          <w:sz w:val="24"/>
        </w:rPr>
        <w:t xml:space="preserve">In emergent coordination (EC), coordinated behaviour occurs </w:t>
      </w:r>
      <w:r>
        <w:rPr>
          <w:rFonts w:ascii="Times New Roman" w:hAnsi="Times New Roman"/>
          <w:sz w:val="24"/>
        </w:rPr>
        <w:t>due to perception-</w:t>
      </w:r>
      <w:r w:rsidRPr="00BE30F0">
        <w:rPr>
          <w:rFonts w:ascii="Times New Roman" w:hAnsi="Times New Roman"/>
          <w:sz w:val="24"/>
        </w:rPr>
        <w:t>action couplings that make multiple individuals act in similar ways</w:t>
      </w:r>
      <w:r>
        <w:rPr>
          <w:rFonts w:ascii="Times New Roman" w:hAnsi="Times New Roman"/>
          <w:sz w:val="24"/>
        </w:rPr>
        <w:t>; it is independent of any joint plans or common knowledge (which may be altogether absent)</w:t>
      </w:r>
      <w:r w:rsidRPr="00BE30F0">
        <w:rPr>
          <w:rFonts w:ascii="Times New Roman" w:hAnsi="Times New Roman"/>
          <w:sz w:val="24"/>
        </w:rPr>
        <w:t xml:space="preserve">. </w:t>
      </w:r>
      <w:r>
        <w:rPr>
          <w:rFonts w:ascii="Times New Roman" w:hAnsi="Times New Roman"/>
          <w:sz w:val="24"/>
        </w:rPr>
        <w:t>Rather</w:t>
      </w:r>
      <w:r w:rsidRPr="00BE30F0">
        <w:rPr>
          <w:rFonts w:ascii="Times New Roman" w:hAnsi="Times New Roman"/>
          <w:sz w:val="24"/>
        </w:rPr>
        <w:t>, agents may process perceptual and motor cues in the same way</w:t>
      </w:r>
      <w:r>
        <w:rPr>
          <w:rFonts w:ascii="Times New Roman" w:hAnsi="Times New Roman"/>
          <w:sz w:val="24"/>
        </w:rPr>
        <w:t xml:space="preserve"> as each other</w:t>
      </w:r>
      <w:r w:rsidRPr="00BE30F0">
        <w:rPr>
          <w:rFonts w:ascii="Times New Roman" w:hAnsi="Times New Roman"/>
          <w:sz w:val="24"/>
        </w:rPr>
        <w:t xml:space="preserve">. Two separate agents may start to act as a single coordinated entity (Marsh et al., 2009; Spivey, 2007) because common processes in the individual agents are driven by the same cues and motor routines. </w:t>
      </w:r>
    </w:p>
    <w:p w:rsidR="00F41DA9" w:rsidRPr="00BE30F0" w:rsidRDefault="00D95946" w:rsidP="00F41DA9">
      <w:r>
        <w:tab/>
      </w: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2.1 </w:t>
      </w:r>
      <w:r w:rsidR="00F41DA9" w:rsidRPr="00BE30F0">
        <w:rPr>
          <w:rFonts w:ascii="Times New Roman" w:hAnsi="Times New Roman"/>
          <w:b w:val="0"/>
          <w:i w:val="0"/>
          <w:sz w:val="24"/>
        </w:rPr>
        <w:t xml:space="preserve">Emergent coordination </w:t>
      </w:r>
    </w:p>
    <w:p w:rsidR="00F41DA9" w:rsidRPr="00BE30F0"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Emergent coordination can occur spontaneously between individuals who have no plan to perform actions together as well as during planned joint actions. For instance, pedestrians often fall into the same walking patterns (Van </w:t>
      </w:r>
      <w:proofErr w:type="spellStart"/>
      <w:r w:rsidRPr="00BE30F0">
        <w:rPr>
          <w:rFonts w:ascii="Times New Roman" w:hAnsi="Times New Roman"/>
          <w:sz w:val="24"/>
        </w:rPr>
        <w:t>Ulzen</w:t>
      </w:r>
      <w:proofErr w:type="spellEnd"/>
      <w:r w:rsidRPr="00BE30F0">
        <w:rPr>
          <w:rFonts w:ascii="Times New Roman" w:hAnsi="Times New Roman"/>
          <w:sz w:val="24"/>
        </w:rPr>
        <w:t xml:space="preserve"> et al., 2008) and people engaged in conversation synchronize their body sway (Shockley, Santana, &amp; Fowler, 2003) and mimic each other’s mannerisms (</w:t>
      </w:r>
      <w:proofErr w:type="spellStart"/>
      <w:r w:rsidRPr="00BE30F0">
        <w:rPr>
          <w:rFonts w:ascii="Times New Roman" w:hAnsi="Times New Roman"/>
          <w:sz w:val="24"/>
        </w:rPr>
        <w:t>Chartrand</w:t>
      </w:r>
      <w:proofErr w:type="spellEnd"/>
      <w:r w:rsidRPr="00BE30F0">
        <w:rPr>
          <w:rFonts w:ascii="Times New Roman" w:hAnsi="Times New Roman"/>
          <w:sz w:val="24"/>
        </w:rPr>
        <w:t xml:space="preserve"> &amp; </w:t>
      </w:r>
      <w:proofErr w:type="spellStart"/>
      <w:r w:rsidRPr="00BE30F0">
        <w:rPr>
          <w:rFonts w:ascii="Times New Roman" w:hAnsi="Times New Roman"/>
          <w:sz w:val="24"/>
        </w:rPr>
        <w:t>Bargh</w:t>
      </w:r>
      <w:proofErr w:type="spellEnd"/>
      <w:r w:rsidRPr="00BE30F0">
        <w:rPr>
          <w:rFonts w:ascii="Times New Roman" w:hAnsi="Times New Roman"/>
          <w:sz w:val="24"/>
        </w:rPr>
        <w:t>, 1999). In all of these instances of emergent coordination similar behaviours occur spontaneously in two agents</w:t>
      </w:r>
      <w:r>
        <w:rPr>
          <w:rFonts w:ascii="Times New Roman" w:hAnsi="Times New Roman"/>
          <w:sz w:val="24"/>
        </w:rPr>
        <w:t>.</w:t>
      </w:r>
      <w:r w:rsidRPr="00BE30F0">
        <w:rPr>
          <w:rFonts w:ascii="Times New Roman" w:hAnsi="Times New Roman"/>
          <w:sz w:val="24"/>
        </w:rPr>
        <w:t xml:space="preserve"> </w:t>
      </w:r>
      <w:r>
        <w:rPr>
          <w:rFonts w:ascii="Times New Roman" w:hAnsi="Times New Roman"/>
          <w:sz w:val="24"/>
        </w:rPr>
        <w:t>Because these similarities</w:t>
      </w:r>
      <w:r w:rsidRPr="00BE30F0">
        <w:rPr>
          <w:rFonts w:ascii="Times New Roman" w:hAnsi="Times New Roman"/>
          <w:sz w:val="24"/>
        </w:rPr>
        <w:t xml:space="preserve"> don’t seem instrumental for either individual goals or joint goals, emergent coordination has sometimes been portrayed as a single process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proofErr w:type="spellStart"/>
      <w:r w:rsidRPr="00BE30F0">
        <w:rPr>
          <w:rFonts w:ascii="Times New Roman" w:hAnsi="Times New Roman"/>
          <w:sz w:val="24"/>
        </w:rPr>
        <w:t>Cacioppo</w:t>
      </w:r>
      <w:proofErr w:type="spellEnd"/>
      <w:r w:rsidRPr="00BE30F0">
        <w:rPr>
          <w:rFonts w:ascii="Times New Roman" w:hAnsi="Times New Roman"/>
          <w:sz w:val="24"/>
        </w:rPr>
        <w:t xml:space="preserve">, 2007). However, </w:t>
      </w:r>
      <w:r>
        <w:rPr>
          <w:rFonts w:ascii="Times New Roman" w:hAnsi="Times New Roman"/>
          <w:sz w:val="24"/>
        </w:rPr>
        <w:t xml:space="preserve">if (as we believe) emergent coordination is a key facilitator of joint action then </w:t>
      </w:r>
      <w:r w:rsidRPr="00BE30F0">
        <w:rPr>
          <w:rFonts w:ascii="Times New Roman" w:hAnsi="Times New Roman"/>
          <w:sz w:val="24"/>
        </w:rPr>
        <w:t xml:space="preserve">it </w:t>
      </w:r>
      <w:r>
        <w:rPr>
          <w:rFonts w:ascii="Times New Roman" w:hAnsi="Times New Roman"/>
          <w:sz w:val="24"/>
        </w:rPr>
        <w:t>is essential</w:t>
      </w:r>
      <w:r w:rsidRPr="00BE30F0">
        <w:rPr>
          <w:rFonts w:ascii="Times New Roman" w:hAnsi="Times New Roman"/>
          <w:sz w:val="24"/>
        </w:rPr>
        <w:t xml:space="preserve"> to distinguish different processes that give rise to emergent coordination according to different dimensions that drive the coordination. We will distinguish between four such processes, 1) entrainment, 2) common affordances, 3) perception action matching, and 4) action simulation.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 xml:space="preserve">Entrainment is perhaps the most widely studied social motor coordination process (Schmidt, Fitzpatrick, Caron, &amp; </w:t>
      </w:r>
      <w:proofErr w:type="spellStart"/>
      <w:r w:rsidRPr="00BE30F0">
        <w:rPr>
          <w:rFonts w:ascii="Times New Roman" w:hAnsi="Times New Roman"/>
          <w:sz w:val="24"/>
        </w:rPr>
        <w:t>Mergeche</w:t>
      </w:r>
      <w:proofErr w:type="spellEnd"/>
      <w:r w:rsidRPr="00BE30F0">
        <w:rPr>
          <w:rFonts w:ascii="Times New Roman" w:hAnsi="Times New Roman"/>
          <w:sz w:val="24"/>
        </w:rPr>
        <w:t>, in press). For instance, two people in rocking chairs involuntarily synchronize their rocking frequencies (Richardson, Marsh, Eisenhower, Goodman, &amp; Schmidt, 2007), and audiences in theatres tend to clap in unison (</w:t>
      </w:r>
      <w:proofErr w:type="spellStart"/>
      <w:r>
        <w:rPr>
          <w:rFonts w:ascii="Times New Roman" w:hAnsi="Times New Roman"/>
          <w:sz w:val="24"/>
        </w:rPr>
        <w:t>Néda</w:t>
      </w:r>
      <w:proofErr w:type="spellEnd"/>
      <w:r w:rsidRPr="00BE30F0">
        <w:rPr>
          <w:rFonts w:ascii="Times New Roman" w:hAnsi="Times New Roman"/>
          <w:sz w:val="24"/>
        </w:rPr>
        <w:t xml:space="preserve">, </w:t>
      </w:r>
      <w:proofErr w:type="spellStart"/>
      <w:r>
        <w:rPr>
          <w:rFonts w:ascii="Times New Roman" w:hAnsi="Times New Roman"/>
          <w:sz w:val="24"/>
        </w:rPr>
        <w:t>Ravasz</w:t>
      </w:r>
      <w:proofErr w:type="spellEnd"/>
      <w:r>
        <w:rPr>
          <w:rFonts w:ascii="Times New Roman" w:hAnsi="Times New Roman"/>
          <w:sz w:val="24"/>
        </w:rPr>
        <w:t xml:space="preserve">, </w:t>
      </w:r>
      <w:proofErr w:type="spellStart"/>
      <w:r>
        <w:rPr>
          <w:rFonts w:ascii="Times New Roman" w:hAnsi="Times New Roman"/>
          <w:sz w:val="24"/>
        </w:rPr>
        <w:t>Brechet</w:t>
      </w:r>
      <w:proofErr w:type="spellEnd"/>
      <w:r>
        <w:rPr>
          <w:rFonts w:ascii="Times New Roman" w:hAnsi="Times New Roman"/>
          <w:sz w:val="24"/>
        </w:rPr>
        <w:t xml:space="preserve">, </w:t>
      </w:r>
      <w:proofErr w:type="spellStart"/>
      <w:r>
        <w:rPr>
          <w:rFonts w:ascii="Times New Roman" w:hAnsi="Times New Roman"/>
          <w:sz w:val="24"/>
        </w:rPr>
        <w:t>Vicsek</w:t>
      </w:r>
      <w:proofErr w:type="spellEnd"/>
      <w:r>
        <w:rPr>
          <w:rFonts w:ascii="Times New Roman" w:hAnsi="Times New Roman"/>
          <w:sz w:val="24"/>
        </w:rPr>
        <w:t xml:space="preserve">, and </w:t>
      </w:r>
      <w:proofErr w:type="spellStart"/>
      <w:r>
        <w:rPr>
          <w:rFonts w:ascii="Times New Roman" w:hAnsi="Times New Roman"/>
          <w:sz w:val="24"/>
        </w:rPr>
        <w:t>Barabási</w:t>
      </w:r>
      <w:proofErr w:type="spellEnd"/>
      <w:r w:rsidRPr="00BE30F0">
        <w:rPr>
          <w:rFonts w:ascii="Times New Roman" w:hAnsi="Times New Roman"/>
          <w:sz w:val="24"/>
        </w:rPr>
        <w:t xml:space="preserve">, 2000). </w:t>
      </w:r>
      <w:r>
        <w:rPr>
          <w:rFonts w:ascii="Times New Roman" w:hAnsi="Times New Roman"/>
          <w:sz w:val="24"/>
        </w:rPr>
        <w:t>E</w:t>
      </w:r>
      <w:r w:rsidRPr="00BE30F0">
        <w:rPr>
          <w:rFonts w:ascii="Times New Roman" w:hAnsi="Times New Roman"/>
          <w:sz w:val="24"/>
        </w:rPr>
        <w:t xml:space="preserve">ntrainment is a process that leads to temporal coordination of two actors’ behaviour, in particular, synchronization, even in the absence of a direct mechanical coupling. In dynamical systems research interpersonal entrainment is often considered as a particular instance of the coupling of rhythmic oscillators (Schmidt &amp; Richardson, 2008) that is frequently observed in mechanical as well as biological systems.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Common Affordances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Whereas entrainment occurs in the direct interaction between agents, common object affordances provide the basis for a further dynamical process of emergent coordination. Object affordances (Gibson, 1977)</w:t>
      </w:r>
      <w:r w:rsidR="0075185C">
        <w:rPr>
          <w:rFonts w:ascii="Times New Roman" w:hAnsi="Times New Roman"/>
          <w:sz w:val="24"/>
        </w:rPr>
        <w:t>,</w:t>
      </w:r>
      <w:r w:rsidRPr="00BE30F0">
        <w:rPr>
          <w:rFonts w:ascii="Times New Roman" w:hAnsi="Times New Roman"/>
          <w:sz w:val="24"/>
        </w:rPr>
        <w:t xml:space="preserve"> previously discussed as the ‘</w:t>
      </w:r>
      <w:proofErr w:type="spellStart"/>
      <w:r w:rsidRPr="00BE30F0">
        <w:rPr>
          <w:rFonts w:ascii="Times New Roman" w:hAnsi="Times New Roman"/>
          <w:sz w:val="24"/>
        </w:rPr>
        <w:t>funktionale</w:t>
      </w:r>
      <w:proofErr w:type="spellEnd"/>
      <w:r w:rsidRPr="00BE30F0">
        <w:rPr>
          <w:rFonts w:ascii="Times New Roman" w:hAnsi="Times New Roman"/>
          <w:sz w:val="24"/>
        </w:rPr>
        <w:t xml:space="preserve"> </w:t>
      </w:r>
      <w:proofErr w:type="spellStart"/>
      <w:r w:rsidRPr="00BE30F0">
        <w:rPr>
          <w:rFonts w:ascii="Times New Roman" w:hAnsi="Times New Roman"/>
          <w:sz w:val="24"/>
        </w:rPr>
        <w:t>Toenung</w:t>
      </w:r>
      <w:proofErr w:type="spellEnd"/>
      <w:r w:rsidRPr="00BE30F0">
        <w:rPr>
          <w:rFonts w:ascii="Times New Roman" w:hAnsi="Times New Roman"/>
          <w:sz w:val="24"/>
        </w:rPr>
        <w:t xml:space="preserve">’ of objects (von </w:t>
      </w:r>
      <w:proofErr w:type="spellStart"/>
      <w:r w:rsidRPr="00BE30F0">
        <w:rPr>
          <w:rFonts w:ascii="Times New Roman" w:hAnsi="Times New Roman"/>
          <w:sz w:val="24"/>
        </w:rPr>
        <w:t>Uexkuell</w:t>
      </w:r>
      <w:proofErr w:type="spellEnd"/>
      <w:r w:rsidRPr="00BE30F0">
        <w:rPr>
          <w:rFonts w:ascii="Times New Roman" w:hAnsi="Times New Roman"/>
          <w:sz w:val="24"/>
        </w:rPr>
        <w:t>, 1920)</w:t>
      </w:r>
      <w:r w:rsidR="0075185C">
        <w:rPr>
          <w:rFonts w:ascii="Times New Roman" w:hAnsi="Times New Roman"/>
          <w:sz w:val="24"/>
        </w:rPr>
        <w:t>,</w:t>
      </w:r>
      <w:r w:rsidRPr="00BE30F0">
        <w:rPr>
          <w:rFonts w:ascii="Times New Roman" w:hAnsi="Times New Roman"/>
          <w:sz w:val="24"/>
        </w:rPr>
        <w:t xml:space="preserve"> specify the action opportunities that an object provides for an agent with a particular action repertoire. For instance a chair ‘invites’ sitting down on it. When two agents have similar action repertoires and perceive the same object, they are likely to engage in similar actions because the object affords the same action for both of them. This can lead to emergent coordination when agents perceive the same objects at the same time. Examples for objects with a common affordance that may induce emergent coordination include the arrival of a bus, an apple falling from a tree, and a bench in the park.  </w:t>
      </w:r>
    </w:p>
    <w:p w:rsidR="00F41DA9" w:rsidRPr="00BE30F0" w:rsidRDefault="00F41DA9" w:rsidP="00F41DA9">
      <w:pPr>
        <w:pStyle w:val="Heading3"/>
        <w:spacing w:line="480" w:lineRule="auto"/>
        <w:rPr>
          <w:rFonts w:ascii="Times New Roman" w:hAnsi="Times New Roman"/>
          <w:b w:val="0"/>
          <w:i/>
          <w:sz w:val="24"/>
        </w:rPr>
      </w:pPr>
      <w:r>
        <w:rPr>
          <w:rFonts w:ascii="Times New Roman" w:hAnsi="Times New Roman"/>
          <w:b w:val="0"/>
          <w:i/>
          <w:sz w:val="24"/>
        </w:rPr>
        <w:t>Perception-</w:t>
      </w:r>
      <w:r w:rsidRPr="00BE30F0">
        <w:rPr>
          <w:rFonts w:ascii="Times New Roman" w:hAnsi="Times New Roman"/>
          <w:b w:val="0"/>
          <w:i/>
          <w:sz w:val="24"/>
        </w:rPr>
        <w:t>action matching: Common action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A third process that can lead to emergent coordination is the matching of observed actions onto the observer’s own action repertoire. Such a matching can lead to mimicry of observed actions because perceiving a particular action activates corresponding representations that also guide the actions of the observer. Common representations in perception and action have been postulated in extensions (</w:t>
      </w:r>
      <w:proofErr w:type="spellStart"/>
      <w:r w:rsidRPr="00BE30F0">
        <w:rPr>
          <w:rFonts w:ascii="Times New Roman" w:hAnsi="Times New Roman"/>
          <w:sz w:val="24"/>
        </w:rPr>
        <w:t>Hommel</w:t>
      </w:r>
      <w:proofErr w:type="spellEnd"/>
      <w:r w:rsidRPr="00BE30F0">
        <w:rPr>
          <w:rFonts w:ascii="Times New Roman" w:hAnsi="Times New Roman"/>
          <w:sz w:val="24"/>
        </w:rPr>
        <w:t xml:space="preserve">, </w:t>
      </w:r>
      <w:proofErr w:type="spellStart"/>
      <w:r w:rsidRPr="00BE30F0">
        <w:rPr>
          <w:rFonts w:ascii="Times New Roman" w:hAnsi="Times New Roman"/>
          <w:sz w:val="24"/>
        </w:rPr>
        <w:t>Muesseler</w:t>
      </w:r>
      <w:proofErr w:type="spellEnd"/>
      <w:r w:rsidRPr="00BE30F0">
        <w:rPr>
          <w:rFonts w:ascii="Times New Roman" w:hAnsi="Times New Roman"/>
          <w:sz w:val="24"/>
        </w:rPr>
        <w:t xml:space="preserve">, </w:t>
      </w:r>
      <w:proofErr w:type="spellStart"/>
      <w:r w:rsidRPr="00BE30F0">
        <w:rPr>
          <w:rFonts w:ascii="Times New Roman" w:hAnsi="Times New Roman"/>
          <w:sz w:val="24"/>
        </w:rPr>
        <w:t>Aschersleben</w:t>
      </w:r>
      <w:proofErr w:type="spellEnd"/>
      <w:r w:rsidRPr="00BE30F0">
        <w:rPr>
          <w:rFonts w:ascii="Times New Roman" w:hAnsi="Times New Roman"/>
          <w:sz w:val="24"/>
        </w:rPr>
        <w:t xml:space="preserve">, &amp; </w:t>
      </w:r>
      <w:proofErr w:type="spellStart"/>
      <w:r w:rsidRPr="00BE30F0">
        <w:rPr>
          <w:rFonts w:ascii="Times New Roman" w:hAnsi="Times New Roman"/>
          <w:sz w:val="24"/>
        </w:rPr>
        <w:t>Prinz</w:t>
      </w:r>
      <w:proofErr w:type="spellEnd"/>
      <w:r w:rsidRPr="00BE30F0">
        <w:rPr>
          <w:rFonts w:ascii="Times New Roman" w:hAnsi="Times New Roman"/>
          <w:sz w:val="24"/>
        </w:rPr>
        <w:t xml:space="preserve">, 2001; </w:t>
      </w:r>
      <w:proofErr w:type="spellStart"/>
      <w:r w:rsidRPr="00BE30F0">
        <w:rPr>
          <w:rFonts w:ascii="Times New Roman" w:hAnsi="Times New Roman"/>
          <w:sz w:val="24"/>
        </w:rPr>
        <w:t>Jeannerod</w:t>
      </w:r>
      <w:proofErr w:type="spellEnd"/>
      <w:r w:rsidRPr="00BE30F0">
        <w:rPr>
          <w:rFonts w:ascii="Times New Roman" w:hAnsi="Times New Roman"/>
          <w:sz w:val="24"/>
        </w:rPr>
        <w:t xml:space="preserve">, 1999; </w:t>
      </w:r>
      <w:proofErr w:type="spellStart"/>
      <w:r w:rsidRPr="00BE30F0">
        <w:rPr>
          <w:rFonts w:ascii="Times New Roman" w:hAnsi="Times New Roman"/>
          <w:sz w:val="24"/>
        </w:rPr>
        <w:t>Prinz</w:t>
      </w:r>
      <w:proofErr w:type="spellEnd"/>
      <w:r w:rsidRPr="00BE30F0">
        <w:rPr>
          <w:rFonts w:ascii="Times New Roman" w:hAnsi="Times New Roman"/>
          <w:sz w:val="24"/>
        </w:rPr>
        <w:t xml:space="preserve">, 1997) of </w:t>
      </w:r>
      <w:proofErr w:type="spellStart"/>
      <w:r w:rsidRPr="00BE30F0">
        <w:rPr>
          <w:rFonts w:ascii="Times New Roman" w:hAnsi="Times New Roman"/>
          <w:sz w:val="24"/>
        </w:rPr>
        <w:t>ideomotor</w:t>
      </w:r>
      <w:proofErr w:type="spellEnd"/>
      <w:r w:rsidRPr="00BE30F0">
        <w:rPr>
          <w:rFonts w:ascii="Times New Roman" w:hAnsi="Times New Roman"/>
          <w:sz w:val="24"/>
        </w:rPr>
        <w:t xml:space="preserve"> theories of voluntary action control (James, 1890) and have received </w:t>
      </w:r>
      <w:proofErr w:type="spellStart"/>
      <w:r w:rsidRPr="00BE30F0">
        <w:rPr>
          <w:rFonts w:ascii="Times New Roman" w:hAnsi="Times New Roman"/>
          <w:sz w:val="24"/>
        </w:rPr>
        <w:t>neurophysiological</w:t>
      </w:r>
      <w:proofErr w:type="spellEnd"/>
      <w:r w:rsidRPr="00BE30F0">
        <w:rPr>
          <w:rFonts w:ascii="Times New Roman" w:hAnsi="Times New Roman"/>
          <w:sz w:val="24"/>
        </w:rPr>
        <w:t xml:space="preserve"> support from single-cell studies in monkeys and brain imaging studies in humans (</w:t>
      </w:r>
      <w:proofErr w:type="spellStart"/>
      <w:r w:rsidRPr="00BE30F0">
        <w:rPr>
          <w:rFonts w:ascii="Times New Roman" w:hAnsi="Times New Roman"/>
          <w:sz w:val="24"/>
        </w:rPr>
        <w:t>Rizolatti</w:t>
      </w:r>
      <w:proofErr w:type="spellEnd"/>
      <w:r w:rsidRPr="00BE30F0">
        <w:rPr>
          <w:rFonts w:ascii="Times New Roman" w:hAnsi="Times New Roman"/>
          <w:sz w:val="24"/>
        </w:rPr>
        <w:t xml:space="preserve"> &amp; </w:t>
      </w:r>
      <w:proofErr w:type="spellStart"/>
      <w:r w:rsidRPr="00BE30F0">
        <w:rPr>
          <w:rFonts w:ascii="Times New Roman" w:hAnsi="Times New Roman"/>
          <w:sz w:val="24"/>
        </w:rPr>
        <w:t>Sinigalia</w:t>
      </w:r>
      <w:proofErr w:type="spellEnd"/>
      <w:r w:rsidRPr="00BE30F0">
        <w:rPr>
          <w:rFonts w:ascii="Times New Roman" w:hAnsi="Times New Roman"/>
          <w:sz w:val="24"/>
        </w:rPr>
        <w:t>, 2010). In monkeys and humans the matching is based on the similarity in actor-object relations.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w:t>
      </w:r>
      <w:proofErr w:type="spellStart"/>
      <w:r w:rsidRPr="00BE30F0">
        <w:rPr>
          <w:rFonts w:ascii="Times New Roman" w:hAnsi="Times New Roman"/>
          <w:sz w:val="24"/>
        </w:rPr>
        <w:t>Calvo</w:t>
      </w:r>
      <w:proofErr w:type="spellEnd"/>
      <w:r w:rsidRPr="00BE30F0">
        <w:rPr>
          <w:rFonts w:ascii="Times New Roman" w:hAnsi="Times New Roman"/>
          <w:sz w:val="24"/>
        </w:rPr>
        <w:t xml:space="preserve">-Merino, </w:t>
      </w:r>
      <w:r>
        <w:rPr>
          <w:rFonts w:ascii="Times New Roman" w:hAnsi="Times New Roman"/>
          <w:sz w:val="24"/>
        </w:rPr>
        <w:t xml:space="preserve">Glaser, </w:t>
      </w:r>
      <w:r w:rsidRPr="00BE30F0">
        <w:rPr>
          <w:rFonts w:ascii="Times New Roman" w:hAnsi="Times New Roman"/>
          <w:sz w:val="24"/>
        </w:rPr>
        <w:t>Cross</w:t>
      </w:r>
      <w:r>
        <w:rPr>
          <w:rFonts w:ascii="Times New Roman" w:hAnsi="Times New Roman"/>
          <w:sz w:val="24"/>
        </w:rPr>
        <w:t xml:space="preserve">,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&amp; Haggard, 2005; Cross, Hamilton, &amp; Grafton, 2006</w:t>
      </w:r>
      <w:r w:rsidRPr="00BE30F0">
        <w:rPr>
          <w:rFonts w:ascii="Times New Roman" w:hAnsi="Times New Roman"/>
          <w:sz w:val="24"/>
        </w:rPr>
        <w:t>). The perception action match can lead to emergent coordination because it induces the same action tendencies in different agents who observe each other’s actions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Sebanz</w:t>
      </w:r>
      <w:proofErr w:type="spellEnd"/>
      <w:r w:rsidRPr="00BE30F0">
        <w:rPr>
          <w:rFonts w:ascii="Times New Roman" w:hAnsi="Times New Roman"/>
          <w:sz w:val="24"/>
        </w:rPr>
        <w:t>, 2008).</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Action simulation: Common predictive models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The fourth process of emergent coordination is closely related to the perception action matching described above. Once a match between observed and performed actions is established it enables the observer to apply predictive models in his or her motor system to accurately predict the timing and outcomes of observed actions. This processes is often referred to as action simulation (</w:t>
      </w:r>
      <w:proofErr w:type="spellStart"/>
      <w:r w:rsidRPr="00BE30F0">
        <w:rPr>
          <w:rFonts w:ascii="Times New Roman" w:hAnsi="Times New Roman"/>
          <w:sz w:val="24"/>
        </w:rPr>
        <w:t>Sebanz</w:t>
      </w:r>
      <w:proofErr w:type="spellEnd"/>
      <w:r w:rsidRPr="00BE30F0">
        <w:rPr>
          <w:rFonts w:ascii="Times New Roman" w:hAnsi="Times New Roman"/>
          <w:sz w:val="24"/>
        </w:rPr>
        <w:t xml:space="preserve"> &amp; </w:t>
      </w:r>
      <w:proofErr w:type="spellStart"/>
      <w:r w:rsidRPr="00BE30F0">
        <w:rPr>
          <w:rFonts w:ascii="Times New Roman" w:hAnsi="Times New Roman"/>
          <w:sz w:val="24"/>
        </w:rPr>
        <w:t>Knoblich</w:t>
      </w:r>
      <w:proofErr w:type="spellEnd"/>
      <w:r w:rsidRPr="00BE30F0">
        <w:rPr>
          <w:rFonts w:ascii="Times New Roman" w:hAnsi="Times New Roman"/>
          <w:sz w:val="24"/>
        </w:rPr>
        <w:t>, 2009) because it uses internal models guiding an agent’s own actions to predict other agents’ actions in real time (</w:t>
      </w:r>
      <w:proofErr w:type="spellStart"/>
      <w:r w:rsidRPr="00BE30F0">
        <w:rPr>
          <w:rFonts w:ascii="Times New Roman" w:hAnsi="Times New Roman"/>
          <w:sz w:val="24"/>
        </w:rPr>
        <w:t>Wolpert</w:t>
      </w:r>
      <w:proofErr w:type="spellEnd"/>
      <w:r w:rsidRPr="00BE30F0">
        <w:rPr>
          <w:rFonts w:ascii="Times New Roman" w:hAnsi="Times New Roman"/>
          <w:sz w:val="24"/>
        </w:rPr>
        <w:t xml:space="preserve">, </w:t>
      </w:r>
      <w:proofErr w:type="spellStart"/>
      <w:r w:rsidRPr="00BE30F0">
        <w:rPr>
          <w:rFonts w:ascii="Times New Roman" w:hAnsi="Times New Roman"/>
          <w:sz w:val="24"/>
        </w:rPr>
        <w:t>Doya</w:t>
      </w:r>
      <w:proofErr w:type="spellEnd"/>
      <w:r w:rsidRPr="00BE30F0">
        <w:rPr>
          <w:rFonts w:ascii="Times New Roman" w:hAnsi="Times New Roman"/>
          <w:sz w:val="24"/>
        </w:rPr>
        <w:t xml:space="preserve">, &amp; </w:t>
      </w:r>
      <w:proofErr w:type="spellStart"/>
      <w:r w:rsidRPr="00BE30F0">
        <w:rPr>
          <w:rFonts w:ascii="Times New Roman" w:hAnsi="Times New Roman"/>
          <w:sz w:val="24"/>
        </w:rPr>
        <w:t>Kawato</w:t>
      </w:r>
      <w:proofErr w:type="spellEnd"/>
      <w:r w:rsidRPr="00BE30F0">
        <w:rPr>
          <w:rFonts w:ascii="Times New Roman" w:hAnsi="Times New Roman"/>
          <w:sz w:val="24"/>
        </w:rPr>
        <w:t>, 2003). To illustrate, a basketball player observing a shot will be able to accurately predict whether the shot will be a hit or a miss (</w:t>
      </w:r>
      <w:proofErr w:type="spellStart"/>
      <w:r w:rsidRPr="00BE30F0">
        <w:rPr>
          <w:rFonts w:ascii="Times New Roman" w:hAnsi="Times New Roman"/>
          <w:sz w:val="24"/>
        </w:rPr>
        <w:t>Aglioti</w:t>
      </w:r>
      <w:proofErr w:type="spellEnd"/>
      <w:r w:rsidRPr="00BE30F0">
        <w:rPr>
          <w:rFonts w:ascii="Times New Roman" w:hAnsi="Times New Roman"/>
          <w:sz w:val="24"/>
        </w:rPr>
        <w:t xml:space="preserve">, </w:t>
      </w:r>
      <w:proofErr w:type="spellStart"/>
      <w:r w:rsidRPr="00BE30F0">
        <w:rPr>
          <w:rFonts w:ascii="Times New Roman" w:hAnsi="Times New Roman"/>
          <w:sz w:val="24"/>
        </w:rPr>
        <w:t>Cesari</w:t>
      </w:r>
      <w:proofErr w:type="spellEnd"/>
      <w:r w:rsidRPr="00BE30F0">
        <w:rPr>
          <w:rFonts w:ascii="Times New Roman" w:hAnsi="Times New Roman"/>
          <w:sz w:val="24"/>
        </w:rPr>
        <w:t xml:space="preserve">, &amp; Romani, &amp; </w:t>
      </w:r>
      <w:proofErr w:type="spellStart"/>
      <w:r w:rsidRPr="00BE30F0">
        <w:rPr>
          <w:rFonts w:ascii="Times New Roman" w:hAnsi="Times New Roman"/>
          <w:sz w:val="24"/>
        </w:rPr>
        <w:t>Urgesi</w:t>
      </w:r>
      <w:proofErr w:type="spellEnd"/>
      <w:r w:rsidRPr="00BE30F0">
        <w:rPr>
          <w:rFonts w:ascii="Times New Roman" w:hAnsi="Times New Roman"/>
          <w:sz w:val="24"/>
        </w:rPr>
        <w:t>, 2008). Action simulation can lead to emergent coordination because it induces the same expectations about the unfolding of actions in different actors and thus induces similar action tendencies for future actions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Sebanz</w:t>
      </w:r>
      <w:proofErr w:type="spellEnd"/>
      <w:r w:rsidRPr="00BE30F0">
        <w:rPr>
          <w:rFonts w:ascii="Times New Roman" w:hAnsi="Times New Roman"/>
          <w:sz w:val="24"/>
        </w:rPr>
        <w:t>, 2008).</w:t>
      </w:r>
    </w:p>
    <w:p w:rsidR="00F41DA9" w:rsidRDefault="00F41DA9" w:rsidP="00F41DA9">
      <w:pPr>
        <w:pStyle w:val="Heading2"/>
        <w:spacing w:line="480" w:lineRule="auto"/>
        <w:rPr>
          <w:rFonts w:ascii="Times New Roman" w:hAnsi="Times New Roman"/>
          <w:b w:val="0"/>
          <w:i w:val="0"/>
          <w:sz w:val="24"/>
        </w:rPr>
      </w:pP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2.2 </w:t>
      </w:r>
      <w:r w:rsidR="00F41DA9" w:rsidRPr="00BE30F0">
        <w:rPr>
          <w:rFonts w:ascii="Times New Roman" w:hAnsi="Times New Roman"/>
          <w:b w:val="0"/>
          <w:i w:val="0"/>
          <w:sz w:val="24"/>
        </w:rPr>
        <w:t xml:space="preserve">Planned coordination </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 planned coordination is required. In planned coordination agents plan their own actions in relation to joint action outcomes or in relation to others’ actions whereas planning is absent or confined to the agent’s own actions in emergent coordination. The extent to which other agents’ tasks, perceptions, and knowledge are taken into account during planning of joint actions may vary greatly. Minimally, planned coordination requires a plan that specifies the joint action outcome (j) and one’s own part in a joint action (me). The other’s part can remain unspecified as captured by the formula ‘j = me + x’ for the minimal joint action plan (Vesper</w:t>
      </w:r>
      <w:r>
        <w:rPr>
          <w:rFonts w:ascii="Times New Roman" w:hAnsi="Times New Roman"/>
          <w:sz w:val="24"/>
        </w:rPr>
        <w:t xml:space="preserve"> et al.</w:t>
      </w:r>
      <w:r w:rsidRPr="00BE30F0">
        <w:rPr>
          <w:rFonts w:ascii="Times New Roman" w:hAnsi="Times New Roman"/>
          <w:sz w:val="24"/>
        </w:rPr>
        <w:t>, in press). Starting with minimal representational requirements (Clark, 1997) allows one to address a wide range of joint actions (</w:t>
      </w:r>
      <w:proofErr w:type="spellStart"/>
      <w:r w:rsidRPr="00BE30F0">
        <w:rPr>
          <w:rFonts w:ascii="Times New Roman" w:hAnsi="Times New Roman"/>
          <w:sz w:val="24"/>
        </w:rPr>
        <w:t>Tollefsen</w:t>
      </w:r>
      <w:proofErr w:type="spellEnd"/>
      <w:r w:rsidRPr="00BE30F0">
        <w:rPr>
          <w:rFonts w:ascii="Times New Roman" w:hAnsi="Times New Roman"/>
          <w:sz w:val="24"/>
        </w:rPr>
        <w:t xml:space="preserve">, 2005) that do not involve </w:t>
      </w:r>
      <w:r>
        <w:rPr>
          <w:rFonts w:ascii="Times New Roman" w:hAnsi="Times New Roman"/>
          <w:sz w:val="24"/>
        </w:rPr>
        <w:t>the</w:t>
      </w:r>
      <w:r w:rsidRPr="00BE30F0">
        <w:rPr>
          <w:rFonts w:ascii="Times New Roman" w:hAnsi="Times New Roman"/>
          <w:sz w:val="24"/>
        </w:rPr>
        <w:t xml:space="preserve"> detailed representation of other agents</w:t>
      </w:r>
      <w:r>
        <w:rPr>
          <w:rFonts w:ascii="Times New Roman" w:hAnsi="Times New Roman"/>
          <w:sz w:val="24"/>
        </w:rPr>
        <w:t xml:space="preserve"> or their plans that have been postulated in philosophical approaches to joint action</w:t>
      </w:r>
      <w:r w:rsidRPr="00BE30F0">
        <w:rPr>
          <w:rFonts w:ascii="Times New Roman" w:hAnsi="Times New Roman"/>
          <w:sz w:val="24"/>
        </w:rPr>
        <w:t xml:space="preserve"> (</w:t>
      </w:r>
      <w:proofErr w:type="spellStart"/>
      <w:r>
        <w:rPr>
          <w:rFonts w:ascii="Times New Roman" w:hAnsi="Times New Roman"/>
          <w:sz w:val="24"/>
        </w:rPr>
        <w:t>Bratman</w:t>
      </w:r>
      <w:proofErr w:type="spellEnd"/>
      <w:r>
        <w:rPr>
          <w:rFonts w:ascii="Times New Roman" w:hAnsi="Times New Roman"/>
          <w:sz w:val="24"/>
        </w:rPr>
        <w:t xml:space="preserve">, 1992; Roth, 2004; </w:t>
      </w:r>
      <w:proofErr w:type="spellStart"/>
      <w:r>
        <w:rPr>
          <w:rFonts w:ascii="Times New Roman" w:hAnsi="Times New Roman"/>
          <w:sz w:val="24"/>
        </w:rPr>
        <w:t>Tomasello</w:t>
      </w:r>
      <w:proofErr w:type="spellEnd"/>
      <w:r>
        <w:rPr>
          <w:rFonts w:ascii="Times New Roman" w:hAnsi="Times New Roman"/>
          <w:sz w:val="24"/>
        </w:rPr>
        <w:t xml:space="preserve">, Carpenter, Call, </w:t>
      </w:r>
      <w:proofErr w:type="spellStart"/>
      <w:r>
        <w:rPr>
          <w:rFonts w:ascii="Times New Roman" w:hAnsi="Times New Roman"/>
          <w:sz w:val="24"/>
        </w:rPr>
        <w:t>Behne</w:t>
      </w:r>
      <w:proofErr w:type="spellEnd"/>
      <w:r>
        <w:rPr>
          <w:rFonts w:ascii="Times New Roman" w:hAnsi="Times New Roman"/>
          <w:sz w:val="24"/>
        </w:rPr>
        <w:t>, &amp; Moll, 2005</w:t>
      </w:r>
      <w:r w:rsidRPr="00BE30F0">
        <w:rPr>
          <w:rFonts w:ascii="Times New Roman" w:hAnsi="Times New Roman"/>
          <w:sz w:val="24"/>
        </w:rPr>
        <w:t>).</w:t>
      </w:r>
      <w:r>
        <w:rPr>
          <w:rFonts w:ascii="Times New Roman" w:hAnsi="Times New Roman"/>
          <w:sz w:val="24"/>
        </w:rPr>
        <w:t xml:space="preserve"> Given our focus on the nuts and bolts of joint action assuming such detailed representations seem unnecessarily restrictive. Among the many processes contributing to planned coordination we will focus on joint task representations and joint perceptions.</w:t>
      </w:r>
    </w:p>
    <w:p w:rsidR="00F41DA9" w:rsidRPr="00BE30F0" w:rsidRDefault="00F41DA9" w:rsidP="00F41DA9">
      <w:pPr>
        <w:rPr>
          <w:rFonts w:ascii="Times New Roman" w:hAnsi="Times New Roman"/>
          <w:b/>
          <w:sz w:val="24"/>
        </w:rPr>
      </w:pPr>
    </w:p>
    <w:p w:rsidR="00F41DA9" w:rsidRPr="008F14F4" w:rsidRDefault="00F41DA9" w:rsidP="00F41DA9">
      <w:pPr>
        <w:pStyle w:val="Heading3"/>
        <w:keepNext w:val="0"/>
        <w:widowControl w:val="0"/>
        <w:spacing w:line="480" w:lineRule="auto"/>
        <w:rPr>
          <w:rFonts w:ascii="Times New Roman" w:hAnsi="Times New Roman"/>
          <w:b w:val="0"/>
          <w:i/>
          <w:sz w:val="24"/>
        </w:rPr>
      </w:pPr>
      <w:r w:rsidRPr="008F14F4">
        <w:rPr>
          <w:rFonts w:ascii="Times New Roman" w:hAnsi="Times New Roman"/>
          <w:b w:val="0"/>
          <w:i/>
          <w:sz w:val="24"/>
        </w:rPr>
        <w:t>Joint task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the minimal case</w:t>
      </w:r>
      <w:r>
        <w:rPr>
          <w:rFonts w:ascii="Times New Roman" w:hAnsi="Times New Roman"/>
          <w:sz w:val="24"/>
        </w:rPr>
        <w:t>s</w:t>
      </w:r>
      <w:r w:rsidRPr="00BE30F0">
        <w:rPr>
          <w:rFonts w:ascii="Times New Roman" w:hAnsi="Times New Roman"/>
          <w:sz w:val="24"/>
        </w:rPr>
        <w:t xml:space="preserve"> of </w:t>
      </w:r>
      <w:r>
        <w:rPr>
          <w:rFonts w:ascii="Times New Roman" w:hAnsi="Times New Roman"/>
          <w:sz w:val="24"/>
        </w:rPr>
        <w:t>joint action</w:t>
      </w:r>
      <w:r w:rsidRPr="00BE30F0">
        <w:rPr>
          <w:rFonts w:ascii="Times New Roman" w:hAnsi="Times New Roman"/>
          <w:sz w:val="24"/>
        </w:rPr>
        <w:t xml:space="preserve">, actors represent an outcome that they are not going to achieve alone and the task they need to perform themselves. </w:t>
      </w:r>
      <w:r>
        <w:rPr>
          <w:rFonts w:ascii="Times New Roman" w:hAnsi="Times New Roman"/>
          <w:sz w:val="24"/>
        </w:rPr>
        <w:t xml:space="preserve">Very often, though, joint action involves representations of the other agents who are actually and potentially involved. </w:t>
      </w:r>
      <w:r w:rsidRPr="00BE30F0">
        <w:rPr>
          <w:rFonts w:ascii="Times New Roman" w:hAnsi="Times New Roman"/>
          <w:sz w:val="24"/>
        </w:rPr>
        <w:t xml:space="preserve">For instance, a chimpanzee who can only get food from a tray with the help of a con-specific may </w:t>
      </w:r>
      <w:r>
        <w:rPr>
          <w:rFonts w:ascii="Times New Roman" w:hAnsi="Times New Roman"/>
          <w:sz w:val="24"/>
        </w:rPr>
        <w:t xml:space="preserve">select one among several potential helpers according to how useful each is likely to be </w:t>
      </w:r>
      <w:r w:rsidRPr="00BE30F0">
        <w:rPr>
          <w:rFonts w:ascii="Times New Roman" w:hAnsi="Times New Roman"/>
          <w:sz w:val="24"/>
        </w:rPr>
        <w:t>(</w:t>
      </w:r>
      <w:proofErr w:type="spellStart"/>
      <w:r w:rsidRPr="00BE30F0">
        <w:rPr>
          <w:rFonts w:ascii="Times New Roman" w:hAnsi="Times New Roman"/>
          <w:sz w:val="24"/>
        </w:rPr>
        <w:t>Melis</w:t>
      </w:r>
      <w:proofErr w:type="spellEnd"/>
      <w:r w:rsidRPr="00BE30F0">
        <w:rPr>
          <w:rFonts w:ascii="Times New Roman" w:hAnsi="Times New Roman"/>
          <w:sz w:val="24"/>
        </w:rPr>
        <w:t xml:space="preserve">, Hare, &amp; </w:t>
      </w:r>
      <w:proofErr w:type="spellStart"/>
      <w:r w:rsidRPr="00BE30F0">
        <w:rPr>
          <w:rFonts w:ascii="Times New Roman" w:hAnsi="Times New Roman"/>
          <w:sz w:val="24"/>
        </w:rPr>
        <w:t>Tomasello</w:t>
      </w:r>
      <w:proofErr w:type="spellEnd"/>
      <w:r w:rsidRPr="00BE30F0">
        <w:rPr>
          <w:rFonts w:ascii="Times New Roman" w:hAnsi="Times New Roman"/>
          <w:sz w:val="24"/>
        </w:rPr>
        <w:t>, 2006)</w:t>
      </w:r>
      <w:r>
        <w:rPr>
          <w:rFonts w:ascii="Times New Roman" w:hAnsi="Times New Roman"/>
          <w:sz w:val="24"/>
        </w:rPr>
        <w:t xml:space="preserve">. This chimpanzee needs to </w:t>
      </w:r>
      <w:r w:rsidRPr="00BE30F0">
        <w:rPr>
          <w:rFonts w:ascii="Times New Roman" w:hAnsi="Times New Roman"/>
          <w:sz w:val="24"/>
        </w:rPr>
        <w:t xml:space="preserve">represent the goal to obtain food and </w:t>
      </w:r>
      <w:r>
        <w:rPr>
          <w:rFonts w:ascii="Times New Roman" w:hAnsi="Times New Roman"/>
          <w:sz w:val="24"/>
        </w:rPr>
        <w:t>their own</w:t>
      </w:r>
      <w:r w:rsidRPr="00BE30F0">
        <w:rPr>
          <w:rFonts w:ascii="Times New Roman" w:hAnsi="Times New Roman"/>
          <w:sz w:val="24"/>
        </w:rPr>
        <w:t xml:space="preserve"> task of pulling a rope </w:t>
      </w:r>
      <w:r>
        <w:rPr>
          <w:rFonts w:ascii="Times New Roman" w:hAnsi="Times New Roman"/>
          <w:sz w:val="24"/>
        </w:rPr>
        <w:t>but need not have</w:t>
      </w:r>
      <w:r w:rsidRPr="00BE30F0">
        <w:rPr>
          <w:rFonts w:ascii="Times New Roman" w:hAnsi="Times New Roman"/>
          <w:sz w:val="24"/>
        </w:rPr>
        <w:t xml:space="preserve"> detailed representation</w:t>
      </w:r>
      <w:r>
        <w:rPr>
          <w:rFonts w:ascii="Times New Roman" w:hAnsi="Times New Roman"/>
          <w:sz w:val="24"/>
        </w:rPr>
        <w:t>s</w:t>
      </w:r>
      <w:r w:rsidRPr="00BE30F0">
        <w:rPr>
          <w:rFonts w:ascii="Times New Roman" w:hAnsi="Times New Roman"/>
          <w:sz w:val="24"/>
        </w:rPr>
        <w:t xml:space="preserve"> of the con-specific’s actions. Often, however, representations of others’ tasks are more detailed, specifying the actions others are going to perform. Th</w:t>
      </w:r>
      <w:r>
        <w:rPr>
          <w:rFonts w:ascii="Times New Roman" w:hAnsi="Times New Roman"/>
          <w:sz w:val="24"/>
        </w:rPr>
        <w:t>is is demonstrated by children</w:t>
      </w:r>
      <w:r w:rsidRPr="00BE30F0">
        <w:rPr>
          <w:rFonts w:ascii="Times New Roman" w:hAnsi="Times New Roman"/>
          <w:sz w:val="24"/>
        </w:rPr>
        <w:t xml:space="preserve"> (Carpenter, 2009) and adults’ proneness to represent specifics of others’ actions and tasks (</w:t>
      </w:r>
      <w:proofErr w:type="spellStart"/>
      <w:r w:rsidRPr="00BE30F0">
        <w:rPr>
          <w:rFonts w:ascii="Times New Roman" w:hAnsi="Times New Roman"/>
          <w:sz w:val="24"/>
        </w:rPr>
        <w:t>Sebanz</w:t>
      </w:r>
      <w:proofErr w:type="spellEnd"/>
      <w:r w:rsidRPr="00BE30F0">
        <w:rPr>
          <w:rFonts w:ascii="Times New Roman" w:hAnsi="Times New Roman"/>
          <w:sz w:val="24"/>
        </w:rPr>
        <w:t xml:space="preserve">, </w:t>
      </w:r>
      <w:proofErr w:type="spellStart"/>
      <w:r w:rsidRPr="00BE30F0">
        <w:rPr>
          <w:rFonts w:ascii="Times New Roman" w:hAnsi="Times New Roman"/>
          <w:sz w:val="24"/>
        </w:rPr>
        <w:t>Knoblich</w:t>
      </w:r>
      <w:proofErr w:type="spellEnd"/>
      <w:r w:rsidRPr="00BE30F0">
        <w:rPr>
          <w:rFonts w:ascii="Times New Roman" w:hAnsi="Times New Roman"/>
          <w:sz w:val="24"/>
        </w:rPr>
        <w:t xml:space="preserve">, &amp; </w:t>
      </w:r>
      <w:proofErr w:type="spellStart"/>
      <w:r w:rsidRPr="00BE30F0">
        <w:rPr>
          <w:rFonts w:ascii="Times New Roman" w:hAnsi="Times New Roman"/>
          <w:sz w:val="24"/>
        </w:rPr>
        <w:t>Prinz</w:t>
      </w:r>
      <w:proofErr w:type="spellEnd"/>
      <w:r w:rsidRPr="00BE30F0">
        <w:rPr>
          <w:rFonts w:ascii="Times New Roman" w:hAnsi="Times New Roman"/>
          <w:sz w:val="24"/>
        </w:rPr>
        <w:t xml:space="preserve">, 2005). </w:t>
      </w:r>
    </w:p>
    <w:p w:rsidR="00F41DA9" w:rsidRPr="00BE30F0" w:rsidRDefault="00A97177" w:rsidP="00F41DA9">
      <w:pPr>
        <w:spacing w:after="0" w:line="480" w:lineRule="auto"/>
        <w:ind w:firstLine="708"/>
        <w:rPr>
          <w:rFonts w:ascii="Times New Roman" w:hAnsi="Times New Roman"/>
          <w:sz w:val="24"/>
        </w:rPr>
      </w:pPr>
      <w:r>
        <w:rPr>
          <w:rFonts w:ascii="Times New Roman" w:hAnsi="Times New Roman"/>
          <w:sz w:val="24"/>
        </w:rPr>
        <w:t xml:space="preserve">Joint task representations </w:t>
      </w:r>
      <w:r w:rsidR="00F41DA9" w:rsidRPr="00BE30F0">
        <w:rPr>
          <w:rFonts w:ascii="Times New Roman" w:hAnsi="Times New Roman"/>
          <w:sz w:val="24"/>
        </w:rPr>
        <w:t xml:space="preserve">provide control structures that allow agents to flexibly engage in </w:t>
      </w:r>
      <w:r>
        <w:rPr>
          <w:rFonts w:ascii="Times New Roman" w:hAnsi="Times New Roman"/>
          <w:sz w:val="24"/>
        </w:rPr>
        <w:t>joint action</w:t>
      </w:r>
      <w:r w:rsidR="00F41DA9" w:rsidRPr="00BE30F0">
        <w:rPr>
          <w:rFonts w:ascii="Times New Roman" w:hAnsi="Times New Roman"/>
          <w:sz w:val="24"/>
        </w:rPr>
        <w:t>. Joint task representations do not only specify in advance the individual parts each agent (me and you in the simplest case) is going to perform but they also govern monitoring and prediction processes that enable interpersonal coordination in real time (</w:t>
      </w:r>
      <w:proofErr w:type="spellStart"/>
      <w:r w:rsidR="00F41DA9" w:rsidRPr="00BE30F0">
        <w:rPr>
          <w:rFonts w:ascii="Times New Roman" w:hAnsi="Times New Roman"/>
          <w:sz w:val="24"/>
        </w:rPr>
        <w:t>Knoblich</w:t>
      </w:r>
      <w:proofErr w:type="spellEnd"/>
      <w:r w:rsidR="00F41DA9" w:rsidRPr="00BE30F0">
        <w:rPr>
          <w:rFonts w:ascii="Times New Roman" w:hAnsi="Times New Roman"/>
          <w:sz w:val="24"/>
        </w:rPr>
        <w:t xml:space="preserve"> &amp; Jordan, 2002; </w:t>
      </w:r>
      <w:proofErr w:type="spellStart"/>
      <w:r w:rsidR="00F41DA9" w:rsidRPr="00BE30F0">
        <w:rPr>
          <w:rFonts w:ascii="Times New Roman" w:hAnsi="Times New Roman"/>
          <w:sz w:val="24"/>
        </w:rPr>
        <w:t>Pacherie</w:t>
      </w:r>
      <w:proofErr w:type="spellEnd"/>
      <w:r w:rsidR="00F41DA9" w:rsidRPr="00BE30F0">
        <w:rPr>
          <w:rFonts w:ascii="Times New Roman" w:hAnsi="Times New Roman"/>
          <w:sz w:val="24"/>
        </w:rPr>
        <w:t xml:space="preserve"> &amp; </w:t>
      </w:r>
      <w:proofErr w:type="spellStart"/>
      <w:r w:rsidR="00F41DA9" w:rsidRPr="00BE30F0">
        <w:rPr>
          <w:rFonts w:ascii="Times New Roman" w:hAnsi="Times New Roman"/>
          <w:sz w:val="24"/>
        </w:rPr>
        <w:t>Dokic</w:t>
      </w:r>
      <w:proofErr w:type="spellEnd"/>
      <w:r w:rsidR="00F41DA9" w:rsidRPr="00BE30F0">
        <w:rPr>
          <w:rFonts w:ascii="Times New Roman" w:hAnsi="Times New Roman"/>
          <w:sz w:val="24"/>
        </w:rPr>
        <w:t xml:space="preserve">, 2006). For instance, </w:t>
      </w:r>
      <w:r w:rsidR="00F41DA9">
        <w:rPr>
          <w:rFonts w:ascii="Times New Roman" w:hAnsi="Times New Roman"/>
          <w:sz w:val="24"/>
        </w:rPr>
        <w:t xml:space="preserve">two </w:t>
      </w:r>
      <w:r w:rsidR="00F41DA9" w:rsidRPr="00BE30F0">
        <w:rPr>
          <w:rFonts w:ascii="Times New Roman" w:hAnsi="Times New Roman"/>
          <w:sz w:val="24"/>
        </w:rPr>
        <w:t xml:space="preserve">soccer </w:t>
      </w:r>
      <w:r w:rsidR="00F41DA9">
        <w:rPr>
          <w:rFonts w:ascii="Times New Roman" w:hAnsi="Times New Roman"/>
          <w:sz w:val="24"/>
        </w:rPr>
        <w:t xml:space="preserve">players of one team, where one player is </w:t>
      </w:r>
      <w:r w:rsidR="00F41DA9" w:rsidRPr="00BE30F0">
        <w:rPr>
          <w:rFonts w:ascii="Times New Roman" w:hAnsi="Times New Roman"/>
          <w:sz w:val="24"/>
        </w:rPr>
        <w:t xml:space="preserve">specialized on </w:t>
      </w:r>
      <w:r w:rsidR="00F41DA9">
        <w:rPr>
          <w:rFonts w:ascii="Times New Roman" w:hAnsi="Times New Roman"/>
          <w:sz w:val="24"/>
        </w:rPr>
        <w:t xml:space="preserve">crosses and the other is specialized on headers, </w:t>
      </w:r>
      <w:r w:rsidR="00F41DA9" w:rsidRPr="00BE30F0">
        <w:rPr>
          <w:rFonts w:ascii="Times New Roman" w:hAnsi="Times New Roman"/>
          <w:sz w:val="24"/>
        </w:rPr>
        <w:t>will monitor and predict each other’s running paths in the light of the</w:t>
      </w:r>
      <w:r w:rsidR="00F41DA9">
        <w:rPr>
          <w:rFonts w:ascii="Times New Roman" w:hAnsi="Times New Roman"/>
          <w:sz w:val="24"/>
        </w:rPr>
        <w:t>ir</w:t>
      </w:r>
      <w:r w:rsidR="00F41DA9" w:rsidRPr="00BE30F0">
        <w:rPr>
          <w:rFonts w:ascii="Times New Roman" w:hAnsi="Times New Roman"/>
          <w:sz w:val="24"/>
        </w:rPr>
        <w:t xml:space="preserve"> individual </w:t>
      </w:r>
      <w:r w:rsidR="00F41DA9">
        <w:rPr>
          <w:rFonts w:ascii="Times New Roman" w:hAnsi="Times New Roman"/>
          <w:sz w:val="24"/>
        </w:rPr>
        <w:t>tasks</w:t>
      </w:r>
      <w:r w:rsidR="00F41DA9" w:rsidRPr="00BE30F0">
        <w:rPr>
          <w:rFonts w:ascii="Times New Roman" w:hAnsi="Times New Roman"/>
          <w:sz w:val="24"/>
        </w:rPr>
        <w:t xml:space="preserve">.  </w:t>
      </w:r>
    </w:p>
    <w:p w:rsidR="00F41DA9" w:rsidRPr="008F14F4" w:rsidRDefault="00F41DA9" w:rsidP="00F41DA9">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F41DA9" w:rsidRPr="00873964" w:rsidRDefault="00F41DA9" w:rsidP="00F41DA9">
      <w:pPr>
        <w:widowControl w:val="0"/>
        <w:spacing w:line="480" w:lineRule="auto"/>
        <w:rPr>
          <w:rFonts w:ascii="Times New Roman" w:hAnsi="Times New Roman"/>
          <w:sz w:val="24"/>
        </w:rPr>
      </w:pPr>
      <w:r w:rsidRPr="00BE30F0">
        <w:rPr>
          <w:rFonts w:ascii="Times New Roman" w:hAnsi="Times New Roman"/>
          <w:sz w:val="24"/>
        </w:rPr>
        <w:t>Planned coordination can be improved by including another’s perceptions into one’s</w:t>
      </w:r>
      <w:r w:rsidR="003F204C">
        <w:rPr>
          <w:rFonts w:ascii="Times New Roman" w:hAnsi="Times New Roman"/>
          <w:sz w:val="24"/>
        </w:rPr>
        <w:t xml:space="preserve"> own</w:t>
      </w:r>
      <w:r w:rsidRPr="00BE30F0">
        <w:rPr>
          <w:rFonts w:ascii="Times New Roman" w:hAnsi="Times New Roman"/>
          <w:sz w:val="24"/>
        </w:rPr>
        <w:t xml:space="preserve"> representation of the other’s task.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Pr>
          <w:rFonts w:ascii="Times New Roman" w:hAnsi="Times New Roman"/>
          <w:sz w:val="24"/>
        </w:rPr>
        <w:t>perceive</w:t>
      </w:r>
      <w:r w:rsidRPr="00BE30F0">
        <w:rPr>
          <w:rFonts w:ascii="Times New Roman" w:hAnsi="Times New Roman"/>
          <w:sz w:val="24"/>
        </w:rPr>
        <w:t xml:space="preserve"> in situations where perceptual access to objects in the environment differs between co-actors (Brennan &amp; Hann</w:t>
      </w:r>
      <w:r>
        <w:rPr>
          <w:rFonts w:ascii="Times New Roman" w:hAnsi="Times New Roman"/>
          <w:sz w:val="24"/>
        </w:rPr>
        <w:t>a</w:t>
      </w:r>
      <w:r w:rsidRPr="00BE30F0">
        <w:rPr>
          <w:rFonts w:ascii="Times New Roman" w:hAnsi="Times New Roman"/>
          <w:sz w:val="24"/>
        </w:rPr>
        <w:t xml:space="preserve">, 2009; </w:t>
      </w:r>
      <w:proofErr w:type="spellStart"/>
      <w:r w:rsidRPr="00BE30F0">
        <w:rPr>
          <w:rFonts w:ascii="Times New Roman" w:hAnsi="Times New Roman"/>
          <w:sz w:val="24"/>
        </w:rPr>
        <w:t>Keysar</w:t>
      </w:r>
      <w:proofErr w:type="spellEnd"/>
      <w:r w:rsidRPr="00BE30F0">
        <w:rPr>
          <w:rFonts w:ascii="Times New Roman" w:hAnsi="Times New Roman"/>
          <w:sz w:val="24"/>
        </w:rPr>
        <w:t xml:space="preserve"> et al., 2009). Although it is debated how prone agents are to co-representing each other’s perceptions, </w:t>
      </w:r>
      <w:r>
        <w:rPr>
          <w:rFonts w:ascii="Times New Roman" w:hAnsi="Times New Roman"/>
          <w:sz w:val="24"/>
        </w:rPr>
        <w:t xml:space="preserve">there is evidence that at least some aspects of another’s perspective are computed even when doing so hinders one’s own performance (Samson, </w:t>
      </w:r>
      <w:proofErr w:type="spellStart"/>
      <w:r>
        <w:rPr>
          <w:rFonts w:ascii="Times New Roman" w:hAnsi="Times New Roman"/>
          <w:sz w:val="24"/>
        </w:rPr>
        <w:t>Apperly</w:t>
      </w:r>
      <w:proofErr w:type="spellEnd"/>
      <w:r>
        <w:rPr>
          <w:rFonts w:ascii="Times New Roman" w:hAnsi="Times New Roman"/>
          <w:sz w:val="24"/>
        </w:rPr>
        <w:t xml:space="preserve">, Braithwaite, Andrews, &amp; </w:t>
      </w:r>
      <w:proofErr w:type="spellStart"/>
      <w:r>
        <w:rPr>
          <w:rFonts w:ascii="Times New Roman" w:hAnsi="Times New Roman"/>
          <w:sz w:val="24"/>
        </w:rPr>
        <w:t>Bodely</w:t>
      </w:r>
      <w:proofErr w:type="spellEnd"/>
      <w:r>
        <w:rPr>
          <w:rFonts w:ascii="Times New Roman" w:hAnsi="Times New Roman"/>
          <w:sz w:val="24"/>
        </w:rPr>
        <w:t xml:space="preserve"> Scott, in press). C</w:t>
      </w:r>
      <w:r w:rsidRPr="00BE30F0">
        <w:rPr>
          <w:rFonts w:ascii="Times New Roman" w:hAnsi="Times New Roman"/>
          <w:sz w:val="24"/>
        </w:rPr>
        <w:t>o-represent</w:t>
      </w:r>
      <w:r>
        <w:rPr>
          <w:rFonts w:ascii="Times New Roman" w:hAnsi="Times New Roman"/>
          <w:sz w:val="24"/>
        </w:rPr>
        <w:t xml:space="preserve">ed perceptions might </w:t>
      </w:r>
      <w:r w:rsidRPr="00BE30F0">
        <w:rPr>
          <w:rFonts w:ascii="Times New Roman" w:hAnsi="Times New Roman"/>
          <w:sz w:val="24"/>
        </w:rPr>
        <w:t xml:space="preserve">be highly useful for planned coordination </w:t>
      </w:r>
      <w:r>
        <w:rPr>
          <w:rFonts w:ascii="Times New Roman" w:hAnsi="Times New Roman"/>
          <w:sz w:val="24"/>
        </w:rPr>
        <w:t>in helping to establish</w:t>
      </w:r>
      <w:r w:rsidRPr="00BE30F0">
        <w:rPr>
          <w:rFonts w:ascii="Times New Roman" w:hAnsi="Times New Roman"/>
          <w:sz w:val="24"/>
        </w:rPr>
        <w:t xml:space="preserve"> perceptual common ground between actors (Clark, 1996)</w:t>
      </w:r>
      <w:r>
        <w:rPr>
          <w:rFonts w:ascii="Times New Roman" w:hAnsi="Times New Roman"/>
          <w:sz w:val="24"/>
        </w:rPr>
        <w:t>, in enabling one to adapt one’s own task, and in facilitating monitoring of the other’s task.</w:t>
      </w:r>
    </w:p>
    <w:p w:rsidR="00F41DA9" w:rsidRPr="000220B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3. </w:t>
      </w:r>
      <w:r w:rsidR="00F41DA9" w:rsidRPr="000220B0">
        <w:rPr>
          <w:rFonts w:ascii="Times New Roman" w:hAnsi="Times New Roman"/>
          <w:b w:val="0"/>
          <w:sz w:val="24"/>
        </w:rPr>
        <w:t>Evidence</w:t>
      </w:r>
      <w:r w:rsidR="00F41DA9">
        <w:rPr>
          <w:rFonts w:ascii="Times New Roman" w:hAnsi="Times New Roman"/>
          <w:b w:val="0"/>
          <w:sz w:val="24"/>
        </w:rPr>
        <w:t xml:space="preserve"> </w:t>
      </w:r>
    </w:p>
    <w:p w:rsidR="00F41DA9" w:rsidRPr="00A273DF"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3.1 </w:t>
      </w:r>
      <w:r w:rsidR="00F41DA9" w:rsidRPr="00A273DF">
        <w:rPr>
          <w:rFonts w:ascii="Times New Roman" w:hAnsi="Times New Roman"/>
          <w:b w:val="0"/>
          <w:i w:val="0"/>
          <w:sz w:val="24"/>
        </w:rPr>
        <w:t>Emergent coordination</w:t>
      </w:r>
      <w:r w:rsidR="00F41DA9">
        <w:rPr>
          <w:rFonts w:ascii="Times New Roman" w:hAnsi="Times New Roman"/>
          <w:b w:val="0"/>
          <w:i w:val="0"/>
          <w:sz w:val="24"/>
        </w:rPr>
        <w:t xml:space="preserve"> </w:t>
      </w:r>
    </w:p>
    <w:p w:rsidR="00F41DA9" w:rsidRPr="00A273DF" w:rsidRDefault="00F41DA9" w:rsidP="00F41DA9">
      <w:pPr>
        <w:pStyle w:val="Heading3"/>
        <w:spacing w:line="480" w:lineRule="auto"/>
        <w:rPr>
          <w:rFonts w:ascii="Times New Roman" w:hAnsi="Times New Roman"/>
          <w:b w:val="0"/>
          <w:i/>
          <w:sz w:val="24"/>
        </w:rPr>
      </w:pPr>
      <w:r w:rsidRPr="00A273DF">
        <w:rPr>
          <w:rFonts w:ascii="Times New Roman" w:hAnsi="Times New Roman"/>
          <w:b w:val="0"/>
          <w:i/>
          <w:sz w:val="24"/>
        </w:rPr>
        <w:t>Entrainment</w:t>
      </w:r>
      <w:r>
        <w:rPr>
          <w:rFonts w:ascii="Times New Roman" w:hAnsi="Times New Roman"/>
          <w:b w:val="0"/>
          <w:i/>
          <w:sz w:val="24"/>
        </w:rPr>
        <w:t xml:space="preserve"> </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For a long time, psychologists (Condon &amp; </w:t>
      </w:r>
      <w:proofErr w:type="spellStart"/>
      <w:r>
        <w:rPr>
          <w:rFonts w:ascii="Times New Roman" w:hAnsi="Times New Roman"/>
          <w:sz w:val="24"/>
        </w:rPr>
        <w:t>Ogston</w:t>
      </w:r>
      <w:proofErr w:type="spellEnd"/>
      <w:r>
        <w:rPr>
          <w:rFonts w:ascii="Times New Roman" w:hAnsi="Times New Roman"/>
          <w:sz w:val="24"/>
        </w:rPr>
        <w:t xml:space="preserve">, 1966; </w:t>
      </w:r>
      <w:proofErr w:type="spellStart"/>
      <w:r>
        <w:rPr>
          <w:rFonts w:ascii="Times New Roman" w:hAnsi="Times New Roman"/>
          <w:sz w:val="24"/>
        </w:rPr>
        <w:t>Trevarthen</w:t>
      </w:r>
      <w:proofErr w:type="spellEnd"/>
      <w:r>
        <w:rPr>
          <w:rFonts w:ascii="Times New Roman" w:hAnsi="Times New Roman"/>
          <w:sz w:val="24"/>
        </w:rPr>
        <w:t>, 1979) have recognized the importance of rhythmic behaviour in social interaction. Building on this earlier work psychologists subscribing to a dynamical systems it has been proposed that entrainment is best understood as a self-organizing process that occurs in coupled oscillators (</w:t>
      </w:r>
      <w:proofErr w:type="spellStart"/>
      <w:r>
        <w:rPr>
          <w:rFonts w:ascii="Times New Roman" w:hAnsi="Times New Roman"/>
          <w:sz w:val="24"/>
        </w:rPr>
        <w:t>Haken</w:t>
      </w:r>
      <w:proofErr w:type="spellEnd"/>
      <w:r>
        <w:rPr>
          <w:rFonts w:ascii="Times New Roman" w:hAnsi="Times New Roman"/>
          <w:sz w:val="24"/>
        </w:rPr>
        <w:t xml:space="preserve">, Kelso, &amp; </w:t>
      </w:r>
      <w:proofErr w:type="spellStart"/>
      <w:r>
        <w:rPr>
          <w:rFonts w:ascii="Times New Roman" w:hAnsi="Times New Roman"/>
          <w:sz w:val="24"/>
        </w:rPr>
        <w:t>Bunz</w:t>
      </w:r>
      <w:proofErr w:type="spellEnd"/>
      <w:r>
        <w:rPr>
          <w:rFonts w:ascii="Times New Roman" w:hAnsi="Times New Roman"/>
          <w:sz w:val="24"/>
        </w:rPr>
        <w:t xml:space="preserve">, 1985). The claim is that just as two clocks hanging on the same wall tend to synchronize because they are mechanically coupled (Huygens, 1673/1986) individuals may become automatically coupled through perceiving the same visual, auditory, or </w:t>
      </w:r>
      <w:proofErr w:type="spellStart"/>
      <w:r>
        <w:rPr>
          <w:rFonts w:ascii="Times New Roman" w:hAnsi="Times New Roman"/>
          <w:sz w:val="24"/>
        </w:rPr>
        <w:t>haptic</w:t>
      </w:r>
      <w:proofErr w:type="spellEnd"/>
      <w:r>
        <w:rPr>
          <w:rFonts w:ascii="Times New Roman" w:hAnsi="Times New Roman"/>
          <w:sz w:val="24"/>
        </w:rPr>
        <w:t xml:space="preserve"> information. This hypothesis was tested in experiments that determine whether people fall into synchrony even though they try to keep their own speed (Schmidt &amp; O’Brien, 1997). Such experiments provide converging evidence that people cannot resist falling into synchronous behaviour with others</w:t>
      </w:r>
      <w:r w:rsidRPr="00A273DF">
        <w:rPr>
          <w:rFonts w:ascii="Times New Roman" w:hAnsi="Times New Roman"/>
          <w:sz w:val="24"/>
        </w:rPr>
        <w:t>.</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Schmidt and O’Brien (1997) were perhaps the first to study explicitly whether interpersonal entrainment between two people would occur even when both try to resist entrainment and try to maintain their own speed. In their experiment two persons sitting side by side moved a hand held pendulum. One person used her left hand and the other person used her right hand so that the two pendulums were located in between the two persons. On each trial both individuals started out moving their own pendulum in a speed that felt comfortable to them. Importantly, they were asked to look straight and thus did no see each other or the pendulums during this phase. For the second half of each trial both individuals were asked to “maintain their preferred tempo from the first half of the trial while looking at the other participant’s moving pendulum” (Schmidt &amp; O’ Brien, 1997).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the timing of the two individual movements, was higher during the second half of the trial than during the first half of the trial. Second, the relative phase between the two movements was much more frequently close to 0° and 180° during the second half of the trial than during the first half of the trial. Especially the later result shows that the two individuals could not resist falling into synchrony, either in-phase (0°, same synchronized turning points for the pendulum) or anti-phase (180°, different synchronized turning points for the pendulum).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Richardson and colleagues (2007, Experiment 2) obtained further evidence to support this claim. They asked two individuals to rock in a rocking chair at their preferred tempos either while looking at each other or while looking away from each other. The results demonstrated that individuals could not resist interpersonal entrainment even if the ‘natural rocking frequencies’ (</w:t>
      </w:r>
      <w:proofErr w:type="spellStart"/>
      <w:r>
        <w:rPr>
          <w:rFonts w:ascii="Times New Roman" w:hAnsi="Times New Roman"/>
          <w:sz w:val="24"/>
        </w:rPr>
        <w:t>eigenfrequencies</w:t>
      </w:r>
      <w:proofErr w:type="spellEnd"/>
      <w:r>
        <w:rPr>
          <w:rFonts w:ascii="Times New Roman" w:hAnsi="Times New Roman"/>
          <w:sz w:val="24"/>
        </w:rPr>
        <w:t xml:space="preserve">) of the two rocking chairs they were rocking in differed. Other than in the pendulum studies participants were only drawn into in-phase coordination (same synchronized turning front and back) and not into anti-phase coordination suggesting that interpersonal entrainment varies depending on the specific body parts and the specific objects being moved.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A further recent study (</w:t>
      </w:r>
      <w:proofErr w:type="spellStart"/>
      <w:r>
        <w:rPr>
          <w:rFonts w:ascii="Times New Roman" w:hAnsi="Times New Roman"/>
          <w:sz w:val="24"/>
        </w:rPr>
        <w:t>Oullier</w:t>
      </w:r>
      <w:proofErr w:type="spellEnd"/>
      <w:r>
        <w:rPr>
          <w:rFonts w:ascii="Times New Roman" w:hAnsi="Times New Roman"/>
          <w:sz w:val="24"/>
        </w:rPr>
        <w:t xml:space="preserve">, </w:t>
      </w:r>
      <w:proofErr w:type="spellStart"/>
      <w:r>
        <w:rPr>
          <w:rFonts w:ascii="Times New Roman" w:hAnsi="Times New Roman"/>
          <w:sz w:val="24"/>
        </w:rPr>
        <w:t>deGuzman</w:t>
      </w:r>
      <w:proofErr w:type="spellEnd"/>
      <w:r>
        <w:rPr>
          <w:rFonts w:ascii="Times New Roman" w:hAnsi="Times New Roman"/>
          <w:sz w:val="24"/>
        </w:rPr>
        <w:t xml:space="preserve">, </w:t>
      </w:r>
      <w:proofErr w:type="spellStart"/>
      <w:r>
        <w:rPr>
          <w:rFonts w:ascii="Times New Roman" w:hAnsi="Times New Roman"/>
          <w:sz w:val="24"/>
        </w:rPr>
        <w:t>Jantzen</w:t>
      </w:r>
      <w:proofErr w:type="spellEnd"/>
      <w:r>
        <w:rPr>
          <w:rFonts w:ascii="Times New Roman" w:hAnsi="Times New Roman"/>
          <w:sz w:val="24"/>
        </w:rPr>
        <w:t xml:space="preserve">, </w:t>
      </w:r>
      <w:proofErr w:type="spellStart"/>
      <w:r>
        <w:rPr>
          <w:rFonts w:ascii="Times New Roman" w:hAnsi="Times New Roman"/>
          <w:sz w:val="24"/>
        </w:rPr>
        <w:t>Lagarde</w:t>
      </w:r>
      <w:proofErr w:type="spellEnd"/>
      <w:r>
        <w:rPr>
          <w:rFonts w:ascii="Times New Roman" w:hAnsi="Times New Roman"/>
          <w:sz w:val="24"/>
        </w:rPr>
        <w:t xml:space="preserve">, &amp; Kelso, 2008) investigated whether effects of unintended coordination occur for tapping movements. Similarly as in the previously described experiments two individuals were instructed to tap a comfortable tempo either while looking at each other’s tapping movements or while tapping with eyes closed. Auditory signals indicated when participants should open or close their eyes. Again, the analysis of relative phase revealed that participants strongly tended to fall into synchrony (in-phase only). Surprisingly, two participants stayed entrained with each other even when they closed their eyes again after having seen each other’s movements. This finding conflicts with the view that interpersonal entrainment can be reduced to a coupling between oscillators because this would predict that each individual should return to their preferred tempo. Accordingly, </w:t>
      </w:r>
      <w:proofErr w:type="spellStart"/>
      <w:r>
        <w:rPr>
          <w:rFonts w:ascii="Times New Roman" w:hAnsi="Times New Roman"/>
          <w:sz w:val="24"/>
        </w:rPr>
        <w:t>Oullier</w:t>
      </w:r>
      <w:proofErr w:type="spellEnd"/>
      <w:r>
        <w:rPr>
          <w:rFonts w:ascii="Times New Roman" w:hAnsi="Times New Roman"/>
          <w:sz w:val="24"/>
        </w:rPr>
        <w:t xml:space="preserve"> et al. (2008) propose that a ‘social memory’ keeps participants synchronized when the visual input supporting the coupling is absent.  </w:t>
      </w:r>
    </w:p>
    <w:p w:rsidR="00F41DA9" w:rsidRDefault="00F41DA9" w:rsidP="00F41DA9">
      <w:pPr>
        <w:spacing w:after="0" w:line="480" w:lineRule="auto"/>
        <w:ind w:firstLine="709"/>
        <w:rPr>
          <w:rFonts w:ascii="Times New Roman" w:hAnsi="Times New Roman"/>
          <w:sz w:val="24"/>
        </w:rPr>
      </w:pPr>
      <w:proofErr w:type="spellStart"/>
      <w:r w:rsidRPr="00A273DF">
        <w:rPr>
          <w:rFonts w:ascii="Times New Roman" w:hAnsi="Times New Roman"/>
          <w:sz w:val="24"/>
        </w:rPr>
        <w:t>Tognoli</w:t>
      </w:r>
      <w:proofErr w:type="spellEnd"/>
      <w:r>
        <w:rPr>
          <w:rFonts w:ascii="Times New Roman" w:hAnsi="Times New Roman"/>
          <w:sz w:val="24"/>
        </w:rPr>
        <w:t xml:space="preserve"> and colleagues</w:t>
      </w:r>
      <w:r w:rsidRPr="00A273DF">
        <w:rPr>
          <w:rFonts w:ascii="Times New Roman" w:hAnsi="Times New Roman"/>
          <w:sz w:val="24"/>
        </w:rPr>
        <w:t xml:space="preserve"> </w:t>
      </w:r>
      <w:r>
        <w:rPr>
          <w:rFonts w:ascii="Times New Roman" w:hAnsi="Times New Roman"/>
          <w:sz w:val="24"/>
        </w:rPr>
        <w:t>(2007)</w:t>
      </w:r>
      <w:r w:rsidRPr="00A273DF">
        <w:rPr>
          <w:rFonts w:ascii="Times New Roman" w:hAnsi="Times New Roman"/>
          <w:sz w:val="24"/>
        </w:rPr>
        <w:t xml:space="preserve"> </w:t>
      </w:r>
      <w:r>
        <w:rPr>
          <w:rFonts w:ascii="Times New Roman" w:hAnsi="Times New Roman"/>
          <w:sz w:val="24"/>
        </w:rPr>
        <w:t>adapted</w:t>
      </w:r>
      <w:r w:rsidRPr="00A273DF">
        <w:rPr>
          <w:rFonts w:ascii="Times New Roman" w:hAnsi="Times New Roman"/>
          <w:sz w:val="24"/>
        </w:rPr>
        <w:t xml:space="preserve"> </w:t>
      </w:r>
      <w:r>
        <w:rPr>
          <w:rFonts w:ascii="Times New Roman" w:hAnsi="Times New Roman"/>
          <w:sz w:val="24"/>
        </w:rPr>
        <w:t xml:space="preserve">the tapping task described above </w:t>
      </w:r>
      <w:r w:rsidRPr="00A273DF">
        <w:rPr>
          <w:rFonts w:ascii="Times New Roman" w:hAnsi="Times New Roman"/>
          <w:sz w:val="24"/>
        </w:rPr>
        <w:t xml:space="preserve">to investigate </w:t>
      </w:r>
      <w:r>
        <w:rPr>
          <w:rFonts w:ascii="Times New Roman" w:hAnsi="Times New Roman"/>
          <w:sz w:val="24"/>
        </w:rPr>
        <w:t xml:space="preserve">whether there are specific </w:t>
      </w:r>
      <w:r w:rsidRPr="00A273DF">
        <w:rPr>
          <w:rFonts w:ascii="Times New Roman" w:hAnsi="Times New Roman"/>
          <w:sz w:val="24"/>
        </w:rPr>
        <w:t xml:space="preserve">neural markers of </w:t>
      </w:r>
      <w:r>
        <w:rPr>
          <w:rFonts w:ascii="Times New Roman" w:hAnsi="Times New Roman"/>
          <w:sz w:val="24"/>
        </w:rPr>
        <w:t xml:space="preserve">interpersonal </w:t>
      </w:r>
      <w:r w:rsidRPr="00A273DF">
        <w:rPr>
          <w:rFonts w:ascii="Times New Roman" w:hAnsi="Times New Roman"/>
          <w:sz w:val="24"/>
        </w:rPr>
        <w:t>entrainment</w:t>
      </w:r>
      <w:r>
        <w:rPr>
          <w:rFonts w:ascii="Times New Roman" w:hAnsi="Times New Roman"/>
          <w:sz w:val="24"/>
        </w:rPr>
        <w:t xml:space="preserve"> in the human electroencephalogram (EEG).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Whereas Phi1 activation decreased with increasing coordination Phi2 activation increased with increasing activation. It remains to be seen whether Phi1 and Phi2 can be established as a general marker of interpersonal entrainment that can be generalized across different experimental settings.</w:t>
      </w:r>
    </w:p>
    <w:p w:rsidR="00F41DA9" w:rsidRDefault="00F41DA9" w:rsidP="00F41DA9">
      <w:pPr>
        <w:spacing w:after="0" w:line="480" w:lineRule="auto"/>
        <w:ind w:firstLine="709"/>
        <w:rPr>
          <w:rFonts w:ascii="Times New Roman" w:hAnsi="Times New Roman"/>
          <w:sz w:val="24"/>
        </w:rPr>
      </w:pPr>
      <w:proofErr w:type="spellStart"/>
      <w:r>
        <w:rPr>
          <w:rFonts w:ascii="Times New Roman" w:hAnsi="Times New Roman"/>
          <w:sz w:val="24"/>
        </w:rPr>
        <w:t>Issartel</w:t>
      </w:r>
      <w:proofErr w:type="spellEnd"/>
      <w:r>
        <w:rPr>
          <w:rFonts w:ascii="Times New Roman" w:hAnsi="Times New Roman"/>
          <w:sz w:val="24"/>
        </w:rPr>
        <w:t xml:space="preserve">, Marin, &amp; </w:t>
      </w:r>
      <w:proofErr w:type="spellStart"/>
      <w:r>
        <w:rPr>
          <w:rFonts w:ascii="Times New Roman" w:hAnsi="Times New Roman"/>
          <w:sz w:val="24"/>
        </w:rPr>
        <w:t>Cadopi</w:t>
      </w:r>
      <w:proofErr w:type="spellEnd"/>
      <w:r>
        <w:rPr>
          <w:rFonts w:ascii="Times New Roman" w:hAnsi="Times New Roman"/>
          <w:sz w:val="24"/>
        </w:rPr>
        <w:t>, (2007) demonstrated that behavioural effects of interpersonal entrainment can even be obtained when participants are asked to freely move their forearms while explicitly instructed to ignore each other’s peripherally observed movements. Although under this instruction participants did not engage in the joint rhythmic movements characterizing the studies above, their individual motor signatures (preferred movement frequencies) became more similar when they peripherally observed each other’s movements. This demonstrates that individuals cannot resist subtle interpersonal entrainment effects for ‘freely chosen’ movements that look random and independent to an observer.</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Harrison &amp; Richardson (2010) investigated whether the same principles govern the rhythmic movement of four limbs within and across organisms (</w:t>
      </w:r>
      <w:proofErr w:type="spellStart"/>
      <w:r>
        <w:rPr>
          <w:rFonts w:ascii="Times New Roman" w:hAnsi="Times New Roman"/>
          <w:sz w:val="24"/>
        </w:rPr>
        <w:t>Jeka</w:t>
      </w:r>
      <w:proofErr w:type="spellEnd"/>
      <w:r>
        <w:rPr>
          <w:rFonts w:ascii="Times New Roman" w:hAnsi="Times New Roman"/>
          <w:sz w:val="24"/>
        </w:rPr>
        <w:t xml:space="preserve">, Kelso, &amp; </w:t>
      </w:r>
      <w:proofErr w:type="spellStart"/>
      <w:r>
        <w:rPr>
          <w:rFonts w:ascii="Times New Roman" w:hAnsi="Times New Roman"/>
          <w:sz w:val="24"/>
        </w:rPr>
        <w:t>Kiemel</w:t>
      </w:r>
      <w:proofErr w:type="spellEnd"/>
      <w:r>
        <w:rPr>
          <w:rFonts w:ascii="Times New Roman" w:hAnsi="Times New Roman"/>
          <w:sz w:val="24"/>
        </w:rPr>
        <w:t xml:space="preserve">, 1993). Two participants were asked to walk around at a certain distance from one another. The participant walking behind could either see the other participant or she 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w:t>
      </w:r>
      <w:proofErr w:type="spellStart"/>
      <w:r>
        <w:rPr>
          <w:rFonts w:ascii="Times New Roman" w:hAnsi="Times New Roman"/>
          <w:sz w:val="24"/>
        </w:rPr>
        <w:t>Mechsner</w:t>
      </w:r>
      <w:proofErr w:type="spellEnd"/>
      <w:r>
        <w:rPr>
          <w:rFonts w:ascii="Times New Roman" w:hAnsi="Times New Roman"/>
          <w:sz w:val="24"/>
        </w:rPr>
        <w:t xml:space="preserve"> &amp; </w:t>
      </w:r>
      <w:proofErr w:type="spellStart"/>
      <w:r>
        <w:rPr>
          <w:rFonts w:ascii="Times New Roman" w:hAnsi="Times New Roman"/>
          <w:sz w:val="24"/>
        </w:rPr>
        <w:t>Knoblich</w:t>
      </w:r>
      <w:proofErr w:type="spellEnd"/>
      <w:r>
        <w:rPr>
          <w:rFonts w:ascii="Times New Roman" w:hAnsi="Times New Roman"/>
          <w:sz w:val="24"/>
        </w:rPr>
        <w:t>, 2004).</w:t>
      </w:r>
    </w:p>
    <w:p w:rsidR="003F204C" w:rsidRDefault="00F41DA9" w:rsidP="00F41DA9">
      <w:pPr>
        <w:spacing w:after="0" w:line="480" w:lineRule="auto"/>
        <w:ind w:firstLine="709"/>
        <w:rPr>
          <w:rFonts w:ascii="Times New Roman" w:hAnsi="Times New Roman"/>
          <w:sz w:val="24"/>
        </w:rPr>
      </w:pPr>
      <w:r>
        <w:rPr>
          <w:rFonts w:ascii="Times New Roman" w:hAnsi="Times New Roman"/>
          <w:sz w:val="24"/>
        </w:rPr>
        <w:t xml:space="preserve">Finally, the mechanisms of interpersonal entrainment have also been investigated in situations that involve more than two persons. One famous example </w:t>
      </w:r>
      <w:proofErr w:type="gramStart"/>
      <w:r>
        <w:rPr>
          <w:rFonts w:ascii="Times New Roman" w:hAnsi="Times New Roman"/>
          <w:sz w:val="24"/>
        </w:rPr>
        <w:t>are</w:t>
      </w:r>
      <w:proofErr w:type="gramEnd"/>
      <w:r>
        <w:rPr>
          <w:rFonts w:ascii="Times New Roman" w:hAnsi="Times New Roman"/>
          <w:sz w:val="24"/>
        </w:rPr>
        <w:t xml:space="preserve"> the dynamics of the transformation of tumultuous applause into orderly and rhythmic clapping studied by </w:t>
      </w:r>
      <w:proofErr w:type="spellStart"/>
      <w:r>
        <w:rPr>
          <w:rFonts w:ascii="Times New Roman" w:hAnsi="Times New Roman"/>
          <w:sz w:val="24"/>
        </w:rPr>
        <w:t>Néda</w:t>
      </w:r>
      <w:proofErr w:type="spellEnd"/>
      <w:r>
        <w:rPr>
          <w:rFonts w:ascii="Times New Roman" w:hAnsi="Times New Roman"/>
          <w:sz w:val="24"/>
        </w:rPr>
        <w:t>, and colleagues (2000). They demonstrated that applauding a</w:t>
      </w:r>
      <w:r w:rsidRPr="00A273DF">
        <w:rPr>
          <w:rFonts w:ascii="Times New Roman" w:hAnsi="Times New Roman"/>
          <w:sz w:val="24"/>
        </w:rPr>
        <w:t xml:space="preserve">udiences fall into synchrony </w:t>
      </w:r>
      <w:r>
        <w:rPr>
          <w:rFonts w:ascii="Times New Roman" w:hAnsi="Times New Roman"/>
          <w:sz w:val="24"/>
        </w:rPr>
        <w:t xml:space="preserve">by slowing down their own spontaneous clapping to roughly half its initial speed. Interestingly, the slower tempo required for synchronization of large groups considerably reduces the loudness of the applause so that synchronization disappears again to increase noise levels. </w:t>
      </w:r>
    </w:p>
    <w:p w:rsidR="00F41DA9" w:rsidRPr="003F204C" w:rsidRDefault="003F204C" w:rsidP="003F204C">
      <w:pPr>
        <w:pStyle w:val="Heading3"/>
        <w:spacing w:line="480" w:lineRule="auto"/>
        <w:rPr>
          <w:rFonts w:ascii="Times New Roman" w:hAnsi="Times New Roman"/>
          <w:b w:val="0"/>
          <w:i/>
          <w:sz w:val="24"/>
        </w:rPr>
      </w:pPr>
      <w:r>
        <w:rPr>
          <w:rFonts w:ascii="Times New Roman" w:hAnsi="Times New Roman"/>
          <w:b w:val="0"/>
          <w:i/>
          <w:sz w:val="24"/>
        </w:rPr>
        <w:t xml:space="preserve">Affordance </w:t>
      </w:r>
    </w:p>
    <w:p w:rsidR="00F41DA9" w:rsidRPr="00A273DF" w:rsidRDefault="00F41DA9" w:rsidP="003F204C">
      <w:pPr>
        <w:spacing w:after="0" w:line="480" w:lineRule="auto"/>
        <w:rPr>
          <w:rFonts w:ascii="Times New Roman" w:hAnsi="Times New Roman"/>
          <w:sz w:val="24"/>
        </w:rPr>
      </w:pPr>
      <w:r>
        <w:rPr>
          <w:rFonts w:ascii="Times New Roman" w:hAnsi="Times New Roman"/>
          <w:sz w:val="24"/>
        </w:rPr>
        <w:t>Whereas the studies described above provide ample evidence for interpersonal entrainment, the role of affordances as a mechanism for emergent coordination has so far not been addressed (</w:t>
      </w:r>
      <w:proofErr w:type="spellStart"/>
      <w:r>
        <w:rPr>
          <w:rFonts w:ascii="Times New Roman" w:hAnsi="Times New Roman"/>
          <w:sz w:val="24"/>
        </w:rPr>
        <w:t>Knoblich</w:t>
      </w:r>
      <w:proofErr w:type="spellEnd"/>
      <w:r>
        <w:rPr>
          <w:rFonts w:ascii="Times New Roman" w:hAnsi="Times New Roman"/>
          <w:sz w:val="24"/>
        </w:rPr>
        <w:t xml:space="preserve"> &amp; </w:t>
      </w:r>
      <w:proofErr w:type="spellStart"/>
      <w:r>
        <w:rPr>
          <w:rFonts w:ascii="Times New Roman" w:hAnsi="Times New Roman"/>
          <w:sz w:val="24"/>
        </w:rPr>
        <w:t>Sebanz</w:t>
      </w:r>
      <w:proofErr w:type="spellEnd"/>
      <w:r>
        <w:rPr>
          <w:rFonts w:ascii="Times New Roman" w:hAnsi="Times New Roman"/>
          <w:sz w:val="24"/>
        </w:rPr>
        <w:t xml:space="preserve">, 2008). </w:t>
      </w:r>
      <w:r w:rsidRPr="00A273DF">
        <w:rPr>
          <w:rFonts w:ascii="Times New Roman" w:hAnsi="Times New Roman"/>
          <w:sz w:val="24"/>
        </w:rPr>
        <w:t xml:space="preserve">Although object affordances have been studied extensively in </w:t>
      </w:r>
      <w:r>
        <w:rPr>
          <w:rFonts w:ascii="Times New Roman" w:hAnsi="Times New Roman"/>
          <w:sz w:val="24"/>
        </w:rPr>
        <w:t>experiments</w:t>
      </w:r>
      <w:r w:rsidRPr="00A273DF">
        <w:rPr>
          <w:rFonts w:ascii="Times New Roman" w:hAnsi="Times New Roman"/>
          <w:sz w:val="24"/>
        </w:rPr>
        <w:t xml:space="preserve"> on individual perception (Jones 2003</w:t>
      </w:r>
      <w:r>
        <w:rPr>
          <w:rFonts w:ascii="Times New Roman" w:hAnsi="Times New Roman"/>
          <w:sz w:val="24"/>
        </w:rPr>
        <w:t xml:space="preserve">; Tucker &amp; Ellis, 1998, Yoon, Humphreys, &amp; </w:t>
      </w:r>
      <w:proofErr w:type="spellStart"/>
      <w:r>
        <w:rPr>
          <w:rFonts w:ascii="Times New Roman" w:hAnsi="Times New Roman"/>
          <w:sz w:val="24"/>
        </w:rPr>
        <w:t>Riddoch</w:t>
      </w:r>
      <w:proofErr w:type="spellEnd"/>
      <w:r>
        <w:rPr>
          <w:rFonts w:ascii="Times New Roman" w:hAnsi="Times New Roman"/>
          <w:sz w:val="24"/>
        </w:rPr>
        <w:t>, in press</w:t>
      </w:r>
      <w:r w:rsidRPr="00A273DF">
        <w:rPr>
          <w:rFonts w:ascii="Times New Roman" w:hAnsi="Times New Roman"/>
          <w:sz w:val="24"/>
        </w:rPr>
        <w:t xml:space="preserve">), we are not aware of psychological </w:t>
      </w:r>
      <w:r>
        <w:rPr>
          <w:rFonts w:ascii="Times New Roman" w:hAnsi="Times New Roman"/>
          <w:sz w:val="24"/>
        </w:rPr>
        <w:t>experiments</w:t>
      </w:r>
      <w:r w:rsidRPr="00A273DF">
        <w:rPr>
          <w:rFonts w:ascii="Times New Roman" w:hAnsi="Times New Roman"/>
          <w:sz w:val="24"/>
        </w:rPr>
        <w:t xml:space="preserve"> </w:t>
      </w:r>
      <w:r>
        <w:rPr>
          <w:rFonts w:ascii="Times New Roman" w:hAnsi="Times New Roman"/>
          <w:sz w:val="24"/>
        </w:rPr>
        <w:t xml:space="preserve">addressing </w:t>
      </w:r>
      <w:r w:rsidRPr="00A273DF">
        <w:rPr>
          <w:rFonts w:ascii="Times New Roman" w:hAnsi="Times New Roman"/>
          <w:sz w:val="24"/>
        </w:rPr>
        <w:t xml:space="preserve">the role of affordances in </w:t>
      </w:r>
      <w:r>
        <w:rPr>
          <w:rFonts w:ascii="Times New Roman" w:hAnsi="Times New Roman"/>
          <w:sz w:val="24"/>
        </w:rPr>
        <w:t>emergent coordination</w:t>
      </w:r>
      <w:r w:rsidRPr="00A273DF">
        <w:rPr>
          <w:rFonts w:ascii="Times New Roman" w:hAnsi="Times New Roman"/>
          <w:sz w:val="24"/>
        </w:rPr>
        <w:t xml:space="preserve">. </w:t>
      </w:r>
      <w:r>
        <w:rPr>
          <w:rFonts w:ascii="Times New Roman" w:hAnsi="Times New Roman"/>
          <w:sz w:val="24"/>
        </w:rPr>
        <w:t>Such experiments would need to establish that similar action affordances induced by ‘usable’ objects help actors to coordinate their actions. Such benefits should be particularly strong when actors have the same experience with the particular use of objects because coordination should profit from the increased similarity in actor-object relations that results from frequently using objects in the same way. S</w:t>
      </w:r>
      <w:r w:rsidRPr="00A273DF">
        <w:rPr>
          <w:rFonts w:ascii="Times New Roman" w:hAnsi="Times New Roman"/>
          <w:sz w:val="24"/>
        </w:rPr>
        <w:t xml:space="preserve">ome researchers have started to explore how the presence of another person </w:t>
      </w:r>
      <w:r>
        <w:rPr>
          <w:rFonts w:ascii="Times New Roman" w:hAnsi="Times New Roman"/>
          <w:sz w:val="24"/>
        </w:rPr>
        <w:t>creates</w:t>
      </w:r>
      <w:r w:rsidRPr="00A273DF">
        <w:rPr>
          <w:rFonts w:ascii="Times New Roman" w:hAnsi="Times New Roman"/>
          <w:sz w:val="24"/>
        </w:rPr>
        <w:t xml:space="preserve"> af</w:t>
      </w:r>
      <w:r>
        <w:rPr>
          <w:rFonts w:ascii="Times New Roman" w:hAnsi="Times New Roman"/>
          <w:sz w:val="24"/>
        </w:rPr>
        <w:t>fordances for acting together (</w:t>
      </w:r>
      <w:r w:rsidRPr="00A273DF">
        <w:rPr>
          <w:rFonts w:ascii="Times New Roman" w:hAnsi="Times New Roman"/>
          <w:sz w:val="24"/>
        </w:rPr>
        <w:t>Richardson</w:t>
      </w:r>
      <w:r>
        <w:rPr>
          <w:rFonts w:ascii="Times New Roman" w:hAnsi="Times New Roman"/>
          <w:sz w:val="24"/>
        </w:rPr>
        <w:t>, Marsh, &amp; Baron, 2007</w:t>
      </w:r>
      <w:r w:rsidRPr="00A273DF">
        <w:rPr>
          <w:rFonts w:ascii="Times New Roman" w:hAnsi="Times New Roman"/>
          <w:sz w:val="24"/>
        </w:rPr>
        <w:t xml:space="preserve">). This </w:t>
      </w:r>
      <w:r>
        <w:rPr>
          <w:rFonts w:ascii="Times New Roman" w:hAnsi="Times New Roman"/>
          <w:sz w:val="24"/>
        </w:rPr>
        <w:t>reflects an interaction between planned and emergent coordination and will be discussed below</w:t>
      </w:r>
      <w:r w:rsidRPr="00A273DF">
        <w:rPr>
          <w:rFonts w:ascii="Times New Roman" w:hAnsi="Times New Roman"/>
          <w:sz w:val="24"/>
        </w:rPr>
        <w:t>.</w:t>
      </w:r>
    </w:p>
    <w:p w:rsidR="00F41DA9" w:rsidRPr="003C4EAB" w:rsidRDefault="00F41DA9" w:rsidP="00F41DA9">
      <w:pPr>
        <w:pStyle w:val="Heading3"/>
        <w:spacing w:line="480" w:lineRule="auto"/>
        <w:rPr>
          <w:rFonts w:ascii="Times New Roman" w:hAnsi="Times New Roman"/>
          <w:b w:val="0"/>
          <w:i/>
          <w:sz w:val="24"/>
        </w:rPr>
      </w:pPr>
      <w:r w:rsidRPr="003C4EAB">
        <w:rPr>
          <w:rFonts w:ascii="Times New Roman" w:hAnsi="Times New Roman"/>
          <w:b w:val="0"/>
          <w:i/>
          <w:sz w:val="24"/>
        </w:rPr>
        <w:t xml:space="preserve">Perception action matching </w:t>
      </w:r>
    </w:p>
    <w:p w:rsidR="00F41DA9" w:rsidRPr="003C4EAB" w:rsidRDefault="00F41DA9" w:rsidP="00F41DA9">
      <w:pPr>
        <w:spacing w:after="0" w:line="480" w:lineRule="auto"/>
        <w:rPr>
          <w:rFonts w:ascii="Times New Roman" w:hAnsi="Times New Roman"/>
          <w:sz w:val="24"/>
        </w:rPr>
      </w:pPr>
      <w:r w:rsidRPr="003C4EAB">
        <w:rPr>
          <w:rFonts w:ascii="Times New Roman" w:hAnsi="Times New Roman"/>
          <w:sz w:val="24"/>
        </w:rPr>
        <w:t xml:space="preserve">Perception action matching is </w:t>
      </w:r>
      <w:r>
        <w:rPr>
          <w:rFonts w:ascii="Times New Roman" w:hAnsi="Times New Roman"/>
          <w:sz w:val="24"/>
        </w:rPr>
        <w:t>a further</w:t>
      </w:r>
      <w:r w:rsidRPr="003C4EAB">
        <w:rPr>
          <w:rFonts w:ascii="Times New Roman" w:hAnsi="Times New Roman"/>
          <w:sz w:val="24"/>
        </w:rPr>
        <w:t xml:space="preserve"> mechanism that can lead to emergent coordination. Whereas processes of entrainment can explain why </w:t>
      </w:r>
      <w:r>
        <w:rPr>
          <w:rFonts w:ascii="Times New Roman" w:hAnsi="Times New Roman"/>
          <w:sz w:val="24"/>
        </w:rPr>
        <w:t xml:space="preserve">two </w:t>
      </w:r>
      <w:r w:rsidRPr="003C4EAB">
        <w:rPr>
          <w:rFonts w:ascii="Times New Roman" w:hAnsi="Times New Roman"/>
          <w:sz w:val="24"/>
        </w:rPr>
        <w:t xml:space="preserve">actors’ rhythmic </w:t>
      </w:r>
      <w:r>
        <w:rPr>
          <w:rFonts w:ascii="Times New Roman" w:hAnsi="Times New Roman"/>
          <w:sz w:val="24"/>
        </w:rPr>
        <w:t>actions get aligned, perception</w:t>
      </w:r>
      <w:r w:rsidRPr="003C4EAB">
        <w:rPr>
          <w:rFonts w:ascii="Times New Roman" w:hAnsi="Times New Roman"/>
          <w:sz w:val="24"/>
        </w:rPr>
        <w:t xml:space="preserve"> action matching can explain why individuals tend to p</w:t>
      </w:r>
      <w:r>
        <w:rPr>
          <w:rFonts w:ascii="Times New Roman" w:hAnsi="Times New Roman"/>
          <w:sz w:val="24"/>
        </w:rPr>
        <w:t>erform similar actions (</w:t>
      </w:r>
      <w:r w:rsidRPr="003C4EAB">
        <w:rPr>
          <w:rFonts w:ascii="Times New Roman" w:hAnsi="Times New Roman"/>
          <w:sz w:val="24"/>
        </w:rPr>
        <w:t>Brass</w:t>
      </w:r>
      <w:r>
        <w:rPr>
          <w:rFonts w:ascii="Times New Roman" w:hAnsi="Times New Roman"/>
          <w:sz w:val="24"/>
        </w:rPr>
        <w:t xml:space="preserve"> &amp; </w:t>
      </w:r>
      <w:proofErr w:type="spellStart"/>
      <w:r>
        <w:rPr>
          <w:rFonts w:ascii="Times New Roman" w:hAnsi="Times New Roman"/>
          <w:sz w:val="24"/>
        </w:rPr>
        <w:t>Heyes</w:t>
      </w:r>
      <w:proofErr w:type="spellEnd"/>
      <w:r w:rsidRPr="003C4EAB">
        <w:rPr>
          <w:rFonts w:ascii="Times New Roman" w:hAnsi="Times New Roman"/>
          <w:sz w:val="24"/>
        </w:rPr>
        <w:t xml:space="preserve">, </w:t>
      </w:r>
      <w:r>
        <w:rPr>
          <w:rFonts w:ascii="Times New Roman" w:hAnsi="Times New Roman"/>
          <w:sz w:val="24"/>
        </w:rPr>
        <w:t>2005</w:t>
      </w:r>
      <w:r w:rsidRPr="003C4EAB">
        <w:rPr>
          <w:rFonts w:ascii="Times New Roman" w:hAnsi="Times New Roman"/>
          <w:sz w:val="24"/>
        </w:rPr>
        <w:t xml:space="preserve">) or actions </w:t>
      </w:r>
      <w:r>
        <w:rPr>
          <w:rFonts w:ascii="Times New Roman" w:hAnsi="Times New Roman"/>
          <w:sz w:val="24"/>
        </w:rPr>
        <w:t>that lead to similar</w:t>
      </w:r>
      <w:r w:rsidRPr="003C4EAB">
        <w:rPr>
          <w:rFonts w:ascii="Times New Roman" w:hAnsi="Times New Roman"/>
          <w:sz w:val="24"/>
        </w:rPr>
        <w:t xml:space="preserve"> perceptual consequences (</w:t>
      </w:r>
      <w:proofErr w:type="spellStart"/>
      <w:r w:rsidRPr="003C4EAB">
        <w:rPr>
          <w:rFonts w:ascii="Times New Roman" w:hAnsi="Times New Roman"/>
          <w:sz w:val="24"/>
        </w:rPr>
        <w:t>Hommel</w:t>
      </w:r>
      <w:proofErr w:type="spellEnd"/>
      <w:r w:rsidRPr="003C4EAB">
        <w:rPr>
          <w:rFonts w:ascii="Times New Roman" w:hAnsi="Times New Roman"/>
          <w:sz w:val="24"/>
        </w:rPr>
        <w:t xml:space="preserve"> et al., 2001; </w:t>
      </w:r>
      <w:proofErr w:type="spellStart"/>
      <w:r w:rsidRPr="003C4EAB">
        <w:rPr>
          <w:rFonts w:ascii="Times New Roman" w:hAnsi="Times New Roman"/>
          <w:sz w:val="24"/>
        </w:rPr>
        <w:t>Prinz</w:t>
      </w:r>
      <w:proofErr w:type="spellEnd"/>
      <w:r w:rsidRPr="003C4EAB">
        <w:rPr>
          <w:rFonts w:ascii="Times New Roman" w:hAnsi="Times New Roman"/>
          <w:sz w:val="24"/>
        </w:rPr>
        <w:t>, 1997)</w:t>
      </w:r>
      <w:r>
        <w:rPr>
          <w:rFonts w:ascii="Times New Roman" w:hAnsi="Times New Roman"/>
          <w:sz w:val="24"/>
        </w:rPr>
        <w:t xml:space="preserve"> while observing each other</w:t>
      </w:r>
      <w:r w:rsidRPr="003C4EAB">
        <w:rPr>
          <w:rFonts w:ascii="Times New Roman" w:hAnsi="Times New Roman"/>
          <w:sz w:val="24"/>
        </w:rPr>
        <w:t xml:space="preserve">. Accordingly, studies on entrainment tend to </w:t>
      </w:r>
      <w:r>
        <w:rPr>
          <w:rFonts w:ascii="Times New Roman" w:hAnsi="Times New Roman"/>
          <w:sz w:val="24"/>
        </w:rPr>
        <w:t xml:space="preserve">address situations where people perform the same or very similar movements </w:t>
      </w:r>
      <w:r w:rsidRPr="003C4EAB">
        <w:rPr>
          <w:rFonts w:ascii="Times New Roman" w:hAnsi="Times New Roman"/>
          <w:sz w:val="24"/>
        </w:rPr>
        <w:t xml:space="preserve">(but see Richardson, Campbell, &amp; Schmidt, in press). </w:t>
      </w:r>
      <w:r>
        <w:rPr>
          <w:rFonts w:ascii="Times New Roman" w:hAnsi="Times New Roman"/>
          <w:sz w:val="24"/>
        </w:rPr>
        <w:t>However,</w:t>
      </w:r>
      <w:r w:rsidRPr="003C4EAB">
        <w:rPr>
          <w:rFonts w:ascii="Times New Roman" w:hAnsi="Times New Roman"/>
          <w:sz w:val="24"/>
        </w:rPr>
        <w:t xml:space="preserve"> visual and auditory entrainment should </w:t>
      </w:r>
      <w:r>
        <w:rPr>
          <w:rFonts w:ascii="Times New Roman" w:hAnsi="Times New Roman"/>
          <w:sz w:val="24"/>
        </w:rPr>
        <w:t>occur</w:t>
      </w:r>
      <w:r w:rsidRPr="003C4EAB">
        <w:rPr>
          <w:rFonts w:ascii="Times New Roman" w:hAnsi="Times New Roman"/>
          <w:sz w:val="24"/>
        </w:rPr>
        <w:t xml:space="preserve"> regardless of action similarity if two actions </w:t>
      </w:r>
      <w:r>
        <w:rPr>
          <w:rFonts w:ascii="Times New Roman" w:hAnsi="Times New Roman"/>
          <w:sz w:val="24"/>
        </w:rPr>
        <w:t>are performed at the same frequencies</w:t>
      </w:r>
      <w:r w:rsidRPr="003C4EAB">
        <w:rPr>
          <w:rFonts w:ascii="Times New Roman" w:hAnsi="Times New Roman"/>
          <w:sz w:val="24"/>
        </w:rPr>
        <w:t xml:space="preserve">. </w:t>
      </w:r>
      <w:r>
        <w:rPr>
          <w:rFonts w:ascii="Times New Roman" w:hAnsi="Times New Roman"/>
          <w:sz w:val="24"/>
        </w:rPr>
        <w:t>T</w:t>
      </w:r>
      <w:r w:rsidRPr="003C4EAB">
        <w:rPr>
          <w:rFonts w:ascii="Times New Roman" w:hAnsi="Times New Roman"/>
          <w:sz w:val="24"/>
        </w:rPr>
        <w:t>he studies on perception action matching, mimicry, and action simulation described below</w:t>
      </w:r>
      <w:r>
        <w:rPr>
          <w:rFonts w:ascii="Times New Roman" w:hAnsi="Times New Roman"/>
          <w:sz w:val="24"/>
        </w:rPr>
        <w:t xml:space="preserve"> tend to</w:t>
      </w:r>
      <w:r w:rsidRPr="003C4EAB">
        <w:rPr>
          <w:rFonts w:ascii="Times New Roman" w:hAnsi="Times New Roman"/>
          <w:sz w:val="24"/>
        </w:rPr>
        <w:t xml:space="preserve"> </w:t>
      </w:r>
      <w:r>
        <w:rPr>
          <w:rFonts w:ascii="Times New Roman" w:hAnsi="Times New Roman"/>
          <w:sz w:val="24"/>
        </w:rPr>
        <w:t xml:space="preserve">exclusively focus on the similarity </w:t>
      </w:r>
      <w:r w:rsidRPr="003C4EAB">
        <w:rPr>
          <w:rFonts w:ascii="Times New Roman" w:hAnsi="Times New Roman"/>
          <w:sz w:val="24"/>
        </w:rPr>
        <w:t xml:space="preserve">between </w:t>
      </w:r>
      <w:r>
        <w:rPr>
          <w:rFonts w:ascii="Times New Roman" w:hAnsi="Times New Roman"/>
          <w:sz w:val="24"/>
        </w:rPr>
        <w:t xml:space="preserve">observed </w:t>
      </w:r>
      <w:r w:rsidRPr="003C4EAB">
        <w:rPr>
          <w:rFonts w:ascii="Times New Roman" w:hAnsi="Times New Roman"/>
          <w:sz w:val="24"/>
        </w:rPr>
        <w:t xml:space="preserve">actions </w:t>
      </w:r>
      <w:r>
        <w:rPr>
          <w:rFonts w:ascii="Times New Roman" w:hAnsi="Times New Roman"/>
          <w:sz w:val="24"/>
        </w:rPr>
        <w:t xml:space="preserve">and performed actions and </w:t>
      </w:r>
      <w:r w:rsidRPr="003C4EAB">
        <w:rPr>
          <w:rFonts w:ascii="Times New Roman" w:hAnsi="Times New Roman"/>
          <w:sz w:val="24"/>
        </w:rPr>
        <w:t xml:space="preserve">neglect the role of </w:t>
      </w:r>
      <w:r>
        <w:rPr>
          <w:rFonts w:ascii="Times New Roman" w:hAnsi="Times New Roman"/>
          <w:sz w:val="24"/>
        </w:rPr>
        <w:t>timing</w:t>
      </w:r>
      <w:r w:rsidRPr="003C4EAB">
        <w:rPr>
          <w:rFonts w:ascii="Times New Roman" w:hAnsi="Times New Roman"/>
          <w:sz w:val="24"/>
        </w:rPr>
        <w:t xml:space="preserve">. </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Several studies have demonstrated that observing a particular movement in another person leads to an automatic activation of the same movement in the observer (Brass, </w:t>
      </w:r>
      <w:proofErr w:type="spellStart"/>
      <w:r>
        <w:rPr>
          <w:rFonts w:ascii="Times New Roman" w:hAnsi="Times New Roman"/>
          <w:sz w:val="24"/>
        </w:rPr>
        <w:t>Bekkering</w:t>
      </w:r>
      <w:proofErr w:type="spellEnd"/>
      <w:r>
        <w:rPr>
          <w:rFonts w:ascii="Times New Roman" w:hAnsi="Times New Roman"/>
          <w:sz w:val="24"/>
        </w:rPr>
        <w:t xml:space="preserve">, &amp; </w:t>
      </w:r>
      <w:proofErr w:type="spellStart"/>
      <w:r>
        <w:rPr>
          <w:rFonts w:ascii="Times New Roman" w:hAnsi="Times New Roman"/>
          <w:sz w:val="24"/>
        </w:rPr>
        <w:t>Prinz</w:t>
      </w:r>
      <w:proofErr w:type="spellEnd"/>
      <w:r>
        <w:rPr>
          <w:rFonts w:ascii="Times New Roman" w:hAnsi="Times New Roman"/>
          <w:sz w:val="24"/>
        </w:rPr>
        <w:t xml:space="preserve">, 2001; </w:t>
      </w:r>
      <w:proofErr w:type="spellStart"/>
      <w:r>
        <w:rPr>
          <w:rFonts w:ascii="Times New Roman" w:hAnsi="Times New Roman"/>
          <w:sz w:val="24"/>
        </w:rPr>
        <w:t>Bertenthal</w:t>
      </w:r>
      <w:proofErr w:type="spellEnd"/>
      <w:r>
        <w:rPr>
          <w:rFonts w:ascii="Times New Roman" w:hAnsi="Times New Roman"/>
          <w:sz w:val="24"/>
        </w:rPr>
        <w:t xml:space="preserve">, Longo, &amp; </w:t>
      </w:r>
      <w:proofErr w:type="spellStart"/>
      <w:r>
        <w:rPr>
          <w:rFonts w:ascii="Times New Roman" w:hAnsi="Times New Roman"/>
          <w:sz w:val="24"/>
        </w:rPr>
        <w:t>Kosobud</w:t>
      </w:r>
      <w:proofErr w:type="spellEnd"/>
      <w:r>
        <w:rPr>
          <w:rFonts w:ascii="Times New Roman" w:hAnsi="Times New Roman"/>
          <w:sz w:val="24"/>
        </w:rPr>
        <w:t xml:space="preserve">, 2006). In Brass and colleagues’ (2001) experiment participants observed a video of either a lifting movement or a tapping movement on the computer screen. In one block, participants were instructed to respond to any movement on the screen with a tapping movement. In a second block participants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F41DA9" w:rsidRDefault="00F41DA9" w:rsidP="00F41DA9">
      <w:pPr>
        <w:spacing w:after="0" w:line="480" w:lineRule="auto"/>
        <w:rPr>
          <w:rFonts w:ascii="Times New Roman" w:hAnsi="Times New Roman"/>
          <w:sz w:val="24"/>
        </w:rPr>
      </w:pPr>
      <w:r w:rsidRPr="003C4EAB">
        <w:rPr>
          <w:rFonts w:ascii="Times New Roman" w:hAnsi="Times New Roman"/>
          <w:sz w:val="24"/>
        </w:rPr>
        <w:tab/>
      </w:r>
      <w:proofErr w:type="spellStart"/>
      <w:r>
        <w:rPr>
          <w:rFonts w:ascii="Times New Roman" w:hAnsi="Times New Roman"/>
          <w:sz w:val="24"/>
        </w:rPr>
        <w:t>Stuermer</w:t>
      </w:r>
      <w:proofErr w:type="spellEnd"/>
      <w:r>
        <w:rPr>
          <w:rFonts w:ascii="Times New Roman" w:hAnsi="Times New Roman"/>
          <w:sz w:val="24"/>
        </w:rPr>
        <w:t xml:space="preserve">, </w:t>
      </w:r>
      <w:proofErr w:type="spellStart"/>
      <w:r>
        <w:rPr>
          <w:rFonts w:ascii="Times New Roman" w:hAnsi="Times New Roman"/>
          <w:sz w:val="24"/>
        </w:rPr>
        <w:t>Aschersleben</w:t>
      </w:r>
      <w:proofErr w:type="spellEnd"/>
      <w:r>
        <w:rPr>
          <w:rFonts w:ascii="Times New Roman" w:hAnsi="Times New Roman"/>
          <w:sz w:val="24"/>
        </w:rPr>
        <w:t xml:space="preserve">, </w:t>
      </w:r>
      <w:proofErr w:type="gramStart"/>
      <w:r>
        <w:rPr>
          <w:rFonts w:ascii="Times New Roman" w:hAnsi="Times New Roman"/>
          <w:sz w:val="24"/>
        </w:rPr>
        <w:t xml:space="preserve">and  </w:t>
      </w:r>
      <w:proofErr w:type="spellStart"/>
      <w:r>
        <w:rPr>
          <w:rFonts w:ascii="Times New Roman" w:hAnsi="Times New Roman"/>
          <w:sz w:val="24"/>
        </w:rPr>
        <w:t>Prinz</w:t>
      </w:r>
      <w:proofErr w:type="spellEnd"/>
      <w:proofErr w:type="gramEnd"/>
      <w:r>
        <w:rPr>
          <w:rFonts w:ascii="Times New Roman" w:hAnsi="Times New Roman"/>
          <w:sz w:val="24"/>
        </w:rPr>
        <w:t xml:space="preserve"> (2000) found similar results for manual movements. Participants observed videos of a hand that performed a spreading movement or a grasping movement from a neutral position. They were instructed to react to a colour patch that occurred at the same time as the movement onset or shortly after movement onset. For one colour the response consisted in a spreading movement and for the other colour the response consisted in a grasping movement. Thus the observed hand movement was irrelevant for the response. Nevertheless, responses were faster when they corresponded to the observed movement providing further evidence for the assumption that observing a movement activates the same movement in the observer’s motor repertoire.</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In another study, </w:t>
      </w:r>
      <w:proofErr w:type="spellStart"/>
      <w:r>
        <w:rPr>
          <w:rFonts w:ascii="Times New Roman" w:hAnsi="Times New Roman"/>
          <w:sz w:val="24"/>
        </w:rPr>
        <w:t>Kilner</w:t>
      </w:r>
      <w:proofErr w:type="spellEnd"/>
      <w:r>
        <w:rPr>
          <w:rFonts w:ascii="Times New Roman" w:hAnsi="Times New Roman"/>
          <w:sz w:val="24"/>
        </w:rPr>
        <w:t xml:space="preserve">, </w:t>
      </w:r>
      <w:proofErr w:type="spellStart"/>
      <w:r>
        <w:rPr>
          <w:rFonts w:ascii="Times New Roman" w:hAnsi="Times New Roman"/>
          <w:sz w:val="24"/>
        </w:rPr>
        <w:t>Paulignan</w:t>
      </w:r>
      <w:proofErr w:type="spellEnd"/>
      <w:r>
        <w:rPr>
          <w:rFonts w:ascii="Times New Roman" w:hAnsi="Times New Roman"/>
          <w:sz w:val="24"/>
        </w:rPr>
        <w:t xml:space="preserve">, and Blakemore (2003) asked participants to perform vertical or horizontal arm movements while observing vertical or horizontal movements of a human actor or of a robot. They found that the participants’ arm movements became more variable if they did not correspond with the observed human movement than when they corresponded with the observed human movement. The correspondence effect was not present when robot movements were observed. This finding suggests that perception action matching occurs only if the kinematics of an observed movement </w:t>
      </w:r>
      <w:proofErr w:type="gramStart"/>
      <w:r>
        <w:rPr>
          <w:rFonts w:ascii="Times New Roman" w:hAnsi="Times New Roman"/>
          <w:sz w:val="24"/>
        </w:rPr>
        <w:t>are</w:t>
      </w:r>
      <w:proofErr w:type="gramEnd"/>
      <w:r>
        <w:rPr>
          <w:rFonts w:ascii="Times New Roman" w:hAnsi="Times New Roman"/>
          <w:sz w:val="24"/>
        </w:rPr>
        <w:t xml:space="preserve"> similar to the kinematics the observer would produce. Richardson, Campbell, &amp; Schmidt (2009) have proposed an alternative explanation for this finding that is based on entrainment mechanisms.       </w:t>
      </w:r>
    </w:p>
    <w:p w:rsidR="003F204C" w:rsidRDefault="00F41DA9" w:rsidP="00F41DA9">
      <w:pPr>
        <w:spacing w:after="0" w:line="480" w:lineRule="auto"/>
        <w:rPr>
          <w:rFonts w:ascii="Times New Roman" w:hAnsi="Times New Roman"/>
          <w:sz w:val="24"/>
        </w:rPr>
      </w:pPr>
      <w:r>
        <w:rPr>
          <w:rFonts w:ascii="Times New Roman" w:hAnsi="Times New Roman"/>
          <w:sz w:val="24"/>
        </w:rPr>
        <w:tab/>
        <w:t>The studies described so far all involved simple movements that were not directed at objects. However, in animal research, the paradigmatic case for a close perception action match consists in movements that serve to manipulate objects (</w:t>
      </w:r>
      <w:proofErr w:type="spellStart"/>
      <w:r>
        <w:rPr>
          <w:rFonts w:ascii="Times New Roman" w:hAnsi="Times New Roman"/>
          <w:sz w:val="24"/>
        </w:rPr>
        <w:t>Rizzolatti</w:t>
      </w:r>
      <w:proofErr w:type="spellEnd"/>
      <w:r>
        <w:rPr>
          <w:rFonts w:ascii="Times New Roman" w:hAnsi="Times New Roman"/>
          <w:sz w:val="24"/>
        </w:rPr>
        <w:t xml:space="preserve"> &amp; </w:t>
      </w:r>
      <w:proofErr w:type="spellStart"/>
      <w:r>
        <w:rPr>
          <w:rFonts w:ascii="Times New Roman" w:hAnsi="Times New Roman"/>
          <w:sz w:val="24"/>
        </w:rPr>
        <w:t>Sinigaglia</w:t>
      </w:r>
      <w:proofErr w:type="spellEnd"/>
      <w:r>
        <w:rPr>
          <w:rFonts w:ascii="Times New Roman" w:hAnsi="Times New Roman"/>
          <w:sz w:val="24"/>
        </w:rPr>
        <w:t xml:space="preserve">, 2010). Thus several studies have investigated whether a perception action match occurs when an observer perceives another person performing object-directed actions. </w:t>
      </w:r>
      <w:proofErr w:type="spellStart"/>
      <w:r>
        <w:rPr>
          <w:rFonts w:ascii="Times New Roman" w:hAnsi="Times New Roman"/>
          <w:sz w:val="24"/>
        </w:rPr>
        <w:t>Castiello</w:t>
      </w:r>
      <w:proofErr w:type="spellEnd"/>
      <w:r>
        <w:rPr>
          <w:rFonts w:ascii="Times New Roman" w:hAnsi="Times New Roman"/>
          <w:sz w:val="24"/>
        </w:rPr>
        <w:t xml:space="preserve"> and colleagues (2002) performed a study where participants observed a person grasping a small or a large object and were subsequently asked to grasp a small or large object themselves. If participants performed the same action they had observed before they were faster in initiating their action and more effective in optimizing motor parameters such a grip aperture (see also Edwards, Humphreys, &amp; </w:t>
      </w:r>
      <w:proofErr w:type="spellStart"/>
      <w:r>
        <w:rPr>
          <w:rFonts w:ascii="Times New Roman" w:hAnsi="Times New Roman"/>
          <w:sz w:val="24"/>
        </w:rPr>
        <w:t>Castiello</w:t>
      </w:r>
      <w:proofErr w:type="spellEnd"/>
      <w:r>
        <w:rPr>
          <w:rFonts w:ascii="Times New Roman" w:hAnsi="Times New Roman"/>
          <w:sz w:val="24"/>
        </w:rPr>
        <w:t xml:space="preserve">, 2003). Similarly, Bach and Tipper (2007) found that observing a person kicking a ball facilitated foot responses whereas observing a person typing on a keyboard facilitated finger responses. </w:t>
      </w:r>
      <w:r w:rsidRPr="00BE30F0">
        <w:rPr>
          <w:rFonts w:ascii="Times New Roman" w:hAnsi="Times New Roman"/>
          <w:sz w:val="24"/>
        </w:rPr>
        <w:t xml:space="preserve">Griffiths </w:t>
      </w:r>
      <w:r>
        <w:rPr>
          <w:rFonts w:ascii="Times New Roman" w:hAnsi="Times New Roman"/>
          <w:sz w:val="24"/>
        </w:rPr>
        <w:t>and</w:t>
      </w:r>
      <w:r w:rsidRPr="00BE30F0">
        <w:rPr>
          <w:rFonts w:ascii="Times New Roman" w:hAnsi="Times New Roman"/>
          <w:sz w:val="24"/>
        </w:rPr>
        <w:t xml:space="preserve"> Tipper (2009) </w:t>
      </w:r>
      <w:r>
        <w:rPr>
          <w:rFonts w:ascii="Times New Roman" w:hAnsi="Times New Roman"/>
          <w:sz w:val="24"/>
        </w:rPr>
        <w:t>demonstrated that an observer does not only match the type of action observed but also specific kinematic parameters an observed actor adopts to avoid obstacles to reaching (</w:t>
      </w:r>
      <w:proofErr w:type="spellStart"/>
      <w:r>
        <w:rPr>
          <w:rFonts w:ascii="Times New Roman" w:hAnsi="Times New Roman"/>
          <w:sz w:val="24"/>
        </w:rPr>
        <w:t>Jax</w:t>
      </w:r>
      <w:proofErr w:type="spellEnd"/>
      <w:r>
        <w:rPr>
          <w:rFonts w:ascii="Times New Roman" w:hAnsi="Times New Roman"/>
          <w:sz w:val="24"/>
        </w:rPr>
        <w:t xml:space="preserve"> &amp; Rosenbaum, 2007; van </w:t>
      </w:r>
      <w:proofErr w:type="spellStart"/>
      <w:r>
        <w:rPr>
          <w:rFonts w:ascii="Times New Roman" w:hAnsi="Times New Roman"/>
          <w:sz w:val="24"/>
        </w:rPr>
        <w:t>der</w:t>
      </w:r>
      <w:proofErr w:type="spellEnd"/>
      <w:r>
        <w:rPr>
          <w:rFonts w:ascii="Times New Roman" w:hAnsi="Times New Roman"/>
          <w:sz w:val="24"/>
        </w:rPr>
        <w:t xml:space="preserve"> </w:t>
      </w:r>
      <w:proofErr w:type="spellStart"/>
      <w:r>
        <w:rPr>
          <w:rFonts w:ascii="Times New Roman" w:hAnsi="Times New Roman"/>
          <w:sz w:val="24"/>
        </w:rPr>
        <w:t>Wel</w:t>
      </w:r>
      <w:proofErr w:type="spellEnd"/>
      <w:r>
        <w:rPr>
          <w:rFonts w:ascii="Times New Roman" w:hAnsi="Times New Roman"/>
          <w:sz w:val="24"/>
        </w:rPr>
        <w:t xml:space="preserve">, Fleckenstein, </w:t>
      </w:r>
      <w:proofErr w:type="spellStart"/>
      <w:r>
        <w:rPr>
          <w:rFonts w:ascii="Times New Roman" w:hAnsi="Times New Roman"/>
          <w:sz w:val="24"/>
        </w:rPr>
        <w:t>Jax</w:t>
      </w:r>
      <w:proofErr w:type="spellEnd"/>
      <w:r>
        <w:rPr>
          <w:rFonts w:ascii="Times New Roman" w:hAnsi="Times New Roman"/>
          <w:sz w:val="24"/>
        </w:rPr>
        <w:t>, &amp; Rosenbaum, 2007).</w:t>
      </w:r>
    </w:p>
    <w:p w:rsidR="00F41DA9" w:rsidRPr="00BE30F0" w:rsidRDefault="00F41DA9" w:rsidP="00F41DA9">
      <w:pPr>
        <w:spacing w:after="0" w:line="480" w:lineRule="auto"/>
        <w:rPr>
          <w:rFonts w:ascii="Times New Roman" w:hAnsi="Times New Roman"/>
          <w:sz w:val="24"/>
        </w:rPr>
      </w:pPr>
    </w:p>
    <w:p w:rsidR="003F204C" w:rsidRPr="003F204C" w:rsidRDefault="003F204C" w:rsidP="00F41DA9">
      <w:pPr>
        <w:spacing w:after="0" w:line="480" w:lineRule="auto"/>
        <w:rPr>
          <w:rFonts w:ascii="Times New Roman" w:hAnsi="Times New Roman"/>
          <w:sz w:val="24"/>
        </w:rPr>
      </w:pPr>
      <w:r>
        <w:rPr>
          <w:rFonts w:ascii="Times New Roman" w:hAnsi="Times New Roman"/>
          <w:i/>
          <w:sz w:val="24"/>
        </w:rPr>
        <w:t>A</w:t>
      </w:r>
      <w:r w:rsidRPr="003F204C">
        <w:rPr>
          <w:rFonts w:ascii="Times New Roman" w:hAnsi="Times New Roman"/>
          <w:i/>
          <w:sz w:val="24"/>
        </w:rPr>
        <w:t>ction simulation</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Further studies have demonstrated that perception action matching can induce motor predictions in the observer (Hamilton, </w:t>
      </w:r>
      <w:proofErr w:type="spellStart"/>
      <w:r>
        <w:rPr>
          <w:rFonts w:ascii="Times New Roman" w:hAnsi="Times New Roman"/>
          <w:sz w:val="24"/>
        </w:rPr>
        <w:t>Wolpert</w:t>
      </w:r>
      <w:proofErr w:type="spellEnd"/>
      <w:r>
        <w:rPr>
          <w:rFonts w:ascii="Times New Roman" w:hAnsi="Times New Roman"/>
          <w:sz w:val="24"/>
        </w:rPr>
        <w:t xml:space="preserve">, &amp; Frith, 2004; Wilson &amp; </w:t>
      </w:r>
      <w:proofErr w:type="spellStart"/>
      <w:r>
        <w:rPr>
          <w:rFonts w:ascii="Times New Roman" w:hAnsi="Times New Roman"/>
          <w:sz w:val="24"/>
        </w:rPr>
        <w:t>Knoblich</w:t>
      </w:r>
      <w:proofErr w:type="spellEnd"/>
      <w:r>
        <w:rPr>
          <w:rFonts w:ascii="Times New Roman" w:hAnsi="Times New Roman"/>
          <w:sz w:val="24"/>
        </w:rPr>
        <w:t xml:space="preserve">, 2005; </w:t>
      </w:r>
      <w:proofErr w:type="spellStart"/>
      <w:r>
        <w:rPr>
          <w:rFonts w:ascii="Times New Roman" w:hAnsi="Times New Roman"/>
          <w:sz w:val="24"/>
        </w:rPr>
        <w:t>Wolpert</w:t>
      </w:r>
      <w:proofErr w:type="spellEnd"/>
      <w:r>
        <w:rPr>
          <w:rFonts w:ascii="Times New Roman" w:hAnsi="Times New Roman"/>
          <w:sz w:val="24"/>
        </w:rPr>
        <w:t xml:space="preserve">, </w:t>
      </w:r>
      <w:proofErr w:type="spellStart"/>
      <w:r>
        <w:rPr>
          <w:rFonts w:ascii="Times New Roman" w:hAnsi="Times New Roman"/>
          <w:sz w:val="24"/>
        </w:rPr>
        <w:t>Doya</w:t>
      </w:r>
      <w:proofErr w:type="spellEnd"/>
      <w:r>
        <w:rPr>
          <w:rFonts w:ascii="Times New Roman" w:hAnsi="Times New Roman"/>
          <w:sz w:val="24"/>
        </w:rPr>
        <w:t xml:space="preserve">, &amp; </w:t>
      </w:r>
      <w:proofErr w:type="spellStart"/>
      <w:r>
        <w:rPr>
          <w:rFonts w:ascii="Times New Roman" w:hAnsi="Times New Roman"/>
          <w:sz w:val="24"/>
        </w:rPr>
        <w:t>Kawato</w:t>
      </w:r>
      <w:proofErr w:type="spellEnd"/>
      <w:r>
        <w:rPr>
          <w:rFonts w:ascii="Times New Roman" w:hAnsi="Times New Roman"/>
          <w:sz w:val="24"/>
        </w:rPr>
        <w:t xml:space="preserve">, 2003). This has been tested varying the similarity between observed actions and the observer’s action repertoire. Assuming that this similarity is higher when people perceive their own previous actions than when people perceive somebody else’s previous actions </w:t>
      </w:r>
      <w:proofErr w:type="spellStart"/>
      <w:r>
        <w:rPr>
          <w:rFonts w:ascii="Times New Roman" w:hAnsi="Times New Roman"/>
          <w:sz w:val="24"/>
        </w:rPr>
        <w:t>Knoblich</w:t>
      </w:r>
      <w:proofErr w:type="spellEnd"/>
      <w:r>
        <w:rPr>
          <w:rFonts w:ascii="Times New Roman" w:hAnsi="Times New Roman"/>
          <w:sz w:val="24"/>
        </w:rPr>
        <w:t xml:space="preserve"> and </w:t>
      </w:r>
      <w:proofErr w:type="spellStart"/>
      <w:r>
        <w:rPr>
          <w:rFonts w:ascii="Times New Roman" w:hAnsi="Times New Roman"/>
          <w:sz w:val="24"/>
        </w:rPr>
        <w:t>Flach</w:t>
      </w:r>
      <w:proofErr w:type="spellEnd"/>
      <w:r>
        <w:rPr>
          <w:rFonts w:ascii="Times New Roman" w:hAnsi="Times New Roman"/>
          <w:sz w:val="24"/>
        </w:rPr>
        <w:t xml:space="preserve"> (2001) hypothesized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 (see </w:t>
      </w:r>
      <w:proofErr w:type="spellStart"/>
      <w:r>
        <w:rPr>
          <w:rFonts w:ascii="Times New Roman" w:hAnsi="Times New Roman"/>
          <w:sz w:val="24"/>
        </w:rPr>
        <w:t>Knoblich</w:t>
      </w:r>
      <w:proofErr w:type="spellEnd"/>
      <w:r>
        <w:rPr>
          <w:rFonts w:ascii="Times New Roman" w:hAnsi="Times New Roman"/>
          <w:sz w:val="24"/>
        </w:rPr>
        <w:t xml:space="preserve">, </w:t>
      </w:r>
      <w:proofErr w:type="spellStart"/>
      <w:r>
        <w:rPr>
          <w:rFonts w:ascii="Times New Roman" w:hAnsi="Times New Roman"/>
          <w:sz w:val="24"/>
        </w:rPr>
        <w:t>Seigerschmidt</w:t>
      </w:r>
      <w:proofErr w:type="spellEnd"/>
      <w:r>
        <w:rPr>
          <w:rFonts w:ascii="Times New Roman" w:hAnsi="Times New Roman"/>
          <w:sz w:val="24"/>
        </w:rPr>
        <w:t xml:space="preserve">, </w:t>
      </w:r>
      <w:proofErr w:type="spellStart"/>
      <w:r>
        <w:rPr>
          <w:rFonts w:ascii="Times New Roman" w:hAnsi="Times New Roman"/>
          <w:sz w:val="24"/>
        </w:rPr>
        <w:t>Flach</w:t>
      </w:r>
      <w:proofErr w:type="spellEnd"/>
      <w:r>
        <w:rPr>
          <w:rFonts w:ascii="Times New Roman" w:hAnsi="Times New Roman"/>
          <w:sz w:val="24"/>
        </w:rPr>
        <w:t xml:space="preserve">, &amp; </w:t>
      </w:r>
      <w:proofErr w:type="spellStart"/>
      <w:r>
        <w:rPr>
          <w:rFonts w:ascii="Times New Roman" w:hAnsi="Times New Roman"/>
          <w:sz w:val="24"/>
        </w:rPr>
        <w:t>Prinz</w:t>
      </w:r>
      <w:proofErr w:type="spellEnd"/>
      <w:r>
        <w:rPr>
          <w:rFonts w:ascii="Times New Roman" w:hAnsi="Times New Roman"/>
          <w:sz w:val="24"/>
        </w:rPr>
        <w:t>, 2002, for similar results in the handwriting domain). Converging evidence for this conclusion has been obtained in a study that compared professional basketball players’ and basketball reporters’ ability to predict the outcome of basketball shots (</w:t>
      </w:r>
      <w:proofErr w:type="spellStart"/>
      <w:r>
        <w:rPr>
          <w:rFonts w:ascii="Times New Roman" w:hAnsi="Times New Roman"/>
          <w:sz w:val="24"/>
        </w:rPr>
        <w:t>Aglioti</w:t>
      </w:r>
      <w:proofErr w:type="spellEnd"/>
      <w:r>
        <w:rPr>
          <w:rFonts w:ascii="Times New Roman" w:hAnsi="Times New Roman"/>
          <w:sz w:val="24"/>
        </w:rPr>
        <w:t xml:space="preserve"> et al., 2008). The hypothesis in this study was that basketball players’ expertise would allow them to more accurately predict whether a particular throwing movement would be a hit or miss and this hypothesis was confirmed. </w:t>
      </w:r>
    </w:p>
    <w:p w:rsidR="00F41DA9" w:rsidRPr="003720C2" w:rsidRDefault="00F41DA9" w:rsidP="00F41DA9">
      <w:pPr>
        <w:spacing w:after="0" w:line="480" w:lineRule="auto"/>
        <w:ind w:firstLine="708"/>
        <w:rPr>
          <w:rFonts w:ascii="Times New Roman" w:hAnsi="Times New Roman"/>
          <w:sz w:val="24"/>
        </w:rPr>
      </w:pPr>
      <w:r>
        <w:rPr>
          <w:rFonts w:ascii="Times New Roman" w:hAnsi="Times New Roman"/>
          <w:sz w:val="24"/>
        </w:rPr>
        <w:t>Finally, it has been demonstrated that perception action matching can influence attention. A</w:t>
      </w:r>
      <w:r w:rsidRPr="003720C2">
        <w:rPr>
          <w:rFonts w:ascii="Times New Roman" w:hAnsi="Times New Roman"/>
          <w:sz w:val="24"/>
        </w:rPr>
        <w:t xml:space="preserve"> study</w:t>
      </w:r>
      <w:r>
        <w:rPr>
          <w:rFonts w:ascii="Times New Roman" w:hAnsi="Times New Roman"/>
          <w:sz w:val="24"/>
        </w:rPr>
        <w:t xml:space="preserve"> by</w:t>
      </w:r>
      <w:r w:rsidRPr="003720C2">
        <w:rPr>
          <w:rFonts w:ascii="Times New Roman" w:hAnsi="Times New Roman"/>
          <w:sz w:val="24"/>
        </w:rPr>
        <w:t xml:space="preserve"> Flanagan and Johansson (2003) 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Pr="003720C2">
        <w:rPr>
          <w:rFonts w:ascii="Times New Roman" w:hAnsi="Times New Roman"/>
          <w:sz w:val="24"/>
        </w:rPr>
        <w:t xml:space="preserve">recorded eye movements of a person who moved a stack of objects from one location to another and compared them to the eye movements of people who observed a video recording of these actions. The results showed that the gaze behaviour of participants observing the performance were highly similar to the gaze behaviour of the person who had carried out the original action. These results suggest that perception action matching does not only activate corresponding hand actions in the observer but also mimics processes of eye-hand coordination in the observed actor, in particular, the well known </w:t>
      </w:r>
      <w:r>
        <w:rPr>
          <w:rFonts w:ascii="Times New Roman" w:hAnsi="Times New Roman"/>
          <w:sz w:val="24"/>
        </w:rPr>
        <w:t>temporal order</w:t>
      </w:r>
      <w:r w:rsidRPr="003720C2">
        <w:rPr>
          <w:rFonts w:ascii="Times New Roman" w:hAnsi="Times New Roman"/>
          <w:sz w:val="24"/>
        </w:rPr>
        <w:t xml:space="preserve"> ‘eye precedes hand’.  </w:t>
      </w:r>
    </w:p>
    <w:p w:rsidR="00F41DA9" w:rsidRPr="00571BDB" w:rsidRDefault="00F41DA9" w:rsidP="00F41DA9">
      <w:pPr>
        <w:spacing w:after="0" w:line="480" w:lineRule="auto"/>
        <w:ind w:firstLine="708"/>
        <w:rPr>
          <w:rFonts w:ascii="Times New Roman" w:hAnsi="Times New Roman"/>
          <w:sz w:val="24"/>
        </w:rPr>
      </w:pPr>
      <w:r w:rsidRPr="00571BDB">
        <w:rPr>
          <w:rFonts w:ascii="Times New Roman" w:hAnsi="Times New Roman"/>
          <w:sz w:val="24"/>
        </w:rPr>
        <w:t>Findings on inhibition of return across people show that perception action matching can induce inhibition of return mechanisms for location</w:t>
      </w:r>
      <w:r>
        <w:rPr>
          <w:rFonts w:ascii="Times New Roman" w:hAnsi="Times New Roman"/>
          <w:sz w:val="24"/>
        </w:rPr>
        <w:t>s</w:t>
      </w:r>
      <w:r w:rsidRPr="00571BDB">
        <w:rPr>
          <w:rFonts w:ascii="Times New Roman" w:hAnsi="Times New Roman"/>
          <w:sz w:val="24"/>
        </w:rPr>
        <w:t xml:space="preserve"> an observed actor attended to (Welsh et al., 2005). Inhibition of return refers to the phenomenon that it takes individuals more time to detect a target when it appears in the same location as another stimulus presented shortly before the target. Welsh and colleagues (2005; 2007) demonstrated that observing a person</w:t>
      </w:r>
    </w:p>
    <w:p w:rsidR="00A273D9" w:rsidRDefault="00F41DA9" w:rsidP="00A273D9">
      <w:pPr>
        <w:spacing w:after="0" w:line="480" w:lineRule="auto"/>
        <w:rPr>
          <w:rFonts w:ascii="Times New Roman" w:hAnsi="Times New Roman"/>
          <w:sz w:val="24"/>
        </w:rPr>
      </w:pPr>
      <w:proofErr w:type="gramStart"/>
      <w:r w:rsidRPr="00571BDB">
        <w:rPr>
          <w:rFonts w:ascii="Times New Roman" w:hAnsi="Times New Roman"/>
          <w:sz w:val="24"/>
        </w:rPr>
        <w:t>respond</w:t>
      </w:r>
      <w:proofErr w:type="gramEnd"/>
      <w:r w:rsidRPr="00571BDB">
        <w:rPr>
          <w:rFonts w:ascii="Times New Roman" w:hAnsi="Times New Roman"/>
          <w:sz w:val="24"/>
        </w:rPr>
        <w:t xml:space="preserve"> to a target in a particular location slowed down an observer’s response to a target appearing at the same location. This between-person inhibition of return effect suggests that inhibitory attention processes can be triggered by mere action observation.</w:t>
      </w:r>
      <w:r>
        <w:rPr>
          <w:rFonts w:ascii="Times New Roman" w:hAnsi="Times New Roman"/>
          <w:sz w:val="24"/>
        </w:rPr>
        <w:t xml:space="preserve"> The results of a recent study by </w:t>
      </w:r>
      <w:proofErr w:type="spellStart"/>
      <w:r>
        <w:rPr>
          <w:rFonts w:ascii="Times New Roman" w:hAnsi="Times New Roman"/>
          <w:sz w:val="24"/>
        </w:rPr>
        <w:t>Frischen</w:t>
      </w:r>
      <w:proofErr w:type="spellEnd"/>
      <w:r>
        <w:rPr>
          <w:rFonts w:ascii="Times New Roman" w:hAnsi="Times New Roman"/>
          <w:sz w:val="24"/>
        </w:rPr>
        <w:t xml:space="preserve">,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frame. </w:t>
      </w:r>
    </w:p>
    <w:p w:rsidR="00F41DA9" w:rsidRPr="00A273D9" w:rsidRDefault="00F41DA9" w:rsidP="00A273D9">
      <w:pPr>
        <w:spacing w:after="0" w:line="480" w:lineRule="auto"/>
        <w:rPr>
          <w:rFonts w:ascii="Times New Roman" w:hAnsi="Times New Roman"/>
          <w:sz w:val="24"/>
        </w:rPr>
      </w:pPr>
    </w:p>
    <w:p w:rsidR="00033843" w:rsidRDefault="008B7E8A" w:rsidP="00033843">
      <w:pPr>
        <w:pStyle w:val="Heading2"/>
        <w:spacing w:line="480" w:lineRule="auto"/>
        <w:rPr>
          <w:rFonts w:ascii="Times New Roman" w:hAnsi="Times New Roman"/>
          <w:b w:val="0"/>
          <w:i w:val="0"/>
          <w:sz w:val="24"/>
        </w:rPr>
      </w:pPr>
      <w:r>
        <w:rPr>
          <w:rFonts w:ascii="Times New Roman" w:hAnsi="Times New Roman"/>
          <w:b w:val="0"/>
          <w:i w:val="0"/>
          <w:sz w:val="24"/>
        </w:rPr>
        <w:t xml:space="preserve">3.2 </w:t>
      </w:r>
      <w:r w:rsidR="001A7546"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r w:rsidR="00D57F4A">
        <w:rPr>
          <w:rFonts w:ascii="Times New Roman" w:hAnsi="Times New Roman"/>
          <w:sz w:val="24"/>
        </w:rPr>
        <w:t xml:space="preserve">emergent coordination occurred despite the fact that </w:t>
      </w:r>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w:t>
      </w:r>
      <w:r w:rsidR="00D57F4A">
        <w:rPr>
          <w:rFonts w:ascii="Times New Roman" w:hAnsi="Times New Roman"/>
          <w:sz w:val="24"/>
        </w:rPr>
        <w:t>or at least were not given reason to attend to each other</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r w:rsidR="00607E40">
        <w:rPr>
          <w:rFonts w:ascii="Times New Roman" w:hAnsi="Times New Roman"/>
          <w:sz w:val="24"/>
        </w:rPr>
        <w:t xml:space="preserve">apparently </w:t>
      </w:r>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AC7918">
        <w:rPr>
          <w:rFonts w:ascii="Times New Roman" w:hAnsi="Times New Roman"/>
          <w:sz w:val="24"/>
        </w:rPr>
        <w:t>have been</w:t>
      </w:r>
      <w:r w:rsidR="000840B0">
        <w:rPr>
          <w:rFonts w:ascii="Times New Roman" w:hAnsi="Times New Roman"/>
          <w:sz w:val="24"/>
        </w:rPr>
        <w:t xml:space="preserv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w:t>
      </w:r>
      <w:proofErr w:type="spellStart"/>
      <w:r w:rsidR="000840B0">
        <w:rPr>
          <w:rFonts w:ascii="Times New Roman" w:hAnsi="Times New Roman"/>
          <w:sz w:val="24"/>
        </w:rPr>
        <w:t>Kendon</w:t>
      </w:r>
      <w:proofErr w:type="spellEnd"/>
      <w:r w:rsidR="000840B0">
        <w:rPr>
          <w:rFonts w:ascii="Times New Roman" w:hAnsi="Times New Roman"/>
          <w:sz w:val="24"/>
        </w:rPr>
        <w:t>, 1970</w:t>
      </w:r>
      <w:r w:rsidR="00677474">
        <w:rPr>
          <w:rFonts w:ascii="Times New Roman" w:hAnsi="Times New Roman"/>
          <w:sz w:val="24"/>
        </w:rPr>
        <w:t xml:space="preserve">; </w:t>
      </w:r>
      <w:proofErr w:type="spellStart"/>
      <w:r w:rsidR="00677474">
        <w:rPr>
          <w:rFonts w:ascii="Times New Roman" w:hAnsi="Times New Roman"/>
          <w:sz w:val="24"/>
        </w:rPr>
        <w:t>Wachsmuth</w:t>
      </w:r>
      <w:proofErr w:type="spellEnd"/>
      <w:r w:rsidR="00677474">
        <w:rPr>
          <w:rFonts w:ascii="Times New Roman" w:hAnsi="Times New Roman"/>
          <w:sz w:val="24"/>
        </w:rPr>
        <w:t xml:space="preserve">, </w:t>
      </w:r>
      <w:proofErr w:type="spellStart"/>
      <w:r w:rsidR="00677474">
        <w:rPr>
          <w:rFonts w:ascii="Times New Roman" w:hAnsi="Times New Roman"/>
          <w:sz w:val="24"/>
        </w:rPr>
        <w:t>Lenzen</w:t>
      </w:r>
      <w:proofErr w:type="spellEnd"/>
      <w:r w:rsidR="00677474">
        <w:rPr>
          <w:rFonts w:ascii="Times New Roman" w:hAnsi="Times New Roman"/>
          <w:sz w:val="24"/>
        </w:rPr>
        <w:t xml:space="preserve">, &amp; </w:t>
      </w:r>
      <w:proofErr w:type="spellStart"/>
      <w:r w:rsidR="00677474">
        <w:rPr>
          <w:rFonts w:ascii="Times New Roman" w:hAnsi="Times New Roman"/>
          <w:sz w:val="24"/>
        </w:rPr>
        <w:t>Knoblich</w:t>
      </w:r>
      <w:proofErr w:type="spellEnd"/>
      <w:r w:rsidR="00677474">
        <w:rPr>
          <w:rFonts w:ascii="Times New Roman" w:hAnsi="Times New Roman"/>
          <w:sz w:val="24"/>
        </w:rPr>
        <w:t>,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w:t>
      </w:r>
      <w:r w:rsidR="00AC7918">
        <w:rPr>
          <w:rFonts w:ascii="Times New Roman" w:hAnsi="Times New Roman"/>
          <w:sz w:val="24"/>
        </w:rPr>
        <w:t>the</w:t>
      </w:r>
      <w:r w:rsidR="000840B0">
        <w:rPr>
          <w:rFonts w:ascii="Times New Roman" w:hAnsi="Times New Roman"/>
          <w:sz w:val="24"/>
        </w:rPr>
        <w:t xml:space="preserve">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t>
      </w:r>
      <w:r w:rsidR="00AC7918">
        <w:rPr>
          <w:rFonts w:ascii="Times New Roman" w:hAnsi="Times New Roman"/>
          <w:sz w:val="24"/>
        </w:rPr>
        <w:t xml:space="preserve">only </w:t>
      </w:r>
      <w:r w:rsidR="000840B0">
        <w:rPr>
          <w:rFonts w:ascii="Times New Roman" w:hAnsi="Times New Roman"/>
          <w:sz w:val="24"/>
        </w:rPr>
        <w:t>when participants perceived each other’s movements</w:t>
      </w:r>
      <w:r w:rsidR="00AC7918">
        <w:rPr>
          <w:rFonts w:ascii="Times New Roman" w:hAnsi="Times New Roman"/>
          <w:sz w:val="24"/>
        </w:rPr>
        <w:t>,</w:t>
      </w:r>
      <w:r w:rsidR="000840B0">
        <w:rPr>
          <w:rFonts w:ascii="Times New Roman" w:hAnsi="Times New Roman"/>
          <w:sz w:val="24"/>
        </w:rPr>
        <w:t xml:space="preserve">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w:t>
      </w:r>
      <w:r w:rsidR="00AC7918">
        <w:rPr>
          <w:rFonts w:ascii="Times New Roman" w:hAnsi="Times New Roman"/>
          <w:sz w:val="24"/>
        </w:rPr>
        <w:t>related</w:t>
      </w:r>
      <w:r w:rsidR="00677474">
        <w:rPr>
          <w:rFonts w:ascii="Times New Roman" w:hAnsi="Times New Roman"/>
          <w:sz w:val="24"/>
        </w:rPr>
        <w:t xml:space="preserve"> to produce </w:t>
      </w:r>
      <w:r w:rsidR="00B934B7">
        <w:rPr>
          <w:rFonts w:ascii="Times New Roman" w:hAnsi="Times New Roman"/>
          <w:sz w:val="24"/>
        </w:rPr>
        <w:t>an interpersonal entrainment of manual movements through speech.</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 xml:space="preserve">talking to each other can </w:t>
      </w:r>
      <w:r w:rsidR="00AC7918">
        <w:rPr>
          <w:rFonts w:ascii="Times New Roman" w:hAnsi="Times New Roman"/>
          <w:sz w:val="24"/>
        </w:rPr>
        <w:t xml:space="preserve">indeed </w:t>
      </w:r>
      <w:r>
        <w:rPr>
          <w:rFonts w:ascii="Times New Roman" w:hAnsi="Times New Roman"/>
          <w:sz w:val="24"/>
        </w:rPr>
        <w:t>be sufficient to produce interpersonal entrainment of body sway</w:t>
      </w:r>
      <w:r w:rsidR="005108B6">
        <w:rPr>
          <w:rFonts w:ascii="Times New Roman" w:hAnsi="Times New Roman"/>
          <w:sz w:val="24"/>
        </w:rPr>
        <w:t xml:space="preserve"> (Fowler et al., 2008), </w:t>
      </w:r>
      <w:r w:rsidR="00AC7918">
        <w:rPr>
          <w:rFonts w:ascii="Times New Roman" w:hAnsi="Times New Roman"/>
          <w:sz w:val="24"/>
        </w:rPr>
        <w:t xml:space="preserve">which consists in </w:t>
      </w:r>
      <w:r w:rsidR="005108B6">
        <w:rPr>
          <w:rFonts w:ascii="Times New Roman" w:hAnsi="Times New Roman"/>
          <w:sz w:val="24"/>
        </w:rPr>
        <w:t>automatic movements that serve to keep a stable body posture</w:t>
      </w:r>
      <w:r>
        <w:rPr>
          <w:rFonts w:ascii="Times New Roman" w:hAnsi="Times New Roman"/>
          <w:sz w:val="24"/>
        </w:rPr>
        <w:t xml:space="preserve">. </w:t>
      </w:r>
      <w:r w:rsidR="005108B6">
        <w:rPr>
          <w:rFonts w:ascii="Times New Roman" w:hAnsi="Times New Roman"/>
          <w:sz w:val="24"/>
        </w:rPr>
        <w:t>Shockley</w:t>
      </w:r>
      <w:r w:rsidR="00464E37">
        <w:rPr>
          <w:rFonts w:ascii="Times New Roman" w:hAnsi="Times New Roman"/>
          <w:sz w:val="24"/>
        </w:rPr>
        <w:t xml:space="preserve"> and colleagues</w:t>
      </w:r>
      <w:r w:rsidR="005108B6">
        <w:rPr>
          <w:rFonts w:ascii="Times New Roman" w:hAnsi="Times New Roman"/>
          <w:sz w:val="24"/>
        </w:rPr>
        <w:t xml:space="preserve">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w:t>
      </w:r>
      <w:r w:rsidR="00AC7918">
        <w:rPr>
          <w:rFonts w:ascii="Times New Roman" w:hAnsi="Times New Roman"/>
          <w:sz w:val="24"/>
        </w:rPr>
        <w:t>,</w:t>
      </w:r>
      <w:r w:rsidR="00351D76">
        <w:rPr>
          <w:rFonts w:ascii="Times New Roman" w:hAnsi="Times New Roman"/>
          <w:sz w:val="24"/>
        </w:rPr>
        <w:t xml:space="preserve"> as evidenced by a higher rate of recurrence in a cross-recurrence analysis.</w:t>
      </w:r>
      <w:r w:rsidR="00FF5E2A">
        <w:rPr>
          <w:rFonts w:ascii="Times New Roman" w:hAnsi="Times New Roman"/>
          <w:sz w:val="24"/>
        </w:rPr>
        <w:t xml:space="preserve"> This analysis allows one to discover similarities in temporal patterns across different time series (</w:t>
      </w:r>
      <w:r w:rsidR="00FF5E2A" w:rsidRPr="00FF5E2A">
        <w:rPr>
          <w:rFonts w:ascii="Times New Roman" w:hAnsi="Times New Roman"/>
          <w:sz w:val="24"/>
        </w:rPr>
        <w:t xml:space="preserve">Shockley, </w:t>
      </w:r>
      <w:proofErr w:type="spellStart"/>
      <w:r w:rsidR="00FF5E2A" w:rsidRPr="00FF5E2A">
        <w:rPr>
          <w:rFonts w:ascii="Times New Roman" w:hAnsi="Times New Roman"/>
          <w:sz w:val="24"/>
        </w:rPr>
        <w:t>Butwill</w:t>
      </w:r>
      <w:proofErr w:type="spellEnd"/>
      <w:r w:rsidR="00FF5E2A" w:rsidRPr="00FF5E2A">
        <w:rPr>
          <w:rFonts w:ascii="Times New Roman" w:hAnsi="Times New Roman"/>
          <w:sz w:val="24"/>
        </w:rPr>
        <w:t xml:space="preserve">, </w:t>
      </w:r>
      <w:proofErr w:type="spellStart"/>
      <w:r w:rsidR="00FF5E2A" w:rsidRPr="00FF5E2A">
        <w:rPr>
          <w:rFonts w:ascii="Times New Roman" w:hAnsi="Times New Roman"/>
          <w:sz w:val="24"/>
        </w:rPr>
        <w:t>Zbilut</w:t>
      </w:r>
      <w:proofErr w:type="spellEnd"/>
      <w:r w:rsidR="00FF5E2A" w:rsidRPr="00FF5E2A">
        <w:rPr>
          <w:rFonts w:ascii="Times New Roman" w:hAnsi="Times New Roman"/>
          <w:sz w:val="24"/>
        </w:rPr>
        <w:t>, and Webber, 2002</w:t>
      </w:r>
      <w:r w:rsidR="00FF5E2A">
        <w:rPr>
          <w:rFonts w:ascii="Times New Roman" w:hAnsi="Times New Roman"/>
          <w:sz w:val="24"/>
        </w:rPr>
        <w:t>).</w:t>
      </w:r>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proofErr w:type="spellStart"/>
      <w:r w:rsidR="008A486B" w:rsidRPr="00A273DF">
        <w:rPr>
          <w:rFonts w:ascii="Times New Roman" w:hAnsi="Times New Roman"/>
          <w:sz w:val="24"/>
        </w:rPr>
        <w:t>Stoffregen</w:t>
      </w:r>
      <w:proofErr w:type="spellEnd"/>
      <w:r w:rsidR="008A486B" w:rsidRPr="00A273DF">
        <w:rPr>
          <w:rFonts w:ascii="Times New Roman" w:hAnsi="Times New Roman"/>
          <w:sz w:val="24"/>
        </w:rPr>
        <w:t xml:space="preserve">, </w:t>
      </w:r>
      <w:proofErr w:type="spellStart"/>
      <w:r w:rsidR="008A486B" w:rsidRPr="00A273DF">
        <w:rPr>
          <w:rFonts w:ascii="Times New Roman" w:hAnsi="Times New Roman"/>
          <w:sz w:val="24"/>
        </w:rPr>
        <w:t>Giveans</w:t>
      </w:r>
      <w:proofErr w:type="spellEnd"/>
      <w:r w:rsidR="008A486B" w:rsidRPr="00A273DF">
        <w:rPr>
          <w:rFonts w:ascii="Times New Roman" w:hAnsi="Times New Roman"/>
          <w:sz w:val="24"/>
        </w:rPr>
        <w:t>,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7E6657"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w:t>
      </w:r>
      <w:r w:rsidR="007E6657">
        <w:rPr>
          <w:rFonts w:ascii="Times New Roman" w:hAnsi="Times New Roman"/>
          <w:sz w:val="24"/>
        </w:rPr>
        <w:t>communication</w:t>
      </w:r>
      <w:r w:rsidR="00A273D9">
        <w:rPr>
          <w:rFonts w:ascii="Times New Roman" w:hAnsi="Times New Roman"/>
          <w:sz w:val="24"/>
        </w:rPr>
        <w:t xml:space="preserve"> le</w:t>
      </w:r>
      <w:r w:rsidR="00DB5E12">
        <w:rPr>
          <w:rFonts w:ascii="Times New Roman" w:hAnsi="Times New Roman"/>
          <w:sz w:val="24"/>
        </w:rPr>
        <w:t xml:space="preserve">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p>
    <w:p w:rsidR="00EE0A5F" w:rsidRDefault="00EE0A5F" w:rsidP="00DB5383">
      <w:pPr>
        <w:widowControl w:val="0"/>
        <w:spacing w:after="0" w:line="480" w:lineRule="auto"/>
        <w:ind w:firstLine="708"/>
        <w:rPr>
          <w:rFonts w:ascii="Times New Roman" w:hAnsi="Times New Roman"/>
          <w:sz w:val="24"/>
        </w:rPr>
      </w:pPr>
    </w:p>
    <w:p w:rsidR="00595D7C" w:rsidRPr="00604839" w:rsidRDefault="00AC1F1C" w:rsidP="00595D7C">
      <w:pPr>
        <w:pStyle w:val="Heading3"/>
        <w:keepNext w:val="0"/>
        <w:widowControl w:val="0"/>
        <w:spacing w:before="0" w:after="0" w:line="480" w:lineRule="auto"/>
        <w:rPr>
          <w:rFonts w:ascii="Times New Roman" w:hAnsi="Times New Roman"/>
          <w:b w:val="0"/>
          <w:i/>
          <w:sz w:val="24"/>
        </w:rPr>
      </w:pPr>
      <w:r>
        <w:rPr>
          <w:rFonts w:ascii="Times New Roman" w:hAnsi="Times New Roman"/>
          <w:b w:val="0"/>
          <w:i/>
          <w:sz w:val="24"/>
        </w:rPr>
        <w:t>Perception action matching</w:t>
      </w:r>
    </w:p>
    <w:p w:rsidR="00E73896"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w:t>
      </w:r>
      <w:proofErr w:type="spellStart"/>
      <w:r>
        <w:rPr>
          <w:rFonts w:ascii="Times New Roman" w:hAnsi="Times New Roman"/>
          <w:sz w:val="24"/>
        </w:rPr>
        <w:t>Chartrand</w:t>
      </w:r>
      <w:proofErr w:type="spellEnd"/>
      <w:r>
        <w:rPr>
          <w:rFonts w:ascii="Times New Roman" w:hAnsi="Times New Roman"/>
          <w:sz w:val="24"/>
        </w:rPr>
        <w:t xml:space="preserve"> and </w:t>
      </w:r>
      <w:proofErr w:type="spellStart"/>
      <w:r>
        <w:rPr>
          <w:rFonts w:ascii="Times New Roman" w:hAnsi="Times New Roman"/>
          <w:sz w:val="24"/>
        </w:rPr>
        <w:t>Bargh</w:t>
      </w:r>
      <w:proofErr w:type="spellEnd"/>
      <w:r>
        <w:rPr>
          <w:rFonts w:ascii="Times New Roman" w:hAnsi="Times New Roman"/>
          <w:sz w:val="24"/>
        </w:rPr>
        <w:t xml:space="preserve">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w:t>
      </w:r>
      <w:r w:rsidR="007E6657">
        <w:rPr>
          <w:rFonts w:ascii="Times New Roman" w:hAnsi="Times New Roman"/>
          <w:sz w:val="24"/>
        </w:rPr>
        <w:t>can lead</w:t>
      </w:r>
      <w:r>
        <w:rPr>
          <w:rFonts w:ascii="Times New Roman" w:hAnsi="Times New Roman"/>
          <w:sz w:val="24"/>
        </w:rPr>
        <w:t xml:space="preserve"> to overt mimicry in the context of conversation. The extent to which people mimic others’ actions depends on individual characteristics, including the tendency to take others’ perspective (</w:t>
      </w:r>
      <w:proofErr w:type="spellStart"/>
      <w:r>
        <w:rPr>
          <w:rFonts w:ascii="Times New Roman" w:hAnsi="Times New Roman"/>
          <w:sz w:val="24"/>
        </w:rPr>
        <w:t>Chartrand</w:t>
      </w:r>
      <w:proofErr w:type="spellEnd"/>
      <w:r>
        <w:rPr>
          <w:rFonts w:ascii="Times New Roman" w:hAnsi="Times New Roman"/>
          <w:sz w:val="24"/>
        </w:rPr>
        <w:t xml:space="preserve"> &amp; </w:t>
      </w:r>
      <w:proofErr w:type="spellStart"/>
      <w:r>
        <w:rPr>
          <w:rFonts w:ascii="Times New Roman" w:hAnsi="Times New Roman"/>
          <w:sz w:val="24"/>
        </w:rPr>
        <w:t>Bargh</w:t>
      </w:r>
      <w:proofErr w:type="spellEnd"/>
      <w:r>
        <w:rPr>
          <w:rFonts w:ascii="Times New Roman" w:hAnsi="Times New Roman"/>
          <w:sz w:val="24"/>
        </w:rPr>
        <w:t xml:space="preserve">, 1999), and the tendency to rely on contextual information and to feel close to others (for a review see van </w:t>
      </w:r>
      <w:proofErr w:type="spellStart"/>
      <w:r>
        <w:rPr>
          <w:rFonts w:ascii="Times New Roman" w:hAnsi="Times New Roman"/>
          <w:sz w:val="24"/>
        </w:rPr>
        <w:t>Baaren</w:t>
      </w:r>
      <w:proofErr w:type="spellEnd"/>
      <w:r>
        <w:rPr>
          <w:rFonts w:ascii="Times New Roman" w:hAnsi="Times New Roman"/>
          <w:sz w:val="24"/>
        </w:rPr>
        <w:t xml:space="preserve">, Janssen, </w:t>
      </w:r>
      <w:proofErr w:type="spellStart"/>
      <w:r>
        <w:rPr>
          <w:rFonts w:ascii="Times New Roman" w:hAnsi="Times New Roman"/>
          <w:sz w:val="24"/>
        </w:rPr>
        <w:t>Chartrand</w:t>
      </w:r>
      <w:proofErr w:type="spellEnd"/>
      <w:r>
        <w:rPr>
          <w:rFonts w:ascii="Times New Roman" w:hAnsi="Times New Roman"/>
          <w:sz w:val="24"/>
        </w:rPr>
        <w:t xml:space="preserve">, &amp; </w:t>
      </w:r>
      <w:proofErr w:type="spellStart"/>
      <w:r>
        <w:rPr>
          <w:rFonts w:ascii="Times New Roman" w:hAnsi="Times New Roman"/>
          <w:sz w:val="24"/>
        </w:rPr>
        <w:t>Dijksterhuis</w:t>
      </w:r>
      <w:proofErr w:type="spellEnd"/>
      <w:r>
        <w:rPr>
          <w:rFonts w:ascii="Times New Roman" w:hAnsi="Times New Roman"/>
          <w:sz w:val="24"/>
        </w:rPr>
        <w:t>, 2009).</w:t>
      </w:r>
    </w:p>
    <w:p w:rsidR="00595D7C" w:rsidRDefault="00595D7C" w:rsidP="00595D7C">
      <w:pPr>
        <w:spacing w:after="0" w:line="480" w:lineRule="auto"/>
        <w:rPr>
          <w:rFonts w:ascii="Times New Roman" w:hAnsi="Times New Roman"/>
          <w:sz w:val="24"/>
        </w:rPr>
      </w:pPr>
    </w:p>
    <w:p w:rsidR="0098353D" w:rsidRPr="00A273D9" w:rsidRDefault="00A273D9" w:rsidP="00A273D9">
      <w:pPr>
        <w:rPr>
          <w:rFonts w:ascii="Times New Roman" w:hAnsi="Times New Roman"/>
          <w:sz w:val="24"/>
        </w:rPr>
      </w:pPr>
      <w:r w:rsidRPr="00A273D9">
        <w:rPr>
          <w:rFonts w:ascii="Times New Roman" w:hAnsi="Times New Roman"/>
          <w:sz w:val="24"/>
        </w:rPr>
        <w:t>3.3 Consequences of emergent coordination</w:t>
      </w:r>
    </w:p>
    <w:p w:rsidR="0098353D" w:rsidRPr="001118F3" w:rsidRDefault="0098353D" w:rsidP="0098353D">
      <w:pPr>
        <w:spacing w:after="0" w:line="480" w:lineRule="auto"/>
        <w:rPr>
          <w:rFonts w:ascii="Times New Roman" w:hAnsi="Times New Roman"/>
          <w:sz w:val="24"/>
        </w:rPr>
      </w:pPr>
      <w:r>
        <w:rPr>
          <w:rFonts w:ascii="Times New Roman" w:hAnsi="Times New Roman"/>
          <w:sz w:val="24"/>
        </w:rPr>
        <w:t xml:space="preserve">It may seem puzzling that emerging coordination occurs independently of individuals’ joint goals and sometimes even interferes with individual action planning such as when people can’t help falling into the same rhythm or mimicking observed actions. Several recent studies suggest that emergent coordination has various effects that may serve a number of different psychological functions. These effects include increased affiliation and liking of a partner, increased willingness to cooperate with the partner, and increased understanding of the meanings a partner intends to convey in a conversation. </w:t>
      </w:r>
    </w:p>
    <w:p w:rsidR="0098353D" w:rsidRPr="0098353D" w:rsidRDefault="0098353D" w:rsidP="0098353D"/>
    <w:p w:rsidR="001118F3" w:rsidRPr="0098353D" w:rsidRDefault="00AC1F1C" w:rsidP="0098353D">
      <w:pPr>
        <w:pStyle w:val="Heading3"/>
        <w:spacing w:line="480" w:lineRule="auto"/>
        <w:rPr>
          <w:rFonts w:ascii="Times New Roman" w:hAnsi="Times New Roman"/>
          <w:b w:val="0"/>
          <w:i/>
          <w:color w:val="000000" w:themeColor="text1"/>
          <w:sz w:val="24"/>
        </w:rPr>
      </w:pPr>
      <w:r>
        <w:rPr>
          <w:rFonts w:ascii="Times New Roman" w:hAnsi="Times New Roman"/>
          <w:b w:val="0"/>
          <w:i/>
          <w:color w:val="000000" w:themeColor="text1"/>
          <w:sz w:val="24"/>
        </w:rPr>
        <w:t>Entrainment</w:t>
      </w:r>
    </w:p>
    <w:p w:rsidR="00595D7C" w:rsidRDefault="00595D7C" w:rsidP="0098353D">
      <w:pPr>
        <w:spacing w:after="0" w:line="480" w:lineRule="auto"/>
        <w:rPr>
          <w:rFonts w:ascii="Times New Roman" w:hAnsi="Times New Roman"/>
          <w:sz w:val="24"/>
        </w:rPr>
      </w:pPr>
      <w:r>
        <w:rPr>
          <w:rFonts w:ascii="Times New Roman" w:hAnsi="Times New Roman"/>
          <w:sz w:val="24"/>
        </w:rPr>
        <w:t xml:space="preserve">It has long been suggested that the rapport between individuals is reflected in the synchrony of their body movements (e.g., </w:t>
      </w:r>
      <w:proofErr w:type="spellStart"/>
      <w:r>
        <w:rPr>
          <w:rFonts w:ascii="Times New Roman" w:hAnsi="Times New Roman"/>
          <w:sz w:val="24"/>
        </w:rPr>
        <w:t>Bernieri</w:t>
      </w:r>
      <w:proofErr w:type="spellEnd"/>
      <w:r>
        <w:rPr>
          <w:rFonts w:ascii="Times New Roman" w:hAnsi="Times New Roman"/>
          <w:sz w:val="24"/>
        </w:rPr>
        <w:t xml:space="preserve">, 1988). However, only recently, studies have provided conclusive evidence for a causal link between entrainment and rapport. Miles, </w:t>
      </w:r>
      <w:proofErr w:type="spellStart"/>
      <w:r>
        <w:rPr>
          <w:rFonts w:ascii="Times New Roman" w:hAnsi="Times New Roman"/>
          <w:sz w:val="24"/>
        </w:rPr>
        <w:t>Nind</w:t>
      </w:r>
      <w:proofErr w:type="spellEnd"/>
      <w:r>
        <w:rPr>
          <w:rFonts w:ascii="Times New Roman" w:hAnsi="Times New Roman"/>
          <w:sz w:val="24"/>
        </w:rPr>
        <w:t xml:space="preserve">, and </w:t>
      </w:r>
      <w:proofErr w:type="spellStart"/>
      <w:r>
        <w:rPr>
          <w:rFonts w:ascii="Times New Roman" w:hAnsi="Times New Roman"/>
          <w:sz w:val="24"/>
        </w:rPr>
        <w:t>Macrae</w:t>
      </w:r>
      <w:proofErr w:type="spellEnd"/>
      <w:r>
        <w:rPr>
          <w:rFonts w:ascii="Times New Roman" w:hAnsi="Times New Roman"/>
          <w:sz w:val="24"/>
        </w:rPr>
        <w:t xml:space="preserv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w:t>
      </w:r>
      <w:r w:rsidR="007E6657">
        <w:rPr>
          <w:rFonts w:ascii="Times New Roman" w:hAnsi="Times New Roman"/>
          <w:sz w:val="24"/>
        </w:rPr>
        <w:t xml:space="preserve">footsteps of </w:t>
      </w:r>
      <w:r>
        <w:rPr>
          <w:rFonts w:ascii="Times New Roman" w:hAnsi="Times New Roman"/>
          <w:sz w:val="24"/>
        </w:rPr>
        <w:t xml:space="preserve">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595D7C">
      <w:pPr>
        <w:spacing w:after="0" w:line="480" w:lineRule="auto"/>
        <w:rPr>
          <w:rFonts w:ascii="Times New Roman" w:hAnsi="Times New Roman"/>
          <w:sz w:val="24"/>
        </w:rPr>
      </w:pPr>
      <w:r>
        <w:rPr>
          <w:rFonts w:ascii="Times New Roman" w:hAnsi="Times New Roman"/>
          <w:sz w:val="24"/>
        </w:rPr>
        <w:tab/>
        <w:t>A study by Hove and Risen (2009) demonstrates that the link between entrainment and liking does not only apply to the perception of others’ rapport but also holds for individuals engaged in coordinated interaction. Participants 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Entrainment also seems to boost people’s willingness to cooperate with group members (</w:t>
      </w:r>
      <w:proofErr w:type="spellStart"/>
      <w:r>
        <w:rPr>
          <w:rFonts w:ascii="Times New Roman" w:hAnsi="Times New Roman"/>
          <w:sz w:val="24"/>
        </w:rPr>
        <w:t>Wiltermuth</w:t>
      </w:r>
      <w:proofErr w:type="spellEnd"/>
      <w:r>
        <w:rPr>
          <w:rFonts w:ascii="Times New Roman" w:hAnsi="Times New Roman"/>
          <w:sz w:val="24"/>
        </w:rPr>
        <w:t xml:space="preserve"> &amp; Heath, 2009). Participants who walked in step in groups of three subsequently made more cooperative choices in a standard experimental economy game than participants who had not walked in step. Those who had engaged in synchronized walking also reported feeling more connected and trusting each other more. The same was true for groups of three singing in synchrony. Of particular interest was the finding that following synchronous group actions, contributions to the public good persisted over time, whereas such contributions declined quickly 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Improvements of joint action performance following entrainment, as well as gains in understanding due to entrainment during conversation provide further demonstrations of the benefits of entrainment. In a study by </w:t>
      </w:r>
      <w:proofErr w:type="spellStart"/>
      <w:r w:rsidRPr="0002130C">
        <w:rPr>
          <w:rFonts w:ascii="Times New Roman" w:hAnsi="Times New Roman"/>
          <w:sz w:val="24"/>
        </w:rPr>
        <w:t>Valdesolo</w:t>
      </w:r>
      <w:proofErr w:type="spellEnd"/>
      <w:r>
        <w:rPr>
          <w:rFonts w:ascii="Times New Roman" w:hAnsi="Times New Roman"/>
          <w:sz w:val="24"/>
        </w:rPr>
        <w:t xml:space="preserve">, </w:t>
      </w:r>
      <w:proofErr w:type="spellStart"/>
      <w:r>
        <w:rPr>
          <w:rFonts w:ascii="Times New Roman" w:hAnsi="Times New Roman"/>
          <w:sz w:val="24"/>
        </w:rPr>
        <w:t>Ouyang</w:t>
      </w:r>
      <w:proofErr w:type="spellEnd"/>
      <w:r>
        <w:rPr>
          <w:rFonts w:ascii="Times New Roman" w:hAnsi="Times New Roman"/>
          <w:sz w:val="24"/>
        </w:rPr>
        <w:t xml:space="preserve"> and </w:t>
      </w:r>
      <w:proofErr w:type="spellStart"/>
      <w:r>
        <w:rPr>
          <w:rFonts w:ascii="Times New Roman" w:hAnsi="Times New Roman"/>
          <w:sz w:val="24"/>
        </w:rPr>
        <w:t>DeSteno</w:t>
      </w:r>
      <w:proofErr w:type="spellEnd"/>
      <w:r>
        <w:rPr>
          <w:rFonts w:ascii="Times New Roman" w:hAnsi="Times New Roman"/>
          <w:sz w:val="24"/>
        </w:rPr>
        <w:t xml:space="preserve"> (</w:t>
      </w:r>
      <w:r w:rsidRPr="0002130C">
        <w:rPr>
          <w:rFonts w:ascii="Times New Roman" w:hAnsi="Times New Roman"/>
          <w:sz w:val="24"/>
        </w:rPr>
        <w:t>20</w:t>
      </w:r>
      <w:r w:rsidR="002D3DA8">
        <w:rPr>
          <w:rFonts w:ascii="Times New Roman" w:hAnsi="Times New Roman"/>
          <w:sz w:val="24"/>
        </w:rPr>
        <w:t>10</w:t>
      </w:r>
      <w:r>
        <w:rPr>
          <w:rFonts w:ascii="Times New Roman" w:hAnsi="Times New Roman"/>
          <w:sz w:val="24"/>
        </w:rPr>
        <w:t>)</w:t>
      </w:r>
      <w:r w:rsidRPr="0002130C">
        <w:rPr>
          <w:rFonts w:ascii="Times New Roman" w:hAnsi="Times New Roman"/>
          <w:sz w:val="24"/>
        </w:rPr>
        <w:t xml:space="preserve">, </w:t>
      </w:r>
      <w:r>
        <w:rPr>
          <w:rFonts w:ascii="Times New Roman" w:hAnsi="Times New Roman"/>
          <w:sz w:val="24"/>
        </w:rPr>
        <w:t xml:space="preserve">a group of participants rocked in rocking chairs next to each other, which allowed them to entrain, while another group sat back to back to avoid entrainment effects. Participants who had rocked in synchrony were </w:t>
      </w:r>
      <w:r w:rsidR="00030101">
        <w:rPr>
          <w:rFonts w:ascii="Times New Roman" w:hAnsi="Times New Roman"/>
          <w:sz w:val="24"/>
        </w:rPr>
        <w:t xml:space="preserve">subsequently </w:t>
      </w:r>
      <w:r>
        <w:rPr>
          <w:rFonts w:ascii="Times New Roman" w:hAnsi="Times New Roman"/>
          <w:sz w:val="24"/>
        </w:rPr>
        <w:t>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 xml:space="preserve">The study by Richardson and Dale (2005) discussed above provides evidence that emergent coordination between the eye movements of a speaker and listener can aid understanding. 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as the listener looked at a picture of the main characters in a sitcom while the speaker retold an episode looking at the same picture, </w:t>
      </w:r>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While looking at the picture, listeners’ attention was drawn to particular locations at particular times by flashes of light. This made it possible to make listeners’ gaze pattern highly 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where the flashes appeared at random 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AC6E36" w:rsidRDefault="00EA2DBD" w:rsidP="002B2D12">
      <w:pPr>
        <w:pStyle w:val="Heading3"/>
        <w:spacing w:line="480" w:lineRule="auto"/>
        <w:rPr>
          <w:rFonts w:ascii="Times New Roman" w:hAnsi="Times New Roman"/>
          <w:b w:val="0"/>
          <w:i/>
          <w:color w:val="000000" w:themeColor="text1"/>
          <w:sz w:val="24"/>
        </w:rPr>
      </w:pPr>
      <w:r w:rsidRPr="00AC6E36">
        <w:rPr>
          <w:rFonts w:ascii="Times New Roman" w:hAnsi="Times New Roman"/>
          <w:b w:val="0"/>
          <w:i/>
          <w:color w:val="000000" w:themeColor="text1"/>
          <w:sz w:val="24"/>
        </w:rPr>
        <w:t>Perception action match</w:t>
      </w:r>
      <w:r w:rsidR="00AC1F1C">
        <w:rPr>
          <w:rFonts w:ascii="Times New Roman" w:hAnsi="Times New Roman"/>
          <w:b w:val="0"/>
          <w:i/>
          <w:color w:val="000000" w:themeColor="text1"/>
          <w:sz w:val="24"/>
        </w:rPr>
        <w:t>ing</w:t>
      </w:r>
    </w:p>
    <w:p w:rsidR="00D273F4" w:rsidRPr="00AC6E36" w:rsidRDefault="00030101" w:rsidP="002B2D12">
      <w:pPr>
        <w:spacing w:after="0" w:line="480" w:lineRule="auto"/>
        <w:rPr>
          <w:rFonts w:ascii="Times New Roman" w:hAnsi="Times New Roman"/>
          <w:color w:val="000000" w:themeColor="text1"/>
          <w:sz w:val="24"/>
        </w:rPr>
      </w:pPr>
      <w:r w:rsidRPr="00AC6E36">
        <w:rPr>
          <w:rFonts w:ascii="Times New Roman" w:hAnsi="Times New Roman"/>
          <w:color w:val="000000" w:themeColor="text1"/>
          <w:sz w:val="24"/>
        </w:rPr>
        <w:t>Increased liking seems to result not only from entrainment, but also from non</w:t>
      </w:r>
      <w:r w:rsidR="00FC5319" w:rsidRPr="00AC6E36">
        <w:rPr>
          <w:rFonts w:ascii="Times New Roman" w:hAnsi="Times New Roman"/>
          <w:color w:val="000000" w:themeColor="text1"/>
          <w:sz w:val="24"/>
        </w:rPr>
        <w:t>-</w:t>
      </w:r>
      <w:r w:rsidRPr="00AC6E36">
        <w:rPr>
          <w:rFonts w:ascii="Times New Roman" w:hAnsi="Times New Roman"/>
          <w:color w:val="000000" w:themeColor="text1"/>
          <w:sz w:val="24"/>
        </w:rPr>
        <w:t>conscious mimicry</w:t>
      </w:r>
      <w:r w:rsidR="008B597F" w:rsidRPr="00AC6E36">
        <w:rPr>
          <w:rFonts w:ascii="Times New Roman" w:hAnsi="Times New Roman"/>
          <w:color w:val="000000" w:themeColor="text1"/>
          <w:sz w:val="24"/>
        </w:rPr>
        <w:t>, the tendency to perform the same actions as one’s interaction partner</w:t>
      </w:r>
      <w:r w:rsidR="007110E8" w:rsidRPr="00AC6E36">
        <w:rPr>
          <w:rFonts w:ascii="Times New Roman" w:hAnsi="Times New Roman"/>
          <w:color w:val="000000" w:themeColor="text1"/>
          <w:sz w:val="24"/>
        </w:rPr>
        <w:t xml:space="preserve"> without being aware of doing so</w:t>
      </w:r>
      <w:r w:rsidR="008B597F"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 </w:t>
      </w:r>
      <w:r w:rsidR="008B597F" w:rsidRPr="00AC6E36">
        <w:rPr>
          <w:rFonts w:ascii="Times New Roman" w:hAnsi="Times New Roman"/>
          <w:color w:val="000000" w:themeColor="text1"/>
          <w:sz w:val="24"/>
        </w:rPr>
        <w:t>T</w:t>
      </w:r>
      <w:r w:rsidRPr="00AC6E36">
        <w:rPr>
          <w:rFonts w:ascii="Times New Roman" w:hAnsi="Times New Roman"/>
          <w:color w:val="000000" w:themeColor="text1"/>
          <w:sz w:val="24"/>
        </w:rPr>
        <w:t xml:space="preserve">he classic study on the “chameleon effect” </w:t>
      </w:r>
      <w:r w:rsidR="008B597F" w:rsidRPr="00AC6E36">
        <w:rPr>
          <w:rFonts w:ascii="Times New Roman" w:hAnsi="Times New Roman"/>
          <w:color w:val="000000" w:themeColor="text1"/>
          <w:sz w:val="24"/>
        </w:rPr>
        <w:t>(</w:t>
      </w:r>
      <w:proofErr w:type="spellStart"/>
      <w:r w:rsidR="008B597F" w:rsidRPr="00AC6E36">
        <w:rPr>
          <w:rFonts w:ascii="Times New Roman" w:hAnsi="Times New Roman"/>
          <w:color w:val="000000" w:themeColor="text1"/>
          <w:sz w:val="24"/>
        </w:rPr>
        <w:t>Chartrand</w:t>
      </w:r>
      <w:proofErr w:type="spellEnd"/>
      <w:r w:rsidR="008B597F" w:rsidRPr="00AC6E36">
        <w:rPr>
          <w:rFonts w:ascii="Times New Roman" w:hAnsi="Times New Roman"/>
          <w:color w:val="000000" w:themeColor="text1"/>
          <w:sz w:val="24"/>
        </w:rPr>
        <w:t xml:space="preserve"> &amp; </w:t>
      </w:r>
      <w:proofErr w:type="spellStart"/>
      <w:r w:rsidR="008B597F" w:rsidRPr="00AC6E36">
        <w:rPr>
          <w:rFonts w:ascii="Times New Roman" w:hAnsi="Times New Roman"/>
          <w:color w:val="000000" w:themeColor="text1"/>
          <w:sz w:val="24"/>
        </w:rPr>
        <w:t>Bargh</w:t>
      </w:r>
      <w:proofErr w:type="spellEnd"/>
      <w:r w:rsidR="008B597F" w:rsidRPr="00AC6E36">
        <w:rPr>
          <w:rFonts w:ascii="Times New Roman" w:hAnsi="Times New Roman"/>
          <w:color w:val="000000" w:themeColor="text1"/>
          <w:sz w:val="24"/>
        </w:rPr>
        <w:t xml:space="preserve">, 1999) included an experiment where the confederate either mimicked participants’ postures, movements, and mannerisms </w:t>
      </w:r>
      <w:r w:rsidR="007110E8" w:rsidRPr="00AC6E36">
        <w:rPr>
          <w:rFonts w:ascii="Times New Roman" w:hAnsi="Times New Roman"/>
          <w:color w:val="000000" w:themeColor="text1"/>
          <w:sz w:val="24"/>
        </w:rPr>
        <w:t xml:space="preserve">without them being aware of it, </w:t>
      </w:r>
      <w:r w:rsidR="008B597F" w:rsidRPr="00AC6E36">
        <w:rPr>
          <w:rFonts w:ascii="Times New Roman" w:hAnsi="Times New Roman"/>
          <w:color w:val="000000" w:themeColor="text1"/>
          <w:sz w:val="24"/>
        </w:rPr>
        <w:t>or simply sat next to them in a relaxed position. Participants who had been mimicked reported liking the confederate more and judged the interaction as smoother</w:t>
      </w:r>
      <w:r w:rsidR="007110E8" w:rsidRPr="00AC6E36">
        <w:rPr>
          <w:rFonts w:ascii="Times New Roman" w:hAnsi="Times New Roman"/>
          <w:color w:val="000000" w:themeColor="text1"/>
          <w:sz w:val="24"/>
        </w:rPr>
        <w:t xml:space="preserve">, suggesting that </w:t>
      </w:r>
      <w:proofErr w:type="spellStart"/>
      <w:r w:rsidR="007110E8" w:rsidRPr="00AC6E36">
        <w:rPr>
          <w:rFonts w:ascii="Times New Roman" w:hAnsi="Times New Roman"/>
          <w:color w:val="000000" w:themeColor="text1"/>
          <w:sz w:val="24"/>
        </w:rPr>
        <w:t>nonconscious</w:t>
      </w:r>
      <w:proofErr w:type="spellEnd"/>
      <w:r w:rsidR="007110E8" w:rsidRPr="00AC6E36">
        <w:rPr>
          <w:rFonts w:ascii="Times New Roman" w:hAnsi="Times New Roman"/>
          <w:color w:val="000000" w:themeColor="text1"/>
          <w:sz w:val="24"/>
        </w:rPr>
        <w:t xml:space="preserve"> mimicry may act as a kind of ‘social glue’ (</w:t>
      </w:r>
      <w:proofErr w:type="spellStart"/>
      <w:r w:rsidR="00D87250" w:rsidRPr="00AC6E36">
        <w:rPr>
          <w:rFonts w:ascii="Times New Roman" w:hAnsi="Times New Roman"/>
          <w:color w:val="000000" w:themeColor="text1"/>
          <w:sz w:val="24"/>
        </w:rPr>
        <w:t>Lakin</w:t>
      </w:r>
      <w:proofErr w:type="spellEnd"/>
      <w:r w:rsidR="00D87250" w:rsidRPr="00AC6E36">
        <w:rPr>
          <w:rFonts w:ascii="Times New Roman" w:hAnsi="Times New Roman"/>
          <w:color w:val="000000" w:themeColor="text1"/>
          <w:sz w:val="24"/>
        </w:rPr>
        <w:t xml:space="preserve">, </w:t>
      </w:r>
      <w:proofErr w:type="spellStart"/>
      <w:r w:rsidR="00D87250" w:rsidRPr="00AC6E36">
        <w:rPr>
          <w:rFonts w:ascii="Times New Roman" w:hAnsi="Times New Roman"/>
          <w:color w:val="000000" w:themeColor="text1"/>
          <w:sz w:val="24"/>
        </w:rPr>
        <w:t>Jefferis</w:t>
      </w:r>
      <w:proofErr w:type="spellEnd"/>
      <w:r w:rsidR="00D87250" w:rsidRPr="00AC6E36">
        <w:rPr>
          <w:rFonts w:ascii="Times New Roman" w:hAnsi="Times New Roman"/>
          <w:color w:val="000000" w:themeColor="text1"/>
          <w:sz w:val="24"/>
        </w:rPr>
        <w:t xml:space="preserve">, Cheng, &amp; </w:t>
      </w:r>
      <w:proofErr w:type="spellStart"/>
      <w:r w:rsidR="00D87250" w:rsidRPr="00AC6E36">
        <w:rPr>
          <w:rFonts w:ascii="Times New Roman" w:hAnsi="Times New Roman"/>
          <w:color w:val="000000" w:themeColor="text1"/>
          <w:sz w:val="24"/>
        </w:rPr>
        <w:t>Chartrand</w:t>
      </w:r>
      <w:proofErr w:type="spellEnd"/>
      <w:r w:rsidR="00D87250" w:rsidRPr="00AC6E36">
        <w:rPr>
          <w:rFonts w:ascii="Times New Roman" w:hAnsi="Times New Roman"/>
          <w:color w:val="000000" w:themeColor="text1"/>
          <w:sz w:val="24"/>
        </w:rPr>
        <w:t>, 2003</w:t>
      </w:r>
      <w:r w:rsidR="007110E8" w:rsidRPr="00AC6E36">
        <w:rPr>
          <w:rFonts w:ascii="Times New Roman" w:hAnsi="Times New Roman"/>
          <w:color w:val="000000" w:themeColor="text1"/>
          <w:sz w:val="24"/>
        </w:rPr>
        <w:t>)</w:t>
      </w:r>
      <w:r w:rsidR="008B597F" w:rsidRPr="00AC6E36">
        <w:rPr>
          <w:rFonts w:ascii="Times New Roman" w:hAnsi="Times New Roman"/>
          <w:color w:val="000000" w:themeColor="text1"/>
          <w:sz w:val="24"/>
        </w:rPr>
        <w:t xml:space="preserve">. </w:t>
      </w:r>
      <w:r w:rsidR="007110E8" w:rsidRPr="00AC6E36">
        <w:rPr>
          <w:rFonts w:ascii="Times New Roman" w:hAnsi="Times New Roman"/>
          <w:color w:val="000000" w:themeColor="text1"/>
          <w:sz w:val="24"/>
        </w:rPr>
        <w:t xml:space="preserve">Many studies have since confirmed and extended this finding (for a review, see van </w:t>
      </w:r>
      <w:proofErr w:type="spellStart"/>
      <w:r w:rsidR="007110E8" w:rsidRPr="00AC6E36">
        <w:rPr>
          <w:rFonts w:ascii="Times New Roman" w:hAnsi="Times New Roman"/>
          <w:color w:val="000000" w:themeColor="text1"/>
          <w:sz w:val="24"/>
        </w:rPr>
        <w:t>Baaren</w:t>
      </w:r>
      <w:proofErr w:type="spellEnd"/>
      <w:r w:rsidR="007110E8" w:rsidRPr="00AC6E36">
        <w:rPr>
          <w:rFonts w:ascii="Times New Roman" w:hAnsi="Times New Roman"/>
          <w:color w:val="000000" w:themeColor="text1"/>
          <w:sz w:val="24"/>
        </w:rPr>
        <w:t xml:space="preserve"> et al., 2009). </w:t>
      </w:r>
    </w:p>
    <w:p w:rsidR="00FC5319" w:rsidRPr="00AC6E36" w:rsidRDefault="006A263F" w:rsidP="00FC5319">
      <w:pPr>
        <w:spacing w:after="0" w:line="480" w:lineRule="auto"/>
        <w:ind w:firstLine="708"/>
        <w:rPr>
          <w:rFonts w:ascii="Times New Roman" w:hAnsi="Times New Roman"/>
          <w:color w:val="000000" w:themeColor="text1"/>
          <w:sz w:val="24"/>
        </w:rPr>
      </w:pPr>
      <w:r w:rsidRPr="00AC6E36">
        <w:rPr>
          <w:rFonts w:ascii="Times New Roman" w:hAnsi="Times New Roman"/>
          <w:color w:val="000000" w:themeColor="text1"/>
          <w:sz w:val="24"/>
        </w:rPr>
        <w:t>In particular, being mimicked does not only lead to increased liking of the person who did the mimicking, but seems to increase people’s pro</w:t>
      </w:r>
      <w:r w:rsidR="00D87250"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social orientation in general (van </w:t>
      </w:r>
      <w:proofErr w:type="spellStart"/>
      <w:r w:rsidRPr="00AC6E36">
        <w:rPr>
          <w:rFonts w:ascii="Times New Roman" w:hAnsi="Times New Roman"/>
          <w:color w:val="000000" w:themeColor="text1"/>
          <w:sz w:val="24"/>
        </w:rPr>
        <w:t>Baaren</w:t>
      </w:r>
      <w:proofErr w:type="spellEnd"/>
      <w:r w:rsidRPr="00AC6E36">
        <w:rPr>
          <w:rFonts w:ascii="Times New Roman" w:hAnsi="Times New Roman"/>
          <w:color w:val="000000" w:themeColor="text1"/>
          <w:sz w:val="24"/>
        </w:rPr>
        <w:t xml:space="preserve">, Holland, Kawakami, &amp; van </w:t>
      </w:r>
      <w:proofErr w:type="spellStart"/>
      <w:r w:rsidRPr="00AC6E36">
        <w:rPr>
          <w:rFonts w:ascii="Times New Roman" w:hAnsi="Times New Roman"/>
          <w:color w:val="000000" w:themeColor="text1"/>
          <w:sz w:val="24"/>
        </w:rPr>
        <w:t>Knippenberg</w:t>
      </w:r>
      <w:proofErr w:type="spellEnd"/>
      <w:r w:rsidRPr="00AC6E36">
        <w:rPr>
          <w:rFonts w:ascii="Times New Roman" w:hAnsi="Times New Roman"/>
          <w:color w:val="000000" w:themeColor="text1"/>
          <w:sz w:val="24"/>
        </w:rPr>
        <w:t xml:space="preserve">, 2004). </w:t>
      </w:r>
      <w:r w:rsidR="00D87250" w:rsidRPr="00AC6E36">
        <w:rPr>
          <w:rFonts w:ascii="Times New Roman" w:hAnsi="Times New Roman"/>
          <w:color w:val="000000" w:themeColor="text1"/>
          <w:sz w:val="24"/>
        </w:rPr>
        <w:t xml:space="preserve">Participants whose postures had been mimicked were more likely to help pick up pens dropped by a stranger and donated more money to a charity. </w:t>
      </w:r>
      <w:r w:rsidR="00FC5319" w:rsidRPr="00AC6E36">
        <w:rPr>
          <w:rFonts w:ascii="Times New Roman" w:hAnsi="Times New Roman"/>
          <w:color w:val="000000" w:themeColor="text1"/>
          <w:sz w:val="24"/>
        </w:rPr>
        <w:t xml:space="preserve">A further study by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and colleagues also suggests that mimicry increases the tendency to share resources. They demonstrated that when a waitress mimicked her customers, </w:t>
      </w:r>
      <w:r w:rsidR="00FB5490">
        <w:rPr>
          <w:rFonts w:ascii="Times New Roman" w:hAnsi="Times New Roman"/>
          <w:color w:val="000000" w:themeColor="text1"/>
          <w:sz w:val="24"/>
        </w:rPr>
        <w:t>they gave her</w:t>
      </w:r>
      <w:r w:rsidR="00FC5319" w:rsidRPr="00AC6E36">
        <w:rPr>
          <w:rFonts w:ascii="Times New Roman" w:hAnsi="Times New Roman"/>
          <w:color w:val="000000" w:themeColor="text1"/>
          <w:sz w:val="24"/>
        </w:rPr>
        <w:t xml:space="preserve"> significantly </w:t>
      </w:r>
      <w:r w:rsidR="00FB5490">
        <w:rPr>
          <w:rFonts w:ascii="Times New Roman" w:hAnsi="Times New Roman"/>
          <w:color w:val="000000" w:themeColor="text1"/>
          <w:sz w:val="24"/>
        </w:rPr>
        <w:t>larger</w:t>
      </w:r>
      <w:r w:rsidR="00FC5319" w:rsidRPr="00AC6E36">
        <w:rPr>
          <w:rFonts w:ascii="Times New Roman" w:hAnsi="Times New Roman"/>
          <w:color w:val="000000" w:themeColor="text1"/>
          <w:sz w:val="24"/>
        </w:rPr>
        <w:t xml:space="preserve"> tips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Holland, </w:t>
      </w:r>
      <w:proofErr w:type="spellStart"/>
      <w:r w:rsidR="00FC5319" w:rsidRPr="00AC6E36">
        <w:rPr>
          <w:rFonts w:ascii="Times New Roman" w:hAnsi="Times New Roman"/>
          <w:color w:val="000000" w:themeColor="text1"/>
          <w:sz w:val="24"/>
        </w:rPr>
        <w:t>Steenaert</w:t>
      </w:r>
      <w:proofErr w:type="spellEnd"/>
      <w:r w:rsidR="00FC5319" w:rsidRPr="00AC6E36">
        <w:rPr>
          <w:rFonts w:ascii="Times New Roman" w:hAnsi="Times New Roman"/>
          <w:color w:val="000000" w:themeColor="text1"/>
          <w:sz w:val="24"/>
        </w:rPr>
        <w:t xml:space="preserve">, &amp; van </w:t>
      </w:r>
      <w:proofErr w:type="spellStart"/>
      <w:r w:rsidR="00FC5319" w:rsidRPr="00AC6E36">
        <w:rPr>
          <w:rFonts w:ascii="Times New Roman" w:hAnsi="Times New Roman"/>
          <w:color w:val="000000" w:themeColor="text1"/>
          <w:sz w:val="24"/>
        </w:rPr>
        <w:t>Knippenberg</w:t>
      </w:r>
      <w:proofErr w:type="spellEnd"/>
      <w:r w:rsidR="00FC5319" w:rsidRPr="00AC6E36">
        <w:rPr>
          <w:rFonts w:ascii="Times New Roman" w:hAnsi="Times New Roman"/>
          <w:color w:val="000000" w:themeColor="text1"/>
          <w:sz w:val="24"/>
        </w:rPr>
        <w:t xml:space="preserve">, 2003). </w:t>
      </w:r>
    </w:p>
    <w:p w:rsidR="00D273F4" w:rsidRPr="00AC6E36" w:rsidRDefault="00D273F4" w:rsidP="00FC5319">
      <w:pPr>
        <w:spacing w:after="0" w:line="480" w:lineRule="auto"/>
        <w:ind w:firstLine="708"/>
        <w:rPr>
          <w:rFonts w:ascii="Times New Roman" w:hAnsi="Times New Roman"/>
          <w:color w:val="000000" w:themeColor="text1"/>
          <w:sz w:val="24"/>
        </w:rPr>
      </w:pPr>
    </w:p>
    <w:p w:rsidR="00547F46" w:rsidRPr="00A273DF" w:rsidRDefault="008B7E8A" w:rsidP="00547F46">
      <w:pPr>
        <w:pStyle w:val="Heading2"/>
        <w:spacing w:line="480" w:lineRule="auto"/>
        <w:rPr>
          <w:rFonts w:ascii="Times New Roman" w:hAnsi="Times New Roman"/>
          <w:b w:val="0"/>
          <w:i w:val="0"/>
          <w:sz w:val="24"/>
        </w:rPr>
      </w:pPr>
      <w:r>
        <w:rPr>
          <w:rFonts w:ascii="Times New Roman" w:hAnsi="Times New Roman"/>
          <w:b w:val="0"/>
          <w:i w:val="0"/>
          <w:sz w:val="24"/>
        </w:rPr>
        <w:t xml:space="preserve">3.4 </w:t>
      </w:r>
      <w:r w:rsidR="00547F46"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r>
        <w:rPr>
          <w:rFonts w:ascii="Times New Roman" w:hAnsi="Times New Roman"/>
          <w:b w:val="0"/>
          <w:i/>
          <w:sz w:val="24"/>
        </w:rPr>
        <w:t>Joint task representations</w:t>
      </w:r>
    </w:p>
    <w:p w:rsidR="00547F46" w:rsidRDefault="00D93C63" w:rsidP="00547F46">
      <w:pPr>
        <w:spacing w:after="0" w:line="480" w:lineRule="auto"/>
        <w:rPr>
          <w:rFonts w:ascii="Times New Roman" w:hAnsi="Times New Roman"/>
          <w:sz w:val="24"/>
        </w:rPr>
      </w:pPr>
      <w:r>
        <w:rPr>
          <w:rFonts w:ascii="Times New Roman" w:hAnsi="Times New Roman"/>
          <w:sz w:val="24"/>
        </w:rPr>
        <w:t>In prototypical cases of planned coordination agents represent an outcome to be achieved, their own task, and some aspects of other agents’ tasks in achieving that outcome.</w:t>
      </w:r>
      <w:r w:rsidR="00547F46">
        <w:rPr>
          <w:rFonts w:ascii="Times New Roman" w:hAnsi="Times New Roman"/>
          <w:sz w:val="24"/>
        </w:rPr>
        <w:t xml:space="preserve"> Psychological experiments performed with the aim </w:t>
      </w:r>
      <w:r w:rsidR="00C74969">
        <w:rPr>
          <w:rFonts w:ascii="Times New Roman" w:hAnsi="Times New Roman"/>
          <w:sz w:val="24"/>
        </w:rPr>
        <w:t>of investigating</w:t>
      </w:r>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w:t>
      </w:r>
      <w:proofErr w:type="spellStart"/>
      <w:r w:rsidR="00547F46">
        <w:rPr>
          <w:rFonts w:ascii="Times New Roman" w:hAnsi="Times New Roman"/>
          <w:sz w:val="24"/>
        </w:rPr>
        <w:t>Habets</w:t>
      </w:r>
      <w:proofErr w:type="spellEnd"/>
      <w:r w:rsidR="00547F46">
        <w:rPr>
          <w:rFonts w:ascii="Times New Roman" w:hAnsi="Times New Roman"/>
          <w:sz w:val="24"/>
        </w:rPr>
        <w:t xml:space="preserve">, </w:t>
      </w:r>
      <w:proofErr w:type="spellStart"/>
      <w:r w:rsidR="00547F46">
        <w:rPr>
          <w:rFonts w:ascii="Times New Roman" w:hAnsi="Times New Roman"/>
          <w:sz w:val="24"/>
        </w:rPr>
        <w:t>Sebanz</w:t>
      </w:r>
      <w:proofErr w:type="spellEnd"/>
      <w:r w:rsidR="00547F46">
        <w:rPr>
          <w:rFonts w:ascii="Times New Roman" w:hAnsi="Times New Roman"/>
          <w:sz w:val="24"/>
        </w:rPr>
        <w:t xml:space="preserve">, &amp; </w:t>
      </w:r>
      <w:proofErr w:type="spellStart"/>
      <w:r w:rsidR="00547F46">
        <w:rPr>
          <w:rFonts w:ascii="Times New Roman" w:hAnsi="Times New Roman"/>
          <w:sz w:val="24"/>
        </w:rPr>
        <w:t>Knoblich</w:t>
      </w:r>
      <w:proofErr w:type="spellEnd"/>
      <w:r w:rsidR="00547F46">
        <w:rPr>
          <w:rFonts w:ascii="Times New Roman" w:hAnsi="Times New Roman"/>
          <w:sz w:val="24"/>
        </w:rPr>
        <w:t xml:space="preserve">, </w:t>
      </w:r>
      <w:r w:rsidR="002D3DA8">
        <w:rPr>
          <w:rFonts w:ascii="Times New Roman" w:hAnsi="Times New Roman"/>
          <w:sz w:val="24"/>
        </w:rPr>
        <w:t>in press</w:t>
      </w:r>
      <w:r w:rsidR="00547F46">
        <w:rPr>
          <w:rFonts w:ascii="Times New Roman" w:hAnsi="Times New Roman"/>
          <w:sz w:val="24"/>
        </w:rPr>
        <w:t>), action monitoring (</w:t>
      </w:r>
      <w:proofErr w:type="spellStart"/>
      <w:r w:rsidR="00547F46">
        <w:rPr>
          <w:rFonts w:ascii="Times New Roman" w:hAnsi="Times New Roman"/>
          <w:sz w:val="24"/>
        </w:rPr>
        <w:t>Schuch</w:t>
      </w:r>
      <w:proofErr w:type="spellEnd"/>
      <w:r w:rsidR="00547F46">
        <w:rPr>
          <w:rFonts w:ascii="Times New Roman" w:hAnsi="Times New Roman"/>
          <w:sz w:val="24"/>
        </w:rPr>
        <w:t xml:space="preserve"> &amp; Tipper, 2007), control (</w:t>
      </w:r>
      <w:proofErr w:type="spellStart"/>
      <w:r w:rsidR="00547F46">
        <w:rPr>
          <w:rFonts w:ascii="Times New Roman" w:hAnsi="Times New Roman"/>
          <w:sz w:val="24"/>
        </w:rPr>
        <w:t>Sebanz</w:t>
      </w:r>
      <w:proofErr w:type="spellEnd"/>
      <w:r w:rsidR="00547F46">
        <w:rPr>
          <w:rFonts w:ascii="Times New Roman" w:hAnsi="Times New Roman"/>
          <w:sz w:val="24"/>
        </w:rPr>
        <w:t xml:space="preserve">, </w:t>
      </w:r>
      <w:proofErr w:type="spellStart"/>
      <w:r w:rsidR="00547F46">
        <w:rPr>
          <w:rFonts w:ascii="Times New Roman" w:hAnsi="Times New Roman"/>
          <w:sz w:val="24"/>
        </w:rPr>
        <w:t>Knoblich</w:t>
      </w:r>
      <w:proofErr w:type="spellEnd"/>
      <w:r w:rsidR="00547F46">
        <w:rPr>
          <w:rFonts w:ascii="Times New Roman" w:hAnsi="Times New Roman"/>
          <w:sz w:val="24"/>
        </w:rPr>
        <w:t xml:space="preserve">, </w:t>
      </w:r>
      <w:proofErr w:type="spellStart"/>
      <w:r w:rsidR="00547F46">
        <w:rPr>
          <w:rFonts w:ascii="Times New Roman" w:hAnsi="Times New Roman"/>
          <w:sz w:val="24"/>
        </w:rPr>
        <w:t>Prinz</w:t>
      </w:r>
      <w:proofErr w:type="spellEnd"/>
      <w:r w:rsidR="00547F46">
        <w:rPr>
          <w:rFonts w:ascii="Times New Roman" w:hAnsi="Times New Roman"/>
          <w:sz w:val="24"/>
        </w:rPr>
        <w:t xml:space="preserve">, &amp; </w:t>
      </w:r>
      <w:proofErr w:type="spellStart"/>
      <w:r w:rsidR="00547F46">
        <w:rPr>
          <w:rFonts w:ascii="Times New Roman" w:hAnsi="Times New Roman"/>
          <w:sz w:val="24"/>
        </w:rPr>
        <w:t>Wascher</w:t>
      </w:r>
      <w:proofErr w:type="spellEnd"/>
      <w:r w:rsidR="00547F46">
        <w:rPr>
          <w:rFonts w:ascii="Times New Roman" w:hAnsi="Times New Roman"/>
          <w:sz w:val="24"/>
        </w:rPr>
        <w:t xml:space="preserve">, 2006; Tsai, </w:t>
      </w:r>
      <w:proofErr w:type="spellStart"/>
      <w:r w:rsidR="00547F46">
        <w:rPr>
          <w:rFonts w:ascii="Times New Roman" w:hAnsi="Times New Roman"/>
          <w:sz w:val="24"/>
        </w:rPr>
        <w:t>Kuo</w:t>
      </w:r>
      <w:proofErr w:type="spellEnd"/>
      <w:r w:rsidR="00547F46">
        <w:rPr>
          <w:rFonts w:ascii="Times New Roman" w:hAnsi="Times New Roman"/>
          <w:sz w:val="24"/>
        </w:rPr>
        <w:t xml:space="preserve">, Jing, Hung, </w:t>
      </w:r>
      <w:proofErr w:type="spellStart"/>
      <w:r w:rsidR="00547F46">
        <w:rPr>
          <w:rFonts w:ascii="Times New Roman" w:hAnsi="Times New Roman"/>
          <w:sz w:val="24"/>
        </w:rPr>
        <w:t>Tzeng</w:t>
      </w:r>
      <w:proofErr w:type="spellEnd"/>
      <w:r w:rsidR="00547F46">
        <w:rPr>
          <w:rFonts w:ascii="Times New Roman" w:hAnsi="Times New Roman"/>
          <w:sz w:val="24"/>
        </w:rPr>
        <w:t>, 2006) and prediction (</w:t>
      </w:r>
      <w:proofErr w:type="spellStart"/>
      <w:r w:rsidR="00547F46">
        <w:rPr>
          <w:rFonts w:ascii="Times New Roman" w:hAnsi="Times New Roman"/>
          <w:sz w:val="24"/>
        </w:rPr>
        <w:t>Ramnani</w:t>
      </w:r>
      <w:proofErr w:type="spellEnd"/>
      <w:r w:rsidR="00547F46">
        <w:rPr>
          <w:rFonts w:ascii="Times New Roman" w:hAnsi="Times New Roman"/>
          <w:sz w:val="24"/>
        </w:rPr>
        <w:t xml:space="preserve"> &amp; </w:t>
      </w:r>
      <w:proofErr w:type="spellStart"/>
      <w:r w:rsidR="00547F46">
        <w:rPr>
          <w:rFonts w:ascii="Times New Roman" w:hAnsi="Times New Roman"/>
          <w:sz w:val="24"/>
        </w:rPr>
        <w:t>Miall</w:t>
      </w:r>
      <w:proofErr w:type="spellEnd"/>
      <w:r w:rsidR="00547F46">
        <w:rPr>
          <w:rFonts w:ascii="Times New Roman" w:hAnsi="Times New Roman"/>
          <w:sz w:val="24"/>
        </w:rPr>
        <w:t>,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w:t>
      </w:r>
      <w:proofErr w:type="spellStart"/>
      <w:r>
        <w:rPr>
          <w:rFonts w:ascii="Times New Roman" w:hAnsi="Times New Roman"/>
          <w:sz w:val="24"/>
        </w:rPr>
        <w:t>Sebanz</w:t>
      </w:r>
      <w:proofErr w:type="spellEnd"/>
      <w:r>
        <w:rPr>
          <w:rFonts w:ascii="Times New Roman" w:hAnsi="Times New Roman"/>
          <w:sz w:val="24"/>
        </w:rPr>
        <w:t xml:space="preserve">, </w:t>
      </w:r>
      <w:proofErr w:type="spellStart"/>
      <w:r>
        <w:rPr>
          <w:rFonts w:ascii="Times New Roman" w:hAnsi="Times New Roman"/>
          <w:sz w:val="24"/>
        </w:rPr>
        <w:t>Knoblich</w:t>
      </w:r>
      <w:proofErr w:type="spellEnd"/>
      <w:r>
        <w:rPr>
          <w:rFonts w:ascii="Times New Roman" w:hAnsi="Times New Roman"/>
          <w:sz w:val="24"/>
        </w:rPr>
        <w:t xml:space="preserve">, &amp; </w:t>
      </w:r>
      <w:proofErr w:type="spellStart"/>
      <w:r>
        <w:rPr>
          <w:rFonts w:ascii="Times New Roman" w:hAnsi="Times New Roman"/>
          <w:sz w:val="24"/>
        </w:rPr>
        <w:t>Prinz</w:t>
      </w:r>
      <w:proofErr w:type="spellEnd"/>
      <w:r>
        <w:rPr>
          <w:rFonts w:ascii="Times New Roman" w:hAnsi="Times New Roman"/>
          <w:sz w:val="24"/>
        </w:rPr>
        <w:t>, 2003) investigated whether a response selection conflict between two action alternatives (a right and a left button press) that is known to occur within individuals, is also observed across individuals in a social setting where one’s own task does not require taking the co-actor’s actions or tasks into account.</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These findings were replicated in a study where participants responded to odd and even numbers with left or right key presses (</w:t>
      </w:r>
      <w:proofErr w:type="spellStart"/>
      <w:r>
        <w:rPr>
          <w:rFonts w:ascii="Times New Roman" w:hAnsi="Times New Roman"/>
          <w:sz w:val="24"/>
        </w:rPr>
        <w:t>Atmaca</w:t>
      </w:r>
      <w:proofErr w:type="spellEnd"/>
      <w:r>
        <w:rPr>
          <w:rFonts w:ascii="Times New Roman" w:hAnsi="Times New Roman"/>
          <w:sz w:val="24"/>
        </w:rPr>
        <w:t xml:space="preserve">, </w:t>
      </w:r>
      <w:proofErr w:type="spellStart"/>
      <w:r>
        <w:rPr>
          <w:rFonts w:ascii="Times New Roman" w:hAnsi="Times New Roman"/>
          <w:sz w:val="24"/>
        </w:rPr>
        <w:t>Sebanz</w:t>
      </w:r>
      <w:proofErr w:type="spellEnd"/>
      <w:r>
        <w:rPr>
          <w:rFonts w:ascii="Times New Roman" w:hAnsi="Times New Roman"/>
          <w:sz w:val="24"/>
        </w:rPr>
        <w:t xml:space="preserve">, </w:t>
      </w:r>
      <w:proofErr w:type="spellStart"/>
      <w:r>
        <w:rPr>
          <w:rFonts w:ascii="Times New Roman" w:hAnsi="Times New Roman"/>
          <w:sz w:val="24"/>
        </w:rPr>
        <w:t>Prinz</w:t>
      </w:r>
      <w:proofErr w:type="spellEnd"/>
      <w:r>
        <w:rPr>
          <w:rFonts w:ascii="Times New Roman" w:hAnsi="Times New Roman"/>
          <w:sz w:val="24"/>
        </w:rPr>
        <w:t xml:space="preserve">, &amp; </w:t>
      </w:r>
      <w:proofErr w:type="spellStart"/>
      <w:r>
        <w:rPr>
          <w:rFonts w:ascii="Times New Roman" w:hAnsi="Times New Roman"/>
          <w:sz w:val="24"/>
        </w:rPr>
        <w:t>Knoblich</w:t>
      </w:r>
      <w:proofErr w:type="spellEnd"/>
      <w:r>
        <w:rPr>
          <w:rFonts w:ascii="Times New Roman" w:hAnsi="Times New Roman"/>
          <w:sz w:val="24"/>
        </w:rPr>
        <w:t>,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w:t>
      </w:r>
      <w:proofErr w:type="spellStart"/>
      <w:r>
        <w:rPr>
          <w:rFonts w:ascii="Times New Roman" w:hAnsi="Times New Roman"/>
          <w:sz w:val="24"/>
        </w:rPr>
        <w:t>Dehaene</w:t>
      </w:r>
      <w:proofErr w:type="spellEnd"/>
      <w:r>
        <w:rPr>
          <w:rFonts w:ascii="Times New Roman" w:hAnsi="Times New Roman"/>
          <w:sz w:val="24"/>
        </w:rPr>
        <w:t>, 1997)</w:t>
      </w:r>
      <w:r w:rsidRPr="00AE2C5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Atmaca</w:t>
      </w:r>
      <w:proofErr w:type="spellEnd"/>
      <w:r>
        <w:rPr>
          <w:rFonts w:ascii="Times New Roman" w:hAnsi="Times New Roman"/>
          <w:sz w:val="24"/>
        </w:rPr>
        <w:t xml:space="preserve">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of “co-representation” have raised many questions. In particular, there has been considerable debate regarding the mechanisms underlying the observed co-representation effects. </w:t>
      </w:r>
      <w:proofErr w:type="spellStart"/>
      <w:r>
        <w:rPr>
          <w:rFonts w:ascii="Times New Roman" w:hAnsi="Times New Roman"/>
          <w:sz w:val="24"/>
        </w:rPr>
        <w:t>Guagnano</w:t>
      </w:r>
      <w:proofErr w:type="spellEnd"/>
      <w:r>
        <w:rPr>
          <w:rFonts w:ascii="Times New Roman" w:hAnsi="Times New Roman"/>
          <w:sz w:val="24"/>
        </w:rPr>
        <w:t xml:space="preserve"> and colleagues (</w:t>
      </w:r>
      <w:proofErr w:type="spellStart"/>
      <w:r>
        <w:rPr>
          <w:rFonts w:ascii="Times New Roman" w:hAnsi="Times New Roman"/>
          <w:sz w:val="24"/>
        </w:rPr>
        <w:t>Guagnano</w:t>
      </w:r>
      <w:proofErr w:type="spellEnd"/>
      <w:r>
        <w:rPr>
          <w:rFonts w:ascii="Times New Roman" w:hAnsi="Times New Roman"/>
          <w:sz w:val="24"/>
        </w:rPr>
        <w:t xml:space="preserve">, </w:t>
      </w:r>
      <w:proofErr w:type="spellStart"/>
      <w:r>
        <w:rPr>
          <w:rFonts w:ascii="Times New Roman" w:hAnsi="Times New Roman"/>
          <w:sz w:val="24"/>
        </w:rPr>
        <w:t>Rusconi</w:t>
      </w:r>
      <w:proofErr w:type="spellEnd"/>
      <w:r>
        <w:rPr>
          <w:rFonts w:ascii="Times New Roman" w:hAnsi="Times New Roman"/>
          <w:sz w:val="24"/>
        </w:rPr>
        <w:t xml:space="preserve">, &amp; </w:t>
      </w:r>
      <w:proofErr w:type="spellStart"/>
      <w:r>
        <w:rPr>
          <w:rFonts w:ascii="Times New Roman" w:hAnsi="Times New Roman"/>
          <w:sz w:val="24"/>
        </w:rPr>
        <w:t>Umilta</w:t>
      </w:r>
      <w:proofErr w:type="spellEnd"/>
      <w:r>
        <w:rPr>
          <w:rFonts w:ascii="Times New Roman" w:hAnsi="Times New Roman"/>
          <w:sz w:val="24"/>
        </w:rPr>
        <w:t>, in press) tested whether co-representation only occurs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0" w:name="OLE_LINK4"/>
      <w:r>
        <w:rPr>
          <w:rFonts w:ascii="Times New Roman" w:hAnsi="Times New Roman"/>
          <w:sz w:val="24"/>
        </w:rPr>
        <w:t xml:space="preserve">A compatibility effect was observed when the two participants were sitting close to each other, within arm reach (in so-called </w:t>
      </w:r>
      <w:proofErr w:type="spellStart"/>
      <w:r>
        <w:rPr>
          <w:rFonts w:ascii="Times New Roman" w:hAnsi="Times New Roman"/>
          <w:sz w:val="24"/>
        </w:rPr>
        <w:t>peripersonal</w:t>
      </w:r>
      <w:proofErr w:type="spellEnd"/>
      <w:r>
        <w:rPr>
          <w:rFonts w:ascii="Times New Roman" w:hAnsi="Times New Roman"/>
          <w:sz w:val="24"/>
        </w:rPr>
        <w:t xml:space="preserve"> space). However, the compatibility effect vanished when the co-actors were sitting outside of each other’s </w:t>
      </w:r>
      <w:proofErr w:type="spellStart"/>
      <w:r>
        <w:rPr>
          <w:rFonts w:ascii="Times New Roman" w:hAnsi="Times New Roman"/>
          <w:sz w:val="24"/>
        </w:rPr>
        <w:t>peripersonal</w:t>
      </w:r>
      <w:proofErr w:type="spellEnd"/>
      <w:r>
        <w:rPr>
          <w:rFonts w:ascii="Times New Roman" w:hAnsi="Times New Roman"/>
          <w:sz w:val="24"/>
        </w:rPr>
        <w:t xml:space="preserve"> space.</w:t>
      </w:r>
      <w:bookmarkEnd w:id="0"/>
      <w:r>
        <w:rPr>
          <w:rFonts w:ascii="Times New Roman" w:hAnsi="Times New Roman"/>
          <w:sz w:val="24"/>
        </w:rPr>
        <w:t xml:space="preserve"> Based on these findings, </w:t>
      </w:r>
      <w:proofErr w:type="spellStart"/>
      <w:r>
        <w:rPr>
          <w:rFonts w:ascii="Times New Roman" w:hAnsi="Times New Roman"/>
          <w:sz w:val="24"/>
        </w:rPr>
        <w:t>Guagnano</w:t>
      </w:r>
      <w:proofErr w:type="spellEnd"/>
      <w:r>
        <w:rPr>
          <w:rFonts w:ascii="Times New Roman" w:hAnsi="Times New Roman"/>
          <w:sz w:val="24"/>
        </w:rPr>
        <w:t xml:space="preserve">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A recent study (Heed, </w:t>
      </w:r>
      <w:proofErr w:type="spellStart"/>
      <w:r>
        <w:rPr>
          <w:rFonts w:ascii="Times New Roman" w:hAnsi="Times New Roman"/>
          <w:sz w:val="24"/>
        </w:rPr>
        <w:t>Habets</w:t>
      </w:r>
      <w:proofErr w:type="spellEnd"/>
      <w:r>
        <w:rPr>
          <w:rFonts w:ascii="Times New Roman" w:hAnsi="Times New Roman"/>
          <w:sz w:val="24"/>
        </w:rPr>
        <w:t xml:space="preserve">, </w:t>
      </w:r>
      <w:proofErr w:type="spellStart"/>
      <w:r>
        <w:rPr>
          <w:rFonts w:ascii="Times New Roman" w:hAnsi="Times New Roman"/>
          <w:sz w:val="24"/>
        </w:rPr>
        <w:t>Sebanz</w:t>
      </w:r>
      <w:proofErr w:type="spellEnd"/>
      <w:r>
        <w:rPr>
          <w:rFonts w:ascii="Times New Roman" w:hAnsi="Times New Roman"/>
          <w:sz w:val="24"/>
        </w:rPr>
        <w:t xml:space="preserve">, &amp; </w:t>
      </w:r>
      <w:proofErr w:type="spellStart"/>
      <w:r>
        <w:rPr>
          <w:rFonts w:ascii="Times New Roman" w:hAnsi="Times New Roman"/>
          <w:sz w:val="24"/>
        </w:rPr>
        <w:t>Knoblich</w:t>
      </w:r>
      <w:proofErr w:type="spellEnd"/>
      <w:r>
        <w:rPr>
          <w:rFonts w:ascii="Times New Roman" w:hAnsi="Times New Roman"/>
          <w:sz w:val="24"/>
        </w:rPr>
        <w:t>,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r w:rsidR="00D93C63">
        <w:rPr>
          <w:rFonts w:ascii="Times New Roman" w:hAnsi="Times New Roman"/>
          <w:sz w:val="24"/>
        </w:rPr>
        <w:t xml:space="preserve">, Spence, </w:t>
      </w:r>
      <w:proofErr w:type="spellStart"/>
      <w:r w:rsidR="00D266BF">
        <w:rPr>
          <w:rFonts w:ascii="Times New Roman" w:hAnsi="Times New Roman"/>
          <w:sz w:val="24"/>
        </w:rPr>
        <w:t>Pavani</w:t>
      </w:r>
      <w:proofErr w:type="spellEnd"/>
      <w:r w:rsidR="00D266BF">
        <w:rPr>
          <w:rFonts w:ascii="Times New Roman" w:hAnsi="Times New Roman"/>
          <w:sz w:val="24"/>
        </w:rPr>
        <w:t xml:space="preserve">, </w:t>
      </w:r>
      <w:proofErr w:type="spellStart"/>
      <w:r w:rsidR="00D266BF">
        <w:rPr>
          <w:rFonts w:ascii="Times New Roman" w:hAnsi="Times New Roman"/>
          <w:sz w:val="24"/>
        </w:rPr>
        <w:t>Maravita</w:t>
      </w:r>
      <w:proofErr w:type="spellEnd"/>
      <w:r w:rsidR="00D266BF">
        <w:rPr>
          <w:rFonts w:ascii="Times New Roman" w:hAnsi="Times New Roman"/>
          <w:sz w:val="24"/>
        </w:rPr>
        <w:t>, &amp; Holmes, 2004</w:t>
      </w:r>
      <w:r>
        <w:rPr>
          <w:rFonts w:ascii="Times New Roman" w:hAnsi="Times New Roman"/>
          <w:sz w:val="24"/>
        </w:rPr>
        <w:t>). It was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r>
      <w:r w:rsidR="00812349">
        <w:rPr>
          <w:rFonts w:ascii="Times New Roman" w:hAnsi="Times New Roman"/>
          <w:sz w:val="24"/>
        </w:rPr>
        <w:t xml:space="preserve">Based on earlier co-representation findings, one might predict stronger cross-modal interference because the irrelevant lights are relevant for one’s task partner. However, representing the other’s task could also facilitate task performance given that, unlike in previous studies, stimuli from two different sensory modalities were distributed between two co-actors. </w:t>
      </w:r>
      <w:r>
        <w:rPr>
          <w:rFonts w:ascii="Times New Roman" w:hAnsi="Times New Roman"/>
          <w:sz w:val="24"/>
        </w:rPr>
        <w:t xml:space="preserve">The results </w:t>
      </w:r>
      <w:r w:rsidR="00812349">
        <w:rPr>
          <w:rFonts w:ascii="Times New Roman" w:hAnsi="Times New Roman"/>
          <w:sz w:val="24"/>
        </w:rPr>
        <w:t xml:space="preserve">indeed </w:t>
      </w:r>
      <w:r>
        <w:rPr>
          <w:rFonts w:ascii="Times New Roman" w:hAnsi="Times New Roman"/>
          <w:sz w:val="24"/>
        </w:rPr>
        <w:t>showed th</w:t>
      </w:r>
      <w:r w:rsidR="005E4A2A">
        <w:rPr>
          <w:rFonts w:ascii="Times New Roman" w:hAnsi="Times New Roman"/>
          <w:sz w:val="24"/>
        </w:rPr>
        <w:t>at the</w:t>
      </w:r>
      <w:r w:rsidR="00CB6F37">
        <w:rPr>
          <w:rFonts w:ascii="Times New Roman" w:hAnsi="Times New Roman"/>
          <w:sz w:val="24"/>
        </w:rPr>
        <w:t xml:space="preserve"> person responding to tactile stimuli could ignore the irrelevant light much better when her co-actor responded to the location of the light. This effect on</w:t>
      </w:r>
      <w:r w:rsidR="005E4A2A">
        <w:rPr>
          <w:rFonts w:ascii="Times New Roman" w:hAnsi="Times New Roman"/>
          <w:sz w:val="24"/>
        </w:rPr>
        <w:t xml:space="preserve">ly </w:t>
      </w:r>
      <w:r w:rsidR="00CB6F37">
        <w:rPr>
          <w:rFonts w:ascii="Times New Roman" w:hAnsi="Times New Roman"/>
          <w:sz w:val="24"/>
        </w:rPr>
        <w:t>occurred</w:t>
      </w:r>
      <w:r>
        <w:rPr>
          <w:rFonts w:ascii="Times New Roman" w:hAnsi="Times New Roman"/>
          <w:sz w:val="24"/>
        </w:rPr>
        <w:t xml:space="preserve">, </w:t>
      </w:r>
      <w:r w:rsidR="00CB6F37">
        <w:rPr>
          <w:rFonts w:ascii="Times New Roman" w:hAnsi="Times New Roman"/>
          <w:sz w:val="24"/>
        </w:rPr>
        <w:t xml:space="preserve">however, </w:t>
      </w:r>
      <w:r>
        <w:rPr>
          <w:rFonts w:ascii="Times New Roman" w:hAnsi="Times New Roman"/>
          <w:sz w:val="24"/>
        </w:rPr>
        <w:t xml:space="preserve">when the person responding to lights was sitting in the </w:t>
      </w:r>
      <w:proofErr w:type="spellStart"/>
      <w:r>
        <w:rPr>
          <w:rFonts w:ascii="Times New Roman" w:hAnsi="Times New Roman"/>
          <w:sz w:val="24"/>
        </w:rPr>
        <w:t>peripersonal</w:t>
      </w:r>
      <w:proofErr w:type="spellEnd"/>
      <w:r>
        <w:rPr>
          <w:rFonts w:ascii="Times New Roman" w:hAnsi="Times New Roman"/>
          <w:sz w:val="24"/>
        </w:rPr>
        <w:t xml:space="preserve">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 xml:space="preserve">ed all visual events in </w:t>
      </w:r>
      <w:proofErr w:type="spellStart"/>
      <w:r>
        <w:rPr>
          <w:rFonts w:ascii="Times New Roman" w:hAnsi="Times New Roman"/>
          <w:sz w:val="24"/>
        </w:rPr>
        <w:t>peripersonal</w:t>
      </w:r>
      <w:proofErr w:type="spellEnd"/>
      <w:r>
        <w:rPr>
          <w:rFonts w:ascii="Times New Roman" w:hAnsi="Times New Roman"/>
          <w:sz w:val="24"/>
        </w:rPr>
        <w:t xml:space="preserve"> space. Thus, a representation of the other’s task modulated stimulus processing provided that the co-actors were in a particular spatial relation to each other.</w:t>
      </w:r>
    </w:p>
    <w:p w:rsidR="00547F46" w:rsidRDefault="00547F46" w:rsidP="00FB5490">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co-representation, some studies indicate that for others’ actions to be included in one’s own action plan, they must be visible (Welsh, </w:t>
      </w:r>
      <w:proofErr w:type="spellStart"/>
      <w:r>
        <w:rPr>
          <w:rFonts w:ascii="Times New Roman" w:hAnsi="Times New Roman"/>
          <w:sz w:val="24"/>
        </w:rPr>
        <w:t>Higgings</w:t>
      </w:r>
      <w:proofErr w:type="spellEnd"/>
      <w:r>
        <w:rPr>
          <w:rFonts w:ascii="Times New Roman" w:hAnsi="Times New Roman"/>
          <w:sz w:val="24"/>
        </w:rPr>
        <w:t>, Ray, &amp; Weeks, 2007) and of a biological nature (Tsai &amp; Brass, 2007), whereas other findings suggest that co-representation occurs even when people merely believe that they are acting together with another person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w:t>
      </w:r>
      <w:proofErr w:type="spellStart"/>
      <w:r w:rsidRPr="00C83217">
        <w:rPr>
          <w:rFonts w:ascii="Times New Roman" w:hAnsi="Times New Roman"/>
          <w:sz w:val="24"/>
        </w:rPr>
        <w:t>Kuo</w:t>
      </w:r>
      <w:proofErr w:type="spellEnd"/>
      <w:r w:rsidRPr="00C83217">
        <w:rPr>
          <w:rFonts w:ascii="Times New Roman" w:hAnsi="Times New Roman"/>
          <w:sz w:val="24"/>
        </w:rPr>
        <w:t xml:space="preserve">, Hung, &amp; </w:t>
      </w:r>
      <w:proofErr w:type="spellStart"/>
      <w:r w:rsidRPr="00C83217">
        <w:rPr>
          <w:rFonts w:ascii="Times New Roman" w:hAnsi="Times New Roman"/>
          <w:sz w:val="24"/>
        </w:rPr>
        <w:t>Tzeng</w:t>
      </w:r>
      <w:proofErr w:type="spellEnd"/>
      <w:r>
        <w:rPr>
          <w:rFonts w:ascii="Times New Roman" w:hAnsi="Times New Roman"/>
          <w:sz w:val="24"/>
        </w:rPr>
        <w:t>, 2008). Using the social compatibility task described at the beginning of this section, Tsai and colleagues 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et al., 2008). This feedback may be necessary to maintain a representation of the other’s task. </w:t>
      </w:r>
    </w:p>
    <w:p w:rsidR="00087DEE" w:rsidRDefault="00547F46" w:rsidP="00547F46">
      <w:pPr>
        <w:spacing w:after="0" w:line="480" w:lineRule="auto"/>
        <w:ind w:firstLine="708"/>
        <w:rPr>
          <w:rFonts w:ascii="Times New Roman" w:hAnsi="Times New Roman"/>
          <w:sz w:val="24"/>
        </w:rPr>
      </w:pPr>
      <w:r>
        <w:rPr>
          <w:rFonts w:ascii="Times New Roman" w:hAnsi="Times New Roman"/>
          <w:sz w:val="24"/>
        </w:rPr>
        <w:t>Electrophysiological and brain imaging methods have been used to specifically investigate the processes occurring when a co-actor does not need to act herself and awaits the other’s response. These studies have revealed two main findings. First, individuals seem to generate predictions of the other’s actions based on their representation of the other’s task (</w:t>
      </w:r>
      <w:proofErr w:type="spellStart"/>
      <w:r>
        <w:rPr>
          <w:rFonts w:ascii="Times New Roman" w:hAnsi="Times New Roman"/>
          <w:sz w:val="24"/>
        </w:rPr>
        <w:t>Ramnani</w:t>
      </w:r>
      <w:proofErr w:type="spellEnd"/>
      <w:r>
        <w:rPr>
          <w:rFonts w:ascii="Times New Roman" w:hAnsi="Times New Roman"/>
          <w:sz w:val="24"/>
        </w:rPr>
        <w:t xml:space="preserve"> &amp; </w:t>
      </w:r>
      <w:proofErr w:type="spellStart"/>
      <w:r>
        <w:rPr>
          <w:rFonts w:ascii="Times New Roman" w:hAnsi="Times New Roman"/>
          <w:sz w:val="24"/>
        </w:rPr>
        <w:t>Miall</w:t>
      </w:r>
      <w:proofErr w:type="spellEnd"/>
      <w:r>
        <w:rPr>
          <w:rFonts w:ascii="Times New Roman" w:hAnsi="Times New Roman"/>
          <w:sz w:val="24"/>
        </w:rPr>
        <w:t xml:space="preserve">,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087DEE" w:rsidRDefault="00087DEE" w:rsidP="00547F46">
      <w:pPr>
        <w:spacing w:after="0" w:line="480" w:lineRule="auto"/>
        <w:ind w:firstLine="708"/>
        <w:rPr>
          <w:rFonts w:ascii="Times New Roman" w:hAnsi="Times New Roman"/>
          <w:sz w:val="24"/>
        </w:rPr>
      </w:pPr>
      <w:r>
        <w:rPr>
          <w:rFonts w:ascii="Times New Roman" w:hAnsi="Times New Roman"/>
          <w:sz w:val="24"/>
        </w:rPr>
        <w:t xml:space="preserve">Second, electrophysiological evidence suggests that acting together requires the recruitment of control processes to ensure that one does not act when it is the other’s turn. A positive event-related potential occurring 300-500ms post-stimulus was significantly more pronounced when participants needed to inhibit an action because it was their co-actor’s turn compared to when they needed to inhibit an action because it was nobody’s turn to act (De Bruin, </w:t>
      </w:r>
      <w:proofErr w:type="spellStart"/>
      <w:r>
        <w:rPr>
          <w:rFonts w:ascii="Times New Roman" w:hAnsi="Times New Roman"/>
          <w:sz w:val="24"/>
        </w:rPr>
        <w:t>Miedl</w:t>
      </w:r>
      <w:proofErr w:type="spellEnd"/>
      <w:r>
        <w:rPr>
          <w:rFonts w:ascii="Times New Roman" w:hAnsi="Times New Roman"/>
          <w:sz w:val="24"/>
        </w:rPr>
        <w:t xml:space="preserve">, &amp; </w:t>
      </w:r>
      <w:proofErr w:type="spellStart"/>
      <w:r>
        <w:rPr>
          <w:rFonts w:ascii="Times New Roman" w:hAnsi="Times New Roman"/>
          <w:sz w:val="24"/>
        </w:rPr>
        <w:t>Bekkering</w:t>
      </w:r>
      <w:proofErr w:type="spellEnd"/>
      <w:r>
        <w:rPr>
          <w:rFonts w:ascii="Times New Roman" w:hAnsi="Times New Roman"/>
          <w:sz w:val="24"/>
        </w:rPr>
        <w:t xml:space="preserve">, 2008; </w:t>
      </w:r>
      <w:proofErr w:type="spellStart"/>
      <w:r>
        <w:rPr>
          <w:rFonts w:ascii="Times New Roman" w:hAnsi="Times New Roman"/>
          <w:sz w:val="24"/>
        </w:rPr>
        <w:t>Sebanz</w:t>
      </w:r>
      <w:proofErr w:type="spellEnd"/>
      <w:r>
        <w:rPr>
          <w:rFonts w:ascii="Times New Roman" w:hAnsi="Times New Roman"/>
          <w:sz w:val="24"/>
        </w:rPr>
        <w:t xml:space="preserve">, </w:t>
      </w:r>
      <w:proofErr w:type="spellStart"/>
      <w:r>
        <w:rPr>
          <w:rFonts w:ascii="Times New Roman" w:hAnsi="Times New Roman"/>
          <w:sz w:val="24"/>
        </w:rPr>
        <w:t>Knoblich</w:t>
      </w:r>
      <w:proofErr w:type="spellEnd"/>
      <w:r>
        <w:rPr>
          <w:rFonts w:ascii="Times New Roman" w:hAnsi="Times New Roman"/>
          <w:sz w:val="24"/>
        </w:rPr>
        <w:t xml:space="preserve">, </w:t>
      </w:r>
      <w:proofErr w:type="spellStart"/>
      <w:r>
        <w:rPr>
          <w:rFonts w:ascii="Times New Roman" w:hAnsi="Times New Roman"/>
          <w:sz w:val="24"/>
        </w:rPr>
        <w:t>Prinz</w:t>
      </w:r>
      <w:proofErr w:type="spellEnd"/>
      <w:r>
        <w:rPr>
          <w:rFonts w:ascii="Times New Roman" w:hAnsi="Times New Roman"/>
          <w:sz w:val="24"/>
        </w:rPr>
        <w:t xml:space="preserve">, &amp; </w:t>
      </w:r>
      <w:proofErr w:type="spellStart"/>
      <w:r>
        <w:rPr>
          <w:rFonts w:ascii="Times New Roman" w:hAnsi="Times New Roman"/>
          <w:sz w:val="24"/>
        </w:rPr>
        <w:t>Wascher</w:t>
      </w:r>
      <w:proofErr w:type="spellEnd"/>
      <w:r>
        <w:rPr>
          <w:rFonts w:ascii="Times New Roman" w:hAnsi="Times New Roman"/>
          <w:sz w:val="24"/>
        </w:rPr>
        <w:t xml:space="preserve">, 2006; Tsai, </w:t>
      </w:r>
      <w:proofErr w:type="spellStart"/>
      <w:r>
        <w:rPr>
          <w:rFonts w:ascii="Times New Roman" w:hAnsi="Times New Roman"/>
          <w:sz w:val="24"/>
        </w:rPr>
        <w:t>Kuo</w:t>
      </w:r>
      <w:proofErr w:type="spellEnd"/>
      <w:r>
        <w:rPr>
          <w:rFonts w:ascii="Times New Roman" w:hAnsi="Times New Roman"/>
          <w:sz w:val="24"/>
        </w:rPr>
        <w:t xml:space="preserve">, Jing, Hung, </w:t>
      </w:r>
      <w:proofErr w:type="spellStart"/>
      <w:r>
        <w:rPr>
          <w:rFonts w:ascii="Times New Roman" w:hAnsi="Times New Roman"/>
          <w:sz w:val="24"/>
        </w:rPr>
        <w:t>Tzeng</w:t>
      </w:r>
      <w:proofErr w:type="spellEnd"/>
      <w:r>
        <w:rPr>
          <w:rFonts w:ascii="Times New Roman" w:hAnsi="Times New Roman"/>
          <w:sz w:val="24"/>
        </w:rPr>
        <w:t>, 2006).</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w:t>
      </w:r>
      <w:proofErr w:type="spellStart"/>
      <w:r>
        <w:rPr>
          <w:rFonts w:ascii="Times New Roman" w:hAnsi="Times New Roman"/>
          <w:sz w:val="24"/>
        </w:rPr>
        <w:t>Liddle</w:t>
      </w:r>
      <w:proofErr w:type="spellEnd"/>
      <w:r>
        <w:rPr>
          <w:rFonts w:ascii="Times New Roman" w:hAnsi="Times New Roman"/>
          <w:sz w:val="24"/>
        </w:rPr>
        <w:t xml:space="preserve">, 2005; </w:t>
      </w:r>
      <w:proofErr w:type="spellStart"/>
      <w:r>
        <w:rPr>
          <w:rFonts w:ascii="Times New Roman" w:hAnsi="Times New Roman"/>
          <w:sz w:val="24"/>
        </w:rPr>
        <w:t>Schuch</w:t>
      </w:r>
      <w:proofErr w:type="spellEnd"/>
      <w:r>
        <w:rPr>
          <w:rFonts w:ascii="Times New Roman" w:hAnsi="Times New Roman"/>
          <w:sz w:val="24"/>
        </w:rPr>
        <w:t xml:space="preserve"> &amp; Tipper, 2007; van </w:t>
      </w:r>
      <w:proofErr w:type="spellStart"/>
      <w:r>
        <w:rPr>
          <w:rFonts w:ascii="Times New Roman" w:hAnsi="Times New Roman"/>
          <w:sz w:val="24"/>
        </w:rPr>
        <w:t>Schie</w:t>
      </w:r>
      <w:proofErr w:type="spellEnd"/>
      <w:r>
        <w:rPr>
          <w:rFonts w:ascii="Times New Roman" w:hAnsi="Times New Roman"/>
          <w:sz w:val="24"/>
        </w:rPr>
        <w:t xml:space="preserve">, Mars, Coles, &amp; </w:t>
      </w:r>
      <w:proofErr w:type="spellStart"/>
      <w:r>
        <w:rPr>
          <w:rFonts w:ascii="Times New Roman" w:hAnsi="Times New Roman"/>
          <w:sz w:val="24"/>
        </w:rPr>
        <w:t>Bekkering</w:t>
      </w:r>
      <w:proofErr w:type="spellEnd"/>
      <w:r>
        <w:rPr>
          <w:rFonts w:ascii="Times New Roman" w:hAnsi="Times New Roman"/>
          <w:sz w:val="24"/>
        </w:rPr>
        <w:t xml:space="preserve">,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w:t>
      </w:r>
      <w:proofErr w:type="spellStart"/>
      <w:r>
        <w:rPr>
          <w:rFonts w:ascii="Times New Roman" w:hAnsi="Times New Roman"/>
          <w:sz w:val="24"/>
        </w:rPr>
        <w:t>Schuch</w:t>
      </w:r>
      <w:proofErr w:type="spellEnd"/>
      <w:r>
        <w:rPr>
          <w:rFonts w:ascii="Times New Roman" w:hAnsi="Times New Roman"/>
          <w:sz w:val="24"/>
        </w:rPr>
        <w:t xml:space="preserve"> and Tipper asked participants to respond to targets as quickly as possible, but to stop if a stop signal was presented shortly after the target. It is well known that participants respond slower on the trial following a stop signal, both if they have successfully stopped and if they have made an error. The results showed that participants were not only slower after they had stopped or made an error themselves, but also after </w:t>
      </w:r>
      <w:proofErr w:type="gramStart"/>
      <w:r>
        <w:rPr>
          <w:rFonts w:ascii="Times New Roman" w:hAnsi="Times New Roman"/>
          <w:sz w:val="24"/>
        </w:rPr>
        <w:t>their</w:t>
      </w:r>
      <w:proofErr w:type="gramEnd"/>
      <w:r>
        <w:rPr>
          <w:rFonts w:ascii="Times New Roman" w:hAnsi="Times New Roman"/>
          <w:sz w:val="24"/>
        </w:rPr>
        <w:t xml:space="preserve">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study by </w:t>
      </w:r>
      <w:proofErr w:type="spellStart"/>
      <w:r>
        <w:rPr>
          <w:rFonts w:ascii="Times New Roman" w:hAnsi="Times New Roman"/>
          <w:sz w:val="24"/>
        </w:rPr>
        <w:t>Ramnani</w:t>
      </w:r>
      <w:proofErr w:type="spellEnd"/>
      <w:r>
        <w:rPr>
          <w:rFonts w:ascii="Times New Roman" w:hAnsi="Times New Roman"/>
          <w:sz w:val="24"/>
        </w:rPr>
        <w:t xml:space="preserve"> and </w:t>
      </w:r>
      <w:proofErr w:type="spellStart"/>
      <w:r>
        <w:rPr>
          <w:rFonts w:ascii="Times New Roman" w:hAnsi="Times New Roman"/>
          <w:sz w:val="24"/>
        </w:rPr>
        <w:t>Miall</w:t>
      </w:r>
      <w:proofErr w:type="spellEnd"/>
      <w:r>
        <w:rPr>
          <w:rFonts w:ascii="Times New Roman" w:hAnsi="Times New Roman"/>
          <w:sz w:val="24"/>
        </w:rPr>
        <w:t xml:space="preserve">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w:t>
      </w:r>
      <w:proofErr w:type="spellStart"/>
      <w:r>
        <w:rPr>
          <w:rFonts w:ascii="Times New Roman" w:hAnsi="Times New Roman"/>
          <w:sz w:val="24"/>
        </w:rPr>
        <w:t>Sebanz</w:t>
      </w:r>
      <w:proofErr w:type="spellEnd"/>
      <w:r>
        <w:rPr>
          <w:rFonts w:ascii="Times New Roman" w:hAnsi="Times New Roman"/>
          <w:sz w:val="24"/>
        </w:rPr>
        <w:t xml:space="preserve"> et al., 2003). In contrast, in the study by </w:t>
      </w:r>
      <w:proofErr w:type="spellStart"/>
      <w:r>
        <w:rPr>
          <w:rFonts w:ascii="Times New Roman" w:hAnsi="Times New Roman"/>
          <w:sz w:val="24"/>
        </w:rPr>
        <w:t>Ramnani</w:t>
      </w:r>
      <w:proofErr w:type="spellEnd"/>
      <w:r>
        <w:rPr>
          <w:rFonts w:ascii="Times New Roman" w:hAnsi="Times New Roman"/>
          <w:sz w:val="24"/>
        </w:rPr>
        <w:t xml:space="preserve"> and </w:t>
      </w:r>
      <w:proofErr w:type="spellStart"/>
      <w:r>
        <w:rPr>
          <w:rFonts w:ascii="Times New Roman" w:hAnsi="Times New Roman"/>
          <w:sz w:val="24"/>
        </w:rPr>
        <w:t>Miall</w:t>
      </w:r>
      <w:proofErr w:type="spellEnd"/>
      <w:r>
        <w:rPr>
          <w:rFonts w:ascii="Times New Roman" w:hAnsi="Times New Roman"/>
          <w:sz w:val="24"/>
        </w:rPr>
        <w:t>,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w:t>
      </w:r>
      <w:proofErr w:type="spellStart"/>
      <w:r>
        <w:rPr>
          <w:rFonts w:ascii="Times New Roman" w:hAnsi="Times New Roman"/>
          <w:sz w:val="24"/>
        </w:rPr>
        <w:t>Sebanz</w:t>
      </w:r>
      <w:proofErr w:type="spellEnd"/>
      <w:r w:rsidR="00E90F11">
        <w:rPr>
          <w:rFonts w:ascii="Times New Roman" w:hAnsi="Times New Roman"/>
          <w:sz w:val="24"/>
        </w:rPr>
        <w:t xml:space="preserve"> et al.</w:t>
      </w:r>
      <w:r>
        <w:rPr>
          <w:rFonts w:ascii="Times New Roman" w:hAnsi="Times New Roman"/>
          <w:sz w:val="24"/>
        </w:rPr>
        <w:t xml:space="preserve">,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started to address whether and how jointly practiced task rules modulate subsequent performance of another joint task (Milanese, </w:t>
      </w:r>
      <w:proofErr w:type="spellStart"/>
      <w:r>
        <w:rPr>
          <w:rFonts w:ascii="Times New Roman" w:hAnsi="Times New Roman"/>
          <w:sz w:val="24"/>
        </w:rPr>
        <w:t>Iani</w:t>
      </w:r>
      <w:proofErr w:type="spellEnd"/>
      <w:r>
        <w:rPr>
          <w:rFonts w:ascii="Times New Roman" w:hAnsi="Times New Roman"/>
          <w:sz w:val="24"/>
        </w:rPr>
        <w:t xml:space="preserve">, &amp; </w:t>
      </w:r>
      <w:proofErr w:type="spellStart"/>
      <w:r>
        <w:rPr>
          <w:rFonts w:ascii="Times New Roman" w:hAnsi="Times New Roman"/>
          <w:sz w:val="24"/>
        </w:rPr>
        <w:t>Rubichi</w:t>
      </w:r>
      <w:proofErr w:type="spellEnd"/>
      <w:r>
        <w:rPr>
          <w:rFonts w:ascii="Times New Roman" w:hAnsi="Times New Roman"/>
          <w:sz w:val="24"/>
        </w:rPr>
        <w:t xml:space="preserve">,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Default="00547F46" w:rsidP="00BD5AE5">
      <w:pPr>
        <w:spacing w:after="0" w:line="480" w:lineRule="auto"/>
        <w:ind w:firstLine="708"/>
        <w:rPr>
          <w:rFonts w:ascii="Times New Roman" w:hAnsi="Times New Roman"/>
          <w:sz w:val="24"/>
        </w:rPr>
      </w:pPr>
      <w:r>
        <w:rPr>
          <w:rFonts w:ascii="Times New Roman" w:hAnsi="Times New Roman"/>
          <w:sz w:val="24"/>
        </w:rPr>
        <w:t>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w:t>
      </w:r>
      <w:proofErr w:type="spellStart"/>
      <w:r>
        <w:rPr>
          <w:rFonts w:ascii="Times New Roman" w:hAnsi="Times New Roman"/>
          <w:sz w:val="24"/>
        </w:rPr>
        <w:t>Sebanz</w:t>
      </w:r>
      <w:proofErr w:type="spellEnd"/>
      <w:r>
        <w:rPr>
          <w:rFonts w:ascii="Times New Roman" w:hAnsi="Times New Roman"/>
          <w:sz w:val="24"/>
        </w:rPr>
        <w:t xml:space="preserve">, </w:t>
      </w:r>
      <w:proofErr w:type="spellStart"/>
      <w:r>
        <w:rPr>
          <w:rFonts w:ascii="Times New Roman" w:hAnsi="Times New Roman"/>
          <w:sz w:val="24"/>
        </w:rPr>
        <w:t>Knoblich</w:t>
      </w:r>
      <w:proofErr w:type="spellEnd"/>
      <w:r>
        <w:rPr>
          <w:rFonts w:ascii="Times New Roman" w:hAnsi="Times New Roman"/>
          <w:sz w:val="24"/>
        </w:rPr>
        <w:t xml:space="preserve">, </w:t>
      </w:r>
      <w:proofErr w:type="spellStart"/>
      <w:r>
        <w:rPr>
          <w:rFonts w:ascii="Times New Roman" w:hAnsi="Times New Roman"/>
          <w:sz w:val="24"/>
        </w:rPr>
        <w:t>Stumpf</w:t>
      </w:r>
      <w:proofErr w:type="spellEnd"/>
      <w:r>
        <w:rPr>
          <w:rFonts w:ascii="Times New Roman" w:hAnsi="Times New Roman"/>
          <w:sz w:val="24"/>
        </w:rPr>
        <w:t xml:space="preserve">, &amp; </w:t>
      </w:r>
      <w:proofErr w:type="spellStart"/>
      <w:r>
        <w:rPr>
          <w:rFonts w:ascii="Times New Roman" w:hAnsi="Times New Roman"/>
          <w:sz w:val="24"/>
        </w:rPr>
        <w:t>Prinz</w:t>
      </w:r>
      <w:proofErr w:type="spellEnd"/>
      <w:r>
        <w:rPr>
          <w:rFonts w:ascii="Times New Roman" w:hAnsi="Times New Roman"/>
          <w:sz w:val="24"/>
        </w:rPr>
        <w:t>,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Using an auditory version of the joint compatibility paradigm where participants believed that they were interacting with another person, </w:t>
      </w:r>
      <w:proofErr w:type="spellStart"/>
      <w:r>
        <w:rPr>
          <w:rFonts w:ascii="Times New Roman" w:hAnsi="Times New Roman"/>
          <w:sz w:val="24"/>
        </w:rPr>
        <w:t>Ruys</w:t>
      </w:r>
      <w:proofErr w:type="spellEnd"/>
      <w:r>
        <w:rPr>
          <w:rFonts w:ascii="Times New Roman" w:hAnsi="Times New Roman"/>
          <w:sz w:val="24"/>
        </w:rPr>
        <w:t xml:space="preserve"> and </w:t>
      </w:r>
      <w:proofErr w:type="spellStart"/>
      <w:r>
        <w:rPr>
          <w:rFonts w:ascii="Times New Roman" w:hAnsi="Times New Roman"/>
          <w:sz w:val="24"/>
        </w:rPr>
        <w:t>Aarts</w:t>
      </w:r>
      <w:proofErr w:type="spellEnd"/>
      <w:r>
        <w:rPr>
          <w:rFonts w:ascii="Times New Roman" w:hAnsi="Times New Roman"/>
          <w:sz w:val="24"/>
        </w:rPr>
        <w:t xml:space="preserve">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w:t>
      </w:r>
      <w:proofErr w:type="spellStart"/>
      <w:r>
        <w:rPr>
          <w:rFonts w:ascii="Times New Roman" w:hAnsi="Times New Roman"/>
          <w:sz w:val="24"/>
        </w:rPr>
        <w:t>Raste</w:t>
      </w:r>
      <w:proofErr w:type="spellEnd"/>
      <w:r>
        <w:rPr>
          <w:rFonts w:ascii="Times New Roman" w:hAnsi="Times New Roman"/>
          <w:sz w:val="24"/>
        </w:rPr>
        <w:t>,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comparison between competitive and cooperative interaction contexts is of general interest in that it</w:t>
      </w:r>
      <w:r w:rsidR="00BD5AE5">
        <w:rPr>
          <w:rFonts w:ascii="Times New Roman" w:hAnsi="Times New Roman"/>
          <w:sz w:val="24"/>
        </w:rPr>
        <w:t xml:space="preserve"> may reveal effects of particular prior intentions on task performance. Such </w:t>
      </w:r>
      <w:r>
        <w:rPr>
          <w:rFonts w:ascii="Times New Roman" w:hAnsi="Times New Roman"/>
          <w:sz w:val="24"/>
        </w:rPr>
        <w:t xml:space="preserve">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w:t>
      </w:r>
      <w:proofErr w:type="spellStart"/>
      <w:r>
        <w:rPr>
          <w:rFonts w:ascii="Times New Roman" w:hAnsi="Times New Roman"/>
          <w:sz w:val="24"/>
        </w:rPr>
        <w:t>Becchio</w:t>
      </w:r>
      <w:proofErr w:type="spellEnd"/>
      <w:r>
        <w:rPr>
          <w:rFonts w:ascii="Times New Roman" w:hAnsi="Times New Roman"/>
          <w:sz w:val="24"/>
        </w:rPr>
        <w:t xml:space="preserve">, Glover, &amp; </w:t>
      </w:r>
      <w:proofErr w:type="spellStart"/>
      <w:r>
        <w:rPr>
          <w:rFonts w:ascii="Times New Roman" w:hAnsi="Times New Roman"/>
          <w:sz w:val="24"/>
        </w:rPr>
        <w:t>Castiello</w:t>
      </w:r>
      <w:proofErr w:type="spellEnd"/>
      <w:r>
        <w:rPr>
          <w:rFonts w:ascii="Times New Roman" w:hAnsi="Times New Roman"/>
          <w:sz w:val="24"/>
        </w:rPr>
        <w:t xml:space="preserve">, 2006; </w:t>
      </w:r>
      <w:proofErr w:type="spellStart"/>
      <w:r>
        <w:rPr>
          <w:rFonts w:ascii="Times New Roman" w:hAnsi="Times New Roman"/>
          <w:sz w:val="24"/>
        </w:rPr>
        <w:t>Becchio</w:t>
      </w:r>
      <w:proofErr w:type="spellEnd"/>
      <w:r>
        <w:rPr>
          <w:rFonts w:ascii="Times New Roman" w:hAnsi="Times New Roman"/>
          <w:sz w:val="24"/>
        </w:rPr>
        <w:t xml:space="preserve">, </w:t>
      </w:r>
      <w:proofErr w:type="spellStart"/>
      <w:r>
        <w:rPr>
          <w:rFonts w:ascii="Times New Roman" w:hAnsi="Times New Roman"/>
          <w:sz w:val="24"/>
        </w:rPr>
        <w:t>Sartori</w:t>
      </w:r>
      <w:proofErr w:type="spellEnd"/>
      <w:r>
        <w:rPr>
          <w:rFonts w:ascii="Times New Roman" w:hAnsi="Times New Roman"/>
          <w:sz w:val="24"/>
        </w:rPr>
        <w:t xml:space="preserve">, </w:t>
      </w:r>
      <w:proofErr w:type="spellStart"/>
      <w:r>
        <w:rPr>
          <w:rFonts w:ascii="Times New Roman" w:hAnsi="Times New Roman"/>
          <w:sz w:val="24"/>
        </w:rPr>
        <w:t>Bulgheroni</w:t>
      </w:r>
      <w:proofErr w:type="spellEnd"/>
      <w:r>
        <w:rPr>
          <w:rFonts w:ascii="Times New Roman" w:hAnsi="Times New Roman"/>
          <w:sz w:val="24"/>
        </w:rPr>
        <w:t xml:space="preserve">, &amp; </w:t>
      </w:r>
      <w:proofErr w:type="spellStart"/>
      <w:r>
        <w:rPr>
          <w:rFonts w:ascii="Times New Roman" w:hAnsi="Times New Roman"/>
          <w:sz w:val="24"/>
        </w:rPr>
        <w:t>Castiello</w:t>
      </w:r>
      <w:proofErr w:type="spellEnd"/>
      <w:r>
        <w:rPr>
          <w:rFonts w:ascii="Times New Roman" w:hAnsi="Times New Roman"/>
          <w:sz w:val="24"/>
        </w:rPr>
        <w:t>,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Finally, affect also seems to play a role in task co-representation. Using the joint compatibility task, </w:t>
      </w:r>
      <w:proofErr w:type="spellStart"/>
      <w:r>
        <w:rPr>
          <w:rFonts w:ascii="Times New Roman" w:hAnsi="Times New Roman"/>
          <w:sz w:val="24"/>
        </w:rPr>
        <w:t>Hommel</w:t>
      </w:r>
      <w:proofErr w:type="spellEnd"/>
      <w:r>
        <w:rPr>
          <w:rFonts w:ascii="Times New Roman" w:hAnsi="Times New Roman"/>
          <w:sz w:val="24"/>
        </w:rPr>
        <w:t xml:space="preserve"> and colleagues (</w:t>
      </w:r>
      <w:proofErr w:type="spellStart"/>
      <w:r>
        <w:rPr>
          <w:rFonts w:ascii="Times New Roman" w:hAnsi="Times New Roman"/>
          <w:sz w:val="24"/>
        </w:rPr>
        <w:t>Hommel</w:t>
      </w:r>
      <w:proofErr w:type="spellEnd"/>
      <w:r>
        <w:rPr>
          <w:rFonts w:ascii="Times New Roman" w:hAnsi="Times New Roman"/>
          <w:sz w:val="24"/>
        </w:rPr>
        <w:t xml:space="preserve">, </w:t>
      </w:r>
      <w:proofErr w:type="spellStart"/>
      <w:r>
        <w:rPr>
          <w:rFonts w:ascii="Times New Roman" w:hAnsi="Times New Roman"/>
          <w:sz w:val="24"/>
        </w:rPr>
        <w:t>Colzato</w:t>
      </w:r>
      <w:proofErr w:type="spellEnd"/>
      <w:r>
        <w:rPr>
          <w:rFonts w:ascii="Times New Roman" w:hAnsi="Times New Roman"/>
          <w:sz w:val="24"/>
        </w:rPr>
        <w:t xml:space="preserve">, &amp; van den </w:t>
      </w:r>
      <w:proofErr w:type="spellStart"/>
      <w:r>
        <w:rPr>
          <w:rFonts w:ascii="Times New Roman" w:hAnsi="Times New Roman"/>
          <w:sz w:val="24"/>
        </w:rPr>
        <w:t>Wildenberg</w:t>
      </w:r>
      <w:proofErr w:type="spellEnd"/>
      <w:r>
        <w:rPr>
          <w:rFonts w:ascii="Times New Roman" w:hAnsi="Times New Roman"/>
          <w:sz w:val="24"/>
        </w:rPr>
        <w:t xml:space="preserve">,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w:t>
      </w:r>
      <w:proofErr w:type="spellStart"/>
      <w:r>
        <w:rPr>
          <w:rFonts w:ascii="Times New Roman" w:hAnsi="Times New Roman"/>
          <w:sz w:val="24"/>
        </w:rPr>
        <w:t>Kuhbandner</w:t>
      </w:r>
      <w:proofErr w:type="spellEnd"/>
      <w:r>
        <w:rPr>
          <w:rFonts w:ascii="Times New Roman" w:hAnsi="Times New Roman"/>
          <w:sz w:val="24"/>
        </w:rPr>
        <w:t xml:space="preserve">, </w:t>
      </w:r>
      <w:proofErr w:type="spellStart"/>
      <w:r>
        <w:rPr>
          <w:rFonts w:ascii="Times New Roman" w:hAnsi="Times New Roman"/>
          <w:sz w:val="24"/>
        </w:rPr>
        <w:t>Pekrun</w:t>
      </w:r>
      <w:proofErr w:type="spellEnd"/>
      <w:r>
        <w:rPr>
          <w:rFonts w:ascii="Times New Roman" w:hAnsi="Times New Roman"/>
          <w:sz w:val="24"/>
        </w:rPr>
        <w:t>, &amp; Maier, in press).</w:t>
      </w: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w:t>
      </w:r>
      <w:proofErr w:type="spellStart"/>
      <w:r>
        <w:rPr>
          <w:rFonts w:ascii="Times New Roman" w:hAnsi="Times New Roman"/>
          <w:sz w:val="24"/>
        </w:rPr>
        <w:t>Neider</w:t>
      </w:r>
      <w:proofErr w:type="spellEnd"/>
      <w:r>
        <w:rPr>
          <w:rFonts w:ascii="Times New Roman" w:hAnsi="Times New Roman"/>
          <w:sz w:val="24"/>
        </w:rPr>
        <w:t xml:space="preserve">, &amp; </w:t>
      </w:r>
      <w:proofErr w:type="spellStart"/>
      <w:r>
        <w:rPr>
          <w:rFonts w:ascii="Times New Roman" w:hAnsi="Times New Roman"/>
          <w:sz w:val="24"/>
        </w:rPr>
        <w:t>Zelinsky</w:t>
      </w:r>
      <w:proofErr w:type="spellEnd"/>
      <w:r>
        <w:rPr>
          <w:rFonts w:ascii="Times New Roman" w:hAnsi="Times New Roman"/>
          <w:sz w:val="24"/>
        </w:rPr>
        <w:t xml:space="preserve">,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w:t>
      </w:r>
      <w:proofErr w:type="spellStart"/>
      <w:r>
        <w:rPr>
          <w:rFonts w:ascii="Times New Roman" w:hAnsi="Times New Roman"/>
          <w:sz w:val="24"/>
        </w:rPr>
        <w:t>Shintel</w:t>
      </w:r>
      <w:proofErr w:type="spellEnd"/>
      <w:r>
        <w:rPr>
          <w:rFonts w:ascii="Times New Roman" w:hAnsi="Times New Roman"/>
          <w:sz w:val="24"/>
        </w:rPr>
        <w:t xml:space="preserve"> &amp; </w:t>
      </w:r>
      <w:proofErr w:type="spellStart"/>
      <w:r>
        <w:rPr>
          <w:rFonts w:ascii="Times New Roman" w:hAnsi="Times New Roman"/>
          <w:sz w:val="24"/>
        </w:rPr>
        <w:t>Keysar</w:t>
      </w:r>
      <w:proofErr w:type="spellEnd"/>
      <w:r>
        <w:rPr>
          <w:rFonts w:ascii="Times New Roman" w:hAnsi="Times New Roman"/>
          <w:sz w:val="24"/>
        </w:rPr>
        <w:t>,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In the light of this debate, recent findings by Samson and colleagues are particular</w:t>
      </w:r>
      <w:r w:rsidR="00AB77D9">
        <w:rPr>
          <w:rFonts w:ascii="Times New Roman" w:hAnsi="Times New Roman"/>
          <w:sz w:val="24"/>
        </w:rPr>
        <w:t>ly</w:t>
      </w:r>
      <w:r>
        <w:rPr>
          <w:rFonts w:ascii="Times New Roman" w:hAnsi="Times New Roman"/>
          <w:sz w:val="24"/>
        </w:rPr>
        <w:t xml:space="preserve"> relevant (Samson</w:t>
      </w:r>
      <w:r w:rsidR="00A82B92">
        <w:rPr>
          <w:rFonts w:ascii="Times New Roman" w:hAnsi="Times New Roman"/>
          <w:sz w:val="24"/>
        </w:rPr>
        <w:t xml:space="preserve"> et al.</w:t>
      </w:r>
      <w:r>
        <w:rPr>
          <w:rFonts w:ascii="Times New Roman" w:hAnsi="Times New Roman"/>
          <w:sz w:val="24"/>
        </w:rPr>
        <w: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w:t>
      </w:r>
      <w:r w:rsidR="00AB77D9">
        <w:rPr>
          <w:rFonts w:ascii="Times New Roman" w:hAnsi="Times New Roman"/>
          <w:sz w:val="24"/>
        </w:rPr>
        <w:t>mputed the other’s perspective. This parallels the findings on task co-representation discussed above.</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A study on effects of a co-actor’s perspective on mental rotation (</w:t>
      </w:r>
      <w:proofErr w:type="spellStart"/>
      <w:r>
        <w:rPr>
          <w:rFonts w:ascii="Times New Roman" w:hAnsi="Times New Roman"/>
          <w:sz w:val="24"/>
        </w:rPr>
        <w:t>Boeckler</w:t>
      </w:r>
      <w:proofErr w:type="spellEnd"/>
      <w:r>
        <w:rPr>
          <w:rFonts w:ascii="Times New Roman" w:hAnsi="Times New Roman"/>
          <w:sz w:val="24"/>
        </w:rPr>
        <w:t xml:space="preserve">, </w:t>
      </w:r>
      <w:proofErr w:type="spellStart"/>
      <w:r>
        <w:rPr>
          <w:rFonts w:ascii="Times New Roman" w:hAnsi="Times New Roman"/>
          <w:sz w:val="24"/>
        </w:rPr>
        <w:t>Knoblich</w:t>
      </w:r>
      <w:proofErr w:type="spellEnd"/>
      <w:r>
        <w:rPr>
          <w:rFonts w:ascii="Times New Roman" w:hAnsi="Times New Roman"/>
          <w:sz w:val="24"/>
        </w:rPr>
        <w:t xml:space="preserve">, &amp; </w:t>
      </w:r>
      <w:proofErr w:type="spellStart"/>
      <w:r>
        <w:rPr>
          <w:rFonts w:ascii="Times New Roman" w:hAnsi="Times New Roman"/>
          <w:sz w:val="24"/>
        </w:rPr>
        <w:t>Sebanz</w:t>
      </w:r>
      <w:proofErr w:type="spellEnd"/>
      <w:r>
        <w:rPr>
          <w:rFonts w:ascii="Times New Roman" w:hAnsi="Times New Roman"/>
          <w:sz w:val="24"/>
        </w:rPr>
        <w:t xml:space="preserve">,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When the co-actor looked at the stimuli to be rotated, participants were slowed down when small rotations were required (large rotations from the other’s perspective) and were speeded up when larger rotations were required (smaller rotations from the other’s perspective). These findings indicate that the other’s perspective could not be ignored. Joint attention triggered a switch to processing the stimuli within the other’s, </w:t>
      </w:r>
      <w:proofErr w:type="spellStart"/>
      <w:r>
        <w:rPr>
          <w:rFonts w:ascii="Times New Roman" w:hAnsi="Times New Roman"/>
          <w:sz w:val="24"/>
        </w:rPr>
        <w:t>allocentric</w:t>
      </w:r>
      <w:proofErr w:type="spellEnd"/>
      <w:r>
        <w:rPr>
          <w:rFonts w:ascii="Times New Roman" w:hAnsi="Times New Roman"/>
          <w:sz w:val="24"/>
        </w:rPr>
        <w:t xml:space="preserve">, </w:t>
      </w:r>
      <w:proofErr w:type="gramStart"/>
      <w:r>
        <w:rPr>
          <w:rFonts w:ascii="Times New Roman" w:hAnsi="Times New Roman"/>
          <w:sz w:val="24"/>
        </w:rPr>
        <w:t>reference</w:t>
      </w:r>
      <w:proofErr w:type="gramEnd"/>
      <w:r>
        <w:rPr>
          <w:rFonts w:ascii="Times New Roman" w:hAnsi="Times New Roman"/>
          <w:sz w:val="24"/>
        </w:rPr>
        <w:t xml:space="preserve"> frame</w:t>
      </w:r>
      <w:r w:rsidR="00D93C63">
        <w:rPr>
          <w:rFonts w:ascii="Times New Roman" w:hAnsi="Times New Roman"/>
          <w:sz w:val="24"/>
        </w:rPr>
        <w:t>.</w:t>
      </w:r>
    </w:p>
    <w:p w:rsidR="00A06445" w:rsidRDefault="008B7E8A" w:rsidP="002B2D12">
      <w:pPr>
        <w:pStyle w:val="Heading2"/>
        <w:spacing w:line="480" w:lineRule="auto"/>
        <w:rPr>
          <w:rFonts w:ascii="Times New Roman" w:hAnsi="Times New Roman"/>
          <w:b w:val="0"/>
          <w:i w:val="0"/>
          <w:sz w:val="24"/>
        </w:rPr>
      </w:pPr>
      <w:r>
        <w:rPr>
          <w:rFonts w:ascii="Times New Roman" w:hAnsi="Times New Roman"/>
          <w:b w:val="0"/>
          <w:i w:val="0"/>
          <w:sz w:val="24"/>
        </w:rPr>
        <w:t xml:space="preserve">3.5 </w:t>
      </w:r>
      <w:r w:rsidR="00B739ED" w:rsidRPr="00A273DF">
        <w:rPr>
          <w:rFonts w:ascii="Times New Roman" w:hAnsi="Times New Roman"/>
          <w:b w:val="0"/>
          <w:i w:val="0"/>
          <w:sz w:val="24"/>
        </w:rPr>
        <w:t>Synergies between planned and emergent coordination</w:t>
      </w:r>
    </w:p>
    <w:p w:rsidR="00B739ED" w:rsidRPr="008B7E8A" w:rsidRDefault="00A06445" w:rsidP="009E079E">
      <w:pPr>
        <w:spacing w:line="480" w:lineRule="auto"/>
        <w:rPr>
          <w:rFonts w:ascii="Times New Roman" w:hAnsi="Times New Roman"/>
          <w:sz w:val="24"/>
        </w:rPr>
      </w:pPr>
      <w:r w:rsidRPr="008B7E8A">
        <w:rPr>
          <w:rFonts w:ascii="Times New Roman" w:hAnsi="Times New Roman"/>
          <w:sz w:val="24"/>
        </w:rPr>
        <w:t>Although recent research has enhanced our understanding of the component mechanisms of emergent and planned coordination</w:t>
      </w:r>
      <w:r w:rsidR="00F16C7E" w:rsidRPr="008B7E8A">
        <w:rPr>
          <w:rFonts w:ascii="Times New Roman" w:hAnsi="Times New Roman"/>
          <w:sz w:val="24"/>
        </w:rPr>
        <w:t>,</w:t>
      </w:r>
      <w:r w:rsidRPr="008B7E8A">
        <w:rPr>
          <w:rFonts w:ascii="Times New Roman" w:hAnsi="Times New Roman"/>
          <w:sz w:val="24"/>
        </w:rPr>
        <w:t xml:space="preserve"> it is still not well understood how planned coordination and emergent coordination work together in order to enable effective joint action. However, </w:t>
      </w:r>
      <w:r w:rsidR="00F16C7E" w:rsidRPr="008B7E8A">
        <w:rPr>
          <w:rFonts w:ascii="Times New Roman" w:hAnsi="Times New Roman"/>
          <w:sz w:val="24"/>
        </w:rPr>
        <w:t xml:space="preserve">numerous studies indicate that </w:t>
      </w:r>
      <w:r w:rsidRPr="008B7E8A">
        <w:rPr>
          <w:rFonts w:ascii="Times New Roman" w:hAnsi="Times New Roman"/>
          <w:sz w:val="24"/>
        </w:rPr>
        <w:t xml:space="preserve">planning </w:t>
      </w:r>
      <w:r w:rsidR="00F16C7E" w:rsidRPr="008B7E8A">
        <w:rPr>
          <w:rFonts w:ascii="Times New Roman" w:hAnsi="Times New Roman"/>
          <w:sz w:val="24"/>
        </w:rPr>
        <w:t>joint action</w:t>
      </w:r>
      <w:r w:rsidR="00E1794C" w:rsidRPr="008B7E8A">
        <w:rPr>
          <w:rFonts w:ascii="Times New Roman" w:hAnsi="Times New Roman"/>
          <w:sz w:val="24"/>
        </w:rPr>
        <w:t>s</w:t>
      </w:r>
      <w:r w:rsidR="00F16C7E" w:rsidRPr="008B7E8A">
        <w:rPr>
          <w:rFonts w:ascii="Times New Roman" w:hAnsi="Times New Roman"/>
          <w:sz w:val="24"/>
        </w:rPr>
        <w:t xml:space="preserve"> </w:t>
      </w:r>
      <w:r w:rsidRPr="008B7E8A">
        <w:rPr>
          <w:rFonts w:ascii="Times New Roman" w:hAnsi="Times New Roman"/>
          <w:sz w:val="24"/>
        </w:rPr>
        <w:t xml:space="preserve">taps into </w:t>
      </w:r>
      <w:r w:rsidR="00842A09" w:rsidRPr="008B7E8A">
        <w:rPr>
          <w:rFonts w:ascii="Times New Roman" w:hAnsi="Times New Roman"/>
          <w:sz w:val="24"/>
        </w:rPr>
        <w:t xml:space="preserve">several </w:t>
      </w:r>
      <w:r w:rsidRPr="008B7E8A">
        <w:rPr>
          <w:rFonts w:ascii="Times New Roman" w:hAnsi="Times New Roman"/>
          <w:sz w:val="24"/>
        </w:rPr>
        <w:t>different mechanisms of emergent coordination recruiting the functionality of</w:t>
      </w:r>
      <w:r w:rsidR="00E1794C" w:rsidRPr="008B7E8A">
        <w:rPr>
          <w:rFonts w:ascii="Times New Roman" w:hAnsi="Times New Roman"/>
          <w:sz w:val="24"/>
        </w:rPr>
        <w:t xml:space="preserve"> these</w:t>
      </w:r>
      <w:r w:rsidRPr="008B7E8A">
        <w:rPr>
          <w:rFonts w:ascii="Times New Roman" w:hAnsi="Times New Roman"/>
          <w:sz w:val="24"/>
        </w:rPr>
        <w:t xml:space="preserve"> fast and parallel mechanisms </w:t>
      </w:r>
      <w:r w:rsidR="00E1794C" w:rsidRPr="008B7E8A">
        <w:rPr>
          <w:rFonts w:ascii="Times New Roman" w:hAnsi="Times New Roman"/>
          <w:sz w:val="24"/>
        </w:rPr>
        <w:t>in the service of planned</w:t>
      </w:r>
      <w:r w:rsidRPr="008B7E8A">
        <w:rPr>
          <w:rFonts w:ascii="Times New Roman" w:hAnsi="Times New Roman"/>
          <w:sz w:val="24"/>
        </w:rPr>
        <w:t xml:space="preserve"> interpersonal coordination.</w:t>
      </w:r>
    </w:p>
    <w:p w:rsidR="00785540" w:rsidRPr="001F7331" w:rsidRDefault="00AC1F1C" w:rsidP="008B7E8A">
      <w:pPr>
        <w:rPr>
          <w:rFonts w:ascii="Times New Roman" w:hAnsi="Times New Roman"/>
          <w:i/>
          <w:sz w:val="24"/>
        </w:rPr>
      </w:pPr>
      <w:r w:rsidRPr="001F7331">
        <w:rPr>
          <w:rFonts w:ascii="Times New Roman" w:hAnsi="Times New Roman"/>
          <w:i/>
          <w:sz w:val="24"/>
        </w:rPr>
        <w:t xml:space="preserve">Synergies between </w:t>
      </w:r>
      <w:r w:rsidR="00AE2CD3" w:rsidRPr="001F7331">
        <w:rPr>
          <w:rFonts w:ascii="Times New Roman" w:hAnsi="Times New Roman"/>
          <w:i/>
          <w:sz w:val="24"/>
        </w:rPr>
        <w:t xml:space="preserve">Planning and </w:t>
      </w:r>
      <w:r w:rsidR="00785540" w:rsidRPr="001F7331">
        <w:rPr>
          <w:rFonts w:ascii="Times New Roman" w:hAnsi="Times New Roman"/>
          <w:i/>
          <w:sz w:val="24"/>
        </w:rPr>
        <w:t>Entrainment</w:t>
      </w:r>
    </w:p>
    <w:p w:rsidR="00F0700D" w:rsidRPr="008B7E8A" w:rsidRDefault="00350EE4" w:rsidP="001F7331">
      <w:pPr>
        <w:spacing w:after="0" w:line="480" w:lineRule="auto"/>
        <w:rPr>
          <w:rFonts w:ascii="Times New Roman" w:hAnsi="Times New Roman"/>
          <w:sz w:val="24"/>
        </w:rPr>
      </w:pPr>
      <w:r w:rsidRPr="008B7E8A">
        <w:rPr>
          <w:rFonts w:ascii="Times New Roman" w:hAnsi="Times New Roman"/>
          <w:sz w:val="24"/>
        </w:rPr>
        <w:t>E</w:t>
      </w:r>
      <w:r w:rsidR="00B739ED" w:rsidRPr="008B7E8A">
        <w:rPr>
          <w:rFonts w:ascii="Times New Roman" w:hAnsi="Times New Roman"/>
          <w:sz w:val="24"/>
        </w:rPr>
        <w:t xml:space="preserve">ntrainment </w:t>
      </w:r>
      <w:r w:rsidRPr="008B7E8A">
        <w:rPr>
          <w:rFonts w:ascii="Times New Roman" w:hAnsi="Times New Roman"/>
          <w:sz w:val="24"/>
        </w:rPr>
        <w:t xml:space="preserve">is not only observed in situations where individuals do not plan to coordinate </w:t>
      </w:r>
      <w:r w:rsidR="00215A90">
        <w:rPr>
          <w:rFonts w:ascii="Times New Roman" w:hAnsi="Times New Roman"/>
          <w:sz w:val="24"/>
        </w:rPr>
        <w:t xml:space="preserve">with </w:t>
      </w:r>
      <w:r w:rsidR="00503AFB" w:rsidRPr="008B7E8A">
        <w:rPr>
          <w:rFonts w:ascii="Times New Roman" w:hAnsi="Times New Roman"/>
          <w:sz w:val="24"/>
        </w:rPr>
        <w:t>each other</w:t>
      </w:r>
      <w:r w:rsidRPr="008B7E8A">
        <w:rPr>
          <w:rFonts w:ascii="Times New Roman" w:hAnsi="Times New Roman"/>
          <w:sz w:val="24"/>
        </w:rPr>
        <w:t xml:space="preserve"> but also </w:t>
      </w:r>
      <w:r w:rsidR="00503AFB" w:rsidRPr="008B7E8A">
        <w:rPr>
          <w:rFonts w:ascii="Times New Roman" w:hAnsi="Times New Roman"/>
          <w:sz w:val="24"/>
        </w:rPr>
        <w:t xml:space="preserve">in situations where </w:t>
      </w:r>
      <w:r w:rsidRPr="008B7E8A">
        <w:rPr>
          <w:rFonts w:ascii="Times New Roman" w:hAnsi="Times New Roman"/>
          <w:sz w:val="24"/>
        </w:rPr>
        <w:t>individuals plan to coordinate thei</w:t>
      </w:r>
      <w:r w:rsidR="00F0700D" w:rsidRPr="008B7E8A">
        <w:rPr>
          <w:rFonts w:ascii="Times New Roman" w:hAnsi="Times New Roman"/>
          <w:sz w:val="24"/>
        </w:rPr>
        <w:t>r movements in order to obtain the</w:t>
      </w:r>
      <w:r w:rsidRPr="008B7E8A">
        <w:rPr>
          <w:rFonts w:ascii="Times New Roman" w:hAnsi="Times New Roman"/>
          <w:sz w:val="24"/>
        </w:rPr>
        <w:t xml:space="preserve"> joint goal </w:t>
      </w:r>
      <w:r w:rsidR="00F0700D" w:rsidRPr="008B7E8A">
        <w:rPr>
          <w:rFonts w:ascii="Times New Roman" w:hAnsi="Times New Roman"/>
          <w:sz w:val="24"/>
        </w:rPr>
        <w:t>of</w:t>
      </w:r>
      <w:r w:rsidRPr="008B7E8A">
        <w:rPr>
          <w:rFonts w:ascii="Times New Roman" w:hAnsi="Times New Roman"/>
          <w:sz w:val="24"/>
        </w:rPr>
        <w:t xml:space="preserve"> prod</w:t>
      </w:r>
      <w:r w:rsidR="00F0700D" w:rsidRPr="008B7E8A">
        <w:rPr>
          <w:rFonts w:ascii="Times New Roman" w:hAnsi="Times New Roman"/>
          <w:sz w:val="24"/>
        </w:rPr>
        <w:t>ucing a particular movement pattern.</w:t>
      </w:r>
      <w:r w:rsidR="0083738A" w:rsidRPr="008B7E8A">
        <w:rPr>
          <w:rFonts w:ascii="Times New Roman" w:hAnsi="Times New Roman"/>
          <w:sz w:val="24"/>
        </w:rPr>
        <w:t xml:space="preserve"> Accordingly, p</w:t>
      </w:r>
      <w:r w:rsidR="00F0700D" w:rsidRPr="008B7E8A">
        <w:rPr>
          <w:rFonts w:ascii="Times New Roman" w:hAnsi="Times New Roman"/>
          <w:sz w:val="24"/>
        </w:rPr>
        <w:t xml:space="preserve">roponents of a dynamical systems approach to cognition have </w:t>
      </w:r>
      <w:r w:rsidR="0083738A" w:rsidRPr="008B7E8A">
        <w:rPr>
          <w:rFonts w:ascii="Times New Roman" w:hAnsi="Times New Roman"/>
          <w:sz w:val="24"/>
        </w:rPr>
        <w:t xml:space="preserve">stressed the importance of entrainment in planned </w:t>
      </w:r>
      <w:r w:rsidR="00503AFB" w:rsidRPr="008B7E8A">
        <w:rPr>
          <w:rFonts w:ascii="Times New Roman" w:hAnsi="Times New Roman"/>
          <w:sz w:val="24"/>
        </w:rPr>
        <w:t>coordination</w:t>
      </w:r>
      <w:r w:rsidR="0083738A" w:rsidRPr="008B7E8A">
        <w:rPr>
          <w:rFonts w:ascii="Times New Roman" w:hAnsi="Times New Roman"/>
          <w:sz w:val="24"/>
        </w:rPr>
        <w:t xml:space="preserve">. In particular, they have </w:t>
      </w:r>
      <w:r w:rsidR="00F0700D" w:rsidRPr="008B7E8A">
        <w:rPr>
          <w:rFonts w:ascii="Times New Roman" w:hAnsi="Times New Roman"/>
          <w:sz w:val="24"/>
        </w:rPr>
        <w:t xml:space="preserve">studied </w:t>
      </w:r>
      <w:r w:rsidR="0083738A" w:rsidRPr="008B7E8A">
        <w:rPr>
          <w:rFonts w:ascii="Times New Roman" w:hAnsi="Times New Roman"/>
          <w:sz w:val="24"/>
        </w:rPr>
        <w:t xml:space="preserve">whether </w:t>
      </w:r>
      <w:r w:rsidR="00F0700D" w:rsidRPr="008B7E8A">
        <w:rPr>
          <w:rFonts w:ascii="Times New Roman" w:hAnsi="Times New Roman"/>
          <w:sz w:val="24"/>
        </w:rPr>
        <w:t xml:space="preserve">movement coordination across individuals </w:t>
      </w:r>
      <w:r w:rsidR="0083738A" w:rsidRPr="008B7E8A">
        <w:rPr>
          <w:rFonts w:ascii="Times New Roman" w:hAnsi="Times New Roman"/>
          <w:sz w:val="24"/>
        </w:rPr>
        <w:t>follows the same principles</w:t>
      </w:r>
      <w:r w:rsidR="00F0700D" w:rsidRPr="008B7E8A">
        <w:rPr>
          <w:rFonts w:ascii="Times New Roman" w:hAnsi="Times New Roman"/>
          <w:sz w:val="24"/>
        </w:rPr>
        <w:t xml:space="preserve"> that govern</w:t>
      </w:r>
      <w:r w:rsidR="00A06445" w:rsidRPr="008B7E8A">
        <w:rPr>
          <w:rFonts w:ascii="Times New Roman" w:hAnsi="Times New Roman"/>
          <w:sz w:val="24"/>
        </w:rPr>
        <w:t xml:space="preserve"> the coordination of limbs within</w:t>
      </w:r>
      <w:r w:rsidR="00F0700D" w:rsidRPr="008B7E8A">
        <w:rPr>
          <w:rFonts w:ascii="Times New Roman" w:hAnsi="Times New Roman"/>
          <w:sz w:val="24"/>
        </w:rPr>
        <w:t xml:space="preserve"> individual</w:t>
      </w:r>
      <w:r w:rsidR="00A06445" w:rsidRPr="008B7E8A">
        <w:rPr>
          <w:rFonts w:ascii="Times New Roman" w:hAnsi="Times New Roman"/>
          <w:sz w:val="24"/>
        </w:rPr>
        <w:t>s</w:t>
      </w:r>
      <w:r w:rsidR="00503AFB" w:rsidRPr="008B7E8A">
        <w:rPr>
          <w:rFonts w:ascii="Times New Roman" w:hAnsi="Times New Roman"/>
          <w:sz w:val="24"/>
        </w:rPr>
        <w:t>.</w:t>
      </w:r>
    </w:p>
    <w:p w:rsidR="00526931" w:rsidRPr="008B7E8A" w:rsidRDefault="00F0700D" w:rsidP="001F7331">
      <w:pPr>
        <w:spacing w:after="0" w:line="480" w:lineRule="auto"/>
        <w:ind w:firstLine="708"/>
        <w:rPr>
          <w:rFonts w:ascii="Times New Roman" w:hAnsi="Times New Roman"/>
          <w:sz w:val="24"/>
        </w:rPr>
      </w:pPr>
      <w:r w:rsidRPr="008B7E8A">
        <w:rPr>
          <w:rFonts w:ascii="Times New Roman" w:hAnsi="Times New Roman"/>
          <w:sz w:val="24"/>
        </w:rPr>
        <w:t xml:space="preserve">Schmidt, </w:t>
      </w:r>
      <w:proofErr w:type="spellStart"/>
      <w:r w:rsidRPr="008B7E8A">
        <w:rPr>
          <w:rFonts w:ascii="Times New Roman" w:hAnsi="Times New Roman"/>
          <w:sz w:val="24"/>
        </w:rPr>
        <w:t>Carello</w:t>
      </w:r>
      <w:proofErr w:type="spellEnd"/>
      <w:r w:rsidRPr="008B7E8A">
        <w:rPr>
          <w:rFonts w:ascii="Times New Roman" w:hAnsi="Times New Roman"/>
          <w:sz w:val="24"/>
        </w:rPr>
        <w:t xml:space="preserve">, and </w:t>
      </w:r>
      <w:proofErr w:type="spellStart"/>
      <w:r w:rsidRPr="008B7E8A">
        <w:rPr>
          <w:rFonts w:ascii="Times New Roman" w:hAnsi="Times New Roman"/>
          <w:sz w:val="24"/>
        </w:rPr>
        <w:t>Turvey</w:t>
      </w:r>
      <w:proofErr w:type="spellEnd"/>
      <w:r w:rsidRPr="008B7E8A">
        <w:rPr>
          <w:rFonts w:ascii="Times New Roman" w:hAnsi="Times New Roman"/>
          <w:sz w:val="24"/>
        </w:rPr>
        <w:t xml:space="preserve"> (1990) </w:t>
      </w:r>
      <w:r w:rsidR="00937090" w:rsidRPr="008B7E8A">
        <w:rPr>
          <w:rFonts w:ascii="Times New Roman" w:hAnsi="Times New Roman"/>
          <w:sz w:val="24"/>
        </w:rPr>
        <w:t xml:space="preserve">asked </w:t>
      </w:r>
      <w:r w:rsidR="006A3391" w:rsidRPr="008B7E8A">
        <w:rPr>
          <w:rFonts w:ascii="Times New Roman" w:hAnsi="Times New Roman"/>
          <w:sz w:val="24"/>
        </w:rPr>
        <w:t xml:space="preserve">two </w:t>
      </w:r>
      <w:r w:rsidR="00503AFB" w:rsidRPr="008B7E8A">
        <w:rPr>
          <w:rFonts w:ascii="Times New Roman" w:hAnsi="Times New Roman"/>
          <w:sz w:val="24"/>
        </w:rPr>
        <w:t>people sitting</w:t>
      </w:r>
      <w:r w:rsidR="00870175" w:rsidRPr="008B7E8A">
        <w:rPr>
          <w:rFonts w:ascii="Times New Roman" w:hAnsi="Times New Roman"/>
          <w:sz w:val="24"/>
        </w:rPr>
        <w:t xml:space="preserve"> side by side </w:t>
      </w:r>
      <w:r w:rsidR="006A3391" w:rsidRPr="008B7E8A">
        <w:rPr>
          <w:rFonts w:ascii="Times New Roman" w:hAnsi="Times New Roman"/>
          <w:sz w:val="24"/>
        </w:rPr>
        <w:t xml:space="preserve">to rhythmically swing </w:t>
      </w:r>
      <w:r w:rsidR="00870175" w:rsidRPr="008B7E8A">
        <w:rPr>
          <w:rFonts w:ascii="Times New Roman" w:hAnsi="Times New Roman"/>
          <w:sz w:val="24"/>
        </w:rPr>
        <w:t>their outer legs</w:t>
      </w:r>
      <w:r w:rsidR="006A3391" w:rsidRPr="008B7E8A">
        <w:rPr>
          <w:rFonts w:ascii="Times New Roman" w:hAnsi="Times New Roman"/>
          <w:sz w:val="24"/>
        </w:rPr>
        <w:t xml:space="preserve"> (left leg of person sitting on the left and right leg of person sitting on the right)</w:t>
      </w:r>
      <w:r w:rsidR="00870175" w:rsidRPr="008B7E8A">
        <w:rPr>
          <w:rFonts w:ascii="Times New Roman" w:hAnsi="Times New Roman"/>
          <w:sz w:val="24"/>
        </w:rPr>
        <w:t xml:space="preserve"> at the same pace as a metronome that indicated different </w:t>
      </w:r>
      <w:r w:rsidR="00EB2139" w:rsidRPr="008B7E8A">
        <w:rPr>
          <w:rFonts w:ascii="Times New Roman" w:hAnsi="Times New Roman"/>
          <w:sz w:val="24"/>
        </w:rPr>
        <w:t>tempos</w:t>
      </w:r>
      <w:r w:rsidR="006A3391" w:rsidRPr="008B7E8A">
        <w:rPr>
          <w:rFonts w:ascii="Times New Roman" w:hAnsi="Times New Roman"/>
          <w:sz w:val="24"/>
        </w:rPr>
        <w:t xml:space="preserve">. In the symmetric </w:t>
      </w:r>
      <w:r w:rsidR="00EB2139" w:rsidRPr="008B7E8A">
        <w:rPr>
          <w:rFonts w:ascii="Times New Roman" w:hAnsi="Times New Roman"/>
          <w:sz w:val="24"/>
        </w:rPr>
        <w:t>in-phase</w:t>
      </w:r>
      <w:r w:rsidR="00870175" w:rsidRPr="008B7E8A">
        <w:rPr>
          <w:rFonts w:ascii="Times New Roman" w:hAnsi="Times New Roman"/>
          <w:sz w:val="24"/>
        </w:rPr>
        <w:t xml:space="preserve"> </w:t>
      </w:r>
      <w:r w:rsidR="00503AFB" w:rsidRPr="008B7E8A">
        <w:rPr>
          <w:rFonts w:ascii="Times New Roman" w:hAnsi="Times New Roman"/>
          <w:sz w:val="24"/>
        </w:rPr>
        <w:t xml:space="preserve">condition, </w:t>
      </w:r>
      <w:r w:rsidR="006A3391" w:rsidRPr="008B7E8A">
        <w:rPr>
          <w:rFonts w:ascii="Times New Roman" w:hAnsi="Times New Roman"/>
          <w:sz w:val="24"/>
        </w:rPr>
        <w:t xml:space="preserve">participants </w:t>
      </w:r>
      <w:r w:rsidR="006001A4" w:rsidRPr="008B7E8A">
        <w:rPr>
          <w:rFonts w:ascii="Times New Roman" w:hAnsi="Times New Roman"/>
          <w:sz w:val="24"/>
        </w:rPr>
        <w:t>performed</w:t>
      </w:r>
      <w:r w:rsidR="006A3391" w:rsidRPr="008B7E8A">
        <w:rPr>
          <w:rFonts w:ascii="Times New Roman" w:hAnsi="Times New Roman"/>
          <w:sz w:val="24"/>
        </w:rPr>
        <w:t xml:space="preserve"> synchronous </w:t>
      </w:r>
      <w:r w:rsidR="006001A4" w:rsidRPr="008B7E8A">
        <w:rPr>
          <w:rFonts w:ascii="Times New Roman" w:hAnsi="Times New Roman"/>
          <w:sz w:val="24"/>
        </w:rPr>
        <w:t>forward and backward movements with their legs,</w:t>
      </w:r>
      <w:r w:rsidR="00870175" w:rsidRPr="008B7E8A">
        <w:rPr>
          <w:rFonts w:ascii="Times New Roman" w:hAnsi="Times New Roman"/>
          <w:sz w:val="24"/>
        </w:rPr>
        <w:t xml:space="preserve"> flexing and extending </w:t>
      </w:r>
      <w:r w:rsidR="006001A4" w:rsidRPr="008B7E8A">
        <w:rPr>
          <w:rFonts w:ascii="Times New Roman" w:hAnsi="Times New Roman"/>
          <w:sz w:val="24"/>
        </w:rPr>
        <w:t>them</w:t>
      </w:r>
      <w:r w:rsidR="00870175" w:rsidRPr="008B7E8A">
        <w:rPr>
          <w:rFonts w:ascii="Times New Roman" w:hAnsi="Times New Roman"/>
          <w:sz w:val="24"/>
        </w:rPr>
        <w:t xml:space="preserve"> at the same time</w:t>
      </w:r>
      <w:r w:rsidR="002E37D1" w:rsidRPr="008B7E8A">
        <w:rPr>
          <w:rFonts w:ascii="Times New Roman" w:hAnsi="Times New Roman"/>
          <w:sz w:val="24"/>
        </w:rPr>
        <w:t>.</w:t>
      </w:r>
      <w:r w:rsidR="00870175" w:rsidRPr="008B7E8A">
        <w:rPr>
          <w:rFonts w:ascii="Times New Roman" w:hAnsi="Times New Roman"/>
          <w:sz w:val="24"/>
        </w:rPr>
        <w:t xml:space="preserve"> In the </w:t>
      </w:r>
      <w:r w:rsidR="00EB2139" w:rsidRPr="008B7E8A">
        <w:rPr>
          <w:rFonts w:ascii="Times New Roman" w:hAnsi="Times New Roman"/>
          <w:sz w:val="24"/>
        </w:rPr>
        <w:t>parallel anti-phase</w:t>
      </w:r>
      <w:r w:rsidR="006001A4" w:rsidRPr="008B7E8A">
        <w:rPr>
          <w:rFonts w:ascii="Times New Roman" w:hAnsi="Times New Roman"/>
          <w:sz w:val="24"/>
        </w:rPr>
        <w:t xml:space="preserve"> condition</w:t>
      </w:r>
      <w:r w:rsidR="00870175" w:rsidRPr="008B7E8A">
        <w:rPr>
          <w:rFonts w:ascii="Times New Roman" w:hAnsi="Times New Roman"/>
          <w:sz w:val="24"/>
        </w:rPr>
        <w:t xml:space="preserve"> participants </w:t>
      </w:r>
      <w:r w:rsidR="006001A4" w:rsidRPr="008B7E8A">
        <w:rPr>
          <w:rFonts w:ascii="Times New Roman" w:hAnsi="Times New Roman"/>
          <w:sz w:val="24"/>
        </w:rPr>
        <w:t>performed synchronous</w:t>
      </w:r>
      <w:r w:rsidR="00870175" w:rsidRPr="008B7E8A">
        <w:rPr>
          <w:rFonts w:ascii="Times New Roman" w:hAnsi="Times New Roman"/>
          <w:sz w:val="24"/>
        </w:rPr>
        <w:t xml:space="preserve"> </w:t>
      </w:r>
      <w:r w:rsidR="006001A4" w:rsidRPr="008B7E8A">
        <w:rPr>
          <w:rFonts w:ascii="Times New Roman" w:hAnsi="Times New Roman"/>
          <w:sz w:val="24"/>
        </w:rPr>
        <w:t>leg</w:t>
      </w:r>
      <w:r w:rsidR="00870175" w:rsidRPr="008B7E8A">
        <w:rPr>
          <w:rFonts w:ascii="Times New Roman" w:hAnsi="Times New Roman"/>
          <w:sz w:val="24"/>
        </w:rPr>
        <w:t xml:space="preserve"> </w:t>
      </w:r>
      <w:r w:rsidR="006001A4" w:rsidRPr="008B7E8A">
        <w:rPr>
          <w:rFonts w:ascii="Times New Roman" w:hAnsi="Times New Roman"/>
          <w:sz w:val="24"/>
        </w:rPr>
        <w:t>movements</w:t>
      </w:r>
      <w:r w:rsidR="00870175" w:rsidRPr="008B7E8A">
        <w:rPr>
          <w:rFonts w:ascii="Times New Roman" w:hAnsi="Times New Roman"/>
          <w:sz w:val="24"/>
        </w:rPr>
        <w:t xml:space="preserve"> </w:t>
      </w:r>
      <w:r w:rsidR="006001A4" w:rsidRPr="008B7E8A">
        <w:rPr>
          <w:rFonts w:ascii="Times New Roman" w:hAnsi="Times New Roman"/>
          <w:sz w:val="24"/>
        </w:rPr>
        <w:t>but now one participant extended the leg while the other flexed the leg and vice versa</w:t>
      </w:r>
      <w:r w:rsidR="00503AFB" w:rsidRPr="008B7E8A">
        <w:rPr>
          <w:rFonts w:ascii="Times New Roman" w:hAnsi="Times New Roman"/>
          <w:sz w:val="24"/>
        </w:rPr>
        <w:t>.</w:t>
      </w:r>
    </w:p>
    <w:p w:rsidR="006A1AFD" w:rsidRPr="008B7E8A" w:rsidRDefault="006A3391" w:rsidP="001F7331">
      <w:pPr>
        <w:spacing w:after="0" w:line="480" w:lineRule="auto"/>
        <w:ind w:firstLine="708"/>
        <w:rPr>
          <w:rFonts w:ascii="Times New Roman" w:hAnsi="Times New Roman"/>
          <w:sz w:val="24"/>
        </w:rPr>
      </w:pPr>
      <w:r w:rsidRPr="008B7E8A">
        <w:rPr>
          <w:rFonts w:ascii="Times New Roman" w:hAnsi="Times New Roman"/>
          <w:sz w:val="24"/>
        </w:rPr>
        <w:t xml:space="preserve">The main finding was that the dynamical </w:t>
      </w:r>
      <w:r w:rsidR="00EB2139" w:rsidRPr="008B7E8A">
        <w:rPr>
          <w:rFonts w:ascii="Times New Roman" w:hAnsi="Times New Roman"/>
          <w:sz w:val="24"/>
        </w:rPr>
        <w:t xml:space="preserve">interpersonal </w:t>
      </w:r>
      <w:r w:rsidR="002872A1" w:rsidRPr="008B7E8A">
        <w:rPr>
          <w:rFonts w:ascii="Times New Roman" w:hAnsi="Times New Roman"/>
          <w:sz w:val="24"/>
        </w:rPr>
        <w:t xml:space="preserve">coupling </w:t>
      </w:r>
      <w:r w:rsidRPr="008B7E8A">
        <w:rPr>
          <w:rFonts w:ascii="Times New Roman" w:hAnsi="Times New Roman"/>
          <w:sz w:val="24"/>
        </w:rPr>
        <w:t>between the movement</w:t>
      </w:r>
      <w:r w:rsidR="00937090" w:rsidRPr="008B7E8A">
        <w:rPr>
          <w:rFonts w:ascii="Times New Roman" w:hAnsi="Times New Roman"/>
          <w:sz w:val="24"/>
        </w:rPr>
        <w:t>s</w:t>
      </w:r>
      <w:r w:rsidRPr="008B7E8A">
        <w:rPr>
          <w:rFonts w:ascii="Times New Roman" w:hAnsi="Times New Roman"/>
          <w:sz w:val="24"/>
        </w:rPr>
        <w:t xml:space="preserve"> </w:t>
      </w:r>
      <w:r w:rsidR="00937090" w:rsidRPr="008B7E8A">
        <w:rPr>
          <w:rFonts w:ascii="Times New Roman" w:hAnsi="Times New Roman"/>
          <w:sz w:val="24"/>
        </w:rPr>
        <w:t xml:space="preserve">followed </w:t>
      </w:r>
      <w:r w:rsidR="00EB2139" w:rsidRPr="008B7E8A">
        <w:rPr>
          <w:rFonts w:ascii="Times New Roman" w:hAnsi="Times New Roman"/>
          <w:sz w:val="24"/>
        </w:rPr>
        <w:t>several</w:t>
      </w:r>
      <w:r w:rsidR="00937090" w:rsidRPr="008B7E8A">
        <w:rPr>
          <w:rFonts w:ascii="Times New Roman" w:hAnsi="Times New Roman"/>
          <w:sz w:val="24"/>
        </w:rPr>
        <w:t xml:space="preserve"> </w:t>
      </w:r>
      <w:r w:rsidR="00EB2139" w:rsidRPr="008B7E8A">
        <w:rPr>
          <w:rFonts w:ascii="Times New Roman" w:hAnsi="Times New Roman"/>
          <w:sz w:val="24"/>
        </w:rPr>
        <w:t xml:space="preserve">predictions of the </w:t>
      </w:r>
      <w:r w:rsidR="00937090" w:rsidRPr="008B7E8A">
        <w:rPr>
          <w:rFonts w:ascii="Times New Roman" w:hAnsi="Times New Roman"/>
          <w:sz w:val="24"/>
        </w:rPr>
        <w:t>HKB equation</w:t>
      </w:r>
      <w:r w:rsidR="00EB2139" w:rsidRPr="008B7E8A">
        <w:rPr>
          <w:rFonts w:ascii="Times New Roman" w:hAnsi="Times New Roman"/>
          <w:sz w:val="24"/>
        </w:rPr>
        <w:t xml:space="preserve"> (</w:t>
      </w:r>
      <w:proofErr w:type="spellStart"/>
      <w:r w:rsidR="00EB2139" w:rsidRPr="008B7E8A">
        <w:rPr>
          <w:rFonts w:ascii="Times New Roman" w:hAnsi="Times New Roman"/>
          <w:sz w:val="24"/>
        </w:rPr>
        <w:t>Haken</w:t>
      </w:r>
      <w:proofErr w:type="spellEnd"/>
      <w:r w:rsidR="00A82B92" w:rsidRPr="008B7E8A">
        <w:rPr>
          <w:rFonts w:ascii="Times New Roman" w:hAnsi="Times New Roman"/>
          <w:sz w:val="24"/>
        </w:rPr>
        <w:t xml:space="preserve"> et al., 1985</w:t>
      </w:r>
      <w:r w:rsidR="00EB2139" w:rsidRPr="008B7E8A">
        <w:rPr>
          <w:rFonts w:ascii="Times New Roman" w:hAnsi="Times New Roman"/>
          <w:sz w:val="24"/>
        </w:rPr>
        <w:t>) that was originally developed as a quantitative model of inter-limb coordination within a person</w:t>
      </w:r>
      <w:r w:rsidR="00937090" w:rsidRPr="008B7E8A">
        <w:rPr>
          <w:rFonts w:ascii="Times New Roman" w:hAnsi="Times New Roman"/>
          <w:sz w:val="24"/>
        </w:rPr>
        <w:t xml:space="preserve">. </w:t>
      </w:r>
      <w:r w:rsidR="00EB2139" w:rsidRPr="008B7E8A">
        <w:rPr>
          <w:rFonts w:ascii="Times New Roman" w:hAnsi="Times New Roman"/>
          <w:sz w:val="24"/>
        </w:rPr>
        <w:t xml:space="preserve">In particular, </w:t>
      </w:r>
      <w:r w:rsidR="00526931" w:rsidRPr="008B7E8A">
        <w:rPr>
          <w:rFonts w:ascii="Times New Roman" w:hAnsi="Times New Roman"/>
          <w:sz w:val="24"/>
        </w:rPr>
        <w:t>participants found it easier to perform symmetric movements than parallel movements and tended to switch from parallel into symmetric mode</w:t>
      </w:r>
      <w:r w:rsidR="001E3A9A" w:rsidRPr="008B7E8A">
        <w:rPr>
          <w:rFonts w:ascii="Times New Roman" w:hAnsi="Times New Roman"/>
          <w:sz w:val="24"/>
        </w:rPr>
        <w:t>, especially at high</w:t>
      </w:r>
      <w:r w:rsidR="00526931" w:rsidRPr="008B7E8A">
        <w:rPr>
          <w:rFonts w:ascii="Times New Roman" w:hAnsi="Times New Roman"/>
          <w:sz w:val="24"/>
        </w:rPr>
        <w:t xml:space="preserve"> movement speeds.</w:t>
      </w:r>
      <w:r w:rsidR="00EB2139" w:rsidRPr="008B7E8A">
        <w:rPr>
          <w:rFonts w:ascii="Times New Roman" w:hAnsi="Times New Roman"/>
          <w:sz w:val="24"/>
        </w:rPr>
        <w:t xml:space="preserve"> </w:t>
      </w:r>
      <w:r w:rsidR="00526931" w:rsidRPr="008B7E8A">
        <w:rPr>
          <w:rFonts w:ascii="Times New Roman" w:hAnsi="Times New Roman"/>
          <w:sz w:val="24"/>
        </w:rPr>
        <w:t>These resul</w:t>
      </w:r>
      <w:r w:rsidR="001E3A9A" w:rsidRPr="008B7E8A">
        <w:rPr>
          <w:rFonts w:ascii="Times New Roman" w:hAnsi="Times New Roman"/>
          <w:sz w:val="24"/>
        </w:rPr>
        <w:t>ts show that the same quantitative relationship holds in planned within-person and across-person coordination of simple rhythmic movements.</w:t>
      </w:r>
      <w:r w:rsidR="00243BA2" w:rsidRPr="008B7E8A">
        <w:rPr>
          <w:rFonts w:ascii="Times New Roman" w:hAnsi="Times New Roman"/>
          <w:sz w:val="24"/>
        </w:rPr>
        <w:t xml:space="preserve"> </w:t>
      </w:r>
    </w:p>
    <w:p w:rsidR="009E079E" w:rsidRDefault="002C1FA0" w:rsidP="001F7331">
      <w:pPr>
        <w:spacing w:after="0" w:line="480" w:lineRule="auto"/>
        <w:rPr>
          <w:rFonts w:ascii="Times New Roman" w:hAnsi="Times New Roman"/>
          <w:sz w:val="24"/>
        </w:rPr>
      </w:pPr>
      <w:r w:rsidRPr="008B7E8A">
        <w:rPr>
          <w:rFonts w:ascii="Times New Roman" w:hAnsi="Times New Roman"/>
          <w:sz w:val="24"/>
        </w:rPr>
        <w:t>F</w:t>
      </w:r>
      <w:r w:rsidR="00243BA2" w:rsidRPr="008B7E8A">
        <w:rPr>
          <w:rFonts w:ascii="Times New Roman" w:hAnsi="Times New Roman"/>
          <w:sz w:val="24"/>
        </w:rPr>
        <w:t>urther studies where participants</w:t>
      </w:r>
      <w:r w:rsidR="00D055CF" w:rsidRPr="008B7E8A">
        <w:rPr>
          <w:rFonts w:ascii="Times New Roman" w:hAnsi="Times New Roman"/>
          <w:sz w:val="24"/>
        </w:rPr>
        <w:t xml:space="preserve"> </w:t>
      </w:r>
      <w:r w:rsidR="00243BA2" w:rsidRPr="008B7E8A">
        <w:rPr>
          <w:rFonts w:ascii="Times New Roman" w:hAnsi="Times New Roman"/>
          <w:sz w:val="24"/>
        </w:rPr>
        <w:t xml:space="preserve">were asked to </w:t>
      </w:r>
      <w:r w:rsidR="00D055CF" w:rsidRPr="008B7E8A">
        <w:rPr>
          <w:rFonts w:ascii="Times New Roman" w:hAnsi="Times New Roman"/>
          <w:sz w:val="24"/>
        </w:rPr>
        <w:t xml:space="preserve">swing hand held pendulums </w:t>
      </w:r>
      <w:r w:rsidR="00243BA2" w:rsidRPr="008B7E8A">
        <w:rPr>
          <w:rFonts w:ascii="Times New Roman" w:hAnsi="Times New Roman"/>
          <w:sz w:val="24"/>
        </w:rPr>
        <w:t xml:space="preserve">at different speeds (Schmidt &amp; </w:t>
      </w:r>
      <w:proofErr w:type="spellStart"/>
      <w:r w:rsidR="00243BA2" w:rsidRPr="008B7E8A">
        <w:rPr>
          <w:rFonts w:ascii="Times New Roman" w:hAnsi="Times New Roman"/>
          <w:sz w:val="24"/>
        </w:rPr>
        <w:t>Turvey</w:t>
      </w:r>
      <w:proofErr w:type="spellEnd"/>
      <w:r w:rsidR="00243BA2" w:rsidRPr="008B7E8A">
        <w:rPr>
          <w:rFonts w:ascii="Times New Roman" w:hAnsi="Times New Roman"/>
          <w:sz w:val="24"/>
        </w:rPr>
        <w:t xml:space="preserve">, 1994; Schmidt, </w:t>
      </w:r>
      <w:proofErr w:type="spellStart"/>
      <w:r w:rsidR="00243BA2" w:rsidRPr="008B7E8A">
        <w:rPr>
          <w:rFonts w:ascii="Times New Roman" w:hAnsi="Times New Roman"/>
          <w:sz w:val="24"/>
        </w:rPr>
        <w:t>Beinvenu</w:t>
      </w:r>
      <w:proofErr w:type="spellEnd"/>
      <w:r w:rsidR="00243BA2" w:rsidRPr="008B7E8A">
        <w:rPr>
          <w:rFonts w:ascii="Times New Roman" w:hAnsi="Times New Roman"/>
          <w:sz w:val="24"/>
        </w:rPr>
        <w:t xml:space="preserve">, Fitzpatrick, &amp; </w:t>
      </w:r>
      <w:proofErr w:type="spellStart"/>
      <w:r w:rsidR="00243BA2" w:rsidRPr="008B7E8A">
        <w:rPr>
          <w:rFonts w:ascii="Times New Roman" w:hAnsi="Times New Roman"/>
          <w:sz w:val="24"/>
        </w:rPr>
        <w:t>Amazeen</w:t>
      </w:r>
      <w:proofErr w:type="spellEnd"/>
      <w:r w:rsidR="00243BA2" w:rsidRPr="008B7E8A">
        <w:rPr>
          <w:rFonts w:ascii="Times New Roman" w:hAnsi="Times New Roman"/>
          <w:sz w:val="24"/>
        </w:rPr>
        <w:t>, 1998)</w:t>
      </w:r>
      <w:r w:rsidRPr="008B7E8A">
        <w:rPr>
          <w:rFonts w:ascii="Times New Roman" w:hAnsi="Times New Roman"/>
          <w:sz w:val="24"/>
        </w:rPr>
        <w:t xml:space="preserve"> </w:t>
      </w:r>
      <w:r w:rsidR="008F151C" w:rsidRPr="008B7E8A">
        <w:rPr>
          <w:rFonts w:ascii="Times New Roman" w:hAnsi="Times New Roman"/>
          <w:sz w:val="24"/>
        </w:rPr>
        <w:t>also</w:t>
      </w:r>
      <w:r w:rsidR="00503AFB" w:rsidRPr="008B7E8A">
        <w:rPr>
          <w:rFonts w:ascii="Times New Roman" w:hAnsi="Times New Roman"/>
          <w:sz w:val="24"/>
        </w:rPr>
        <w:t xml:space="preserve"> support</w:t>
      </w:r>
      <w:r w:rsidRPr="008B7E8A">
        <w:rPr>
          <w:rFonts w:ascii="Times New Roman" w:hAnsi="Times New Roman"/>
          <w:sz w:val="24"/>
        </w:rPr>
        <w:t xml:space="preserve"> this general conclusion</w:t>
      </w:r>
      <w:r w:rsidR="00243BA2" w:rsidRPr="008B7E8A">
        <w:rPr>
          <w:rFonts w:ascii="Times New Roman" w:hAnsi="Times New Roman"/>
          <w:sz w:val="24"/>
        </w:rPr>
        <w:t>. However, Schmidt and colleagues (1998) noted that planned interpersonal coupling of rhythmic movements was weaker and broke down more easily than intrapersonal c</w:t>
      </w:r>
      <w:r w:rsidR="006A1AFD" w:rsidRPr="008B7E8A">
        <w:rPr>
          <w:rFonts w:ascii="Times New Roman" w:hAnsi="Times New Roman"/>
          <w:sz w:val="24"/>
        </w:rPr>
        <w:t xml:space="preserve">oupling of rhythmic movements. </w:t>
      </w:r>
      <w:r w:rsidR="00CB7D52" w:rsidRPr="008B7E8A">
        <w:rPr>
          <w:rFonts w:ascii="Times New Roman" w:hAnsi="Times New Roman"/>
          <w:sz w:val="24"/>
        </w:rPr>
        <w:t xml:space="preserve">This could be an indication that interpersonal coordination involves </w:t>
      </w:r>
      <w:r w:rsidR="00EC3AE5" w:rsidRPr="008B7E8A">
        <w:rPr>
          <w:rFonts w:ascii="Times New Roman" w:hAnsi="Times New Roman"/>
          <w:sz w:val="24"/>
        </w:rPr>
        <w:t xml:space="preserve">planning structures that </w:t>
      </w:r>
      <w:r w:rsidR="00611F58" w:rsidRPr="008B7E8A">
        <w:rPr>
          <w:rFonts w:ascii="Times New Roman" w:hAnsi="Times New Roman"/>
          <w:sz w:val="24"/>
        </w:rPr>
        <w:t xml:space="preserve">are different from the </w:t>
      </w:r>
      <w:r w:rsidR="00503AFB" w:rsidRPr="008B7E8A">
        <w:rPr>
          <w:rFonts w:ascii="Times New Roman" w:hAnsi="Times New Roman"/>
          <w:sz w:val="24"/>
        </w:rPr>
        <w:t xml:space="preserve">single </w:t>
      </w:r>
      <w:r w:rsidR="00F427FC" w:rsidRPr="008B7E8A">
        <w:rPr>
          <w:rFonts w:ascii="Times New Roman" w:hAnsi="Times New Roman"/>
          <w:sz w:val="24"/>
        </w:rPr>
        <w:t>person case</w:t>
      </w:r>
      <w:r w:rsidR="00DE14B8" w:rsidRPr="008B7E8A">
        <w:rPr>
          <w:rFonts w:ascii="Times New Roman" w:hAnsi="Times New Roman"/>
          <w:sz w:val="24"/>
        </w:rPr>
        <w:t>,</w:t>
      </w:r>
      <w:r w:rsidR="00F427FC" w:rsidRPr="008B7E8A">
        <w:rPr>
          <w:rFonts w:ascii="Times New Roman" w:hAnsi="Times New Roman"/>
          <w:sz w:val="24"/>
        </w:rPr>
        <w:t xml:space="preserve"> </w:t>
      </w:r>
      <w:r w:rsidR="00DE14B8" w:rsidRPr="008B7E8A">
        <w:rPr>
          <w:rFonts w:ascii="Times New Roman" w:hAnsi="Times New Roman"/>
          <w:sz w:val="24"/>
        </w:rPr>
        <w:t>modulating</w:t>
      </w:r>
      <w:r w:rsidR="00EC3AE5" w:rsidRPr="008B7E8A">
        <w:rPr>
          <w:rFonts w:ascii="Times New Roman" w:hAnsi="Times New Roman"/>
          <w:sz w:val="24"/>
        </w:rPr>
        <w:t xml:space="preserve"> stimulus-driven coupling</w:t>
      </w:r>
      <w:r w:rsidR="008F151C" w:rsidRPr="008B7E8A">
        <w:rPr>
          <w:rFonts w:ascii="Times New Roman" w:hAnsi="Times New Roman"/>
          <w:sz w:val="24"/>
        </w:rPr>
        <w:t>s</w:t>
      </w:r>
      <w:r w:rsidR="00EC3AE5" w:rsidRPr="008B7E8A">
        <w:rPr>
          <w:rFonts w:ascii="Times New Roman" w:hAnsi="Times New Roman"/>
          <w:sz w:val="24"/>
        </w:rPr>
        <w:t xml:space="preserve"> in the two-p</w:t>
      </w:r>
      <w:r w:rsidR="00503AFB" w:rsidRPr="008B7E8A">
        <w:rPr>
          <w:rFonts w:ascii="Times New Roman" w:hAnsi="Times New Roman"/>
          <w:sz w:val="24"/>
        </w:rPr>
        <w:t>eople</w:t>
      </w:r>
      <w:r w:rsidR="00EC3AE5" w:rsidRPr="008B7E8A">
        <w:rPr>
          <w:rFonts w:ascii="Times New Roman" w:hAnsi="Times New Roman"/>
          <w:sz w:val="24"/>
        </w:rPr>
        <w:t xml:space="preserve"> case</w:t>
      </w:r>
      <w:r w:rsidR="008C010D" w:rsidRPr="008B7E8A">
        <w:rPr>
          <w:rFonts w:ascii="Times New Roman" w:hAnsi="Times New Roman"/>
          <w:sz w:val="24"/>
        </w:rPr>
        <w:t xml:space="preserve">. </w:t>
      </w:r>
    </w:p>
    <w:p w:rsidR="001F118F" w:rsidRPr="008B7E8A" w:rsidRDefault="001F118F" w:rsidP="001F7331">
      <w:pPr>
        <w:spacing w:after="0" w:line="480" w:lineRule="auto"/>
        <w:ind w:firstLine="708"/>
        <w:rPr>
          <w:rFonts w:ascii="Times New Roman" w:hAnsi="Times New Roman"/>
          <w:sz w:val="24"/>
        </w:rPr>
      </w:pPr>
      <w:r w:rsidRPr="008B7E8A">
        <w:rPr>
          <w:rFonts w:ascii="Times New Roman" w:hAnsi="Times New Roman"/>
          <w:sz w:val="24"/>
        </w:rPr>
        <w:t xml:space="preserve">One such difference has been </w:t>
      </w:r>
      <w:r w:rsidR="008C010D" w:rsidRPr="008B7E8A">
        <w:rPr>
          <w:rFonts w:ascii="Times New Roman" w:hAnsi="Times New Roman"/>
          <w:sz w:val="24"/>
        </w:rPr>
        <w:t>revealed</w:t>
      </w:r>
      <w:r w:rsidRPr="008B7E8A">
        <w:rPr>
          <w:rFonts w:ascii="Times New Roman" w:hAnsi="Times New Roman"/>
          <w:sz w:val="24"/>
        </w:rPr>
        <w:t xml:space="preserve"> in </w:t>
      </w:r>
      <w:r w:rsidR="00DE14B8" w:rsidRPr="008B7E8A">
        <w:rPr>
          <w:rFonts w:ascii="Times New Roman" w:hAnsi="Times New Roman"/>
          <w:sz w:val="24"/>
        </w:rPr>
        <w:t xml:space="preserve">a </w:t>
      </w:r>
      <w:r w:rsidRPr="008B7E8A">
        <w:rPr>
          <w:rFonts w:ascii="Times New Roman" w:hAnsi="Times New Roman"/>
          <w:sz w:val="24"/>
        </w:rPr>
        <w:t xml:space="preserve">recent </w:t>
      </w:r>
      <w:r w:rsidR="008C010D" w:rsidRPr="008B7E8A">
        <w:rPr>
          <w:rFonts w:ascii="Times New Roman" w:hAnsi="Times New Roman"/>
          <w:sz w:val="24"/>
        </w:rPr>
        <w:t>study on joint tapping where two co-actors overcompensated for each other’s timing errors when trying to tap in synchrony with each other (</w:t>
      </w:r>
      <w:proofErr w:type="spellStart"/>
      <w:r w:rsidR="008C010D" w:rsidRPr="008B7E8A">
        <w:rPr>
          <w:rFonts w:ascii="Times New Roman" w:hAnsi="Times New Roman"/>
          <w:sz w:val="24"/>
        </w:rPr>
        <w:t>Konvalinka</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Vuust</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Roepstorff</w:t>
      </w:r>
      <w:proofErr w:type="spellEnd"/>
      <w:r w:rsidR="008C010D" w:rsidRPr="008B7E8A">
        <w:rPr>
          <w:rFonts w:ascii="Times New Roman" w:hAnsi="Times New Roman"/>
          <w:sz w:val="24"/>
        </w:rPr>
        <w:t xml:space="preserve">, &amp; Frith, in press).  </w:t>
      </w:r>
      <w:r w:rsidR="009E079E">
        <w:rPr>
          <w:rFonts w:ascii="Times New Roman" w:hAnsi="Times New Roman"/>
          <w:sz w:val="24"/>
        </w:rPr>
        <w:t xml:space="preserve">Further evidence that the interpersonal case is special comes from a </w:t>
      </w:r>
      <w:r w:rsidRPr="008B7E8A">
        <w:rPr>
          <w:rFonts w:ascii="Times New Roman" w:hAnsi="Times New Roman"/>
          <w:sz w:val="24"/>
        </w:rPr>
        <w:t xml:space="preserve">developmental experiment that </w:t>
      </w:r>
      <w:r w:rsidR="00503AFB" w:rsidRPr="008B7E8A">
        <w:rPr>
          <w:rFonts w:ascii="Times New Roman" w:hAnsi="Times New Roman"/>
          <w:sz w:val="24"/>
        </w:rPr>
        <w:t>investigated</w:t>
      </w:r>
      <w:r w:rsidR="00A44F3B" w:rsidRPr="008B7E8A">
        <w:rPr>
          <w:rFonts w:ascii="Times New Roman" w:hAnsi="Times New Roman"/>
          <w:sz w:val="24"/>
        </w:rPr>
        <w:t xml:space="preserve"> drumming in </w:t>
      </w:r>
      <w:r w:rsidRPr="008B7E8A">
        <w:rPr>
          <w:rFonts w:ascii="Times New Roman" w:hAnsi="Times New Roman"/>
          <w:sz w:val="24"/>
        </w:rPr>
        <w:t>young children</w:t>
      </w:r>
      <w:r w:rsidR="00A44F3B" w:rsidRPr="008B7E8A">
        <w:rPr>
          <w:rFonts w:ascii="Times New Roman" w:hAnsi="Times New Roman"/>
          <w:sz w:val="24"/>
        </w:rPr>
        <w:t>.</w:t>
      </w:r>
      <w:r w:rsidRPr="008B7E8A">
        <w:rPr>
          <w:rFonts w:ascii="Times New Roman" w:hAnsi="Times New Roman"/>
          <w:sz w:val="24"/>
        </w:rPr>
        <w:t xml:space="preserve"> </w:t>
      </w:r>
      <w:r w:rsidR="00454F74" w:rsidRPr="008B7E8A">
        <w:rPr>
          <w:rFonts w:ascii="Times New Roman" w:hAnsi="Times New Roman"/>
          <w:sz w:val="24"/>
        </w:rPr>
        <w:t>Children age</w:t>
      </w:r>
      <w:r w:rsidR="00DE14B8" w:rsidRPr="008B7E8A">
        <w:rPr>
          <w:rFonts w:ascii="Times New Roman" w:hAnsi="Times New Roman"/>
          <w:sz w:val="24"/>
        </w:rPr>
        <w:t>d</w:t>
      </w:r>
      <w:r w:rsidR="00454F74" w:rsidRPr="008B7E8A">
        <w:rPr>
          <w:rFonts w:ascii="Times New Roman" w:hAnsi="Times New Roman"/>
          <w:sz w:val="24"/>
        </w:rPr>
        <w:t xml:space="preserve"> </w:t>
      </w:r>
      <w:r w:rsidR="00503AFB" w:rsidRPr="008B7E8A">
        <w:rPr>
          <w:rFonts w:ascii="Times New Roman" w:hAnsi="Times New Roman"/>
          <w:sz w:val="24"/>
        </w:rPr>
        <w:t xml:space="preserve">around </w:t>
      </w:r>
      <w:r w:rsidR="00454F74" w:rsidRPr="008B7E8A">
        <w:rPr>
          <w:rFonts w:ascii="Times New Roman" w:hAnsi="Times New Roman"/>
          <w:sz w:val="24"/>
        </w:rPr>
        <w:t xml:space="preserve">2.5 years </w:t>
      </w:r>
      <w:r w:rsidRPr="008B7E8A">
        <w:rPr>
          <w:rFonts w:ascii="Times New Roman" w:hAnsi="Times New Roman"/>
          <w:sz w:val="24"/>
        </w:rPr>
        <w:t>deviate</w:t>
      </w:r>
      <w:r w:rsidR="00454F74" w:rsidRPr="008B7E8A">
        <w:rPr>
          <w:rFonts w:ascii="Times New Roman" w:hAnsi="Times New Roman"/>
          <w:sz w:val="24"/>
        </w:rPr>
        <w:t>d</w:t>
      </w:r>
      <w:r w:rsidRPr="008B7E8A">
        <w:rPr>
          <w:rFonts w:ascii="Times New Roman" w:hAnsi="Times New Roman"/>
          <w:sz w:val="24"/>
        </w:rPr>
        <w:t xml:space="preserve"> more from their preferred drumming tempo when they </w:t>
      </w:r>
      <w:r w:rsidR="00454F74" w:rsidRPr="008B7E8A">
        <w:rPr>
          <w:rFonts w:ascii="Times New Roman" w:hAnsi="Times New Roman"/>
          <w:sz w:val="24"/>
        </w:rPr>
        <w:t>drummed with an interaction partner than when they drummed with</w:t>
      </w:r>
      <w:r w:rsidRPr="008B7E8A">
        <w:rPr>
          <w:rFonts w:ascii="Times New Roman" w:hAnsi="Times New Roman"/>
          <w:sz w:val="24"/>
        </w:rPr>
        <w:t xml:space="preserve"> a</w:t>
      </w:r>
      <w:r w:rsidR="00454F74" w:rsidRPr="008B7E8A">
        <w:rPr>
          <w:rFonts w:ascii="Times New Roman" w:hAnsi="Times New Roman"/>
          <w:sz w:val="24"/>
        </w:rPr>
        <w:t xml:space="preserve"> mechanical device producing the same rhythmic intervals as the interaction partner </w:t>
      </w:r>
      <w:r w:rsidRPr="008B7E8A">
        <w:rPr>
          <w:rFonts w:ascii="Times New Roman" w:hAnsi="Times New Roman"/>
          <w:sz w:val="24"/>
        </w:rPr>
        <w:t>(</w:t>
      </w:r>
      <w:proofErr w:type="spellStart"/>
      <w:r w:rsidRPr="008B7E8A">
        <w:rPr>
          <w:rFonts w:ascii="Times New Roman" w:hAnsi="Times New Roman"/>
          <w:sz w:val="24"/>
        </w:rPr>
        <w:t>Kirschner</w:t>
      </w:r>
      <w:proofErr w:type="spellEnd"/>
      <w:r w:rsidRPr="008B7E8A">
        <w:rPr>
          <w:rFonts w:ascii="Times New Roman" w:hAnsi="Times New Roman"/>
          <w:sz w:val="24"/>
        </w:rPr>
        <w:t xml:space="preserve"> &amp; </w:t>
      </w:r>
      <w:proofErr w:type="spellStart"/>
      <w:r w:rsidRPr="008B7E8A">
        <w:rPr>
          <w:rFonts w:ascii="Times New Roman" w:hAnsi="Times New Roman"/>
          <w:sz w:val="24"/>
        </w:rPr>
        <w:t>Tomasello</w:t>
      </w:r>
      <w:proofErr w:type="spellEnd"/>
      <w:r w:rsidRPr="008B7E8A">
        <w:rPr>
          <w:rFonts w:ascii="Times New Roman" w:hAnsi="Times New Roman"/>
          <w:sz w:val="24"/>
        </w:rPr>
        <w:t xml:space="preserve">, 2009). </w:t>
      </w:r>
      <w:r w:rsidR="00D17DC2" w:rsidRPr="008B7E8A">
        <w:rPr>
          <w:rFonts w:ascii="Times New Roman" w:hAnsi="Times New Roman"/>
          <w:sz w:val="24"/>
        </w:rPr>
        <w:t xml:space="preserve">In fact, their drumming in the social interaction condition was in a timing range that was not spontaneously performed by the children. </w:t>
      </w:r>
      <w:r w:rsidR="00454F74" w:rsidRPr="008B7E8A">
        <w:rPr>
          <w:rFonts w:ascii="Times New Roman" w:hAnsi="Times New Roman"/>
          <w:sz w:val="24"/>
        </w:rPr>
        <w:t xml:space="preserve">This indicates that children (and adults) entrain more when they are </w:t>
      </w:r>
      <w:r w:rsidR="00D17DC2" w:rsidRPr="008B7E8A">
        <w:rPr>
          <w:rFonts w:ascii="Times New Roman" w:hAnsi="Times New Roman"/>
          <w:sz w:val="24"/>
        </w:rPr>
        <w:t xml:space="preserve">engaged </w:t>
      </w:r>
      <w:r w:rsidR="00454F74" w:rsidRPr="008B7E8A">
        <w:rPr>
          <w:rFonts w:ascii="Times New Roman" w:hAnsi="Times New Roman"/>
          <w:sz w:val="24"/>
        </w:rPr>
        <w:t>in social interaction</w:t>
      </w:r>
      <w:r w:rsidR="00D17DC2" w:rsidRPr="008B7E8A">
        <w:rPr>
          <w:rFonts w:ascii="Times New Roman" w:hAnsi="Times New Roman"/>
          <w:sz w:val="24"/>
        </w:rPr>
        <w:t>s</w:t>
      </w:r>
      <w:r w:rsidR="00042A13" w:rsidRPr="008B7E8A">
        <w:rPr>
          <w:rFonts w:ascii="Times New Roman" w:hAnsi="Times New Roman"/>
          <w:sz w:val="24"/>
        </w:rPr>
        <w:t>.</w:t>
      </w:r>
      <w:r w:rsidR="00454F74" w:rsidRPr="008B7E8A">
        <w:rPr>
          <w:rFonts w:ascii="Times New Roman" w:hAnsi="Times New Roman"/>
          <w:sz w:val="24"/>
        </w:rPr>
        <w:t xml:space="preserve"> </w:t>
      </w:r>
      <w:r w:rsidR="00042A13" w:rsidRPr="008B7E8A">
        <w:rPr>
          <w:rFonts w:ascii="Times New Roman" w:hAnsi="Times New Roman"/>
          <w:sz w:val="24"/>
        </w:rPr>
        <w:t>Thus</w:t>
      </w:r>
      <w:r w:rsidR="00454F74" w:rsidRPr="008B7E8A">
        <w:rPr>
          <w:rFonts w:ascii="Times New Roman" w:hAnsi="Times New Roman"/>
          <w:sz w:val="24"/>
        </w:rPr>
        <w:t xml:space="preserve"> top-down infl</w:t>
      </w:r>
      <w:r w:rsidR="00042A13" w:rsidRPr="008B7E8A">
        <w:rPr>
          <w:rFonts w:ascii="Times New Roman" w:hAnsi="Times New Roman"/>
          <w:sz w:val="24"/>
        </w:rPr>
        <w:t>uences of joint planning may modulate the extent to which entrainment occurs.</w:t>
      </w:r>
      <w:r w:rsidR="00454F74" w:rsidRPr="008B7E8A">
        <w:rPr>
          <w:rFonts w:ascii="Times New Roman" w:hAnsi="Times New Roman"/>
          <w:sz w:val="24"/>
        </w:rPr>
        <w:t xml:space="preserve"> </w:t>
      </w:r>
    </w:p>
    <w:p w:rsidR="00611F58" w:rsidRPr="008B7E8A" w:rsidRDefault="00D17DC2" w:rsidP="001F7331">
      <w:pPr>
        <w:spacing w:after="0" w:line="480" w:lineRule="auto"/>
        <w:rPr>
          <w:rFonts w:ascii="Times New Roman" w:hAnsi="Times New Roman"/>
          <w:sz w:val="24"/>
        </w:rPr>
      </w:pPr>
      <w:r w:rsidRPr="008B7E8A">
        <w:rPr>
          <w:rFonts w:ascii="Times New Roman" w:hAnsi="Times New Roman"/>
          <w:sz w:val="24"/>
        </w:rPr>
        <w:tab/>
        <w:t xml:space="preserve">Another interesting </w:t>
      </w:r>
      <w:r w:rsidR="00DE14B8" w:rsidRPr="008B7E8A">
        <w:rPr>
          <w:rFonts w:ascii="Times New Roman" w:hAnsi="Times New Roman"/>
          <w:sz w:val="24"/>
        </w:rPr>
        <w:t>question</w:t>
      </w:r>
      <w:r w:rsidR="00A62163" w:rsidRPr="008B7E8A">
        <w:rPr>
          <w:rFonts w:ascii="Times New Roman" w:hAnsi="Times New Roman"/>
          <w:sz w:val="24"/>
        </w:rPr>
        <w:t xml:space="preserve"> </w:t>
      </w:r>
      <w:r w:rsidRPr="008B7E8A">
        <w:rPr>
          <w:rFonts w:ascii="Times New Roman" w:hAnsi="Times New Roman"/>
          <w:sz w:val="24"/>
        </w:rPr>
        <w:t xml:space="preserve">with regard to the relation between planning and entrainment is </w:t>
      </w:r>
      <w:r w:rsidR="00A62163" w:rsidRPr="008B7E8A">
        <w:rPr>
          <w:rFonts w:ascii="Times New Roman" w:hAnsi="Times New Roman"/>
          <w:sz w:val="24"/>
        </w:rPr>
        <w:t>how</w:t>
      </w:r>
      <w:r w:rsidR="008C010D" w:rsidRPr="008B7E8A">
        <w:rPr>
          <w:rFonts w:ascii="Times New Roman" w:hAnsi="Times New Roman"/>
          <w:sz w:val="24"/>
        </w:rPr>
        <w:t xml:space="preserve"> </w:t>
      </w:r>
      <w:r w:rsidR="00A62163" w:rsidRPr="008B7E8A">
        <w:rPr>
          <w:rFonts w:ascii="Times New Roman" w:hAnsi="Times New Roman"/>
          <w:sz w:val="24"/>
        </w:rPr>
        <w:t xml:space="preserve">musicians manage to </w:t>
      </w:r>
      <w:r w:rsidR="00343A56" w:rsidRPr="008B7E8A">
        <w:rPr>
          <w:rFonts w:ascii="Times New Roman" w:hAnsi="Times New Roman"/>
          <w:sz w:val="24"/>
        </w:rPr>
        <w:t xml:space="preserve">coordinate </w:t>
      </w:r>
      <w:r w:rsidR="008C010D" w:rsidRPr="008B7E8A">
        <w:rPr>
          <w:rFonts w:ascii="Times New Roman" w:hAnsi="Times New Roman"/>
          <w:sz w:val="24"/>
        </w:rPr>
        <w:t>rhythmic performances</w:t>
      </w:r>
      <w:r w:rsidR="00A62163" w:rsidRPr="008B7E8A">
        <w:rPr>
          <w:rFonts w:ascii="Times New Roman" w:hAnsi="Times New Roman"/>
          <w:sz w:val="24"/>
        </w:rPr>
        <w:t xml:space="preserve">. </w:t>
      </w:r>
      <w:proofErr w:type="spellStart"/>
      <w:r w:rsidR="00A62163" w:rsidRPr="008B7E8A">
        <w:rPr>
          <w:rFonts w:ascii="Times New Roman" w:hAnsi="Times New Roman"/>
          <w:sz w:val="24"/>
        </w:rPr>
        <w:t>Goebl</w:t>
      </w:r>
      <w:proofErr w:type="spellEnd"/>
      <w:r w:rsidR="00A62163" w:rsidRPr="008B7E8A">
        <w:rPr>
          <w:rFonts w:ascii="Times New Roman" w:hAnsi="Times New Roman"/>
          <w:sz w:val="24"/>
        </w:rPr>
        <w:t xml:space="preserve"> and Palmer (2009) investigated </w:t>
      </w:r>
      <w:r w:rsidR="00343A56" w:rsidRPr="008B7E8A">
        <w:rPr>
          <w:rFonts w:ascii="Times New Roman" w:hAnsi="Times New Roman"/>
          <w:sz w:val="24"/>
        </w:rPr>
        <w:t>which cues</w:t>
      </w:r>
      <w:r w:rsidR="00113629" w:rsidRPr="008B7E8A">
        <w:rPr>
          <w:rFonts w:ascii="Times New Roman" w:hAnsi="Times New Roman"/>
          <w:sz w:val="24"/>
        </w:rPr>
        <w:t xml:space="preserve"> pianists </w:t>
      </w:r>
      <w:r w:rsidR="00343A56" w:rsidRPr="008B7E8A">
        <w:rPr>
          <w:rFonts w:ascii="Times New Roman" w:hAnsi="Times New Roman"/>
          <w:sz w:val="24"/>
        </w:rPr>
        <w:t>use to coordinate their performances</w:t>
      </w:r>
      <w:r w:rsidR="00A62163" w:rsidRPr="008B7E8A">
        <w:rPr>
          <w:rFonts w:ascii="Times New Roman" w:hAnsi="Times New Roman"/>
          <w:sz w:val="24"/>
        </w:rPr>
        <w:t>.</w:t>
      </w:r>
      <w:r w:rsidR="00343A56" w:rsidRPr="008B7E8A">
        <w:rPr>
          <w:rFonts w:ascii="Times New Roman" w:hAnsi="Times New Roman"/>
          <w:sz w:val="24"/>
        </w:rPr>
        <w:t xml:space="preserve"> Not surprisingly, visual and auditory feedback was important for synchronization indicating a crucial role for entrainment and online error correction mechanisms (</w:t>
      </w:r>
      <w:proofErr w:type="spellStart"/>
      <w:r w:rsidR="00343A56" w:rsidRPr="008B7E8A">
        <w:rPr>
          <w:rFonts w:ascii="Times New Roman" w:hAnsi="Times New Roman"/>
          <w:sz w:val="24"/>
        </w:rPr>
        <w:t>Repp</w:t>
      </w:r>
      <w:proofErr w:type="spellEnd"/>
      <w:r w:rsidR="00343A56" w:rsidRPr="008B7E8A">
        <w:rPr>
          <w:rFonts w:ascii="Times New Roman" w:hAnsi="Times New Roman"/>
          <w:sz w:val="24"/>
        </w:rPr>
        <w:t xml:space="preserve"> &amp; Keller, 2004).</w:t>
      </w:r>
      <w:r w:rsidR="00A62163" w:rsidRPr="008B7E8A">
        <w:rPr>
          <w:rFonts w:ascii="Times New Roman" w:hAnsi="Times New Roman"/>
          <w:sz w:val="24"/>
        </w:rPr>
        <w:t xml:space="preserve"> </w:t>
      </w:r>
      <w:r w:rsidR="00343A56" w:rsidRPr="008B7E8A">
        <w:rPr>
          <w:rFonts w:ascii="Times New Roman" w:hAnsi="Times New Roman"/>
          <w:sz w:val="24"/>
        </w:rPr>
        <w:t>When auditory feedback was absent, pianists produced ostensive cues for each other by finger movements. This indicates that, at crucial points of the musical performance, ‘communicative’ coordination mechanisms ensure that performers’ joint plans stay alig</w:t>
      </w:r>
      <w:r w:rsidR="00764CD4" w:rsidRPr="008B7E8A">
        <w:rPr>
          <w:rFonts w:ascii="Times New Roman" w:hAnsi="Times New Roman"/>
          <w:sz w:val="24"/>
        </w:rPr>
        <w:t>ned.</w:t>
      </w:r>
    </w:p>
    <w:p w:rsidR="00611F58" w:rsidRPr="008B7E8A" w:rsidRDefault="00BC7BFB" w:rsidP="001F7331">
      <w:pPr>
        <w:spacing w:after="0" w:line="480" w:lineRule="auto"/>
        <w:rPr>
          <w:rFonts w:ascii="Times New Roman" w:hAnsi="Times New Roman"/>
          <w:sz w:val="24"/>
        </w:rPr>
      </w:pPr>
      <w:r w:rsidRPr="008B7E8A">
        <w:rPr>
          <w:rFonts w:ascii="Times New Roman" w:hAnsi="Times New Roman"/>
          <w:sz w:val="24"/>
        </w:rPr>
        <w:t xml:space="preserve"> </w:t>
      </w:r>
      <w:r w:rsidRPr="008B7E8A">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proofErr w:type="spellStart"/>
      <w:r w:rsidR="00DB307F" w:rsidRPr="008B7E8A">
        <w:rPr>
          <w:rFonts w:ascii="Times New Roman" w:hAnsi="Times New Roman"/>
          <w:sz w:val="24"/>
        </w:rPr>
        <w:t>conversants</w:t>
      </w:r>
      <w:proofErr w:type="spellEnd"/>
      <w:r w:rsidRPr="008B7E8A">
        <w:rPr>
          <w:rFonts w:ascii="Times New Roman" w:hAnsi="Times New Roman"/>
          <w:sz w:val="24"/>
        </w:rPr>
        <w:t xml:space="preserve"> who were engaged in a real time dialogue</w:t>
      </w:r>
      <w:r w:rsidR="00DB307F" w:rsidRPr="008B7E8A">
        <w:rPr>
          <w:rFonts w:ascii="Times New Roman" w:hAnsi="Times New Roman"/>
          <w:sz w:val="24"/>
        </w:rPr>
        <w:t xml:space="preserve"> about a Dali painting</w:t>
      </w:r>
      <w:r w:rsidRPr="008B7E8A">
        <w:rPr>
          <w:rFonts w:ascii="Times New Roman" w:hAnsi="Times New Roman"/>
          <w:sz w:val="24"/>
        </w:rPr>
        <w:t>.</w:t>
      </w:r>
      <w:r w:rsidR="00DB307F" w:rsidRPr="008B7E8A">
        <w:rPr>
          <w:rFonts w:ascii="Times New Roman" w:hAnsi="Times New Roman"/>
          <w:sz w:val="24"/>
        </w:rPr>
        <w:t xml:space="preserve"> Before starting the conversation they either received the same or different information about Dali’s art.</w:t>
      </w:r>
      <w:r w:rsidRPr="008B7E8A">
        <w:rPr>
          <w:rFonts w:ascii="Times New Roman" w:hAnsi="Times New Roman"/>
          <w:sz w:val="24"/>
        </w:rPr>
        <w:t xml:space="preserve"> </w:t>
      </w:r>
      <w:r w:rsidR="00DB307F" w:rsidRPr="008B7E8A">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8B7E8A">
        <w:rPr>
          <w:rFonts w:ascii="Times New Roman" w:hAnsi="Times New Roman"/>
          <w:sz w:val="24"/>
        </w:rPr>
        <w:t>Richar</w:t>
      </w:r>
      <w:r w:rsidR="00DB307F" w:rsidRPr="008B7E8A">
        <w:rPr>
          <w:rFonts w:ascii="Times New Roman" w:hAnsi="Times New Roman"/>
          <w:sz w:val="24"/>
        </w:rPr>
        <w:t xml:space="preserve">dson, Dale, and </w:t>
      </w:r>
      <w:r w:rsidR="00611F58" w:rsidRPr="008B7E8A">
        <w:rPr>
          <w:rFonts w:ascii="Times New Roman" w:hAnsi="Times New Roman"/>
          <w:sz w:val="24"/>
        </w:rPr>
        <w:t xml:space="preserve">Tomlinson </w:t>
      </w:r>
      <w:r w:rsidR="00DB307F" w:rsidRPr="008B7E8A">
        <w:rPr>
          <w:rFonts w:ascii="Times New Roman" w:hAnsi="Times New Roman"/>
          <w:sz w:val="24"/>
        </w:rPr>
        <w:t>(2009) demonstrated</w:t>
      </w:r>
      <w:r w:rsidR="00611F58" w:rsidRPr="008B7E8A">
        <w:rPr>
          <w:rFonts w:ascii="Times New Roman" w:hAnsi="Times New Roman"/>
          <w:sz w:val="24"/>
        </w:rPr>
        <w:t xml:space="preserve"> </w:t>
      </w:r>
      <w:r w:rsidR="00DB307F" w:rsidRPr="008B7E8A">
        <w:rPr>
          <w:rFonts w:ascii="Times New Roman" w:hAnsi="Times New Roman"/>
          <w:sz w:val="24"/>
        </w:rPr>
        <w:t>that the</w:t>
      </w:r>
      <w:r w:rsidR="00611F58" w:rsidRPr="008B7E8A">
        <w:rPr>
          <w:rFonts w:ascii="Times New Roman" w:hAnsi="Times New Roman"/>
          <w:sz w:val="24"/>
        </w:rPr>
        <w:t xml:space="preserve"> coordination of eye gaze</w:t>
      </w:r>
      <w:r w:rsidR="00DB307F" w:rsidRPr="008B7E8A">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AE2CD3" w:rsidRPr="001F7331" w:rsidRDefault="00AC1F1C" w:rsidP="008B7E8A">
      <w:pPr>
        <w:rPr>
          <w:rFonts w:ascii="Times New Roman" w:hAnsi="Times New Roman"/>
          <w:i/>
          <w:sz w:val="24"/>
        </w:rPr>
      </w:pPr>
      <w:r w:rsidRPr="001F7331">
        <w:rPr>
          <w:rFonts w:ascii="Times New Roman" w:hAnsi="Times New Roman"/>
          <w:i/>
          <w:sz w:val="24"/>
        </w:rPr>
        <w:t xml:space="preserve">Synergies between </w:t>
      </w:r>
      <w:r w:rsidR="00AE2CD3" w:rsidRPr="001F7331">
        <w:rPr>
          <w:rFonts w:ascii="Times New Roman" w:hAnsi="Times New Roman"/>
          <w:i/>
          <w:sz w:val="24"/>
        </w:rPr>
        <w:t>Planning and Affordance</w:t>
      </w:r>
    </w:p>
    <w:p w:rsidR="009B7575" w:rsidRPr="008B7E8A" w:rsidRDefault="00AB77D9" w:rsidP="001F7331">
      <w:pPr>
        <w:spacing w:after="0" w:line="480" w:lineRule="auto"/>
        <w:rPr>
          <w:rFonts w:ascii="Times New Roman" w:hAnsi="Times New Roman"/>
          <w:sz w:val="24"/>
        </w:rPr>
      </w:pPr>
      <w:r w:rsidRPr="008B7E8A">
        <w:rPr>
          <w:rFonts w:ascii="Times New Roman" w:hAnsi="Times New Roman"/>
          <w:sz w:val="24"/>
        </w:rPr>
        <w:t>A further</w:t>
      </w:r>
      <w:r w:rsidR="0088696C" w:rsidRPr="008B7E8A">
        <w:rPr>
          <w:rFonts w:ascii="Times New Roman" w:hAnsi="Times New Roman"/>
          <w:sz w:val="24"/>
        </w:rPr>
        <w:t xml:space="preserve"> interaction between planned and emergent coordination combines</w:t>
      </w:r>
      <w:r w:rsidR="00764C21" w:rsidRPr="008B7E8A">
        <w:rPr>
          <w:rFonts w:ascii="Times New Roman" w:hAnsi="Times New Roman"/>
          <w:sz w:val="24"/>
        </w:rPr>
        <w:t xml:space="preserve"> joint planning</w:t>
      </w:r>
      <w:r w:rsidR="0088696C" w:rsidRPr="008B7E8A">
        <w:rPr>
          <w:rFonts w:ascii="Times New Roman" w:hAnsi="Times New Roman"/>
          <w:sz w:val="24"/>
        </w:rPr>
        <w:t xml:space="preserve"> and dynamic actor-object </w:t>
      </w:r>
      <w:r w:rsidR="00764C21" w:rsidRPr="008B7E8A">
        <w:rPr>
          <w:rFonts w:ascii="Times New Roman" w:hAnsi="Times New Roman"/>
          <w:sz w:val="24"/>
        </w:rPr>
        <w:t>relations (affordances)</w:t>
      </w:r>
      <w:r w:rsidR="0088696C" w:rsidRPr="008B7E8A">
        <w:rPr>
          <w:rFonts w:ascii="Times New Roman" w:hAnsi="Times New Roman"/>
          <w:sz w:val="24"/>
        </w:rPr>
        <w:t>.</w:t>
      </w:r>
      <w:r w:rsidR="00764C21" w:rsidRPr="008B7E8A">
        <w:rPr>
          <w:rFonts w:ascii="Times New Roman" w:hAnsi="Times New Roman"/>
          <w:sz w:val="24"/>
        </w:rPr>
        <w:t xml:space="preserve"> </w:t>
      </w:r>
      <w:r w:rsidR="00F63EF4" w:rsidRPr="008B7E8A">
        <w:rPr>
          <w:rFonts w:ascii="Times New Roman" w:hAnsi="Times New Roman"/>
          <w:sz w:val="24"/>
        </w:rPr>
        <w:t>Perceiving the affordance</w:t>
      </w:r>
      <w:r w:rsidR="00764C21" w:rsidRPr="008B7E8A">
        <w:rPr>
          <w:rFonts w:ascii="Times New Roman" w:hAnsi="Times New Roman"/>
          <w:sz w:val="24"/>
        </w:rPr>
        <w:t xml:space="preserve"> of </w:t>
      </w:r>
      <w:r w:rsidR="00F63EF4" w:rsidRPr="008B7E8A">
        <w:rPr>
          <w:rFonts w:ascii="Times New Roman" w:hAnsi="Times New Roman"/>
          <w:sz w:val="24"/>
        </w:rPr>
        <w:t>an object</w:t>
      </w:r>
      <w:r w:rsidR="00764C21" w:rsidRPr="008B7E8A">
        <w:rPr>
          <w:rFonts w:ascii="Times New Roman" w:hAnsi="Times New Roman"/>
          <w:sz w:val="24"/>
        </w:rPr>
        <w:t xml:space="preserve"> for oneself (would I be able to lift </w:t>
      </w:r>
      <w:r w:rsidR="008A663B" w:rsidRPr="008B7E8A">
        <w:rPr>
          <w:rFonts w:ascii="Times New Roman" w:hAnsi="Times New Roman"/>
          <w:sz w:val="24"/>
        </w:rPr>
        <w:t>this object</w:t>
      </w:r>
      <w:r w:rsidR="00764C21" w:rsidRPr="008B7E8A">
        <w:rPr>
          <w:rFonts w:ascii="Times New Roman" w:hAnsi="Times New Roman"/>
          <w:sz w:val="24"/>
        </w:rPr>
        <w:t xml:space="preserve"> myself?)</w:t>
      </w:r>
      <w:r w:rsidR="00F63EF4" w:rsidRPr="008B7E8A">
        <w:rPr>
          <w:rFonts w:ascii="Times New Roman" w:hAnsi="Times New Roman"/>
          <w:sz w:val="24"/>
        </w:rPr>
        <w:t>, its affordance for another person</w:t>
      </w:r>
      <w:r w:rsidR="00764C21" w:rsidRPr="008B7E8A">
        <w:rPr>
          <w:rFonts w:ascii="Times New Roman" w:hAnsi="Times New Roman"/>
          <w:sz w:val="24"/>
        </w:rPr>
        <w:t xml:space="preserve"> </w:t>
      </w:r>
      <w:r w:rsidR="00F63EF4" w:rsidRPr="008B7E8A">
        <w:rPr>
          <w:rFonts w:ascii="Times New Roman" w:hAnsi="Times New Roman"/>
          <w:sz w:val="24"/>
        </w:rPr>
        <w:t xml:space="preserve">(could this person lift </w:t>
      </w:r>
      <w:r w:rsidR="008A663B" w:rsidRPr="008B7E8A">
        <w:rPr>
          <w:rFonts w:ascii="Times New Roman" w:hAnsi="Times New Roman"/>
          <w:sz w:val="24"/>
        </w:rPr>
        <w:t>this object</w:t>
      </w:r>
      <w:r w:rsidR="00F63EF4" w:rsidRPr="008B7E8A">
        <w:rPr>
          <w:rFonts w:ascii="Times New Roman" w:hAnsi="Times New Roman"/>
          <w:sz w:val="24"/>
        </w:rPr>
        <w:t xml:space="preserve">?), </w:t>
      </w:r>
      <w:r w:rsidR="006F7796" w:rsidRPr="008B7E8A">
        <w:rPr>
          <w:rFonts w:ascii="Times New Roman" w:hAnsi="Times New Roman"/>
          <w:sz w:val="24"/>
        </w:rPr>
        <w:t>or its affordance for the group</w:t>
      </w:r>
      <w:r w:rsidR="00F63EF4" w:rsidRPr="008B7E8A">
        <w:rPr>
          <w:rFonts w:ascii="Times New Roman" w:hAnsi="Times New Roman"/>
          <w:sz w:val="24"/>
        </w:rPr>
        <w:t xml:space="preserve"> </w:t>
      </w:r>
      <w:r w:rsidR="00764C21" w:rsidRPr="008B7E8A">
        <w:rPr>
          <w:rFonts w:ascii="Times New Roman" w:hAnsi="Times New Roman"/>
          <w:sz w:val="24"/>
        </w:rPr>
        <w:t xml:space="preserve">(could </w:t>
      </w:r>
      <w:r w:rsidR="00F63EF4" w:rsidRPr="008B7E8A">
        <w:rPr>
          <w:rFonts w:ascii="Times New Roman" w:hAnsi="Times New Roman"/>
          <w:sz w:val="24"/>
        </w:rPr>
        <w:t>we</w:t>
      </w:r>
      <w:r w:rsidR="00764C21" w:rsidRPr="008B7E8A">
        <w:rPr>
          <w:rFonts w:ascii="Times New Roman" w:hAnsi="Times New Roman"/>
          <w:sz w:val="24"/>
        </w:rPr>
        <w:t xml:space="preserve"> lift </w:t>
      </w:r>
      <w:r w:rsidR="008A663B" w:rsidRPr="008B7E8A">
        <w:rPr>
          <w:rFonts w:ascii="Times New Roman" w:hAnsi="Times New Roman"/>
          <w:sz w:val="24"/>
        </w:rPr>
        <w:t>this</w:t>
      </w:r>
      <w:r w:rsidR="00764C21" w:rsidRPr="008B7E8A">
        <w:rPr>
          <w:rFonts w:ascii="Times New Roman" w:hAnsi="Times New Roman"/>
          <w:sz w:val="24"/>
        </w:rPr>
        <w:t xml:space="preserve"> object together</w:t>
      </w:r>
      <w:r w:rsidR="00F63EF4" w:rsidRPr="008B7E8A">
        <w:rPr>
          <w:rFonts w:ascii="Times New Roman" w:hAnsi="Times New Roman"/>
          <w:sz w:val="24"/>
        </w:rPr>
        <w:t xml:space="preserve">, given the affordance the object has </w:t>
      </w:r>
      <w:r w:rsidR="006F7796" w:rsidRPr="008B7E8A">
        <w:rPr>
          <w:rFonts w:ascii="Times New Roman" w:hAnsi="Times New Roman"/>
          <w:sz w:val="24"/>
        </w:rPr>
        <w:t>for me and the other</w:t>
      </w:r>
      <w:r w:rsidR="00764C21" w:rsidRPr="008B7E8A">
        <w:rPr>
          <w:rFonts w:ascii="Times New Roman" w:hAnsi="Times New Roman"/>
          <w:sz w:val="24"/>
        </w:rPr>
        <w:t xml:space="preserve">) </w:t>
      </w:r>
      <w:r w:rsidR="0003525D" w:rsidRPr="008B7E8A">
        <w:rPr>
          <w:rFonts w:ascii="Times New Roman" w:hAnsi="Times New Roman"/>
          <w:sz w:val="24"/>
        </w:rPr>
        <w:t>may provide</w:t>
      </w:r>
      <w:r w:rsidR="00F63EF4" w:rsidRPr="008B7E8A">
        <w:rPr>
          <w:rFonts w:ascii="Times New Roman" w:hAnsi="Times New Roman"/>
          <w:sz w:val="24"/>
        </w:rPr>
        <w:t xml:space="preserve"> </w:t>
      </w:r>
      <w:r w:rsidR="0003525D" w:rsidRPr="008B7E8A">
        <w:rPr>
          <w:rFonts w:ascii="Times New Roman" w:hAnsi="Times New Roman"/>
          <w:sz w:val="24"/>
        </w:rPr>
        <w:t>the</w:t>
      </w:r>
      <w:r w:rsidR="00F63EF4" w:rsidRPr="008B7E8A">
        <w:rPr>
          <w:rFonts w:ascii="Times New Roman" w:hAnsi="Times New Roman"/>
          <w:sz w:val="24"/>
        </w:rPr>
        <w:t xml:space="preserve"> basis for deciding whether </w:t>
      </w:r>
      <w:r w:rsidR="0003525D" w:rsidRPr="008B7E8A">
        <w:rPr>
          <w:rFonts w:ascii="Times New Roman" w:hAnsi="Times New Roman"/>
          <w:sz w:val="24"/>
        </w:rPr>
        <w:t>one should plan an individual action or a joint action</w:t>
      </w:r>
      <w:r w:rsidR="00F63EF4" w:rsidRPr="008B7E8A">
        <w:rPr>
          <w:rFonts w:ascii="Times New Roman" w:hAnsi="Times New Roman"/>
          <w:sz w:val="24"/>
        </w:rPr>
        <w:t xml:space="preserve">. </w:t>
      </w:r>
      <w:r w:rsidR="00085C44" w:rsidRPr="008B7E8A">
        <w:rPr>
          <w:rFonts w:ascii="Times New Roman" w:hAnsi="Times New Roman"/>
          <w:sz w:val="24"/>
        </w:rPr>
        <w:t xml:space="preserve">Richardson, Marsh, and Baron (2007, Experiment 4) investigated </w:t>
      </w:r>
      <w:r w:rsidR="008A663B" w:rsidRPr="008B7E8A">
        <w:rPr>
          <w:rFonts w:ascii="Times New Roman" w:hAnsi="Times New Roman"/>
          <w:sz w:val="24"/>
        </w:rPr>
        <w:t>this hypothesis in</w:t>
      </w:r>
      <w:r w:rsidR="002872A1" w:rsidRPr="008B7E8A">
        <w:rPr>
          <w:rFonts w:ascii="Times New Roman" w:hAnsi="Times New Roman"/>
          <w:sz w:val="24"/>
        </w:rPr>
        <w:t xml:space="preserve"> an</w:t>
      </w:r>
      <w:r w:rsidR="008A663B" w:rsidRPr="008B7E8A">
        <w:rPr>
          <w:rFonts w:ascii="Times New Roman" w:hAnsi="Times New Roman"/>
          <w:sz w:val="24"/>
        </w:rPr>
        <w:t xml:space="preserve"> </w:t>
      </w:r>
      <w:r w:rsidR="0003525D" w:rsidRPr="008B7E8A">
        <w:rPr>
          <w:rFonts w:ascii="Times New Roman" w:hAnsi="Times New Roman"/>
          <w:sz w:val="24"/>
        </w:rPr>
        <w:t>experiment where they asked two individuals to lift</w:t>
      </w:r>
      <w:r w:rsidR="008A663B" w:rsidRPr="008B7E8A">
        <w:rPr>
          <w:rFonts w:ascii="Times New Roman" w:hAnsi="Times New Roman"/>
          <w:sz w:val="24"/>
        </w:rPr>
        <w:t xml:space="preserve"> plank</w:t>
      </w:r>
      <w:r w:rsidR="0003525D" w:rsidRPr="008B7E8A">
        <w:rPr>
          <w:rFonts w:ascii="Times New Roman" w:hAnsi="Times New Roman"/>
          <w:sz w:val="24"/>
        </w:rPr>
        <w:t>s of different length from a conveyor belt</w:t>
      </w:r>
      <w:r w:rsidR="008A663B" w:rsidRPr="008B7E8A">
        <w:rPr>
          <w:rFonts w:ascii="Times New Roman" w:hAnsi="Times New Roman"/>
          <w:sz w:val="24"/>
        </w:rPr>
        <w:t xml:space="preserve">. </w:t>
      </w:r>
      <w:r w:rsidR="00031965" w:rsidRPr="008B7E8A">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Pr="008B7E8A" w:rsidRDefault="009B7575" w:rsidP="001F7331">
      <w:pPr>
        <w:spacing w:after="0" w:line="480" w:lineRule="auto"/>
        <w:ind w:firstLine="708"/>
        <w:rPr>
          <w:rFonts w:ascii="Times New Roman" w:hAnsi="Times New Roman"/>
          <w:sz w:val="24"/>
        </w:rPr>
      </w:pPr>
      <w:r w:rsidRPr="008B7E8A">
        <w:rPr>
          <w:rFonts w:ascii="Times New Roman" w:hAnsi="Times New Roman"/>
          <w:sz w:val="24"/>
        </w:rPr>
        <w:t xml:space="preserve">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w:t>
      </w:r>
      <w:proofErr w:type="spellStart"/>
      <w:r w:rsidRPr="008B7E8A">
        <w:rPr>
          <w:rFonts w:ascii="Times New Roman" w:hAnsi="Times New Roman"/>
          <w:sz w:val="24"/>
        </w:rPr>
        <w:t>uni</w:t>
      </w:r>
      <w:proofErr w:type="spellEnd"/>
      <w:r w:rsidRPr="008B7E8A">
        <w:rPr>
          <w:rFonts w:ascii="Times New Roman" w:hAnsi="Times New Roman"/>
          <w:sz w:val="24"/>
        </w:rPr>
        <w:t>-manual to bimanual action in individual plan lifting (Richardson et al., 2007, Experiment 2). Importantly, participants with a longer arm</w:t>
      </w:r>
      <w:r w:rsidR="00AB77D9" w:rsidRPr="008B7E8A">
        <w:rPr>
          <w:rFonts w:ascii="Times New Roman" w:hAnsi="Times New Roman"/>
          <w:sz w:val="24"/>
        </w:rPr>
        <w:t xml:space="preserve"> </w:t>
      </w:r>
      <w:r w:rsidRPr="008B7E8A">
        <w:rPr>
          <w:rFonts w:ascii="Times New Roman" w:hAnsi="Times New Roman"/>
          <w:sz w:val="24"/>
        </w:rPr>
        <w:t>span took into account the shorter arm</w:t>
      </w:r>
      <w:r w:rsidR="00AB77D9" w:rsidRPr="008B7E8A">
        <w:rPr>
          <w:rFonts w:ascii="Times New Roman" w:hAnsi="Times New Roman"/>
          <w:sz w:val="24"/>
        </w:rPr>
        <w:t xml:space="preserve"> </w:t>
      </w:r>
      <w:r w:rsidRPr="008B7E8A">
        <w:rPr>
          <w:rFonts w:ascii="Times New Roman" w:hAnsi="Times New Roman"/>
          <w:sz w:val="24"/>
        </w:rPr>
        <w:t xml:space="preserve">span </w:t>
      </w:r>
      <w:r w:rsidR="00005757" w:rsidRPr="008B7E8A">
        <w:rPr>
          <w:rFonts w:ascii="Times New Roman" w:hAnsi="Times New Roman"/>
          <w:sz w:val="24"/>
        </w:rPr>
        <w:t>of their partner by choosing joint action more frequently than predicted by their individual arm</w:t>
      </w:r>
      <w:r w:rsidR="00AB77D9" w:rsidRPr="008B7E8A">
        <w:rPr>
          <w:rFonts w:ascii="Times New Roman" w:hAnsi="Times New Roman"/>
          <w:sz w:val="24"/>
        </w:rPr>
        <w:t xml:space="preserve"> </w:t>
      </w:r>
      <w:r w:rsidR="00005757" w:rsidRPr="008B7E8A">
        <w:rPr>
          <w:rFonts w:ascii="Times New Roman" w:hAnsi="Times New Roman"/>
          <w:sz w:val="24"/>
        </w:rPr>
        <w:t>span. Thus the results provide clear evidence that affordances play an important role in deciding whether to perform a joint action or an in</w:t>
      </w:r>
      <w:r w:rsidR="00AB77D9" w:rsidRPr="008B7E8A">
        <w:rPr>
          <w:rFonts w:ascii="Times New Roman" w:hAnsi="Times New Roman"/>
          <w:sz w:val="24"/>
        </w:rPr>
        <w:t>dividual action with an object.</w:t>
      </w:r>
    </w:p>
    <w:p w:rsidR="001F7331" w:rsidRDefault="001F7331" w:rsidP="001F7331">
      <w:pPr>
        <w:spacing w:after="0" w:line="480" w:lineRule="auto"/>
        <w:ind w:firstLine="708"/>
        <w:rPr>
          <w:rFonts w:ascii="Times New Roman" w:hAnsi="Times New Roman"/>
          <w:sz w:val="24"/>
        </w:rPr>
      </w:pPr>
      <w:r>
        <w:rPr>
          <w:rFonts w:ascii="Times New Roman" w:hAnsi="Times New Roman"/>
          <w:sz w:val="24"/>
        </w:rPr>
        <w:t>A</w:t>
      </w:r>
      <w:r w:rsidR="00005757" w:rsidRPr="008B7E8A">
        <w:rPr>
          <w:rFonts w:ascii="Times New Roman" w:hAnsi="Times New Roman"/>
          <w:sz w:val="24"/>
        </w:rPr>
        <w:t xml:space="preserve"> study by </w:t>
      </w:r>
      <w:proofErr w:type="spellStart"/>
      <w:r w:rsidR="0038153C" w:rsidRPr="008B7E8A">
        <w:rPr>
          <w:rFonts w:ascii="Times New Roman" w:hAnsi="Times New Roman"/>
          <w:sz w:val="24"/>
        </w:rPr>
        <w:t>Mottet</w:t>
      </w:r>
      <w:proofErr w:type="spellEnd"/>
      <w:r w:rsidR="0038153C" w:rsidRPr="008B7E8A">
        <w:rPr>
          <w:rFonts w:ascii="Times New Roman" w:hAnsi="Times New Roman"/>
          <w:sz w:val="24"/>
        </w:rPr>
        <w:t xml:space="preserve"> </w:t>
      </w:r>
      <w:r w:rsidR="00005757" w:rsidRPr="008B7E8A">
        <w:rPr>
          <w:rFonts w:ascii="Times New Roman" w:hAnsi="Times New Roman"/>
          <w:sz w:val="24"/>
        </w:rPr>
        <w:t>and colleagues</w:t>
      </w:r>
      <w:r w:rsidR="0038153C" w:rsidRPr="008B7E8A">
        <w:rPr>
          <w:rFonts w:ascii="Times New Roman" w:hAnsi="Times New Roman"/>
          <w:sz w:val="24"/>
        </w:rPr>
        <w:t xml:space="preserve"> </w:t>
      </w:r>
      <w:r w:rsidR="00005757" w:rsidRPr="008B7E8A">
        <w:rPr>
          <w:rFonts w:ascii="Times New Roman" w:hAnsi="Times New Roman"/>
          <w:sz w:val="24"/>
        </w:rPr>
        <w:t>(</w:t>
      </w:r>
      <w:r w:rsidR="0038153C" w:rsidRPr="008B7E8A">
        <w:rPr>
          <w:rFonts w:ascii="Times New Roman" w:hAnsi="Times New Roman"/>
          <w:sz w:val="24"/>
        </w:rPr>
        <w:t>2001</w:t>
      </w:r>
      <w:r w:rsidR="00D07F23" w:rsidRPr="008B7E8A">
        <w:rPr>
          <w:rFonts w:ascii="Times New Roman" w:hAnsi="Times New Roman"/>
          <w:sz w:val="24"/>
        </w:rPr>
        <w:t>, Experiment 2</w:t>
      </w:r>
      <w:r w:rsidR="00005757" w:rsidRPr="008B7E8A">
        <w:rPr>
          <w:rFonts w:ascii="Times New Roman" w:hAnsi="Times New Roman"/>
          <w:sz w:val="24"/>
        </w:rPr>
        <w:t>)</w:t>
      </w:r>
      <w:r w:rsidR="006F7796" w:rsidRPr="008B7E8A">
        <w:rPr>
          <w:rFonts w:ascii="Times New Roman" w:hAnsi="Times New Roman"/>
          <w:sz w:val="24"/>
        </w:rPr>
        <w:t xml:space="preserve"> provide</w:t>
      </w:r>
      <w:r w:rsidR="00005757" w:rsidRPr="008B7E8A">
        <w:rPr>
          <w:rFonts w:ascii="Times New Roman" w:hAnsi="Times New Roman"/>
          <w:sz w:val="24"/>
        </w:rPr>
        <w:t>s</w:t>
      </w:r>
      <w:r w:rsidR="006F7796" w:rsidRPr="008B7E8A">
        <w:rPr>
          <w:rFonts w:ascii="Times New Roman" w:hAnsi="Times New Roman"/>
          <w:sz w:val="24"/>
        </w:rPr>
        <w:t xml:space="preserve"> </w:t>
      </w:r>
      <w:r w:rsidR="00005757" w:rsidRPr="008B7E8A">
        <w:rPr>
          <w:rFonts w:ascii="Times New Roman" w:hAnsi="Times New Roman"/>
          <w:sz w:val="24"/>
        </w:rPr>
        <w:t xml:space="preserve">a </w:t>
      </w:r>
      <w:r w:rsidR="006F7796" w:rsidRPr="008B7E8A">
        <w:rPr>
          <w:rFonts w:ascii="Times New Roman" w:hAnsi="Times New Roman"/>
          <w:sz w:val="24"/>
        </w:rPr>
        <w:t xml:space="preserve">further indication that </w:t>
      </w:r>
      <w:r w:rsidR="00031965" w:rsidRPr="008B7E8A">
        <w:rPr>
          <w:rFonts w:ascii="Times New Roman" w:hAnsi="Times New Roman"/>
          <w:sz w:val="24"/>
        </w:rPr>
        <w:t xml:space="preserve">joint </w:t>
      </w:r>
      <w:r w:rsidR="00E53602" w:rsidRPr="008B7E8A">
        <w:rPr>
          <w:rFonts w:ascii="Times New Roman" w:hAnsi="Times New Roman"/>
          <w:sz w:val="24"/>
        </w:rPr>
        <w:t xml:space="preserve">action </w:t>
      </w:r>
      <w:r w:rsidR="00031965" w:rsidRPr="008B7E8A">
        <w:rPr>
          <w:rFonts w:ascii="Times New Roman" w:hAnsi="Times New Roman"/>
          <w:sz w:val="24"/>
        </w:rPr>
        <w:t>capabilities</w:t>
      </w:r>
      <w:r w:rsidR="00AC6E36" w:rsidRPr="008B7E8A">
        <w:rPr>
          <w:rFonts w:ascii="Times New Roman" w:hAnsi="Times New Roman"/>
          <w:sz w:val="24"/>
        </w:rPr>
        <w:t xml:space="preserve"> determine how individuals act in particular task environments</w:t>
      </w:r>
      <w:r w:rsidR="00031965" w:rsidRPr="008B7E8A">
        <w:rPr>
          <w:rFonts w:ascii="Times New Roman" w:hAnsi="Times New Roman"/>
          <w:sz w:val="24"/>
        </w:rPr>
        <w:t xml:space="preserve">. </w:t>
      </w:r>
      <w:proofErr w:type="spellStart"/>
      <w:r w:rsidR="00D07F23" w:rsidRPr="008B7E8A">
        <w:rPr>
          <w:rFonts w:ascii="Times New Roman" w:hAnsi="Times New Roman"/>
          <w:sz w:val="24"/>
        </w:rPr>
        <w:t>Mottet</w:t>
      </w:r>
      <w:proofErr w:type="spellEnd"/>
      <w:r w:rsidR="00D07F23" w:rsidRPr="008B7E8A">
        <w:rPr>
          <w:rFonts w:ascii="Times New Roman" w:hAnsi="Times New Roman"/>
          <w:sz w:val="24"/>
        </w:rPr>
        <w:t xml:space="preserve"> and colleagues</w:t>
      </w:r>
      <w:r w:rsidR="00A142EF" w:rsidRPr="008B7E8A">
        <w:rPr>
          <w:rFonts w:ascii="Times New Roman" w:hAnsi="Times New Roman"/>
          <w:sz w:val="24"/>
        </w:rPr>
        <w:t xml:space="preserve"> asked participants to jointly perform </w:t>
      </w:r>
      <w:r w:rsidR="00D07F23" w:rsidRPr="008B7E8A">
        <w:rPr>
          <w:rFonts w:ascii="Times New Roman" w:hAnsi="Times New Roman"/>
          <w:sz w:val="24"/>
        </w:rPr>
        <w:t xml:space="preserve">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w:t>
      </w:r>
      <w:proofErr w:type="spellStart"/>
      <w:r w:rsidR="00D07F23" w:rsidRPr="008B7E8A">
        <w:rPr>
          <w:rFonts w:ascii="Times New Roman" w:hAnsi="Times New Roman"/>
          <w:sz w:val="24"/>
        </w:rPr>
        <w:t>Fitts’s</w:t>
      </w:r>
      <w:proofErr w:type="spellEnd"/>
      <w:r w:rsidR="00D07F23" w:rsidRPr="008B7E8A">
        <w:rPr>
          <w:rFonts w:ascii="Times New Roman" w:hAnsi="Times New Roman"/>
          <w:sz w:val="24"/>
        </w:rPr>
        <w:t xml:space="preserve"> law</w:t>
      </w:r>
      <w:r w:rsidR="007B6C0A" w:rsidRPr="008B7E8A">
        <w:rPr>
          <w:rFonts w:ascii="Times New Roman" w:hAnsi="Times New Roman"/>
          <w:sz w:val="24"/>
        </w:rPr>
        <w:t xml:space="preserve"> just as when one person performed the whole task bimanually. </w:t>
      </w:r>
      <w:proofErr w:type="spellStart"/>
      <w:r w:rsidR="007B6C0A" w:rsidRPr="008B7E8A">
        <w:rPr>
          <w:rFonts w:ascii="Times New Roman" w:hAnsi="Times New Roman"/>
          <w:sz w:val="24"/>
        </w:rPr>
        <w:t>Fitts’s</w:t>
      </w:r>
      <w:proofErr w:type="spellEnd"/>
      <w:r w:rsidR="00D07F23" w:rsidRPr="008B7E8A">
        <w:rPr>
          <w:rFonts w:ascii="Times New Roman" w:hAnsi="Times New Roman"/>
          <w:sz w:val="24"/>
        </w:rPr>
        <w:t xml:space="preserve"> law predicts quantitatively </w:t>
      </w:r>
      <w:r w:rsidR="007B6C0A" w:rsidRPr="008B7E8A">
        <w:rPr>
          <w:rFonts w:ascii="Times New Roman" w:hAnsi="Times New Roman"/>
          <w:sz w:val="24"/>
        </w:rPr>
        <w:t>the extent to which increases in</w:t>
      </w:r>
      <w:r w:rsidR="00D07F23" w:rsidRPr="008B7E8A">
        <w:rPr>
          <w:rFonts w:ascii="Times New Roman" w:hAnsi="Times New Roman"/>
          <w:sz w:val="24"/>
        </w:rPr>
        <w:t xml:space="preserve"> target size</w:t>
      </w:r>
      <w:r w:rsidR="007B6C0A" w:rsidRPr="008B7E8A">
        <w:rPr>
          <w:rFonts w:ascii="Times New Roman" w:hAnsi="Times New Roman"/>
          <w:sz w:val="24"/>
        </w:rPr>
        <w:t xml:space="preserve"> and decreases in</w:t>
      </w:r>
      <w:r w:rsidR="00D07F23" w:rsidRPr="008B7E8A">
        <w:rPr>
          <w:rFonts w:ascii="Times New Roman" w:hAnsi="Times New Roman"/>
          <w:sz w:val="24"/>
        </w:rPr>
        <w:t xml:space="preserve"> movement amplitude (distance between targets) </w:t>
      </w:r>
      <w:r w:rsidR="007B6C0A" w:rsidRPr="008B7E8A">
        <w:rPr>
          <w:rFonts w:ascii="Times New Roman" w:hAnsi="Times New Roman"/>
          <w:sz w:val="24"/>
        </w:rPr>
        <w:t xml:space="preserve">allow for faster movements between two targets. Thus </w:t>
      </w:r>
      <w:proofErr w:type="spellStart"/>
      <w:r w:rsidR="007B6C0A" w:rsidRPr="008B7E8A">
        <w:rPr>
          <w:rFonts w:ascii="Times New Roman" w:hAnsi="Times New Roman"/>
          <w:sz w:val="24"/>
        </w:rPr>
        <w:t>Mottet</w:t>
      </w:r>
      <w:proofErr w:type="spellEnd"/>
      <w:r w:rsidR="007B6C0A" w:rsidRPr="008B7E8A">
        <w:rPr>
          <w:rFonts w:ascii="Times New Roman" w:hAnsi="Times New Roman"/>
          <w:sz w:val="24"/>
        </w:rPr>
        <w:t xml:space="preserve"> and colleagues’ study provides evidence that</w:t>
      </w:r>
      <w:r w:rsidR="00E53602" w:rsidRPr="008B7E8A">
        <w:rPr>
          <w:rFonts w:ascii="Times New Roman" w:hAnsi="Times New Roman"/>
          <w:sz w:val="24"/>
        </w:rPr>
        <w:t xml:space="preserve"> actors can jointly optimize performance to particular</w:t>
      </w:r>
      <w:r w:rsidR="007B6C0A" w:rsidRPr="008B7E8A">
        <w:rPr>
          <w:rFonts w:ascii="Times New Roman" w:hAnsi="Times New Roman"/>
          <w:sz w:val="24"/>
        </w:rPr>
        <w:t xml:space="preserve"> object size</w:t>
      </w:r>
      <w:r w:rsidR="00E53602" w:rsidRPr="008B7E8A">
        <w:rPr>
          <w:rFonts w:ascii="Times New Roman" w:hAnsi="Times New Roman"/>
          <w:sz w:val="24"/>
        </w:rPr>
        <w:t>s</w:t>
      </w:r>
      <w:r w:rsidR="007B6C0A" w:rsidRPr="008B7E8A">
        <w:rPr>
          <w:rFonts w:ascii="Times New Roman" w:hAnsi="Times New Roman"/>
          <w:sz w:val="24"/>
        </w:rPr>
        <w:t xml:space="preserve"> and </w:t>
      </w:r>
      <w:r w:rsidR="00E53602" w:rsidRPr="008B7E8A">
        <w:rPr>
          <w:rFonts w:ascii="Times New Roman" w:hAnsi="Times New Roman"/>
          <w:sz w:val="24"/>
        </w:rPr>
        <w:t xml:space="preserve">particular </w:t>
      </w:r>
      <w:r w:rsidR="007B6C0A" w:rsidRPr="008B7E8A">
        <w:rPr>
          <w:rFonts w:ascii="Times New Roman" w:hAnsi="Times New Roman"/>
          <w:sz w:val="24"/>
        </w:rPr>
        <w:t>distance</w:t>
      </w:r>
      <w:r w:rsidR="00E53602" w:rsidRPr="008B7E8A">
        <w:rPr>
          <w:rFonts w:ascii="Times New Roman" w:hAnsi="Times New Roman"/>
          <w:sz w:val="24"/>
        </w:rPr>
        <w:t>s between objects.</w:t>
      </w:r>
    </w:p>
    <w:p w:rsidR="0038153C" w:rsidRPr="008B7E8A" w:rsidRDefault="0038153C" w:rsidP="001F7331">
      <w:pPr>
        <w:spacing w:after="0" w:line="480" w:lineRule="auto"/>
        <w:ind w:firstLine="708"/>
        <w:rPr>
          <w:rFonts w:ascii="Times New Roman" w:hAnsi="Times New Roman"/>
          <w:sz w:val="24"/>
        </w:rPr>
      </w:pPr>
    </w:p>
    <w:p w:rsidR="00503AFB" w:rsidRPr="001F7331" w:rsidRDefault="00AC1F1C" w:rsidP="008B7E8A">
      <w:pPr>
        <w:rPr>
          <w:rFonts w:ascii="Times New Roman" w:hAnsi="Times New Roman"/>
          <w:i/>
          <w:sz w:val="24"/>
        </w:rPr>
      </w:pPr>
      <w:r w:rsidRPr="001F7331">
        <w:rPr>
          <w:rFonts w:ascii="Times New Roman" w:hAnsi="Times New Roman"/>
          <w:i/>
          <w:sz w:val="24"/>
        </w:rPr>
        <w:t>Synergies between Planning and Perception-Action M</w:t>
      </w:r>
      <w:r w:rsidR="00AE2CD3" w:rsidRPr="001F7331">
        <w:rPr>
          <w:rFonts w:ascii="Times New Roman" w:hAnsi="Times New Roman"/>
          <w:i/>
          <w:sz w:val="24"/>
        </w:rPr>
        <w:t>atching</w:t>
      </w:r>
    </w:p>
    <w:p w:rsidR="002B30C6" w:rsidRPr="008B7E8A" w:rsidRDefault="002B30C6" w:rsidP="001F7331">
      <w:pPr>
        <w:spacing w:after="0" w:line="480" w:lineRule="auto"/>
        <w:rPr>
          <w:rFonts w:ascii="Times New Roman" w:hAnsi="Times New Roman"/>
          <w:sz w:val="24"/>
        </w:rPr>
      </w:pPr>
      <w:r w:rsidRPr="008B7E8A">
        <w:rPr>
          <w:rFonts w:ascii="Times New Roman" w:hAnsi="Times New Roman"/>
          <w:sz w:val="24"/>
        </w:rPr>
        <w:t xml:space="preserve">Like entrainment, perception-action matching </w:t>
      </w:r>
      <w:r w:rsidR="00D61DF8" w:rsidRPr="008B7E8A">
        <w:rPr>
          <w:rFonts w:ascii="Times New Roman" w:hAnsi="Times New Roman"/>
          <w:sz w:val="24"/>
        </w:rPr>
        <w:t>might appear</w:t>
      </w:r>
      <w:r w:rsidRPr="008B7E8A">
        <w:rPr>
          <w:rFonts w:ascii="Times New Roman" w:hAnsi="Times New Roman"/>
          <w:sz w:val="24"/>
        </w:rPr>
        <w:t xml:space="preserve"> </w:t>
      </w:r>
      <w:r w:rsidR="00B77247" w:rsidRPr="008B7E8A">
        <w:rPr>
          <w:rFonts w:ascii="Times New Roman" w:hAnsi="Times New Roman"/>
          <w:sz w:val="24"/>
        </w:rPr>
        <w:t>as</w:t>
      </w:r>
      <w:r w:rsidRPr="008B7E8A">
        <w:rPr>
          <w:rFonts w:ascii="Times New Roman" w:hAnsi="Times New Roman"/>
          <w:sz w:val="24"/>
        </w:rPr>
        <w:t xml:space="preserve"> a low-level process operating largely independent</w:t>
      </w:r>
      <w:r w:rsidR="00103AC4" w:rsidRPr="008B7E8A">
        <w:rPr>
          <w:rFonts w:ascii="Times New Roman" w:hAnsi="Times New Roman"/>
          <w:sz w:val="24"/>
        </w:rPr>
        <w:t>ly</w:t>
      </w:r>
      <w:r w:rsidRPr="008B7E8A">
        <w:rPr>
          <w:rFonts w:ascii="Times New Roman" w:hAnsi="Times New Roman"/>
          <w:sz w:val="24"/>
        </w:rPr>
        <w:t xml:space="preserve"> of planned coordination. </w:t>
      </w:r>
      <w:r w:rsidR="001E0EE7" w:rsidRPr="008B7E8A">
        <w:rPr>
          <w:rFonts w:ascii="Times New Roman" w:hAnsi="Times New Roman"/>
          <w:sz w:val="24"/>
        </w:rPr>
        <w:t>However, the control of perception-action matching processes is crucial for planned coordination where actors need to perform different actions. T</w:t>
      </w:r>
      <w:r w:rsidRPr="008B7E8A">
        <w:rPr>
          <w:rFonts w:ascii="Times New Roman" w:hAnsi="Times New Roman"/>
          <w:sz w:val="24"/>
        </w:rPr>
        <w:t xml:space="preserve">here is substantial evidence that </w:t>
      </w:r>
      <w:r w:rsidR="00103AC4" w:rsidRPr="008B7E8A">
        <w:rPr>
          <w:rFonts w:ascii="Times New Roman" w:hAnsi="Times New Roman"/>
          <w:sz w:val="24"/>
        </w:rPr>
        <w:t xml:space="preserve">higher-level </w:t>
      </w:r>
      <w:r w:rsidRPr="008B7E8A">
        <w:rPr>
          <w:rFonts w:ascii="Times New Roman" w:hAnsi="Times New Roman"/>
          <w:sz w:val="24"/>
        </w:rPr>
        <w:t>planning processes modul</w:t>
      </w:r>
      <w:r w:rsidR="00B9277B" w:rsidRPr="008B7E8A">
        <w:rPr>
          <w:rFonts w:ascii="Times New Roman" w:hAnsi="Times New Roman"/>
          <w:sz w:val="24"/>
        </w:rPr>
        <w:t xml:space="preserve">ate the matching of perceived actions onto the observer’s action repertoire. </w:t>
      </w:r>
      <w:r w:rsidR="007F273F" w:rsidRPr="008B7E8A">
        <w:rPr>
          <w:rFonts w:ascii="Times New Roman" w:hAnsi="Times New Roman"/>
          <w:sz w:val="24"/>
        </w:rPr>
        <w:t xml:space="preserve">Attributing particular intentions to an actor can extinguish the tendency to mimic perceived movements and </w:t>
      </w:r>
      <w:r w:rsidR="001E0EE7" w:rsidRPr="008B7E8A">
        <w:rPr>
          <w:rFonts w:ascii="Times New Roman" w:hAnsi="Times New Roman"/>
          <w:sz w:val="24"/>
        </w:rPr>
        <w:t xml:space="preserve">can </w:t>
      </w:r>
      <w:r w:rsidR="007F273F" w:rsidRPr="008B7E8A">
        <w:rPr>
          <w:rFonts w:ascii="Times New Roman" w:hAnsi="Times New Roman"/>
          <w:sz w:val="24"/>
        </w:rPr>
        <w:t>trigger the activation of compensat</w:t>
      </w:r>
      <w:r w:rsidR="001E0EE7" w:rsidRPr="008B7E8A">
        <w:rPr>
          <w:rFonts w:ascii="Times New Roman" w:hAnsi="Times New Roman"/>
          <w:sz w:val="24"/>
        </w:rPr>
        <w:t>ory or complementary movements.</w:t>
      </w:r>
    </w:p>
    <w:p w:rsidR="007F273F" w:rsidRPr="008B7E8A" w:rsidRDefault="00215A90" w:rsidP="001F7331">
      <w:pPr>
        <w:spacing w:after="0" w:line="480" w:lineRule="auto"/>
        <w:ind w:firstLine="708"/>
        <w:rPr>
          <w:rFonts w:ascii="Times New Roman" w:hAnsi="Times New Roman"/>
          <w:sz w:val="24"/>
        </w:rPr>
      </w:pPr>
      <w:proofErr w:type="spellStart"/>
      <w:r>
        <w:rPr>
          <w:rFonts w:ascii="Times New Roman" w:hAnsi="Times New Roman"/>
          <w:sz w:val="24"/>
        </w:rPr>
        <w:t>Liepelt</w:t>
      </w:r>
      <w:proofErr w:type="spellEnd"/>
      <w:r>
        <w:rPr>
          <w:rFonts w:ascii="Times New Roman" w:hAnsi="Times New Roman"/>
          <w:sz w:val="24"/>
        </w:rPr>
        <w:t xml:space="preserve">, von </w:t>
      </w:r>
      <w:proofErr w:type="spellStart"/>
      <w:r>
        <w:rPr>
          <w:rFonts w:ascii="Times New Roman" w:hAnsi="Times New Roman"/>
          <w:sz w:val="24"/>
        </w:rPr>
        <w:t>Cramon</w:t>
      </w:r>
      <w:proofErr w:type="spellEnd"/>
      <w:r>
        <w:rPr>
          <w:rFonts w:ascii="Times New Roman" w:hAnsi="Times New Roman"/>
          <w:sz w:val="24"/>
        </w:rPr>
        <w:t xml:space="preserve">, and Brass (2008) </w:t>
      </w:r>
      <w:r w:rsidR="007F273F" w:rsidRPr="008B7E8A">
        <w:rPr>
          <w:rFonts w:ascii="Times New Roman" w:hAnsi="Times New Roman"/>
          <w:sz w:val="24"/>
        </w:rPr>
        <w:t>showed that the intentions observers attribute to an actor modul</w:t>
      </w:r>
      <w:r>
        <w:rPr>
          <w:rFonts w:ascii="Times New Roman" w:hAnsi="Times New Roman"/>
          <w:sz w:val="24"/>
        </w:rPr>
        <w:t>ate perception-action matching</w:t>
      </w:r>
      <w:r w:rsidR="007F273F" w:rsidRPr="008B7E8A">
        <w:rPr>
          <w:rFonts w:ascii="Times New Roman" w:hAnsi="Times New Roman"/>
          <w:sz w:val="24"/>
        </w:rPr>
        <w:t>. Participants were instructed to lift either the index finger or the middle finger in response to a number that was presented between the index and middle finger of a picture of a hand. The index or the middle finger of the perceived hand moved up as the number appeared resulting in a congruency effect (slower responses when the finger to be raised in response to the number did no correspond to the perceived finger movement). The key manipulation was whether very small micro-movements of the fingers occurred when a metal clamp restricted the fingers of the perceived hand, or without the clamp, so that the actor was free to move but only performed tiny finger movements anyway. The same movement kinematics led to a larger congruency effect when the fingers of the perceived hand were clamped, giving the impression that the actor was trying hard to move despite her fingers being restricted. Thus, the effect of action perception on action execution changed as a function of the intention attributed to the actor.</w:t>
      </w:r>
    </w:p>
    <w:p w:rsidR="007F27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The role of intention attribution is also demonstrated clearly</w:t>
      </w:r>
      <w:r w:rsidRPr="008B7E8A">
        <w:rPr>
          <w:rFonts w:ascii="Times New Roman" w:hAnsi="Times New Roman"/>
          <w:color w:val="0000FF"/>
          <w:sz w:val="24"/>
        </w:rPr>
        <w:t xml:space="preserve"> </w:t>
      </w:r>
      <w:r w:rsidRPr="008B7E8A">
        <w:rPr>
          <w:rFonts w:ascii="Times New Roman" w:hAnsi="Times New Roman"/>
          <w:sz w:val="24"/>
        </w:rPr>
        <w:t>by the finding that the same kinematics create more or less interference</w:t>
      </w:r>
      <w:r w:rsidRPr="008B7E8A">
        <w:rPr>
          <w:rFonts w:ascii="Times New Roman" w:hAnsi="Times New Roman"/>
          <w:color w:val="0000FF"/>
          <w:sz w:val="24"/>
        </w:rPr>
        <w:t xml:space="preserve"> </w:t>
      </w:r>
      <w:r w:rsidRPr="008B7E8A">
        <w:rPr>
          <w:rFonts w:ascii="Times New Roman" w:hAnsi="Times New Roman"/>
          <w:sz w:val="24"/>
        </w:rPr>
        <w:t xml:space="preserve">with action execution depending on whether people believe that the movement of a dot reflects human motion or </w:t>
      </w:r>
      <w:r w:rsidR="007763C9" w:rsidRPr="008B7E8A">
        <w:rPr>
          <w:rFonts w:ascii="Times New Roman" w:hAnsi="Times New Roman"/>
          <w:sz w:val="24"/>
        </w:rPr>
        <w:t>is generated by a computer (Stan</w:t>
      </w:r>
      <w:r w:rsidRPr="008B7E8A">
        <w:rPr>
          <w:rFonts w:ascii="Times New Roman" w:hAnsi="Times New Roman"/>
          <w:sz w:val="24"/>
        </w:rPr>
        <w:t xml:space="preserve">ley, </w:t>
      </w:r>
      <w:proofErr w:type="spellStart"/>
      <w:r w:rsidRPr="008B7E8A">
        <w:rPr>
          <w:rFonts w:ascii="Times New Roman" w:hAnsi="Times New Roman"/>
          <w:sz w:val="24"/>
        </w:rPr>
        <w:t>Gowen</w:t>
      </w:r>
      <w:proofErr w:type="spellEnd"/>
      <w:r w:rsidRPr="008B7E8A">
        <w:rPr>
          <w:rFonts w:ascii="Times New Roman" w:hAnsi="Times New Roman"/>
          <w:sz w:val="24"/>
        </w:rPr>
        <w:t xml:space="preserve">, &amp; </w:t>
      </w:r>
      <w:proofErr w:type="spellStart"/>
      <w:r w:rsidRPr="008B7E8A">
        <w:rPr>
          <w:rFonts w:ascii="Times New Roman" w:hAnsi="Times New Roman"/>
          <w:sz w:val="24"/>
        </w:rPr>
        <w:t>Miall</w:t>
      </w:r>
      <w:proofErr w:type="spellEnd"/>
      <w:r w:rsidRPr="008B7E8A">
        <w:rPr>
          <w:rFonts w:ascii="Times New Roman" w:hAnsi="Times New Roman"/>
          <w:sz w:val="24"/>
        </w:rPr>
        <w:t xml:space="preserve">, 2007). In an adapted version of the paradigm developed by </w:t>
      </w:r>
      <w:proofErr w:type="spellStart"/>
      <w:r w:rsidRPr="008B7E8A">
        <w:rPr>
          <w:rFonts w:ascii="Times New Roman" w:hAnsi="Times New Roman"/>
          <w:sz w:val="24"/>
        </w:rPr>
        <w:t>Kilner</w:t>
      </w:r>
      <w:proofErr w:type="spellEnd"/>
      <w:r w:rsidRPr="008B7E8A">
        <w:rPr>
          <w:rFonts w:ascii="Times New Roman" w:hAnsi="Times New Roman"/>
          <w:sz w:val="24"/>
        </w:rPr>
        <w:t xml:space="preserve"> et al. (2003), participants performed horizontal or vertical arm movements in time with a dot moving horizontally or vertically. The perceived dot motion interfered with participants’ movements when they were told that a person generated the dot motion, but not when they were told that a computer generated the dot motion, regardless of whether the dot actually moved in a biological or non-biological way.</w:t>
      </w:r>
    </w:p>
    <w:p w:rsidR="002B30C6" w:rsidRPr="008B7E8A" w:rsidRDefault="00D61DF8" w:rsidP="001F7331">
      <w:pPr>
        <w:spacing w:after="0" w:line="480" w:lineRule="auto"/>
        <w:ind w:firstLine="708"/>
        <w:rPr>
          <w:rFonts w:ascii="Times New Roman" w:hAnsi="Times New Roman"/>
          <w:sz w:val="24"/>
        </w:rPr>
      </w:pPr>
      <w:r w:rsidRPr="008B7E8A">
        <w:rPr>
          <w:rFonts w:ascii="Times New Roman" w:hAnsi="Times New Roman"/>
          <w:sz w:val="24"/>
        </w:rPr>
        <w:t>Experiments</w:t>
      </w:r>
      <w:r w:rsidR="007373C0" w:rsidRPr="008B7E8A">
        <w:rPr>
          <w:rFonts w:ascii="Times New Roman" w:hAnsi="Times New Roman"/>
          <w:sz w:val="24"/>
        </w:rPr>
        <w:t xml:space="preserve"> on </w:t>
      </w:r>
      <w:proofErr w:type="spellStart"/>
      <w:r w:rsidR="007373C0" w:rsidRPr="008B7E8A">
        <w:rPr>
          <w:rFonts w:ascii="Times New Roman" w:hAnsi="Times New Roman"/>
          <w:sz w:val="24"/>
        </w:rPr>
        <w:t>ideo</w:t>
      </w:r>
      <w:proofErr w:type="spellEnd"/>
      <w:r w:rsidR="001E0EE7" w:rsidRPr="008B7E8A">
        <w:rPr>
          <w:rFonts w:ascii="Times New Roman" w:hAnsi="Times New Roman"/>
          <w:sz w:val="24"/>
        </w:rPr>
        <w:t>-</w:t>
      </w:r>
      <w:r w:rsidR="007373C0" w:rsidRPr="008B7E8A">
        <w:rPr>
          <w:rFonts w:ascii="Times New Roman" w:hAnsi="Times New Roman"/>
          <w:sz w:val="24"/>
        </w:rPr>
        <w:t xml:space="preserve">motor movements </w:t>
      </w:r>
      <w:r w:rsidRPr="008B7E8A">
        <w:rPr>
          <w:rFonts w:ascii="Times New Roman" w:hAnsi="Times New Roman"/>
          <w:sz w:val="24"/>
        </w:rPr>
        <w:t>demonstrate</w:t>
      </w:r>
      <w:r w:rsidR="007373C0" w:rsidRPr="008B7E8A">
        <w:rPr>
          <w:rFonts w:ascii="Times New Roman" w:hAnsi="Times New Roman"/>
          <w:sz w:val="24"/>
        </w:rPr>
        <w:t xml:space="preserve"> that </w:t>
      </w:r>
      <w:r w:rsidR="001E0EE7" w:rsidRPr="008B7E8A">
        <w:rPr>
          <w:rFonts w:ascii="Times New Roman" w:hAnsi="Times New Roman"/>
          <w:sz w:val="24"/>
        </w:rPr>
        <w:t xml:space="preserve">instead of </w:t>
      </w:r>
      <w:r w:rsidR="007373C0" w:rsidRPr="008B7E8A">
        <w:rPr>
          <w:rFonts w:ascii="Times New Roman" w:hAnsi="Times New Roman"/>
          <w:sz w:val="24"/>
        </w:rPr>
        <w:t>mimic</w:t>
      </w:r>
      <w:r w:rsidR="001E0EE7" w:rsidRPr="008B7E8A">
        <w:rPr>
          <w:rFonts w:ascii="Times New Roman" w:hAnsi="Times New Roman"/>
          <w:sz w:val="24"/>
        </w:rPr>
        <w:t>king</w:t>
      </w:r>
      <w:r w:rsidR="007373C0" w:rsidRPr="008B7E8A">
        <w:rPr>
          <w:rFonts w:ascii="Times New Roman" w:hAnsi="Times New Roman"/>
          <w:sz w:val="24"/>
        </w:rPr>
        <w:t xml:space="preserve"> perceived actions </w:t>
      </w:r>
      <w:r w:rsidR="001E0EE7" w:rsidRPr="008B7E8A">
        <w:rPr>
          <w:rFonts w:ascii="Times New Roman" w:hAnsi="Times New Roman"/>
          <w:sz w:val="24"/>
        </w:rPr>
        <w:t>people</w:t>
      </w:r>
      <w:r w:rsidR="00880A62" w:rsidRPr="008B7E8A">
        <w:rPr>
          <w:rFonts w:ascii="Times New Roman" w:hAnsi="Times New Roman"/>
          <w:sz w:val="24"/>
        </w:rPr>
        <w:t xml:space="preserve"> tend to make involuntary compensatory movements </w:t>
      </w:r>
      <w:r w:rsidR="007373C0" w:rsidRPr="008B7E8A">
        <w:rPr>
          <w:rFonts w:ascii="Times New Roman" w:hAnsi="Times New Roman"/>
          <w:sz w:val="24"/>
        </w:rPr>
        <w:t xml:space="preserve">when they </w:t>
      </w:r>
      <w:r w:rsidR="00880A62" w:rsidRPr="008B7E8A">
        <w:rPr>
          <w:rFonts w:ascii="Times New Roman" w:hAnsi="Times New Roman"/>
          <w:sz w:val="24"/>
        </w:rPr>
        <w:t>observe</w:t>
      </w:r>
      <w:r w:rsidR="007373C0" w:rsidRPr="008B7E8A">
        <w:rPr>
          <w:rFonts w:ascii="Times New Roman" w:hAnsi="Times New Roman"/>
          <w:sz w:val="24"/>
        </w:rPr>
        <w:t xml:space="preserve"> actions </w:t>
      </w:r>
      <w:r w:rsidR="00880A62" w:rsidRPr="008B7E8A">
        <w:rPr>
          <w:rFonts w:ascii="Times New Roman" w:hAnsi="Times New Roman"/>
          <w:sz w:val="24"/>
        </w:rPr>
        <w:t xml:space="preserve">that </w:t>
      </w:r>
      <w:r w:rsidR="007373C0" w:rsidRPr="008B7E8A">
        <w:rPr>
          <w:rFonts w:ascii="Times New Roman" w:hAnsi="Times New Roman"/>
          <w:sz w:val="24"/>
        </w:rPr>
        <w:t xml:space="preserve">are </w:t>
      </w:r>
      <w:proofErr w:type="gramStart"/>
      <w:r w:rsidR="007373C0" w:rsidRPr="008B7E8A">
        <w:rPr>
          <w:rFonts w:ascii="Times New Roman" w:hAnsi="Times New Roman"/>
          <w:sz w:val="24"/>
        </w:rPr>
        <w:t>not in line with the</w:t>
      </w:r>
      <w:r w:rsidR="00CE5209">
        <w:rPr>
          <w:rFonts w:ascii="Times New Roman" w:hAnsi="Times New Roman"/>
          <w:sz w:val="24"/>
        </w:rPr>
        <w:t>ir own</w:t>
      </w:r>
      <w:proofErr w:type="gramEnd"/>
      <w:r w:rsidR="00CE5209">
        <w:rPr>
          <w:rFonts w:ascii="Times New Roman" w:hAnsi="Times New Roman"/>
          <w:sz w:val="24"/>
        </w:rPr>
        <w:t xml:space="preserve"> or an observed</w:t>
      </w:r>
      <w:r w:rsidR="007373C0" w:rsidRPr="008B7E8A">
        <w:rPr>
          <w:rFonts w:ascii="Times New Roman" w:hAnsi="Times New Roman"/>
          <w:sz w:val="24"/>
        </w:rPr>
        <w:t xml:space="preserve"> actor’s inten</w:t>
      </w:r>
      <w:r w:rsidR="00880A62" w:rsidRPr="008B7E8A">
        <w:rPr>
          <w:rFonts w:ascii="Times New Roman" w:hAnsi="Times New Roman"/>
          <w:sz w:val="24"/>
        </w:rPr>
        <w:t xml:space="preserve">tions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w:t>
      </w:r>
      <w:proofErr w:type="spellStart"/>
      <w:r w:rsidR="00880A62" w:rsidRPr="008B7E8A">
        <w:rPr>
          <w:rFonts w:ascii="Times New Roman" w:hAnsi="Times New Roman"/>
          <w:sz w:val="24"/>
        </w:rPr>
        <w:t>Prinz</w:t>
      </w:r>
      <w:proofErr w:type="spellEnd"/>
      <w:r w:rsidR="00880A62" w:rsidRPr="008B7E8A">
        <w:rPr>
          <w:rFonts w:ascii="Times New Roman" w:hAnsi="Times New Roman"/>
          <w:sz w:val="24"/>
        </w:rPr>
        <w:t xml:space="preserve">, 2004; </w:t>
      </w:r>
      <w:proofErr w:type="spellStart"/>
      <w:r w:rsidR="007763C9" w:rsidRPr="008B7E8A">
        <w:rPr>
          <w:rFonts w:ascii="Times New Roman" w:hAnsi="Times New Roman"/>
          <w:sz w:val="24"/>
        </w:rPr>
        <w:t>Haeberle</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Schuetz-Bosbach</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Laboissiere</w:t>
      </w:r>
      <w:proofErr w:type="spellEnd"/>
      <w:r w:rsidR="007763C9" w:rsidRPr="008B7E8A">
        <w:rPr>
          <w:rFonts w:ascii="Times New Roman" w:hAnsi="Times New Roman"/>
          <w:sz w:val="24"/>
        </w:rPr>
        <w:t xml:space="preserve">, &amp; </w:t>
      </w:r>
      <w:proofErr w:type="spellStart"/>
      <w:r w:rsidR="007763C9" w:rsidRPr="008B7E8A">
        <w:rPr>
          <w:rFonts w:ascii="Times New Roman" w:hAnsi="Times New Roman"/>
          <w:sz w:val="24"/>
        </w:rPr>
        <w:t>Prinz</w:t>
      </w:r>
      <w:proofErr w:type="spellEnd"/>
      <w:r w:rsidR="007763C9" w:rsidRPr="008B7E8A">
        <w:rPr>
          <w:rFonts w:ascii="Times New Roman" w:hAnsi="Times New Roman"/>
          <w:sz w:val="24"/>
        </w:rPr>
        <w:t xml:space="preserve">, 2008; </w:t>
      </w:r>
      <w:proofErr w:type="spellStart"/>
      <w:r w:rsidR="00CE5209">
        <w:rPr>
          <w:rFonts w:ascii="Times New Roman" w:hAnsi="Times New Roman"/>
          <w:sz w:val="24"/>
        </w:rPr>
        <w:t>Knuf</w:t>
      </w:r>
      <w:proofErr w:type="spellEnd"/>
      <w:r w:rsidR="00CE5209">
        <w:rPr>
          <w:rFonts w:ascii="Times New Roman" w:hAnsi="Times New Roman"/>
          <w:sz w:val="24"/>
        </w:rPr>
        <w:t xml:space="preserve">, </w:t>
      </w:r>
      <w:proofErr w:type="spellStart"/>
      <w:r w:rsidR="00CE5209">
        <w:rPr>
          <w:rFonts w:ascii="Times New Roman" w:hAnsi="Times New Roman"/>
          <w:sz w:val="24"/>
        </w:rPr>
        <w:t>Aschersleben</w:t>
      </w:r>
      <w:proofErr w:type="spellEnd"/>
      <w:r w:rsidR="00CE5209">
        <w:rPr>
          <w:rFonts w:ascii="Times New Roman" w:hAnsi="Times New Roman"/>
          <w:sz w:val="24"/>
        </w:rPr>
        <w:t xml:space="preserve">, &amp; </w:t>
      </w:r>
      <w:proofErr w:type="spellStart"/>
      <w:r w:rsidR="00CE5209">
        <w:rPr>
          <w:rFonts w:ascii="Times New Roman" w:hAnsi="Times New Roman"/>
          <w:sz w:val="24"/>
        </w:rPr>
        <w:t>Prinz</w:t>
      </w:r>
      <w:proofErr w:type="spellEnd"/>
      <w:r w:rsidR="00CE5209">
        <w:rPr>
          <w:rFonts w:ascii="Times New Roman" w:hAnsi="Times New Roman"/>
          <w:sz w:val="24"/>
        </w:rPr>
        <w:t xml:space="preserve">, 2001; </w:t>
      </w:r>
      <w:proofErr w:type="spellStart"/>
      <w:r w:rsidR="00880A62" w:rsidRPr="008B7E8A">
        <w:rPr>
          <w:rFonts w:ascii="Times New Roman" w:hAnsi="Times New Roman"/>
          <w:sz w:val="24"/>
        </w:rPr>
        <w:t>Sebanz</w:t>
      </w:r>
      <w:proofErr w:type="spellEnd"/>
      <w:r w:rsidR="00880A62" w:rsidRPr="008B7E8A">
        <w:rPr>
          <w:rFonts w:ascii="Times New Roman" w:hAnsi="Times New Roman"/>
          <w:sz w:val="24"/>
        </w:rPr>
        <w:t xml:space="preserve"> &amp;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2007)</w:t>
      </w:r>
      <w:r w:rsidR="007373C0" w:rsidRPr="008B7E8A">
        <w:rPr>
          <w:rFonts w:ascii="Times New Roman" w:hAnsi="Times New Roman"/>
          <w:sz w:val="24"/>
        </w:rPr>
        <w:t xml:space="preserve">. </w:t>
      </w:r>
      <w:r w:rsidR="00880A62" w:rsidRPr="008B7E8A">
        <w:rPr>
          <w:rFonts w:ascii="Times New Roman" w:hAnsi="Times New Roman"/>
          <w:sz w:val="24"/>
        </w:rPr>
        <w:t xml:space="preserve">For instance, participants tracking a ball moving towards a goal on a computer screen moved left when the ball steered too far to the right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w:t>
      </w:r>
      <w:proofErr w:type="spellStart"/>
      <w:r w:rsidRPr="008B7E8A">
        <w:rPr>
          <w:rFonts w:ascii="Times New Roman" w:hAnsi="Times New Roman"/>
          <w:sz w:val="24"/>
        </w:rPr>
        <w:t>Prinz</w:t>
      </w:r>
      <w:proofErr w:type="spellEnd"/>
      <w:r w:rsidRPr="008B7E8A">
        <w:rPr>
          <w:rFonts w:ascii="Times New Roman" w:hAnsi="Times New Roman"/>
          <w:sz w:val="24"/>
        </w:rPr>
        <w:t>, 2004), even though they had no control over the ball movement</w:t>
      </w:r>
      <w:r w:rsidR="00880A62" w:rsidRPr="008B7E8A">
        <w:rPr>
          <w:rFonts w:ascii="Times New Roman" w:hAnsi="Times New Roman"/>
          <w:sz w:val="24"/>
        </w:rPr>
        <w:t xml:space="preserve">. </w:t>
      </w:r>
      <w:proofErr w:type="spellStart"/>
      <w:r w:rsidR="00880A62" w:rsidRPr="008B7E8A">
        <w:rPr>
          <w:rFonts w:ascii="Times New Roman" w:hAnsi="Times New Roman"/>
          <w:sz w:val="24"/>
        </w:rPr>
        <w:t>Sebanz</w:t>
      </w:r>
      <w:proofErr w:type="spellEnd"/>
      <w:r w:rsidR="00880A62" w:rsidRPr="008B7E8A">
        <w:rPr>
          <w:rFonts w:ascii="Times New Roman" w:hAnsi="Times New Roman"/>
          <w:sz w:val="24"/>
        </w:rPr>
        <w:t xml:space="preserve"> and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xml:space="preserve"> (2007) measured participants’ body </w:t>
      </w:r>
      <w:r w:rsidR="00CD7F63" w:rsidRPr="008B7E8A">
        <w:rPr>
          <w:rFonts w:ascii="Times New Roman" w:hAnsi="Times New Roman"/>
          <w:sz w:val="24"/>
        </w:rPr>
        <w:t>tilt</w:t>
      </w:r>
      <w:r w:rsidR="00880A62" w:rsidRPr="008B7E8A">
        <w:rPr>
          <w:rFonts w:ascii="Times New Roman" w:hAnsi="Times New Roman"/>
          <w:sz w:val="24"/>
        </w:rPr>
        <w:t xml:space="preserve"> as they watched someone balancing along a wobbly foam roller</w:t>
      </w:r>
      <w:r w:rsidR="00CD7F63" w:rsidRPr="008B7E8A">
        <w:rPr>
          <w:rFonts w:ascii="Times New Roman" w:hAnsi="Times New Roman"/>
          <w:sz w:val="24"/>
        </w:rPr>
        <w:t xml:space="preserve"> with arms outstretched</w:t>
      </w:r>
      <w:r w:rsidR="00880A62" w:rsidRPr="008B7E8A">
        <w:rPr>
          <w:rFonts w:ascii="Times New Roman" w:hAnsi="Times New Roman"/>
          <w:sz w:val="24"/>
        </w:rPr>
        <w:t xml:space="preserve">. When the actor shared the same spatial orientation as the participants, they tilted their </w:t>
      </w:r>
      <w:r w:rsidR="00CD7F63" w:rsidRPr="008B7E8A">
        <w:rPr>
          <w:rFonts w:ascii="Times New Roman" w:hAnsi="Times New Roman"/>
          <w:sz w:val="24"/>
        </w:rPr>
        <w:t>upper body to the left when the actor was close to falling off the right side, and vice versa when the actor tilted too far left.</w:t>
      </w:r>
      <w:r w:rsidR="00880A62" w:rsidRPr="008B7E8A">
        <w:rPr>
          <w:rFonts w:ascii="Times New Roman" w:hAnsi="Times New Roman"/>
          <w:sz w:val="24"/>
        </w:rPr>
        <w:t xml:space="preserve"> </w:t>
      </w:r>
      <w:r w:rsidR="00CD7F63" w:rsidRPr="008B7E8A">
        <w:rPr>
          <w:rFonts w:ascii="Times New Roman" w:hAnsi="Times New Roman"/>
          <w:sz w:val="24"/>
        </w:rPr>
        <w:t>These findings demonstrate that the intentions ascribed to actors can overrule the tendency to mimic perceived movements and induce compensatory movements.</w:t>
      </w:r>
    </w:p>
    <w:p w:rsidR="00D256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 xml:space="preserve">In the context of planned coordination, the tendency to </w:t>
      </w:r>
      <w:r w:rsidR="00A40BE0" w:rsidRPr="008B7E8A">
        <w:rPr>
          <w:rFonts w:ascii="Times New Roman" w:hAnsi="Times New Roman"/>
          <w:sz w:val="24"/>
        </w:rPr>
        <w:t>perform complementary</w:t>
      </w:r>
      <w:r w:rsidRPr="008B7E8A">
        <w:rPr>
          <w:rFonts w:ascii="Times New Roman" w:hAnsi="Times New Roman"/>
          <w:sz w:val="24"/>
        </w:rPr>
        <w:t xml:space="preserve"> movements </w:t>
      </w:r>
      <w:r w:rsidR="00A40BE0" w:rsidRPr="008B7E8A">
        <w:rPr>
          <w:rFonts w:ascii="Times New Roman" w:hAnsi="Times New Roman"/>
          <w:sz w:val="24"/>
        </w:rPr>
        <w:t xml:space="preserve">may prevail over the tendency to mimic the actions of one’s co-actor (van </w:t>
      </w:r>
      <w:proofErr w:type="spellStart"/>
      <w:r w:rsidR="00A40BE0" w:rsidRPr="008B7E8A">
        <w:rPr>
          <w:rFonts w:ascii="Times New Roman" w:hAnsi="Times New Roman"/>
          <w:sz w:val="24"/>
        </w:rPr>
        <w:t>Schie</w:t>
      </w:r>
      <w:proofErr w:type="spellEnd"/>
      <w:r w:rsidR="00A40BE0" w:rsidRPr="008B7E8A">
        <w:rPr>
          <w:rFonts w:ascii="Times New Roman" w:hAnsi="Times New Roman"/>
          <w:sz w:val="24"/>
        </w:rPr>
        <w:t xml:space="preserve">, van </w:t>
      </w:r>
      <w:proofErr w:type="spellStart"/>
      <w:r w:rsidR="00A40BE0" w:rsidRPr="008B7E8A">
        <w:rPr>
          <w:rFonts w:ascii="Times New Roman" w:hAnsi="Times New Roman"/>
          <w:sz w:val="24"/>
        </w:rPr>
        <w:t>Waterschoot</w:t>
      </w:r>
      <w:proofErr w:type="spellEnd"/>
      <w:r w:rsidR="00A40BE0" w:rsidRPr="008B7E8A">
        <w:rPr>
          <w:rFonts w:ascii="Times New Roman" w:hAnsi="Times New Roman"/>
          <w:sz w:val="24"/>
        </w:rPr>
        <w:t xml:space="preserve">, &amp; </w:t>
      </w:r>
      <w:proofErr w:type="spellStart"/>
      <w:r w:rsidR="00A40BE0" w:rsidRPr="008B7E8A">
        <w:rPr>
          <w:rFonts w:ascii="Times New Roman" w:hAnsi="Times New Roman"/>
          <w:sz w:val="24"/>
        </w:rPr>
        <w:t>Bekkering</w:t>
      </w:r>
      <w:proofErr w:type="spellEnd"/>
      <w:r w:rsidR="00A40BE0" w:rsidRPr="008B7E8A">
        <w:rPr>
          <w:rFonts w:ascii="Times New Roman" w:hAnsi="Times New Roman"/>
          <w:sz w:val="24"/>
        </w:rPr>
        <w:t xml:space="preserve">, 2008). </w:t>
      </w:r>
      <w:r w:rsidR="00BC79E8" w:rsidRPr="008B7E8A">
        <w:rPr>
          <w:rFonts w:ascii="Times New Roman" w:hAnsi="Times New Roman"/>
          <w:sz w:val="24"/>
        </w:rPr>
        <w:t xml:space="preserve">Participants were asked to grasp an object in an imitative context or in a complementary action context. The object could be grasped either on top by making a precision grip or at the bottom by making a power grip. </w:t>
      </w:r>
      <w:r w:rsidR="001D7501" w:rsidRPr="008B7E8A">
        <w:rPr>
          <w:rFonts w:ascii="Times New Roman" w:hAnsi="Times New Roman"/>
          <w:sz w:val="24"/>
        </w:rPr>
        <w:t xml:space="preserve">In the imitative context, participants imitated the grasp of a co-actor displayed on a computer screen, whereas in the complementary context, they acted as if they were taking over the object, performing a complementary grasp. On certain trials, a colour cue instructed participants to perform a particular grip, regardless of the interaction context. If the interaction context played no role, participants should always be faster at executing </w:t>
      </w:r>
      <w:r w:rsidR="00A66FBC" w:rsidRPr="008B7E8A">
        <w:rPr>
          <w:rFonts w:ascii="Times New Roman" w:hAnsi="Times New Roman"/>
          <w:sz w:val="24"/>
        </w:rPr>
        <w:t xml:space="preserve">corresponding </w:t>
      </w:r>
      <w:r w:rsidR="001D7501" w:rsidRPr="008B7E8A">
        <w:rPr>
          <w:rFonts w:ascii="Times New Roman" w:hAnsi="Times New Roman"/>
          <w:sz w:val="24"/>
        </w:rPr>
        <w:t>grip</w:t>
      </w:r>
      <w:r w:rsidR="00A66FBC" w:rsidRPr="008B7E8A">
        <w:rPr>
          <w:rFonts w:ascii="Times New Roman" w:hAnsi="Times New Roman"/>
          <w:sz w:val="24"/>
        </w:rPr>
        <w:t>s</w:t>
      </w:r>
      <w:r w:rsidR="001D7501" w:rsidRPr="008B7E8A">
        <w:rPr>
          <w:rFonts w:ascii="Times New Roman" w:hAnsi="Times New Roman"/>
          <w:sz w:val="24"/>
        </w:rPr>
        <w:t xml:space="preserve">. However, the results showed that in the complementary action context, participants were faster at making </w:t>
      </w:r>
      <w:r w:rsidR="00014563" w:rsidRPr="008B7E8A">
        <w:rPr>
          <w:rFonts w:ascii="Times New Roman" w:hAnsi="Times New Roman"/>
          <w:sz w:val="24"/>
        </w:rPr>
        <w:t xml:space="preserve">a </w:t>
      </w:r>
      <w:r w:rsidR="001D7501" w:rsidRPr="008B7E8A">
        <w:rPr>
          <w:rFonts w:ascii="Times New Roman" w:hAnsi="Times New Roman"/>
          <w:sz w:val="24"/>
        </w:rPr>
        <w:t xml:space="preserve">complementary </w:t>
      </w:r>
      <w:r w:rsidR="00014563" w:rsidRPr="008B7E8A">
        <w:rPr>
          <w:rFonts w:ascii="Times New Roman" w:hAnsi="Times New Roman"/>
          <w:sz w:val="24"/>
        </w:rPr>
        <w:t>grasping movement</w:t>
      </w:r>
      <w:r w:rsidR="001D7501" w:rsidRPr="008B7E8A">
        <w:rPr>
          <w:rFonts w:ascii="Times New Roman" w:hAnsi="Times New Roman"/>
          <w:sz w:val="24"/>
        </w:rPr>
        <w:t xml:space="preserve">, whereas in the imitative context they were faster at making </w:t>
      </w:r>
      <w:r w:rsidR="00014563" w:rsidRPr="008B7E8A">
        <w:rPr>
          <w:rFonts w:ascii="Times New Roman" w:hAnsi="Times New Roman"/>
          <w:sz w:val="24"/>
        </w:rPr>
        <w:t xml:space="preserve">an </w:t>
      </w:r>
      <w:r w:rsidR="001D7501" w:rsidRPr="008B7E8A">
        <w:rPr>
          <w:rFonts w:ascii="Times New Roman" w:hAnsi="Times New Roman"/>
          <w:sz w:val="24"/>
        </w:rPr>
        <w:t xml:space="preserve">imitative </w:t>
      </w:r>
      <w:r w:rsidR="00014563" w:rsidRPr="008B7E8A">
        <w:rPr>
          <w:rFonts w:ascii="Times New Roman" w:hAnsi="Times New Roman"/>
          <w:sz w:val="24"/>
        </w:rPr>
        <w:t>grasping movement</w:t>
      </w:r>
      <w:r w:rsidR="001D7501" w:rsidRPr="008B7E8A">
        <w:rPr>
          <w:rFonts w:ascii="Times New Roman" w:hAnsi="Times New Roman"/>
          <w:sz w:val="24"/>
        </w:rPr>
        <w:t xml:space="preserve">. </w:t>
      </w:r>
      <w:r w:rsidR="00014563" w:rsidRPr="008B7E8A">
        <w:rPr>
          <w:rFonts w:ascii="Times New Roman" w:hAnsi="Times New Roman"/>
          <w:sz w:val="24"/>
        </w:rPr>
        <w:t>This demonstrates that planning to perform a joint action involving complementary action can override the tendency to mimic the co-actor’s movements</w:t>
      </w:r>
      <w:r w:rsidR="00A66FBC" w:rsidRPr="008B7E8A">
        <w:rPr>
          <w:rFonts w:ascii="Times New Roman" w:hAnsi="Times New Roman"/>
          <w:sz w:val="24"/>
        </w:rPr>
        <w:t xml:space="preserve"> and in fact, induces a tendency to perform the complementary movement</w:t>
      </w:r>
      <w:r w:rsidR="00014563" w:rsidRPr="008B7E8A">
        <w:rPr>
          <w:rFonts w:ascii="Times New Roman" w:hAnsi="Times New Roman"/>
          <w:sz w:val="24"/>
        </w:rPr>
        <w:t>.</w:t>
      </w:r>
    </w:p>
    <w:p w:rsidR="00F16C7E" w:rsidRPr="008B7E8A" w:rsidRDefault="00F16C7E" w:rsidP="008B7E8A">
      <w:pPr>
        <w:rPr>
          <w:rFonts w:ascii="Times New Roman" w:hAnsi="Times New Roman"/>
          <w:color w:val="0000FF"/>
          <w:sz w:val="24"/>
        </w:rPr>
      </w:pPr>
    </w:p>
    <w:p w:rsidR="00AC1F1C" w:rsidRPr="001F7331" w:rsidRDefault="00AC1F1C" w:rsidP="008B7E8A">
      <w:pPr>
        <w:rPr>
          <w:rFonts w:ascii="Times New Roman" w:hAnsi="Times New Roman"/>
          <w:i/>
          <w:sz w:val="24"/>
        </w:rPr>
      </w:pPr>
      <w:r w:rsidRPr="001F7331">
        <w:rPr>
          <w:rFonts w:ascii="Times New Roman" w:hAnsi="Times New Roman"/>
          <w:i/>
          <w:sz w:val="24"/>
        </w:rPr>
        <w:t xml:space="preserve">Synergies between Planning and </w:t>
      </w:r>
      <w:r w:rsidR="00CD7F63" w:rsidRPr="001F7331">
        <w:rPr>
          <w:rFonts w:ascii="Times New Roman" w:hAnsi="Times New Roman"/>
          <w:i/>
          <w:sz w:val="24"/>
        </w:rPr>
        <w:t>Action Simulation</w:t>
      </w:r>
    </w:p>
    <w:p w:rsidR="00000C1B" w:rsidRPr="008B7E8A" w:rsidRDefault="00000C1B" w:rsidP="001F7331">
      <w:pPr>
        <w:spacing w:after="0" w:line="480" w:lineRule="auto"/>
        <w:rPr>
          <w:rFonts w:ascii="Times New Roman" w:hAnsi="Times New Roman"/>
          <w:sz w:val="24"/>
        </w:rPr>
      </w:pPr>
      <w:r w:rsidRPr="008B7E8A">
        <w:rPr>
          <w:rFonts w:ascii="Times New Roman" w:hAnsi="Times New Roman"/>
          <w:sz w:val="24"/>
        </w:rPr>
        <w:t xml:space="preserve">In the context of planned coordination, the matching between perceived and performed actions enables </w:t>
      </w:r>
      <w:r w:rsidR="00496AF1" w:rsidRPr="008B7E8A">
        <w:rPr>
          <w:rFonts w:ascii="Times New Roman" w:hAnsi="Times New Roman"/>
          <w:sz w:val="24"/>
        </w:rPr>
        <w:t>co-actors</w:t>
      </w:r>
      <w:r w:rsidRPr="008B7E8A">
        <w:rPr>
          <w:rFonts w:ascii="Times New Roman" w:hAnsi="Times New Roman"/>
          <w:sz w:val="24"/>
        </w:rPr>
        <w:t xml:space="preserve"> to apply predictive models in </w:t>
      </w:r>
      <w:r w:rsidR="00496AF1" w:rsidRPr="008B7E8A">
        <w:rPr>
          <w:rFonts w:ascii="Times New Roman" w:hAnsi="Times New Roman"/>
          <w:sz w:val="24"/>
        </w:rPr>
        <w:t>their</w:t>
      </w:r>
      <w:r w:rsidRPr="008B7E8A">
        <w:rPr>
          <w:rFonts w:ascii="Times New Roman" w:hAnsi="Times New Roman"/>
          <w:sz w:val="24"/>
        </w:rPr>
        <w:t xml:space="preserve"> motor system to accurately predict the </w:t>
      </w:r>
      <w:r w:rsidR="00496AF1" w:rsidRPr="008B7E8A">
        <w:rPr>
          <w:rFonts w:ascii="Times New Roman" w:hAnsi="Times New Roman"/>
          <w:sz w:val="24"/>
        </w:rPr>
        <w:t>upcoming actions of their co-actor, and to predict joint action outcomes</w:t>
      </w:r>
      <w:r w:rsidRPr="008B7E8A">
        <w:rPr>
          <w:rFonts w:ascii="Times New Roman" w:hAnsi="Times New Roman"/>
          <w:sz w:val="24"/>
        </w:rPr>
        <w:t xml:space="preserve">. </w:t>
      </w:r>
      <w:r w:rsidR="000E5692" w:rsidRPr="008B7E8A">
        <w:rPr>
          <w:rFonts w:ascii="Times New Roman" w:hAnsi="Times New Roman"/>
          <w:sz w:val="24"/>
        </w:rPr>
        <w:t>So far, o</w:t>
      </w:r>
      <w:r w:rsidR="00496AF1" w:rsidRPr="008B7E8A">
        <w:rPr>
          <w:rFonts w:ascii="Times New Roman" w:hAnsi="Times New Roman"/>
          <w:sz w:val="24"/>
        </w:rPr>
        <w:t>nly a few studies have directly addressed the role of action simulation in planned coordination.</w:t>
      </w:r>
    </w:p>
    <w:p w:rsidR="00075648" w:rsidRPr="008B7E8A" w:rsidRDefault="00496AF1" w:rsidP="001F7331">
      <w:pPr>
        <w:spacing w:after="0" w:line="480" w:lineRule="auto"/>
        <w:rPr>
          <w:rFonts w:ascii="Times New Roman" w:hAnsi="Times New Roman"/>
          <w:sz w:val="24"/>
        </w:rPr>
      </w:pPr>
      <w:r w:rsidRPr="008B7E8A">
        <w:rPr>
          <w:rFonts w:ascii="Times New Roman" w:hAnsi="Times New Roman"/>
          <w:sz w:val="24"/>
        </w:rPr>
        <w:tab/>
      </w:r>
      <w:proofErr w:type="spellStart"/>
      <w:r w:rsidR="00075648" w:rsidRPr="008B7E8A">
        <w:rPr>
          <w:rFonts w:ascii="Times New Roman" w:hAnsi="Times New Roman"/>
          <w:sz w:val="24"/>
        </w:rPr>
        <w:t>Kourtis</w:t>
      </w:r>
      <w:proofErr w:type="spellEnd"/>
      <w:r w:rsidR="00075648" w:rsidRPr="008B7E8A">
        <w:rPr>
          <w:rFonts w:ascii="Times New Roman" w:hAnsi="Times New Roman"/>
          <w:sz w:val="24"/>
        </w:rPr>
        <w:t xml:space="preserve"> and colleagues studied </w:t>
      </w:r>
      <w:r w:rsidR="000E5692" w:rsidRPr="008B7E8A">
        <w:rPr>
          <w:rFonts w:ascii="Times New Roman" w:hAnsi="Times New Roman"/>
          <w:sz w:val="24"/>
        </w:rPr>
        <w:t xml:space="preserve">action </w:t>
      </w:r>
      <w:r w:rsidR="00075648" w:rsidRPr="008B7E8A">
        <w:rPr>
          <w:rFonts w:ascii="Times New Roman" w:hAnsi="Times New Roman"/>
          <w:sz w:val="24"/>
        </w:rPr>
        <w:t xml:space="preserve">simulation processes in a triadic social interaction where two co-actors passed an object back and forth </w:t>
      </w:r>
      <w:r w:rsidR="000E5692" w:rsidRPr="008B7E8A">
        <w:rPr>
          <w:rFonts w:ascii="Times New Roman" w:hAnsi="Times New Roman"/>
          <w:sz w:val="24"/>
        </w:rPr>
        <w:t xml:space="preserve">or lifted it alone, </w:t>
      </w:r>
      <w:r w:rsidR="00075648" w:rsidRPr="008B7E8A">
        <w:rPr>
          <w:rFonts w:ascii="Times New Roman" w:hAnsi="Times New Roman"/>
          <w:sz w:val="24"/>
        </w:rPr>
        <w:t>whereas the third actor always acted alone (</w:t>
      </w:r>
      <w:proofErr w:type="spellStart"/>
      <w:r w:rsidR="00075648" w:rsidRPr="008B7E8A">
        <w:rPr>
          <w:rFonts w:ascii="Times New Roman" w:hAnsi="Times New Roman"/>
          <w:sz w:val="24"/>
        </w:rPr>
        <w:t>Kourtis</w:t>
      </w:r>
      <w:proofErr w:type="spellEnd"/>
      <w:r w:rsidR="00075648" w:rsidRPr="008B7E8A">
        <w:rPr>
          <w:rFonts w:ascii="Times New Roman" w:hAnsi="Times New Roman"/>
          <w:sz w:val="24"/>
        </w:rPr>
        <w:t xml:space="preserve">, </w:t>
      </w:r>
      <w:proofErr w:type="spellStart"/>
      <w:r w:rsidR="00075648" w:rsidRPr="008B7E8A">
        <w:rPr>
          <w:rFonts w:ascii="Times New Roman" w:hAnsi="Times New Roman"/>
          <w:sz w:val="24"/>
        </w:rPr>
        <w:t>Sebanz</w:t>
      </w:r>
      <w:proofErr w:type="spellEnd"/>
      <w:r w:rsidR="00075648" w:rsidRPr="008B7E8A">
        <w:rPr>
          <w:rFonts w:ascii="Times New Roman" w:hAnsi="Times New Roman"/>
          <w:sz w:val="24"/>
        </w:rPr>
        <w:t xml:space="preserve">, &amp; </w:t>
      </w:r>
      <w:proofErr w:type="spellStart"/>
      <w:r w:rsidR="00075648" w:rsidRPr="008B7E8A">
        <w:rPr>
          <w:rFonts w:ascii="Times New Roman" w:hAnsi="Times New Roman"/>
          <w:sz w:val="24"/>
        </w:rPr>
        <w:t>Knoblich</w:t>
      </w:r>
      <w:proofErr w:type="spellEnd"/>
      <w:r w:rsidR="00075648" w:rsidRPr="008B7E8A">
        <w:rPr>
          <w:rFonts w:ascii="Times New Roman" w:hAnsi="Times New Roman"/>
          <w:sz w:val="24"/>
        </w:rPr>
        <w:t xml:space="preserve">, </w:t>
      </w:r>
      <w:r w:rsidR="00AB29EC">
        <w:rPr>
          <w:rFonts w:ascii="Times New Roman" w:hAnsi="Times New Roman"/>
          <w:sz w:val="24"/>
        </w:rPr>
        <w:t>in press</w:t>
      </w:r>
      <w:r w:rsidR="00075648" w:rsidRPr="008B7E8A">
        <w:rPr>
          <w:rFonts w:ascii="Times New Roman" w:hAnsi="Times New Roman"/>
          <w:sz w:val="24"/>
        </w:rPr>
        <w:t xml:space="preserve">). </w:t>
      </w:r>
      <w:r w:rsidR="000E5692" w:rsidRPr="008B7E8A">
        <w:rPr>
          <w:rFonts w:ascii="Times New Roman" w:hAnsi="Times New Roman"/>
          <w:sz w:val="24"/>
        </w:rPr>
        <w:t xml:space="preserve">A cue instructed the actors </w:t>
      </w:r>
      <w:r w:rsidR="003175F7" w:rsidRPr="008B7E8A">
        <w:rPr>
          <w:rFonts w:ascii="Times New Roman" w:hAnsi="Times New Roman"/>
          <w:sz w:val="24"/>
        </w:rPr>
        <w:t xml:space="preserve">about </w:t>
      </w:r>
      <w:r w:rsidR="000E5692" w:rsidRPr="008B7E8A">
        <w:rPr>
          <w:rFonts w:ascii="Times New Roman" w:hAnsi="Times New Roman"/>
          <w:sz w:val="24"/>
        </w:rPr>
        <w:t>which actions, if any, they sho</w:t>
      </w:r>
      <w:r w:rsidR="003175F7" w:rsidRPr="008B7E8A">
        <w:rPr>
          <w:rFonts w:ascii="Times New Roman" w:hAnsi="Times New Roman"/>
          <w:sz w:val="24"/>
        </w:rPr>
        <w:t>uld perform, and a second later</w:t>
      </w:r>
      <w:r w:rsidR="000E5692" w:rsidRPr="008B7E8A">
        <w:rPr>
          <w:rFonts w:ascii="Times New Roman" w:hAnsi="Times New Roman"/>
          <w:sz w:val="24"/>
        </w:rPr>
        <w:t xml:space="preserve"> they were prompted to act. </w:t>
      </w:r>
      <w:r w:rsidR="00075648" w:rsidRPr="008B7E8A">
        <w:rPr>
          <w:rFonts w:ascii="Times New Roman" w:hAnsi="Times New Roman"/>
          <w:sz w:val="24"/>
        </w:rPr>
        <w:t xml:space="preserve">The crucial comparison was between trials where participants did not have to act themselves, but expected that either their interaction partner would lift the object alone or that the ‘loner’ would lift the object alone. </w:t>
      </w:r>
      <w:r w:rsidR="000E5692" w:rsidRPr="008B7E8A">
        <w:rPr>
          <w:rFonts w:ascii="Times New Roman" w:hAnsi="Times New Roman"/>
          <w:sz w:val="24"/>
        </w:rPr>
        <w:t>A neural marker of action simulation</w:t>
      </w:r>
      <w:r w:rsidR="00075648" w:rsidRPr="008B7E8A">
        <w:rPr>
          <w:rFonts w:ascii="Times New Roman" w:hAnsi="Times New Roman"/>
          <w:sz w:val="24"/>
        </w:rPr>
        <w:t xml:space="preserve"> </w:t>
      </w:r>
      <w:r w:rsidR="000E5692" w:rsidRPr="008B7E8A">
        <w:rPr>
          <w:rFonts w:ascii="Times New Roman" w:hAnsi="Times New Roman"/>
          <w:sz w:val="24"/>
        </w:rPr>
        <w:t>reflecting anticipatory motor activation was more pronounced</w:t>
      </w:r>
      <w:r w:rsidR="00075648" w:rsidRPr="008B7E8A">
        <w:rPr>
          <w:rFonts w:ascii="Times New Roman" w:hAnsi="Times New Roman"/>
          <w:sz w:val="24"/>
        </w:rPr>
        <w:t xml:space="preserve"> when people anticipate</w:t>
      </w:r>
      <w:r w:rsidR="000E5692" w:rsidRPr="008B7E8A">
        <w:rPr>
          <w:rFonts w:ascii="Times New Roman" w:hAnsi="Times New Roman"/>
          <w:sz w:val="24"/>
        </w:rPr>
        <w:t>d</w:t>
      </w:r>
      <w:r w:rsidR="00075648" w:rsidRPr="008B7E8A">
        <w:rPr>
          <w:rFonts w:ascii="Times New Roman" w:hAnsi="Times New Roman"/>
          <w:sz w:val="24"/>
        </w:rPr>
        <w:t xml:space="preserve"> the action of their interaction partner (</w:t>
      </w:r>
      <w:proofErr w:type="spellStart"/>
      <w:r w:rsidR="00075648" w:rsidRPr="008B7E8A">
        <w:rPr>
          <w:rFonts w:ascii="Times New Roman" w:hAnsi="Times New Roman"/>
          <w:sz w:val="24"/>
        </w:rPr>
        <w:t>Kilner</w:t>
      </w:r>
      <w:proofErr w:type="spellEnd"/>
      <w:r w:rsidR="00075648" w:rsidRPr="008B7E8A">
        <w:rPr>
          <w:rFonts w:ascii="Times New Roman" w:hAnsi="Times New Roman"/>
          <w:sz w:val="24"/>
        </w:rPr>
        <w:t>, Vargas, Duv</w:t>
      </w:r>
      <w:r w:rsidR="000E5692" w:rsidRPr="008B7E8A">
        <w:rPr>
          <w:rFonts w:ascii="Times New Roman" w:hAnsi="Times New Roman"/>
          <w:sz w:val="24"/>
        </w:rPr>
        <w:t xml:space="preserve">al, Blakemore, &amp; </w:t>
      </w:r>
      <w:proofErr w:type="spellStart"/>
      <w:r w:rsidR="000E5692" w:rsidRPr="008B7E8A">
        <w:rPr>
          <w:rFonts w:ascii="Times New Roman" w:hAnsi="Times New Roman"/>
          <w:sz w:val="24"/>
        </w:rPr>
        <w:t>Sirigu</w:t>
      </w:r>
      <w:proofErr w:type="spellEnd"/>
      <w:r w:rsidR="000E5692" w:rsidRPr="008B7E8A">
        <w:rPr>
          <w:rFonts w:ascii="Times New Roman" w:hAnsi="Times New Roman"/>
          <w:sz w:val="24"/>
        </w:rPr>
        <w:t xml:space="preserve">, 2004) than </w:t>
      </w:r>
      <w:r w:rsidR="00075648" w:rsidRPr="008B7E8A">
        <w:rPr>
          <w:rFonts w:ascii="Times New Roman" w:hAnsi="Times New Roman"/>
          <w:sz w:val="24"/>
        </w:rPr>
        <w:t xml:space="preserve">when </w:t>
      </w:r>
      <w:r w:rsidR="000E5692" w:rsidRPr="008B7E8A">
        <w:rPr>
          <w:rFonts w:ascii="Times New Roman" w:hAnsi="Times New Roman"/>
          <w:sz w:val="24"/>
        </w:rPr>
        <w:t>they</w:t>
      </w:r>
      <w:r w:rsidR="00075648" w:rsidRPr="008B7E8A">
        <w:rPr>
          <w:rFonts w:ascii="Times New Roman" w:hAnsi="Times New Roman"/>
          <w:sz w:val="24"/>
        </w:rPr>
        <w:t xml:space="preserve"> anticipated the same action </w:t>
      </w:r>
      <w:r w:rsidR="000E5692" w:rsidRPr="008B7E8A">
        <w:rPr>
          <w:rFonts w:ascii="Times New Roman" w:hAnsi="Times New Roman"/>
          <w:sz w:val="24"/>
        </w:rPr>
        <w:t xml:space="preserve">to be </w:t>
      </w:r>
      <w:r w:rsidR="00075648" w:rsidRPr="008B7E8A">
        <w:rPr>
          <w:rFonts w:ascii="Times New Roman" w:hAnsi="Times New Roman"/>
          <w:sz w:val="24"/>
        </w:rPr>
        <w:t xml:space="preserve">performed by </w:t>
      </w:r>
      <w:r w:rsidR="000E5692" w:rsidRPr="008B7E8A">
        <w:rPr>
          <w:rFonts w:ascii="Times New Roman" w:hAnsi="Times New Roman"/>
          <w:sz w:val="24"/>
        </w:rPr>
        <w:t>the loner</w:t>
      </w:r>
      <w:r w:rsidR="00075648" w:rsidRPr="008B7E8A">
        <w:rPr>
          <w:rFonts w:ascii="Times New Roman" w:hAnsi="Times New Roman"/>
          <w:sz w:val="24"/>
        </w:rPr>
        <w:t xml:space="preserve">. </w:t>
      </w:r>
      <w:r w:rsidR="000E5692" w:rsidRPr="008B7E8A">
        <w:rPr>
          <w:rFonts w:ascii="Times New Roman" w:hAnsi="Times New Roman"/>
          <w:sz w:val="24"/>
        </w:rPr>
        <w:t>Given that the actions of the partner and the loner were identical in all respects, this indicates that action simulation is constrained by the relation between actor and observer.</w:t>
      </w:r>
    </w:p>
    <w:p w:rsidR="00F16C7E" w:rsidRPr="008B7E8A" w:rsidRDefault="000E5692" w:rsidP="001F7331">
      <w:pPr>
        <w:spacing w:after="0" w:line="480" w:lineRule="auto"/>
        <w:rPr>
          <w:rFonts w:ascii="Times New Roman" w:hAnsi="Times New Roman"/>
          <w:color w:val="0000FF"/>
          <w:sz w:val="24"/>
        </w:rPr>
      </w:pPr>
      <w:r w:rsidRPr="008B7E8A">
        <w:rPr>
          <w:rFonts w:ascii="Times New Roman" w:hAnsi="Times New Roman"/>
          <w:sz w:val="24"/>
        </w:rPr>
        <w:tab/>
      </w:r>
      <w:r w:rsidR="00692C4A" w:rsidRPr="008B7E8A">
        <w:rPr>
          <w:rFonts w:ascii="Times New Roman" w:hAnsi="Times New Roman"/>
          <w:sz w:val="24"/>
        </w:rPr>
        <w:t xml:space="preserve">Planning to perform a joint action may also involve simulations of the co-actor’s actions that </w:t>
      </w:r>
      <w:r w:rsidR="003175F7" w:rsidRPr="008B7E8A">
        <w:rPr>
          <w:rFonts w:ascii="Times New Roman" w:hAnsi="Times New Roman"/>
          <w:sz w:val="24"/>
        </w:rPr>
        <w:t>lead to adjustments</w:t>
      </w:r>
      <w:r w:rsidR="00692C4A" w:rsidRPr="008B7E8A">
        <w:rPr>
          <w:rFonts w:ascii="Times New Roman" w:hAnsi="Times New Roman"/>
          <w:sz w:val="24"/>
        </w:rPr>
        <w:t xml:space="preserve"> in individual action performance. </w:t>
      </w:r>
      <w:proofErr w:type="spellStart"/>
      <w:r w:rsidR="00692C4A" w:rsidRPr="008B7E8A">
        <w:rPr>
          <w:rFonts w:ascii="Times New Roman" w:hAnsi="Times New Roman"/>
          <w:sz w:val="24"/>
        </w:rPr>
        <w:t>Becchio</w:t>
      </w:r>
      <w:proofErr w:type="spellEnd"/>
      <w:r w:rsidR="007550EB" w:rsidRPr="008B7E8A">
        <w:rPr>
          <w:rFonts w:ascii="Times New Roman" w:hAnsi="Times New Roman"/>
          <w:sz w:val="24"/>
        </w:rPr>
        <w:t xml:space="preserve"> and colleagues </w:t>
      </w:r>
      <w:r w:rsidR="00692C4A" w:rsidRPr="008B7E8A">
        <w:rPr>
          <w:rFonts w:ascii="Times New Roman" w:hAnsi="Times New Roman"/>
          <w:sz w:val="24"/>
        </w:rPr>
        <w:t>(2007</w:t>
      </w:r>
      <w:r w:rsidR="00F16C7E" w:rsidRPr="008B7E8A">
        <w:rPr>
          <w:rFonts w:ascii="Times New Roman" w:hAnsi="Times New Roman"/>
          <w:sz w:val="24"/>
        </w:rPr>
        <w:t xml:space="preserve">) </w:t>
      </w:r>
      <w:r w:rsidR="00692C4A" w:rsidRPr="008B7E8A">
        <w:rPr>
          <w:rFonts w:ascii="Times New Roman" w:hAnsi="Times New Roman"/>
          <w:sz w:val="24"/>
        </w:rPr>
        <w:t xml:space="preserve">found that the </w:t>
      </w:r>
      <w:r w:rsidR="00F16C7E" w:rsidRPr="008B7E8A">
        <w:rPr>
          <w:rFonts w:ascii="Times New Roman" w:hAnsi="Times New Roman"/>
          <w:sz w:val="24"/>
        </w:rPr>
        <w:t xml:space="preserve">movement kinematics </w:t>
      </w:r>
      <w:r w:rsidR="00566620" w:rsidRPr="008B7E8A">
        <w:rPr>
          <w:rFonts w:ascii="Times New Roman" w:hAnsi="Times New Roman"/>
          <w:sz w:val="24"/>
        </w:rPr>
        <w:t xml:space="preserve">of a reaching movement performed to grasp an object differed depending on whether the actor reached for the object to place it on a </w:t>
      </w:r>
      <w:r w:rsidR="00711417" w:rsidRPr="008B7E8A">
        <w:rPr>
          <w:rFonts w:ascii="Times New Roman" w:hAnsi="Times New Roman"/>
          <w:sz w:val="24"/>
        </w:rPr>
        <w:t>hand-shaped pad</w:t>
      </w:r>
      <w:r w:rsidR="00566620" w:rsidRPr="008B7E8A">
        <w:rPr>
          <w:rFonts w:ascii="Times New Roman" w:hAnsi="Times New Roman"/>
          <w:sz w:val="24"/>
        </w:rPr>
        <w:t xml:space="preserve"> or to </w:t>
      </w:r>
      <w:r w:rsidR="00711417" w:rsidRPr="008B7E8A">
        <w:rPr>
          <w:rFonts w:ascii="Times New Roman" w:hAnsi="Times New Roman"/>
          <w:sz w:val="24"/>
        </w:rPr>
        <w:t>place</w:t>
      </w:r>
      <w:r w:rsidR="00566620" w:rsidRPr="008B7E8A">
        <w:rPr>
          <w:rFonts w:ascii="Times New Roman" w:hAnsi="Times New Roman"/>
          <w:sz w:val="24"/>
        </w:rPr>
        <w:t xml:space="preserve"> it </w:t>
      </w:r>
      <w:r w:rsidR="003175F7" w:rsidRPr="008B7E8A">
        <w:rPr>
          <w:rFonts w:ascii="Times New Roman" w:hAnsi="Times New Roman"/>
          <w:sz w:val="24"/>
        </w:rPr>
        <w:t>o</w:t>
      </w:r>
      <w:r w:rsidR="00711417" w:rsidRPr="008B7E8A">
        <w:rPr>
          <w:rFonts w:ascii="Times New Roman" w:hAnsi="Times New Roman"/>
          <w:sz w:val="24"/>
        </w:rPr>
        <w:t>n</w:t>
      </w:r>
      <w:r w:rsidR="00566620" w:rsidRPr="008B7E8A">
        <w:rPr>
          <w:rFonts w:ascii="Times New Roman" w:hAnsi="Times New Roman"/>
          <w:sz w:val="24"/>
        </w:rPr>
        <w:t xml:space="preserve"> another person</w:t>
      </w:r>
      <w:r w:rsidR="00711417" w:rsidRPr="008B7E8A">
        <w:rPr>
          <w:rFonts w:ascii="Times New Roman" w:hAnsi="Times New Roman"/>
          <w:sz w:val="24"/>
        </w:rPr>
        <w:t xml:space="preserve">’s </w:t>
      </w:r>
      <w:r w:rsidR="003175F7" w:rsidRPr="008B7E8A">
        <w:rPr>
          <w:rFonts w:ascii="Times New Roman" w:hAnsi="Times New Roman"/>
          <w:sz w:val="24"/>
        </w:rPr>
        <w:t>palm</w:t>
      </w:r>
      <w:r w:rsidR="00711417" w:rsidRPr="008B7E8A">
        <w:rPr>
          <w:rFonts w:ascii="Times New Roman" w:hAnsi="Times New Roman"/>
          <w:sz w:val="24"/>
        </w:rPr>
        <w:t xml:space="preserve"> at exactly the same location</w:t>
      </w:r>
      <w:r w:rsidR="00566620" w:rsidRPr="008B7E8A">
        <w:rPr>
          <w:rFonts w:ascii="Times New Roman" w:hAnsi="Times New Roman"/>
          <w:sz w:val="24"/>
        </w:rPr>
        <w:t>.</w:t>
      </w:r>
      <w:r w:rsidR="00692C4A" w:rsidRPr="008B7E8A">
        <w:rPr>
          <w:rFonts w:ascii="Times New Roman" w:hAnsi="Times New Roman"/>
          <w:color w:val="0000FF"/>
          <w:sz w:val="24"/>
        </w:rPr>
        <w:t xml:space="preserve"> </w:t>
      </w:r>
      <w:r w:rsidR="00711417" w:rsidRPr="008B7E8A">
        <w:rPr>
          <w:rFonts w:ascii="Times New Roman" w:hAnsi="Times New Roman"/>
          <w:sz w:val="24"/>
        </w:rPr>
        <w:t xml:space="preserve">The authors suggest that </w:t>
      </w:r>
      <w:r w:rsidR="00897682" w:rsidRPr="008B7E8A">
        <w:rPr>
          <w:rFonts w:ascii="Times New Roman" w:hAnsi="Times New Roman"/>
          <w:sz w:val="24"/>
        </w:rPr>
        <w:t>the smaller</w:t>
      </w:r>
      <w:r w:rsidR="00711417" w:rsidRPr="008B7E8A">
        <w:rPr>
          <w:rFonts w:ascii="Times New Roman" w:hAnsi="Times New Roman"/>
          <w:sz w:val="24"/>
        </w:rPr>
        <w:t xml:space="preserve"> grip aperture and the </w:t>
      </w:r>
      <w:r w:rsidR="00897682" w:rsidRPr="008B7E8A">
        <w:rPr>
          <w:rFonts w:ascii="Times New Roman" w:hAnsi="Times New Roman"/>
          <w:sz w:val="24"/>
        </w:rPr>
        <w:t xml:space="preserve">lower </w:t>
      </w:r>
      <w:r w:rsidR="00711417" w:rsidRPr="008B7E8A">
        <w:rPr>
          <w:rFonts w:ascii="Times New Roman" w:hAnsi="Times New Roman"/>
          <w:sz w:val="24"/>
        </w:rPr>
        <w:t>speed at which the object</w:t>
      </w:r>
      <w:r w:rsidR="00897682" w:rsidRPr="008B7E8A">
        <w:rPr>
          <w:rFonts w:ascii="Times New Roman" w:hAnsi="Times New Roman"/>
          <w:sz w:val="24"/>
        </w:rPr>
        <w:t xml:space="preserve"> was</w:t>
      </w:r>
      <w:r w:rsidR="00711417" w:rsidRPr="008B7E8A">
        <w:rPr>
          <w:rFonts w:ascii="Times New Roman" w:hAnsi="Times New Roman"/>
          <w:sz w:val="24"/>
        </w:rPr>
        <w:t xml:space="preserve"> grasped </w:t>
      </w:r>
      <w:r w:rsidR="00897682" w:rsidRPr="008B7E8A">
        <w:rPr>
          <w:rFonts w:ascii="Times New Roman" w:hAnsi="Times New Roman"/>
          <w:sz w:val="24"/>
        </w:rPr>
        <w:t xml:space="preserve">in the joint action context </w:t>
      </w:r>
      <w:r w:rsidR="00711417" w:rsidRPr="008B7E8A">
        <w:rPr>
          <w:rFonts w:ascii="Times New Roman" w:hAnsi="Times New Roman"/>
          <w:sz w:val="24"/>
        </w:rPr>
        <w:t xml:space="preserve">reflect the need to </w:t>
      </w:r>
      <w:r w:rsidR="00897682" w:rsidRPr="008B7E8A">
        <w:rPr>
          <w:rFonts w:ascii="Times New Roman" w:hAnsi="Times New Roman"/>
          <w:sz w:val="24"/>
        </w:rPr>
        <w:t>handle</w:t>
      </w:r>
      <w:r w:rsidR="00711417" w:rsidRPr="008B7E8A">
        <w:rPr>
          <w:rFonts w:ascii="Times New Roman" w:hAnsi="Times New Roman"/>
          <w:sz w:val="24"/>
        </w:rPr>
        <w:t xml:space="preserve"> the object in a </w:t>
      </w:r>
      <w:r w:rsidR="00897682" w:rsidRPr="008B7E8A">
        <w:rPr>
          <w:rFonts w:ascii="Times New Roman" w:hAnsi="Times New Roman"/>
          <w:sz w:val="24"/>
        </w:rPr>
        <w:t xml:space="preserve">way that makes it easy for the receiving person to grasp it. </w:t>
      </w:r>
      <w:r w:rsidR="00711417" w:rsidRPr="008B7E8A">
        <w:rPr>
          <w:rFonts w:ascii="Times New Roman" w:hAnsi="Times New Roman"/>
          <w:sz w:val="24"/>
        </w:rPr>
        <w:t xml:space="preserve">This </w:t>
      </w:r>
      <w:r w:rsidR="00897682" w:rsidRPr="008B7E8A">
        <w:rPr>
          <w:rFonts w:ascii="Times New Roman" w:hAnsi="Times New Roman"/>
          <w:sz w:val="24"/>
        </w:rPr>
        <w:t xml:space="preserve">may be taken as an </w:t>
      </w:r>
      <w:r w:rsidR="00711417" w:rsidRPr="008B7E8A">
        <w:rPr>
          <w:rFonts w:ascii="Times New Roman" w:hAnsi="Times New Roman"/>
          <w:sz w:val="24"/>
        </w:rPr>
        <w:t>indicat</w:t>
      </w:r>
      <w:r w:rsidR="00897682" w:rsidRPr="008B7E8A">
        <w:rPr>
          <w:rFonts w:ascii="Times New Roman" w:hAnsi="Times New Roman"/>
          <w:sz w:val="24"/>
        </w:rPr>
        <w:t>ion</w:t>
      </w:r>
      <w:r w:rsidR="00711417" w:rsidRPr="008B7E8A">
        <w:rPr>
          <w:rFonts w:ascii="Times New Roman" w:hAnsi="Times New Roman"/>
          <w:sz w:val="24"/>
        </w:rPr>
        <w:t xml:space="preserve"> that </w:t>
      </w:r>
      <w:r w:rsidR="00897682" w:rsidRPr="008B7E8A">
        <w:rPr>
          <w:rFonts w:ascii="Times New Roman" w:hAnsi="Times New Roman"/>
          <w:sz w:val="24"/>
        </w:rPr>
        <w:t xml:space="preserve">a simulation of </w:t>
      </w:r>
      <w:r w:rsidR="00711417" w:rsidRPr="008B7E8A">
        <w:rPr>
          <w:rFonts w:ascii="Times New Roman" w:hAnsi="Times New Roman"/>
          <w:sz w:val="24"/>
        </w:rPr>
        <w:t>the acti</w:t>
      </w:r>
      <w:r w:rsidR="00897682" w:rsidRPr="008B7E8A">
        <w:rPr>
          <w:rFonts w:ascii="Times New Roman" w:hAnsi="Times New Roman"/>
          <w:sz w:val="24"/>
        </w:rPr>
        <w:t xml:space="preserve">on to be performed by the partner guides individual action planning and </w:t>
      </w:r>
      <w:r w:rsidR="003175F7" w:rsidRPr="008B7E8A">
        <w:rPr>
          <w:rFonts w:ascii="Times New Roman" w:hAnsi="Times New Roman"/>
          <w:sz w:val="24"/>
        </w:rPr>
        <w:t>control</w:t>
      </w:r>
      <w:r w:rsidR="00897682" w:rsidRPr="008B7E8A">
        <w:rPr>
          <w:rFonts w:ascii="Times New Roman" w:hAnsi="Times New Roman"/>
          <w:sz w:val="24"/>
        </w:rPr>
        <w:t>.</w:t>
      </w:r>
    </w:p>
    <w:p w:rsidR="008A4128" w:rsidRPr="008B7E8A" w:rsidRDefault="003175F7" w:rsidP="001F7331">
      <w:pPr>
        <w:spacing w:after="0" w:line="480" w:lineRule="auto"/>
        <w:rPr>
          <w:rFonts w:ascii="Times New Roman" w:hAnsi="Times New Roman"/>
          <w:sz w:val="24"/>
        </w:rPr>
      </w:pPr>
      <w:r w:rsidRPr="008B7E8A">
        <w:rPr>
          <w:rFonts w:ascii="Times New Roman" w:hAnsi="Times New Roman"/>
          <w:sz w:val="24"/>
        </w:rPr>
        <w:tab/>
      </w:r>
      <w:r w:rsidR="008A4128" w:rsidRPr="008B7E8A">
        <w:rPr>
          <w:rFonts w:ascii="Times New Roman" w:hAnsi="Times New Roman"/>
          <w:sz w:val="24"/>
        </w:rPr>
        <w:t xml:space="preserve">Action simulation likely plays a key role in joint actions that require close temporal coordination of different individual actions, such as playing a piano duet. </w:t>
      </w:r>
      <w:r w:rsidR="00B8212E" w:rsidRPr="008B7E8A">
        <w:rPr>
          <w:rFonts w:ascii="Times New Roman" w:hAnsi="Times New Roman"/>
          <w:sz w:val="24"/>
        </w:rPr>
        <w:t>Findings from studies of temporal coordination suggest two different ways in which action simulation may support planned coordination (</w:t>
      </w:r>
      <w:proofErr w:type="spellStart"/>
      <w:r w:rsidR="00B8212E" w:rsidRPr="008B7E8A">
        <w:rPr>
          <w:rFonts w:ascii="Times New Roman" w:hAnsi="Times New Roman"/>
          <w:sz w:val="24"/>
        </w:rPr>
        <w:t>Sebanz</w:t>
      </w:r>
      <w:proofErr w:type="spellEnd"/>
      <w:r w:rsidR="00B8212E" w:rsidRPr="008B7E8A">
        <w:rPr>
          <w:rFonts w:ascii="Times New Roman" w:hAnsi="Times New Roman"/>
          <w:sz w:val="24"/>
        </w:rPr>
        <w:t xml:space="preserve"> &amp; </w:t>
      </w:r>
      <w:proofErr w:type="spellStart"/>
      <w:r w:rsidR="00B8212E" w:rsidRPr="008B7E8A">
        <w:rPr>
          <w:rFonts w:ascii="Times New Roman" w:hAnsi="Times New Roman"/>
          <w:sz w:val="24"/>
        </w:rPr>
        <w:t>Knoblich</w:t>
      </w:r>
      <w:proofErr w:type="spellEnd"/>
      <w:r w:rsidR="00B8212E" w:rsidRPr="008B7E8A">
        <w:rPr>
          <w:rFonts w:ascii="Times New Roman" w:hAnsi="Times New Roman"/>
          <w:sz w:val="24"/>
        </w:rPr>
        <w:t xml:space="preserve">, 2009). On the one hand, actors may run multiple parallel action simulations to predict the timing of other co-actors’ actions (Keller, </w:t>
      </w:r>
      <w:proofErr w:type="spellStart"/>
      <w:r w:rsidR="00B8212E" w:rsidRPr="008B7E8A">
        <w:rPr>
          <w:rFonts w:ascii="Times New Roman" w:hAnsi="Times New Roman"/>
          <w:sz w:val="24"/>
        </w:rPr>
        <w:t>Knoblich</w:t>
      </w:r>
      <w:proofErr w:type="spellEnd"/>
      <w:r w:rsidR="00B8212E" w:rsidRPr="008B7E8A">
        <w:rPr>
          <w:rFonts w:ascii="Times New Roman" w:hAnsi="Times New Roman"/>
          <w:sz w:val="24"/>
        </w:rPr>
        <w:t xml:space="preserve">, &amp; </w:t>
      </w:r>
      <w:proofErr w:type="spellStart"/>
      <w:r w:rsidR="00B8212E" w:rsidRPr="008B7E8A">
        <w:rPr>
          <w:rFonts w:ascii="Times New Roman" w:hAnsi="Times New Roman"/>
          <w:sz w:val="24"/>
        </w:rPr>
        <w:t>Repp</w:t>
      </w:r>
      <w:proofErr w:type="spellEnd"/>
      <w:r w:rsidR="00B8212E" w:rsidRPr="008B7E8A">
        <w:rPr>
          <w:rFonts w:ascii="Times New Roman" w:hAnsi="Times New Roman"/>
          <w:sz w:val="24"/>
        </w:rPr>
        <w:t xml:space="preserve">, 2007). In support of this assumption, Keller and colleagues found that pianists playing one part of a duet together with a recording of the other part of the duet were better synchronized when playing together with a recording of their own earlier performance than when trying to synchronize with another pianist’s performance. This may indicate that </w:t>
      </w:r>
      <w:r w:rsidR="004B6125" w:rsidRPr="008B7E8A">
        <w:rPr>
          <w:rFonts w:ascii="Times New Roman" w:hAnsi="Times New Roman"/>
          <w:sz w:val="24"/>
        </w:rPr>
        <w:t>they used internal models in their motor system to predict the performance of both parts of the duet (their own and the one they synchronized with), which led to the best result when the actions to which they applied the models were their own earlier actions.</w:t>
      </w:r>
    </w:p>
    <w:p w:rsidR="001B551A" w:rsidRPr="008B7E8A" w:rsidRDefault="004B6125" w:rsidP="001F7331">
      <w:pPr>
        <w:spacing w:after="0" w:line="480" w:lineRule="auto"/>
        <w:rPr>
          <w:rFonts w:ascii="Times New Roman" w:hAnsi="Times New Roman"/>
          <w:sz w:val="24"/>
        </w:rPr>
      </w:pPr>
      <w:r w:rsidRPr="008B7E8A">
        <w:rPr>
          <w:rFonts w:ascii="Times New Roman" w:hAnsi="Times New Roman"/>
          <w:sz w:val="24"/>
        </w:rPr>
        <w:tab/>
        <w:t>However, action simulation can also support temporal coordination if the target of the prediction is the timing of jointly produced events</w:t>
      </w:r>
      <w:r w:rsidR="009743EB" w:rsidRPr="008B7E8A">
        <w:rPr>
          <w:rFonts w:ascii="Times New Roman" w:hAnsi="Times New Roman"/>
          <w:sz w:val="24"/>
        </w:rPr>
        <w:t xml:space="preserve"> (</w:t>
      </w:r>
      <w:proofErr w:type="spellStart"/>
      <w:r w:rsidR="009743EB" w:rsidRPr="008B7E8A">
        <w:rPr>
          <w:rFonts w:ascii="Times New Roman" w:hAnsi="Times New Roman"/>
          <w:sz w:val="24"/>
        </w:rPr>
        <w:t>Knoblich</w:t>
      </w:r>
      <w:proofErr w:type="spellEnd"/>
      <w:r w:rsidR="009743EB" w:rsidRPr="008B7E8A">
        <w:rPr>
          <w:rFonts w:ascii="Times New Roman" w:hAnsi="Times New Roman"/>
          <w:sz w:val="24"/>
        </w:rPr>
        <w:t>, &amp; Jordan, 2003)</w:t>
      </w:r>
      <w:r w:rsidRPr="008B7E8A">
        <w:rPr>
          <w:rFonts w:ascii="Times New Roman" w:hAnsi="Times New Roman"/>
          <w:sz w:val="24"/>
        </w:rPr>
        <w:t xml:space="preserve">. </w:t>
      </w:r>
      <w:r w:rsidR="008A4128" w:rsidRPr="008B7E8A">
        <w:rPr>
          <w:rFonts w:ascii="Times New Roman" w:hAnsi="Times New Roman"/>
          <w:sz w:val="24"/>
        </w:rPr>
        <w:t xml:space="preserve">Rather than </w:t>
      </w:r>
      <w:r w:rsidRPr="008B7E8A">
        <w:rPr>
          <w:rFonts w:ascii="Times New Roman" w:hAnsi="Times New Roman"/>
          <w:sz w:val="24"/>
        </w:rPr>
        <w:t>generating separate predictions for their own and a co-actor’s performance</w:t>
      </w:r>
      <w:r w:rsidR="008A4128" w:rsidRPr="008B7E8A">
        <w:rPr>
          <w:rFonts w:ascii="Times New Roman" w:hAnsi="Times New Roman"/>
          <w:sz w:val="24"/>
        </w:rPr>
        <w:t xml:space="preserve">, </w:t>
      </w:r>
      <w:r w:rsidRPr="008B7E8A">
        <w:rPr>
          <w:rFonts w:ascii="Times New Roman" w:hAnsi="Times New Roman"/>
          <w:sz w:val="24"/>
        </w:rPr>
        <w:t>agents</w:t>
      </w:r>
      <w:r w:rsidR="008A4128" w:rsidRPr="008B7E8A">
        <w:rPr>
          <w:rFonts w:ascii="Times New Roman" w:hAnsi="Times New Roman"/>
          <w:sz w:val="24"/>
        </w:rPr>
        <w:t xml:space="preserve"> m</w:t>
      </w:r>
      <w:r w:rsidRPr="008B7E8A">
        <w:rPr>
          <w:rFonts w:ascii="Times New Roman" w:hAnsi="Times New Roman"/>
          <w:sz w:val="24"/>
        </w:rPr>
        <w:t>ight</w:t>
      </w:r>
      <w:r w:rsidR="008A4128" w:rsidRPr="008B7E8A">
        <w:rPr>
          <w:rFonts w:ascii="Times New Roman" w:hAnsi="Times New Roman"/>
          <w:sz w:val="24"/>
        </w:rPr>
        <w:t xml:space="preserve"> generate predictions </w:t>
      </w:r>
      <w:r w:rsidRPr="008B7E8A">
        <w:rPr>
          <w:rFonts w:ascii="Times New Roman" w:hAnsi="Times New Roman"/>
          <w:sz w:val="24"/>
        </w:rPr>
        <w:t xml:space="preserve">regarding the </w:t>
      </w:r>
      <w:r w:rsidR="009743EB" w:rsidRPr="008B7E8A">
        <w:rPr>
          <w:rFonts w:ascii="Times New Roman" w:hAnsi="Times New Roman"/>
          <w:sz w:val="24"/>
        </w:rPr>
        <w:t xml:space="preserve">temporal </w:t>
      </w:r>
      <w:r w:rsidRPr="008B7E8A">
        <w:rPr>
          <w:rFonts w:ascii="Times New Roman" w:hAnsi="Times New Roman"/>
          <w:sz w:val="24"/>
        </w:rPr>
        <w:t xml:space="preserve">consequences of their combined efforts. Such predictions about joint action outcomes can only be made, however, after </w:t>
      </w:r>
      <w:r w:rsidR="009743EB" w:rsidRPr="008B7E8A">
        <w:rPr>
          <w:rFonts w:ascii="Times New Roman" w:hAnsi="Times New Roman"/>
          <w:sz w:val="24"/>
        </w:rPr>
        <w:t>agents</w:t>
      </w:r>
      <w:r w:rsidRPr="008B7E8A">
        <w:rPr>
          <w:rFonts w:ascii="Times New Roman" w:hAnsi="Times New Roman"/>
          <w:sz w:val="24"/>
        </w:rPr>
        <w:t xml:space="preserve"> have had the opportunity to learn </w:t>
      </w:r>
      <w:r w:rsidR="009743EB" w:rsidRPr="008B7E8A">
        <w:rPr>
          <w:rFonts w:ascii="Times New Roman" w:hAnsi="Times New Roman"/>
          <w:sz w:val="24"/>
        </w:rPr>
        <w:t xml:space="preserve">about </w:t>
      </w:r>
      <w:r w:rsidRPr="008B7E8A">
        <w:rPr>
          <w:rFonts w:ascii="Times New Roman" w:hAnsi="Times New Roman"/>
          <w:sz w:val="24"/>
        </w:rPr>
        <w:t>regularities between their own actions, other</w:t>
      </w:r>
      <w:r w:rsidR="009743EB" w:rsidRPr="008B7E8A">
        <w:rPr>
          <w:rFonts w:ascii="Times New Roman" w:hAnsi="Times New Roman"/>
          <w:sz w:val="24"/>
        </w:rPr>
        <w:t>s’</w:t>
      </w:r>
      <w:r w:rsidRPr="008B7E8A">
        <w:rPr>
          <w:rFonts w:ascii="Times New Roman" w:hAnsi="Times New Roman"/>
          <w:sz w:val="24"/>
        </w:rPr>
        <w:t xml:space="preserve"> actions, and the resulting effects.</w:t>
      </w:r>
      <w:r w:rsidRPr="008B7E8A">
        <w:rPr>
          <w:rFonts w:ascii="Times New Roman" w:hAnsi="Times New Roman"/>
          <w:color w:val="0000FF"/>
          <w:sz w:val="24"/>
        </w:rPr>
        <w:t xml:space="preserve"> </w:t>
      </w:r>
      <w:r w:rsidR="009743EB" w:rsidRPr="008B7E8A">
        <w:rPr>
          <w:rFonts w:ascii="Times New Roman" w:hAnsi="Times New Roman"/>
          <w:sz w:val="24"/>
        </w:rPr>
        <w:t xml:space="preserve">This was demonstrated in a study where participants were instructed to keep a circle on top of a target moving horizontally along the computer screen, using an ‘‘acceleration’’ and a ‘‘deceleration’’ key. Participants performed the task alone, controlling both keys, or in pairs, controlling one </w:t>
      </w:r>
      <w:r w:rsidR="00E07F38" w:rsidRPr="008B7E8A">
        <w:rPr>
          <w:rFonts w:ascii="Times New Roman" w:hAnsi="Times New Roman"/>
          <w:sz w:val="24"/>
        </w:rPr>
        <w:t xml:space="preserve">of the </w:t>
      </w:r>
      <w:r w:rsidR="009743EB" w:rsidRPr="008B7E8A">
        <w:rPr>
          <w:rFonts w:ascii="Times New Roman" w:hAnsi="Times New Roman"/>
          <w:sz w:val="24"/>
        </w:rPr>
        <w:t>key</w:t>
      </w:r>
      <w:r w:rsidR="00E07F38" w:rsidRPr="008B7E8A">
        <w:rPr>
          <w:rFonts w:ascii="Times New Roman" w:hAnsi="Times New Roman"/>
          <w:sz w:val="24"/>
        </w:rPr>
        <w:t>s</w:t>
      </w:r>
      <w:r w:rsidR="009743EB" w:rsidRPr="008B7E8A">
        <w:rPr>
          <w:rFonts w:ascii="Times New Roman" w:hAnsi="Times New Roman"/>
          <w:sz w:val="24"/>
        </w:rPr>
        <w:t xml:space="preserve"> each. After considerable practice</w:t>
      </w:r>
      <w:r w:rsidR="008A4128" w:rsidRPr="008B7E8A">
        <w:rPr>
          <w:rFonts w:ascii="Times New Roman" w:hAnsi="Times New Roman"/>
          <w:sz w:val="24"/>
        </w:rPr>
        <w:t xml:space="preserve">, joint task performance </w:t>
      </w:r>
      <w:r w:rsidR="009743EB" w:rsidRPr="008B7E8A">
        <w:rPr>
          <w:rFonts w:ascii="Times New Roman" w:hAnsi="Times New Roman"/>
          <w:sz w:val="24"/>
        </w:rPr>
        <w:t>was as good as</w:t>
      </w:r>
      <w:r w:rsidR="008A4128" w:rsidRPr="008B7E8A">
        <w:rPr>
          <w:rFonts w:ascii="Times New Roman" w:hAnsi="Times New Roman"/>
          <w:sz w:val="24"/>
        </w:rPr>
        <w:t xml:space="preserve"> individual</w:t>
      </w:r>
      <w:r w:rsidR="009743EB" w:rsidRPr="008B7E8A">
        <w:rPr>
          <w:rFonts w:ascii="Times New Roman" w:hAnsi="Times New Roman"/>
          <w:sz w:val="24"/>
        </w:rPr>
        <w:t xml:space="preserve"> </w:t>
      </w:r>
      <w:r w:rsidR="008A4128" w:rsidRPr="008B7E8A">
        <w:rPr>
          <w:rFonts w:ascii="Times New Roman" w:hAnsi="Times New Roman"/>
          <w:sz w:val="24"/>
        </w:rPr>
        <w:t>performance, but only when participants received</w:t>
      </w:r>
      <w:r w:rsidR="009743EB" w:rsidRPr="008B7E8A">
        <w:rPr>
          <w:rFonts w:ascii="Times New Roman" w:hAnsi="Times New Roman"/>
          <w:sz w:val="24"/>
        </w:rPr>
        <w:t xml:space="preserve"> auditory</w:t>
      </w:r>
      <w:r w:rsidR="008A4128" w:rsidRPr="008B7E8A">
        <w:rPr>
          <w:rFonts w:ascii="Times New Roman" w:hAnsi="Times New Roman"/>
          <w:sz w:val="24"/>
        </w:rPr>
        <w:t xml:space="preserve"> feedback about the timing of each</w:t>
      </w:r>
      <w:r w:rsidR="009743EB" w:rsidRPr="008B7E8A">
        <w:rPr>
          <w:rFonts w:ascii="Times New Roman" w:hAnsi="Times New Roman"/>
          <w:sz w:val="24"/>
        </w:rPr>
        <w:t xml:space="preserve"> </w:t>
      </w:r>
      <w:r w:rsidR="008A4128" w:rsidRPr="008B7E8A">
        <w:rPr>
          <w:rFonts w:ascii="Times New Roman" w:hAnsi="Times New Roman"/>
          <w:sz w:val="24"/>
        </w:rPr>
        <w:t>other’s actions.</w:t>
      </w:r>
      <w:r w:rsidR="008A4128" w:rsidRPr="008B7E8A">
        <w:rPr>
          <w:rFonts w:ascii="Times New Roman" w:hAnsi="Times New Roman"/>
          <w:color w:val="0000FF"/>
          <w:sz w:val="24"/>
        </w:rPr>
        <w:t xml:space="preserve"> </w:t>
      </w:r>
      <w:r w:rsidR="008A4128" w:rsidRPr="008B7E8A">
        <w:rPr>
          <w:rFonts w:ascii="Times New Roman" w:hAnsi="Times New Roman"/>
          <w:sz w:val="24"/>
        </w:rPr>
        <w:t xml:space="preserve">This suggests that </w:t>
      </w:r>
      <w:r w:rsidR="009743EB" w:rsidRPr="008B7E8A">
        <w:rPr>
          <w:rFonts w:ascii="Times New Roman" w:hAnsi="Times New Roman"/>
          <w:sz w:val="24"/>
        </w:rPr>
        <w:t xml:space="preserve">accurate predictions about the timing of joint action outcomes can be made </w:t>
      </w:r>
      <w:r w:rsidR="00E07F38" w:rsidRPr="008B7E8A">
        <w:rPr>
          <w:rFonts w:ascii="Times New Roman" w:hAnsi="Times New Roman"/>
          <w:sz w:val="24"/>
        </w:rPr>
        <w:t>if</w:t>
      </w:r>
      <w:r w:rsidR="008A4128" w:rsidRPr="008B7E8A">
        <w:rPr>
          <w:rFonts w:ascii="Times New Roman" w:hAnsi="Times New Roman"/>
          <w:sz w:val="24"/>
        </w:rPr>
        <w:t xml:space="preserve"> </w:t>
      </w:r>
      <w:r w:rsidR="009743EB" w:rsidRPr="008B7E8A">
        <w:rPr>
          <w:rFonts w:ascii="Times New Roman" w:hAnsi="Times New Roman"/>
          <w:sz w:val="24"/>
        </w:rPr>
        <w:t xml:space="preserve">agents have had the opportunity to </w:t>
      </w:r>
      <w:r w:rsidR="00E07F38" w:rsidRPr="008B7E8A">
        <w:rPr>
          <w:rFonts w:ascii="Times New Roman" w:hAnsi="Times New Roman"/>
          <w:sz w:val="24"/>
        </w:rPr>
        <w:t>trace</w:t>
      </w:r>
      <w:r w:rsidR="009743EB" w:rsidRPr="008B7E8A">
        <w:rPr>
          <w:rFonts w:ascii="Times New Roman" w:hAnsi="Times New Roman"/>
          <w:sz w:val="24"/>
        </w:rPr>
        <w:t xml:space="preserve"> </w:t>
      </w:r>
      <w:r w:rsidR="00E07F38" w:rsidRPr="008B7E8A">
        <w:rPr>
          <w:rFonts w:ascii="Times New Roman" w:hAnsi="Times New Roman"/>
          <w:sz w:val="24"/>
        </w:rPr>
        <w:t xml:space="preserve">back </w:t>
      </w:r>
      <w:r w:rsidR="009743EB" w:rsidRPr="008B7E8A">
        <w:rPr>
          <w:rFonts w:ascii="Times New Roman" w:hAnsi="Times New Roman"/>
          <w:sz w:val="24"/>
        </w:rPr>
        <w:t xml:space="preserve">the </w:t>
      </w:r>
      <w:r w:rsidR="008A4128" w:rsidRPr="008B7E8A">
        <w:rPr>
          <w:rFonts w:ascii="Times New Roman" w:hAnsi="Times New Roman"/>
          <w:sz w:val="24"/>
        </w:rPr>
        <w:t xml:space="preserve">consequences of </w:t>
      </w:r>
      <w:r w:rsidR="00E07F38" w:rsidRPr="008B7E8A">
        <w:rPr>
          <w:rFonts w:ascii="Times New Roman" w:hAnsi="Times New Roman"/>
          <w:sz w:val="24"/>
        </w:rPr>
        <w:t xml:space="preserve">their combined </w:t>
      </w:r>
      <w:r w:rsidR="008A4128" w:rsidRPr="008B7E8A">
        <w:rPr>
          <w:rFonts w:ascii="Times New Roman" w:hAnsi="Times New Roman"/>
          <w:sz w:val="24"/>
        </w:rPr>
        <w:t>actions to the</w:t>
      </w:r>
      <w:r w:rsidR="009743EB" w:rsidRPr="008B7E8A">
        <w:rPr>
          <w:rFonts w:ascii="Times New Roman" w:hAnsi="Times New Roman"/>
          <w:sz w:val="24"/>
        </w:rPr>
        <w:t>ir</w:t>
      </w:r>
      <w:r w:rsidR="008A4128" w:rsidRPr="008B7E8A">
        <w:rPr>
          <w:rFonts w:ascii="Times New Roman" w:hAnsi="Times New Roman"/>
          <w:sz w:val="24"/>
        </w:rPr>
        <w:t xml:space="preserve"> </w:t>
      </w:r>
      <w:r w:rsidR="009743EB" w:rsidRPr="008B7E8A">
        <w:rPr>
          <w:rFonts w:ascii="Times New Roman" w:hAnsi="Times New Roman"/>
          <w:sz w:val="24"/>
        </w:rPr>
        <w:t>individual contributions</w:t>
      </w:r>
      <w:r w:rsidR="008A4128" w:rsidRPr="008B7E8A">
        <w:rPr>
          <w:rFonts w:ascii="Times New Roman" w:hAnsi="Times New Roman"/>
          <w:sz w:val="24"/>
        </w:rPr>
        <w:t>.</w:t>
      </w:r>
      <w:r w:rsidR="008977B1" w:rsidRPr="008B7E8A">
        <w:rPr>
          <w:rFonts w:ascii="Times New Roman" w:hAnsi="Times New Roman"/>
          <w:sz w:val="24"/>
        </w:rPr>
        <w:t xml:space="preserve"> </w:t>
      </w:r>
    </w:p>
    <w:p w:rsidR="001B551A" w:rsidRPr="008B7E8A" w:rsidRDefault="001B551A" w:rsidP="008B7E8A">
      <w:pPr>
        <w:rPr>
          <w:rFonts w:ascii="Times New Roman" w:hAnsi="Times New Roman"/>
          <w:color w:val="0000FF"/>
          <w:sz w:val="24"/>
        </w:rPr>
      </w:pPr>
    </w:p>
    <w:p w:rsidR="003175F7" w:rsidRPr="001B551A" w:rsidRDefault="008B7E8A" w:rsidP="001B551A">
      <w:pPr>
        <w:pStyle w:val="Heading1"/>
        <w:jc w:val="center"/>
        <w:rPr>
          <w:rFonts w:ascii="Times New Roman" w:hAnsi="Times New Roman"/>
          <w:b w:val="0"/>
          <w:sz w:val="24"/>
        </w:rPr>
      </w:pPr>
      <w:r>
        <w:rPr>
          <w:rFonts w:ascii="Times New Roman" w:hAnsi="Times New Roman"/>
          <w:b w:val="0"/>
          <w:sz w:val="24"/>
        </w:rPr>
        <w:t xml:space="preserve">4. </w:t>
      </w:r>
      <w:r w:rsidR="001B551A" w:rsidRPr="001B551A">
        <w:rPr>
          <w:rFonts w:ascii="Times New Roman" w:hAnsi="Times New Roman"/>
          <w:b w:val="0"/>
          <w:sz w:val="24"/>
        </w:rPr>
        <w:t>Discussion</w:t>
      </w:r>
    </w:p>
    <w:p w:rsidR="00776613" w:rsidRPr="00776613" w:rsidRDefault="00776613" w:rsidP="00776613">
      <w:pPr>
        <w:spacing w:after="0"/>
        <w:rPr>
          <w:rFonts w:ascii="Times New Roman" w:hAnsi="Times New Roman"/>
          <w:color w:val="0000FF"/>
          <w:sz w:val="24"/>
        </w:rPr>
      </w:pPr>
    </w:p>
    <w:p w:rsidR="00C52107" w:rsidRDefault="007F29F1" w:rsidP="00AB29EC">
      <w:pPr>
        <w:spacing w:after="0" w:line="480" w:lineRule="auto"/>
        <w:rPr>
          <w:rFonts w:ascii="Times New Roman" w:hAnsi="Times New Roman"/>
          <w:sz w:val="24"/>
        </w:rPr>
      </w:pPr>
      <w:r>
        <w:rPr>
          <w:rFonts w:ascii="Times New Roman" w:hAnsi="Times New Roman"/>
          <w:sz w:val="24"/>
        </w:rPr>
        <w:t>The evidence reviewed above shows that emergent coordination and planned coordination support joint action.</w:t>
      </w:r>
      <w:r w:rsidR="00C52107">
        <w:rPr>
          <w:rFonts w:ascii="Times New Roman" w:hAnsi="Times New Roman"/>
          <w:sz w:val="24"/>
        </w:rPr>
        <w:t xml:space="preserve"> </w:t>
      </w:r>
      <w:r w:rsidR="00C52107" w:rsidRPr="00BE30F0">
        <w:rPr>
          <w:rFonts w:ascii="Times New Roman" w:hAnsi="Times New Roman"/>
          <w:sz w:val="24"/>
        </w:rPr>
        <w:t>Emergent coordination can occur spontaneously between individuals who have no plan to perform actions together.</w:t>
      </w:r>
      <w:r w:rsidR="00C52107">
        <w:rPr>
          <w:rFonts w:ascii="Times New Roman" w:hAnsi="Times New Roman"/>
          <w:sz w:val="24"/>
        </w:rPr>
        <w:t xml:space="preserve"> C</w:t>
      </w:r>
      <w:r w:rsidR="00C52107" w:rsidRPr="00BE30F0">
        <w:rPr>
          <w:rFonts w:ascii="Times New Roman" w:hAnsi="Times New Roman"/>
          <w:sz w:val="24"/>
        </w:rPr>
        <w:t xml:space="preserve">oordinated behaviour occurs </w:t>
      </w:r>
      <w:r w:rsidR="00C52107">
        <w:rPr>
          <w:rFonts w:ascii="Times New Roman" w:hAnsi="Times New Roman"/>
          <w:sz w:val="24"/>
        </w:rPr>
        <w:t>due to perception-</w:t>
      </w:r>
      <w:r w:rsidR="00C52107" w:rsidRPr="00BE30F0">
        <w:rPr>
          <w:rFonts w:ascii="Times New Roman" w:hAnsi="Times New Roman"/>
          <w:sz w:val="24"/>
        </w:rPr>
        <w:t>action couplings that make multiple</w:t>
      </w:r>
      <w:r w:rsidR="00C52107">
        <w:rPr>
          <w:rFonts w:ascii="Times New Roman" w:hAnsi="Times New Roman"/>
          <w:sz w:val="24"/>
        </w:rPr>
        <w:t xml:space="preserve"> individuals act in similar ways</w:t>
      </w:r>
      <w:r w:rsidR="00C52107" w:rsidRPr="00BE30F0">
        <w:rPr>
          <w:rFonts w:ascii="Times New Roman" w:hAnsi="Times New Roman"/>
          <w:sz w:val="24"/>
        </w:rPr>
        <w:t>.</w:t>
      </w:r>
      <w:r w:rsidR="00C52107">
        <w:rPr>
          <w:rFonts w:ascii="Times New Roman" w:hAnsi="Times New Roman"/>
          <w:sz w:val="24"/>
        </w:rPr>
        <w:t xml:space="preserve"> </w:t>
      </w:r>
      <w:r w:rsidR="00C52107" w:rsidRPr="00BE30F0">
        <w:rPr>
          <w:rFonts w:ascii="Times New Roman" w:hAnsi="Times New Roman"/>
          <w:sz w:val="24"/>
        </w:rPr>
        <w:t>In planned coordination agents plan their own actions in relation to joint action outcomes or in relation to others’ actions</w:t>
      </w:r>
      <w:r w:rsidR="00C52107">
        <w:rPr>
          <w:rFonts w:ascii="Times New Roman" w:hAnsi="Times New Roman"/>
          <w:sz w:val="24"/>
        </w:rPr>
        <w:t xml:space="preserve">. Joint task representations and joint perceptions support these planning processes. </w:t>
      </w:r>
    </w:p>
    <w:p w:rsidR="005908EA" w:rsidRDefault="00C52107" w:rsidP="00AB29EC">
      <w:pPr>
        <w:spacing w:after="0" w:line="480" w:lineRule="auto"/>
        <w:rPr>
          <w:rFonts w:ascii="Times New Roman" w:hAnsi="Times New Roman"/>
          <w:sz w:val="24"/>
        </w:rPr>
      </w:pPr>
      <w:r>
        <w:rPr>
          <w:rFonts w:ascii="Times New Roman" w:hAnsi="Times New Roman"/>
          <w:sz w:val="24"/>
        </w:rPr>
        <w:tab/>
        <w:t xml:space="preserve">Most forms of joint action likely require both emergent and planned coordination. It is the synergy between emergent and planned coordination that allows people to </w:t>
      </w:r>
      <w:r w:rsidR="001A78C4">
        <w:rPr>
          <w:rFonts w:ascii="Times New Roman" w:hAnsi="Times New Roman"/>
          <w:sz w:val="24"/>
        </w:rPr>
        <w:t>make music together, play team sports, or build a house. Planning alone does not make people act at the right time, falling into synchrony or predicting others’ upcoming actions based on their own action repertoire.</w:t>
      </w:r>
      <w:r>
        <w:rPr>
          <w:rFonts w:ascii="Times New Roman" w:hAnsi="Times New Roman"/>
          <w:sz w:val="24"/>
        </w:rPr>
        <w:t xml:space="preserve"> </w:t>
      </w:r>
      <w:r w:rsidR="00ED019F">
        <w:rPr>
          <w:rFonts w:ascii="Times New Roman" w:hAnsi="Times New Roman"/>
          <w:sz w:val="24"/>
        </w:rPr>
        <w:t xml:space="preserve">Although planning can prepare actors to perform their individual parts of a joint action, it does not guarantee successful implementation. </w:t>
      </w:r>
      <w:r w:rsidR="001A78C4">
        <w:rPr>
          <w:rFonts w:ascii="Times New Roman" w:hAnsi="Times New Roman"/>
          <w:sz w:val="24"/>
        </w:rPr>
        <w:t>Emergent coordination is likely the key to dealing with the real tim</w:t>
      </w:r>
      <w:r w:rsidR="00ED019F">
        <w:rPr>
          <w:rFonts w:ascii="Times New Roman" w:hAnsi="Times New Roman"/>
          <w:sz w:val="24"/>
        </w:rPr>
        <w:t>e aspects of joint action. Emergent coordination alone is limited in that it does not allow people to distribute different parts of a task and to adjust their actions to others’ to flexibly achieve joint outcomes.</w:t>
      </w:r>
      <w:r w:rsidR="00301F08">
        <w:rPr>
          <w:rFonts w:ascii="Times New Roman" w:hAnsi="Times New Roman"/>
          <w:sz w:val="24"/>
        </w:rPr>
        <w:t xml:space="preserve"> </w:t>
      </w:r>
    </w:p>
    <w:p w:rsidR="00ED019F" w:rsidRDefault="00301F08" w:rsidP="005908EA">
      <w:pPr>
        <w:spacing w:after="0" w:line="480" w:lineRule="auto"/>
        <w:ind w:firstLine="708"/>
        <w:rPr>
          <w:rFonts w:ascii="Times New Roman" w:hAnsi="Times New Roman"/>
          <w:sz w:val="24"/>
        </w:rPr>
      </w:pPr>
      <w:r>
        <w:rPr>
          <w:rFonts w:ascii="Times New Roman" w:hAnsi="Times New Roman"/>
          <w:sz w:val="24"/>
        </w:rPr>
        <w:t>It is a big challenge for future research on joint action to specify exactly how emergent coordination and planned coordination work together.</w:t>
      </w:r>
      <w:r w:rsidR="005908EA">
        <w:rPr>
          <w:rFonts w:ascii="Times New Roman" w:hAnsi="Times New Roman"/>
          <w:sz w:val="24"/>
        </w:rPr>
        <w:t xml:space="preserve"> </w:t>
      </w:r>
      <w:r w:rsidR="00EC5BBD">
        <w:rPr>
          <w:rFonts w:ascii="Times New Roman" w:hAnsi="Times New Roman"/>
          <w:sz w:val="24"/>
        </w:rPr>
        <w:t xml:space="preserve">How can joint task representations tap into mechanisms of entrainment, perception-action matching, and predictive action simulation? </w:t>
      </w:r>
      <w:r w:rsidR="005908EA">
        <w:rPr>
          <w:rFonts w:ascii="Times New Roman" w:hAnsi="Times New Roman"/>
          <w:sz w:val="24"/>
        </w:rPr>
        <w:t>Which perceptions need to be shared so that synergies between planned and emergent coordination will arise? Does emergent coordination have a role in how joint action plans are set up and how roles are distributed between individual actors? What is the role of emergent coordination in generating joint perceptions?</w:t>
      </w:r>
    </w:p>
    <w:p w:rsidR="007F29F1" w:rsidRDefault="00301F08" w:rsidP="00AB29EC">
      <w:pPr>
        <w:spacing w:after="0" w:line="480" w:lineRule="auto"/>
        <w:rPr>
          <w:rFonts w:ascii="Times New Roman" w:hAnsi="Times New Roman"/>
          <w:sz w:val="24"/>
        </w:rPr>
      </w:pPr>
      <w:r>
        <w:rPr>
          <w:rFonts w:ascii="Times New Roman" w:hAnsi="Times New Roman"/>
          <w:sz w:val="24"/>
        </w:rPr>
        <w:tab/>
      </w:r>
      <w:r w:rsidR="00E52D74">
        <w:rPr>
          <w:rFonts w:ascii="Times New Roman" w:hAnsi="Times New Roman"/>
          <w:sz w:val="24"/>
        </w:rPr>
        <w:t xml:space="preserve">A further challenge for joint action research is to specify interfaces </w:t>
      </w:r>
      <w:r w:rsidR="0009424D">
        <w:rPr>
          <w:rFonts w:ascii="Times New Roman" w:hAnsi="Times New Roman"/>
          <w:sz w:val="24"/>
        </w:rPr>
        <w:t>that allow one to integrate basic processes of emergent and planned coordination with</w:t>
      </w:r>
      <w:r w:rsidR="0009424D" w:rsidRPr="0009424D">
        <w:rPr>
          <w:rFonts w:ascii="Times New Roman" w:hAnsi="Times New Roman"/>
          <w:sz w:val="24"/>
        </w:rPr>
        <w:t xml:space="preserve"> </w:t>
      </w:r>
      <w:r w:rsidR="0009424D">
        <w:rPr>
          <w:rFonts w:ascii="Times New Roman" w:hAnsi="Times New Roman"/>
          <w:sz w:val="24"/>
        </w:rPr>
        <w:t xml:space="preserve">the higher-level representations and processes postulated in theory of mind research such as common knowledge and mental state attribution. Some of the studies reviewed above indicate the </w:t>
      </w:r>
      <w:r w:rsidR="0009424D" w:rsidRPr="0009424D">
        <w:rPr>
          <w:rFonts w:ascii="Times New Roman" w:hAnsi="Times New Roman"/>
          <w:sz w:val="24"/>
        </w:rPr>
        <w:t xml:space="preserve">possibility </w:t>
      </w:r>
      <w:r w:rsidR="0009424D">
        <w:rPr>
          <w:rFonts w:ascii="Times New Roman" w:hAnsi="Times New Roman"/>
          <w:sz w:val="24"/>
        </w:rPr>
        <w:t xml:space="preserve">that </w:t>
      </w:r>
      <w:r w:rsidR="0009424D" w:rsidRPr="0009424D">
        <w:rPr>
          <w:rFonts w:ascii="Times New Roman" w:hAnsi="Times New Roman"/>
          <w:sz w:val="24"/>
        </w:rPr>
        <w:t xml:space="preserve">what agents believe, </w:t>
      </w:r>
      <w:r w:rsidR="0009424D">
        <w:rPr>
          <w:rFonts w:ascii="Times New Roman" w:hAnsi="Times New Roman"/>
          <w:sz w:val="24"/>
        </w:rPr>
        <w:t>the</w:t>
      </w:r>
      <w:r w:rsidR="0009424D" w:rsidRPr="0009424D">
        <w:rPr>
          <w:rFonts w:ascii="Times New Roman" w:hAnsi="Times New Roman"/>
          <w:sz w:val="24"/>
        </w:rPr>
        <w:t xml:space="preserve"> mood </w:t>
      </w:r>
      <w:r w:rsidR="0009424D">
        <w:rPr>
          <w:rFonts w:ascii="Times New Roman" w:hAnsi="Times New Roman"/>
          <w:sz w:val="24"/>
        </w:rPr>
        <w:t>they are</w:t>
      </w:r>
      <w:r w:rsidR="0009424D" w:rsidRPr="0009424D">
        <w:rPr>
          <w:rFonts w:ascii="Times New Roman" w:hAnsi="Times New Roman"/>
          <w:sz w:val="24"/>
        </w:rPr>
        <w:t xml:space="preserve"> in, </w:t>
      </w:r>
      <w:r w:rsidR="0009424D">
        <w:rPr>
          <w:rFonts w:ascii="Times New Roman" w:hAnsi="Times New Roman"/>
          <w:sz w:val="24"/>
        </w:rPr>
        <w:t>and their social relations to each other modulate the processes that are at the heart of performing joint actions</w:t>
      </w:r>
      <w:r w:rsidR="0009424D" w:rsidRPr="0009424D">
        <w:rPr>
          <w:rFonts w:ascii="Times New Roman" w:hAnsi="Times New Roman"/>
          <w:sz w:val="24"/>
        </w:rPr>
        <w:t>.</w:t>
      </w:r>
      <w:r w:rsidR="00ED019F">
        <w:rPr>
          <w:rFonts w:ascii="Times New Roman" w:hAnsi="Times New Roman"/>
          <w:sz w:val="24"/>
        </w:rPr>
        <w:t xml:space="preserve">   </w:t>
      </w:r>
    </w:p>
    <w:p w:rsidR="00E62B22" w:rsidRDefault="000716DB" w:rsidP="00AB29EC">
      <w:pPr>
        <w:spacing w:after="0" w:line="480" w:lineRule="auto"/>
        <w:rPr>
          <w:rFonts w:ascii="Times New Roman" w:hAnsi="Times New Roman"/>
          <w:sz w:val="24"/>
        </w:rPr>
      </w:pPr>
      <w:r>
        <w:rPr>
          <w:rFonts w:ascii="Times New Roman" w:hAnsi="Times New Roman"/>
          <w:sz w:val="24"/>
        </w:rPr>
        <w:tab/>
        <w:t xml:space="preserve">Defining such interfaces may provide psychologists studying human perception, </w:t>
      </w:r>
      <w:proofErr w:type="spellStart"/>
      <w:r>
        <w:rPr>
          <w:rFonts w:ascii="Times New Roman" w:hAnsi="Times New Roman"/>
          <w:sz w:val="24"/>
        </w:rPr>
        <w:t>action</w:t>
      </w:r>
      <w:proofErr w:type="spellEnd"/>
      <w:r>
        <w:rPr>
          <w:rFonts w:ascii="Times New Roman" w:hAnsi="Times New Roman"/>
          <w:sz w:val="24"/>
        </w:rPr>
        <w:t xml:space="preserve">, and cognition with the opportunity to have a major impact on </w:t>
      </w:r>
      <w:r w:rsidR="00EF388A">
        <w:rPr>
          <w:rFonts w:ascii="Times New Roman" w:hAnsi="Times New Roman"/>
          <w:sz w:val="24"/>
        </w:rPr>
        <w:t xml:space="preserve">the design of robots that are built to engage in action with humans (e.g., </w:t>
      </w:r>
      <w:r w:rsidR="00125865" w:rsidRPr="00E20866">
        <w:rPr>
          <w:rFonts w:ascii="Times New Roman" w:hAnsi="Times New Roman"/>
          <w:sz w:val="24"/>
        </w:rPr>
        <w:t xml:space="preserve">Braun, Ortega, </w:t>
      </w:r>
      <w:r w:rsidR="00125865">
        <w:rPr>
          <w:rFonts w:ascii="Times New Roman" w:hAnsi="Times New Roman"/>
          <w:sz w:val="24"/>
        </w:rPr>
        <w:t xml:space="preserve">&amp; </w:t>
      </w:r>
      <w:proofErr w:type="spellStart"/>
      <w:r w:rsidR="00125865" w:rsidRPr="00E20866">
        <w:rPr>
          <w:rFonts w:ascii="Times New Roman" w:hAnsi="Times New Roman"/>
          <w:sz w:val="24"/>
        </w:rPr>
        <w:t>Wolpert</w:t>
      </w:r>
      <w:proofErr w:type="spellEnd"/>
      <w:r w:rsidR="00125865">
        <w:rPr>
          <w:rFonts w:ascii="Times New Roman" w:hAnsi="Times New Roman"/>
          <w:sz w:val="24"/>
        </w:rPr>
        <w:t xml:space="preserve">, 2009; </w:t>
      </w:r>
      <w:proofErr w:type="spellStart"/>
      <w:r w:rsidR="00EF388A">
        <w:rPr>
          <w:rFonts w:ascii="Times New Roman" w:hAnsi="Times New Roman"/>
          <w:sz w:val="24"/>
        </w:rPr>
        <w:t>Breazeal</w:t>
      </w:r>
      <w:proofErr w:type="spellEnd"/>
      <w:r w:rsidR="00EF388A">
        <w:rPr>
          <w:rFonts w:ascii="Times New Roman" w:hAnsi="Times New Roman"/>
          <w:sz w:val="24"/>
        </w:rPr>
        <w:t>, 2002</w:t>
      </w:r>
      <w:r w:rsidR="0065309A">
        <w:rPr>
          <w:rFonts w:ascii="Times New Roman" w:hAnsi="Times New Roman"/>
          <w:sz w:val="24"/>
        </w:rPr>
        <w:t xml:space="preserve">; </w:t>
      </w:r>
      <w:proofErr w:type="spellStart"/>
      <w:r w:rsidR="0065309A">
        <w:rPr>
          <w:rFonts w:ascii="Times New Roman" w:hAnsi="Times New Roman"/>
          <w:sz w:val="24"/>
        </w:rPr>
        <w:t>Wachsmuth</w:t>
      </w:r>
      <w:proofErr w:type="spellEnd"/>
      <w:r w:rsidR="0065309A">
        <w:rPr>
          <w:rFonts w:ascii="Times New Roman" w:hAnsi="Times New Roman"/>
          <w:sz w:val="24"/>
        </w:rPr>
        <w:t xml:space="preserve"> &amp; </w:t>
      </w:r>
      <w:proofErr w:type="spellStart"/>
      <w:r w:rsidR="0065309A">
        <w:rPr>
          <w:rFonts w:ascii="Times New Roman" w:hAnsi="Times New Roman"/>
          <w:sz w:val="24"/>
        </w:rPr>
        <w:t>Knoblich</w:t>
      </w:r>
      <w:proofErr w:type="spellEnd"/>
      <w:r w:rsidR="0065309A">
        <w:rPr>
          <w:rFonts w:ascii="Times New Roman" w:hAnsi="Times New Roman"/>
          <w:sz w:val="24"/>
        </w:rPr>
        <w:t>, 2008</w:t>
      </w:r>
      <w:r w:rsidR="00EF388A">
        <w:rPr>
          <w:rFonts w:ascii="Times New Roman" w:hAnsi="Times New Roman"/>
          <w:sz w:val="24"/>
        </w:rPr>
        <w:t>)</w:t>
      </w:r>
      <w:r>
        <w:rPr>
          <w:rFonts w:ascii="Times New Roman" w:hAnsi="Times New Roman"/>
          <w:sz w:val="24"/>
        </w:rPr>
        <w:t xml:space="preserve">. </w:t>
      </w:r>
      <w:r w:rsidR="00E62B22">
        <w:rPr>
          <w:rFonts w:ascii="Times New Roman" w:hAnsi="Times New Roman"/>
          <w:sz w:val="24"/>
        </w:rPr>
        <w:t>For instance, e</w:t>
      </w:r>
      <w:r w:rsidR="00142965">
        <w:rPr>
          <w:rFonts w:ascii="Times New Roman" w:hAnsi="Times New Roman"/>
          <w:sz w:val="24"/>
        </w:rPr>
        <w:t>ngineers designing these robot</w:t>
      </w:r>
      <w:r w:rsidR="00E62B22">
        <w:rPr>
          <w:rFonts w:ascii="Times New Roman" w:hAnsi="Times New Roman"/>
          <w:sz w:val="24"/>
        </w:rPr>
        <w:t xml:space="preserve">s face </w:t>
      </w:r>
      <w:r w:rsidR="00142965">
        <w:rPr>
          <w:rFonts w:ascii="Times New Roman" w:hAnsi="Times New Roman"/>
          <w:sz w:val="24"/>
        </w:rPr>
        <w:t>the problem of effectively distributing the workspace b</w:t>
      </w:r>
      <w:r w:rsidR="00AB10A2">
        <w:rPr>
          <w:rFonts w:ascii="Times New Roman" w:hAnsi="Times New Roman"/>
          <w:sz w:val="24"/>
        </w:rPr>
        <w:t>etween human and machine (</w:t>
      </w:r>
      <w:r w:rsidR="00142965">
        <w:rPr>
          <w:rFonts w:ascii="Times New Roman" w:hAnsi="Times New Roman"/>
          <w:sz w:val="24"/>
        </w:rPr>
        <w:t xml:space="preserve">Vesper, </w:t>
      </w:r>
      <w:proofErr w:type="spellStart"/>
      <w:r w:rsidR="00142965">
        <w:rPr>
          <w:rFonts w:ascii="Times New Roman" w:hAnsi="Times New Roman"/>
          <w:sz w:val="24"/>
        </w:rPr>
        <w:t>Soutschek</w:t>
      </w:r>
      <w:proofErr w:type="spellEnd"/>
      <w:r w:rsidR="00142965">
        <w:rPr>
          <w:rFonts w:ascii="Times New Roman" w:hAnsi="Times New Roman"/>
          <w:sz w:val="24"/>
        </w:rPr>
        <w:t xml:space="preserve">, &amp; </w:t>
      </w:r>
      <w:proofErr w:type="spellStart"/>
      <w:r w:rsidR="00142965">
        <w:rPr>
          <w:rFonts w:ascii="Times New Roman" w:hAnsi="Times New Roman"/>
          <w:sz w:val="24"/>
        </w:rPr>
        <w:t>Schuboe</w:t>
      </w:r>
      <w:proofErr w:type="spellEnd"/>
      <w:r w:rsidR="00142965">
        <w:rPr>
          <w:rFonts w:ascii="Times New Roman" w:hAnsi="Times New Roman"/>
          <w:sz w:val="24"/>
        </w:rPr>
        <w:t xml:space="preserve">, 2009) and enabling </w:t>
      </w:r>
      <w:proofErr w:type="spellStart"/>
      <w:r w:rsidR="00142965">
        <w:rPr>
          <w:rFonts w:ascii="Times New Roman" w:hAnsi="Times New Roman"/>
          <w:sz w:val="24"/>
        </w:rPr>
        <w:t>haptic</w:t>
      </w:r>
      <w:proofErr w:type="spellEnd"/>
      <w:r w:rsidR="00142965">
        <w:rPr>
          <w:rFonts w:ascii="Times New Roman" w:hAnsi="Times New Roman"/>
          <w:sz w:val="24"/>
        </w:rPr>
        <w:t xml:space="preserve"> interaction</w:t>
      </w:r>
      <w:r w:rsidR="00125865">
        <w:rPr>
          <w:rFonts w:ascii="Times New Roman" w:hAnsi="Times New Roman"/>
          <w:sz w:val="24"/>
        </w:rPr>
        <w:t>s</w:t>
      </w:r>
      <w:r w:rsidR="00142965">
        <w:rPr>
          <w:rFonts w:ascii="Times New Roman" w:hAnsi="Times New Roman"/>
          <w:sz w:val="24"/>
        </w:rPr>
        <w:t xml:space="preserve"> </w:t>
      </w:r>
      <w:r w:rsidR="00125865">
        <w:rPr>
          <w:rFonts w:ascii="Times New Roman" w:hAnsi="Times New Roman"/>
          <w:sz w:val="24"/>
        </w:rPr>
        <w:t>such as joint object manipulation (</w:t>
      </w:r>
      <w:proofErr w:type="spellStart"/>
      <w:r w:rsidR="00125865">
        <w:rPr>
          <w:rFonts w:ascii="Times New Roman" w:hAnsi="Times New Roman"/>
          <w:sz w:val="24"/>
        </w:rPr>
        <w:t>Bosga</w:t>
      </w:r>
      <w:proofErr w:type="spellEnd"/>
      <w:r w:rsidR="00125865">
        <w:rPr>
          <w:rFonts w:ascii="Times New Roman" w:hAnsi="Times New Roman"/>
          <w:sz w:val="24"/>
        </w:rPr>
        <w:t xml:space="preserve"> &amp; </w:t>
      </w:r>
      <w:proofErr w:type="spellStart"/>
      <w:r w:rsidR="00125865">
        <w:rPr>
          <w:rFonts w:ascii="Times New Roman" w:hAnsi="Times New Roman"/>
          <w:sz w:val="24"/>
        </w:rPr>
        <w:t>Meulenbroek</w:t>
      </w:r>
      <w:proofErr w:type="spellEnd"/>
      <w:r w:rsidR="00125865">
        <w:rPr>
          <w:rFonts w:ascii="Times New Roman" w:hAnsi="Times New Roman"/>
          <w:sz w:val="24"/>
        </w:rPr>
        <w:t xml:space="preserve">, 2007; Reed et al., 2006), </w:t>
      </w:r>
      <w:r w:rsidR="00E62B22">
        <w:rPr>
          <w:rFonts w:ascii="Times New Roman" w:hAnsi="Times New Roman"/>
          <w:sz w:val="24"/>
        </w:rPr>
        <w:t xml:space="preserve">or </w:t>
      </w:r>
      <w:r w:rsidR="00125865">
        <w:rPr>
          <w:rFonts w:ascii="Times New Roman" w:hAnsi="Times New Roman"/>
          <w:sz w:val="24"/>
        </w:rPr>
        <w:t>jointly carrying objects w</w:t>
      </w:r>
      <w:r w:rsidR="00AB10A2">
        <w:rPr>
          <w:rFonts w:ascii="Times New Roman" w:hAnsi="Times New Roman"/>
          <w:sz w:val="24"/>
        </w:rPr>
        <w:t>hile walking (</w:t>
      </w:r>
      <w:proofErr w:type="spellStart"/>
      <w:r w:rsidR="00AB10A2">
        <w:rPr>
          <w:rFonts w:ascii="Times New Roman" w:hAnsi="Times New Roman"/>
          <w:sz w:val="24"/>
        </w:rPr>
        <w:t>Streuber</w:t>
      </w:r>
      <w:proofErr w:type="spellEnd"/>
      <w:r w:rsidR="00AB10A2">
        <w:rPr>
          <w:rFonts w:ascii="Times New Roman" w:hAnsi="Times New Roman"/>
          <w:sz w:val="24"/>
        </w:rPr>
        <w:t>, 2008)</w:t>
      </w:r>
      <w:r w:rsidR="00E62B22">
        <w:rPr>
          <w:rFonts w:ascii="Times New Roman" w:hAnsi="Times New Roman"/>
          <w:sz w:val="24"/>
        </w:rPr>
        <w:t>.</w:t>
      </w:r>
      <w:r w:rsidR="00125865">
        <w:rPr>
          <w:rFonts w:ascii="Times New Roman" w:hAnsi="Times New Roman"/>
          <w:sz w:val="24"/>
        </w:rPr>
        <w:t xml:space="preserve"> </w:t>
      </w:r>
    </w:p>
    <w:p w:rsidR="007F29F1" w:rsidRDefault="00E62B22" w:rsidP="00AB29EC">
      <w:pPr>
        <w:spacing w:after="0" w:line="480" w:lineRule="auto"/>
        <w:rPr>
          <w:rFonts w:ascii="Times New Roman" w:hAnsi="Times New Roman"/>
          <w:sz w:val="24"/>
        </w:rPr>
      </w:pPr>
      <w:r>
        <w:rPr>
          <w:rFonts w:ascii="Times New Roman" w:hAnsi="Times New Roman"/>
          <w:sz w:val="24"/>
        </w:rPr>
        <w:tab/>
        <w:t>Finally, psychological research on joint action may also lead to a fruitful exchange between experimental psychology and differen</w:t>
      </w:r>
      <w:r w:rsidR="00196F4F">
        <w:rPr>
          <w:rFonts w:ascii="Times New Roman" w:hAnsi="Times New Roman"/>
          <w:sz w:val="24"/>
        </w:rPr>
        <w:t xml:space="preserve">t disciplines in the humanities </w:t>
      </w:r>
      <w:r>
        <w:rPr>
          <w:rFonts w:ascii="Times New Roman" w:hAnsi="Times New Roman"/>
          <w:sz w:val="24"/>
        </w:rPr>
        <w:t>specialized in the use of discursive, observational, and phenomenological methods (</w:t>
      </w:r>
      <w:proofErr w:type="spellStart"/>
      <w:r>
        <w:rPr>
          <w:rFonts w:ascii="Times New Roman" w:hAnsi="Times New Roman"/>
          <w:sz w:val="24"/>
        </w:rPr>
        <w:t>DeJaegher</w:t>
      </w:r>
      <w:proofErr w:type="spellEnd"/>
      <w:r>
        <w:rPr>
          <w:rFonts w:ascii="Times New Roman" w:hAnsi="Times New Roman"/>
          <w:sz w:val="24"/>
        </w:rPr>
        <w:t xml:space="preserve">, </w:t>
      </w:r>
      <w:proofErr w:type="spellStart"/>
      <w:r>
        <w:rPr>
          <w:rFonts w:ascii="Times New Roman" w:hAnsi="Times New Roman"/>
          <w:sz w:val="24"/>
        </w:rPr>
        <w:t>DiPaolo</w:t>
      </w:r>
      <w:proofErr w:type="spellEnd"/>
      <w:r>
        <w:rPr>
          <w:rFonts w:ascii="Times New Roman" w:hAnsi="Times New Roman"/>
          <w:sz w:val="24"/>
        </w:rPr>
        <w:t>, &amp; Gallagher, in press)</w:t>
      </w:r>
      <w:r w:rsidR="00196F4F">
        <w:rPr>
          <w:rFonts w:ascii="Times New Roman" w:hAnsi="Times New Roman"/>
          <w:sz w:val="24"/>
        </w:rPr>
        <w:t>, especially musicology, anthropology, and philosophy</w:t>
      </w:r>
      <w:r>
        <w:rPr>
          <w:rFonts w:ascii="Times New Roman" w:hAnsi="Times New Roman"/>
          <w:sz w:val="24"/>
        </w:rPr>
        <w:t xml:space="preserve">. Joint actions are </w:t>
      </w:r>
      <w:r w:rsidR="00196F4F">
        <w:rPr>
          <w:rFonts w:ascii="Times New Roman" w:hAnsi="Times New Roman"/>
          <w:sz w:val="24"/>
        </w:rPr>
        <w:t>central</w:t>
      </w:r>
      <w:r>
        <w:rPr>
          <w:rFonts w:ascii="Times New Roman" w:hAnsi="Times New Roman"/>
          <w:sz w:val="24"/>
        </w:rPr>
        <w:t xml:space="preserve"> in music</w:t>
      </w:r>
      <w:r w:rsidR="00196F4F">
        <w:rPr>
          <w:rFonts w:ascii="Times New Roman" w:hAnsi="Times New Roman"/>
          <w:sz w:val="24"/>
        </w:rPr>
        <w:t xml:space="preserve"> history and music performance</w:t>
      </w:r>
      <w:r>
        <w:rPr>
          <w:rFonts w:ascii="Times New Roman" w:hAnsi="Times New Roman"/>
          <w:sz w:val="24"/>
        </w:rPr>
        <w:t xml:space="preserve"> (</w:t>
      </w:r>
      <w:r w:rsidR="00196F4F">
        <w:rPr>
          <w:rFonts w:ascii="Times New Roman" w:hAnsi="Times New Roman"/>
          <w:sz w:val="24"/>
        </w:rPr>
        <w:t>Clayton, Sager, &amp; Will, 2004; Keller, 2008</w:t>
      </w:r>
      <w:r>
        <w:rPr>
          <w:rFonts w:ascii="Times New Roman" w:hAnsi="Times New Roman"/>
          <w:sz w:val="24"/>
        </w:rPr>
        <w:t xml:space="preserve">) and </w:t>
      </w:r>
      <w:r w:rsidR="00196F4F">
        <w:rPr>
          <w:rFonts w:ascii="Times New Roman" w:hAnsi="Times New Roman"/>
          <w:sz w:val="24"/>
        </w:rPr>
        <w:t xml:space="preserve">play a key role in most worldly and religious </w:t>
      </w:r>
      <w:r>
        <w:rPr>
          <w:rFonts w:ascii="Times New Roman" w:hAnsi="Times New Roman"/>
          <w:sz w:val="24"/>
        </w:rPr>
        <w:t>rituals</w:t>
      </w:r>
      <w:r w:rsidR="00196F4F">
        <w:rPr>
          <w:rFonts w:ascii="Times New Roman" w:hAnsi="Times New Roman"/>
          <w:sz w:val="24"/>
        </w:rPr>
        <w:t xml:space="preserve"> (</w:t>
      </w:r>
      <w:proofErr w:type="spellStart"/>
      <w:r w:rsidR="00196F4F">
        <w:rPr>
          <w:rFonts w:ascii="Times New Roman" w:hAnsi="Times New Roman"/>
          <w:sz w:val="24"/>
        </w:rPr>
        <w:t>Vogeley</w:t>
      </w:r>
      <w:proofErr w:type="spellEnd"/>
      <w:r w:rsidR="00196F4F">
        <w:rPr>
          <w:rFonts w:ascii="Times New Roman" w:hAnsi="Times New Roman"/>
          <w:sz w:val="24"/>
        </w:rPr>
        <w:t xml:space="preserve"> &amp; </w:t>
      </w:r>
      <w:proofErr w:type="spellStart"/>
      <w:r w:rsidR="00196F4F">
        <w:rPr>
          <w:rFonts w:ascii="Times New Roman" w:hAnsi="Times New Roman"/>
          <w:sz w:val="24"/>
        </w:rPr>
        <w:t>Roepstorff</w:t>
      </w:r>
      <w:proofErr w:type="spellEnd"/>
      <w:r w:rsidR="00196F4F">
        <w:rPr>
          <w:rFonts w:ascii="Times New Roman" w:hAnsi="Times New Roman"/>
          <w:sz w:val="24"/>
        </w:rPr>
        <w:t>, 2009).</w:t>
      </w:r>
      <w:r>
        <w:rPr>
          <w:rFonts w:ascii="Times New Roman" w:hAnsi="Times New Roman"/>
          <w:sz w:val="24"/>
        </w:rPr>
        <w:t xml:space="preserve"> </w:t>
      </w:r>
      <w:r w:rsidR="00196F4F">
        <w:rPr>
          <w:rFonts w:ascii="Times New Roman" w:hAnsi="Times New Roman"/>
          <w:sz w:val="24"/>
        </w:rPr>
        <w:t xml:space="preserve">Thus joint action can serve as a platform for planned and emergent coordination across disciplines. </w:t>
      </w:r>
      <w:r>
        <w:rPr>
          <w:rFonts w:ascii="Times New Roman" w:hAnsi="Times New Roman"/>
          <w:sz w:val="24"/>
        </w:rPr>
        <w:t xml:space="preserve"> </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00955318">
        <w:rPr>
          <w:rFonts w:ascii="Times New Roman" w:hAnsi="Times New Roman"/>
          <w:b w:val="0"/>
          <w:sz w:val="24"/>
        </w:rPr>
        <w:t>5. R</w:t>
      </w:r>
      <w:r w:rsidRPr="002B2D12">
        <w:rPr>
          <w:rFonts w:ascii="Times New Roman" w:hAnsi="Times New Roman"/>
          <w:b w:val="0"/>
          <w:sz w:val="24"/>
        </w:rPr>
        <w:t>eferences</w:t>
      </w:r>
    </w:p>
    <w:p w:rsidR="00EA7724" w:rsidRDefault="00EA7724" w:rsidP="00EA7724">
      <w:pPr>
        <w:spacing w:after="0" w:line="480" w:lineRule="auto"/>
        <w:ind w:left="709" w:hanging="709"/>
        <w:rPr>
          <w:rFonts w:ascii="Times" w:hAnsi="Times"/>
          <w:noProof/>
          <w:sz w:val="24"/>
        </w:rPr>
      </w:pPr>
      <w:r w:rsidRPr="005C6394">
        <w:rPr>
          <w:rFonts w:ascii="Times" w:hAnsi="Times"/>
          <w:noProof/>
          <w:sz w:val="24"/>
        </w:rPr>
        <w:t>Aglioti, S. M., Cesari, P., Romani, M., &amp; Urgesi, C. (2008). Action anticipation and motor</w:t>
      </w:r>
      <w:r>
        <w:rPr>
          <w:rFonts w:ascii="Times" w:hAnsi="Times"/>
          <w:noProof/>
          <w:sz w:val="24"/>
        </w:rPr>
        <w:t xml:space="preserve"> </w:t>
      </w:r>
      <w:r w:rsidRPr="005C6394">
        <w:rPr>
          <w:rFonts w:ascii="Times" w:hAnsi="Times"/>
          <w:noProof/>
          <w:sz w:val="24"/>
        </w:rPr>
        <w:t xml:space="preserve">resonance in elite basketball players. </w:t>
      </w:r>
      <w:r w:rsidRPr="005C6394">
        <w:rPr>
          <w:rFonts w:ascii="Times" w:hAnsi="Times"/>
          <w:i/>
          <w:noProof/>
          <w:sz w:val="24"/>
        </w:rPr>
        <w:t>Nature Neuroscience, 11(9)</w:t>
      </w:r>
      <w:r w:rsidRPr="005C6394">
        <w:rPr>
          <w:rFonts w:ascii="Times" w:hAnsi="Times"/>
          <w:noProof/>
          <w:sz w:val="24"/>
        </w:rPr>
        <w:t>, 1109-1116.</w:t>
      </w:r>
    </w:p>
    <w:p w:rsidR="00EA7724" w:rsidRDefault="00EA7724" w:rsidP="00EA7724">
      <w:pPr>
        <w:spacing w:after="0" w:line="480" w:lineRule="auto"/>
        <w:ind w:left="709" w:hanging="709"/>
        <w:rPr>
          <w:rFonts w:ascii="Times" w:hAnsi="Times"/>
          <w:noProof/>
          <w:sz w:val="24"/>
        </w:rPr>
      </w:pPr>
      <w:r w:rsidRPr="00A316F8">
        <w:rPr>
          <w:rFonts w:ascii="Times" w:hAnsi="Times"/>
          <w:noProof/>
          <w:sz w:val="24"/>
        </w:rPr>
        <w:t xml:space="preserve">Atmaca,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rsidR="00EA7724" w:rsidRDefault="00EA7724" w:rsidP="00EA7724">
      <w:pPr>
        <w:spacing w:after="0" w:line="480" w:lineRule="auto"/>
        <w:ind w:left="709" w:hanging="709"/>
        <w:rPr>
          <w:rFonts w:ascii="Times" w:hAnsi="Times"/>
          <w:noProof/>
          <w:sz w:val="24"/>
        </w:rPr>
      </w:pPr>
      <w:r w:rsidRPr="001E2B23">
        <w:rPr>
          <w:rFonts w:ascii="Times" w:hAnsi="Times"/>
          <w:noProof/>
          <w:sz w:val="24"/>
        </w:rPr>
        <w:t xml:space="preserve">Bach, P. &amp; Tipper, S.P. (2007). Implicit action encoding influences personal-trait judgments. </w:t>
      </w:r>
      <w:r w:rsidRPr="001E2B23">
        <w:rPr>
          <w:rFonts w:ascii="Times" w:hAnsi="Times"/>
          <w:i/>
          <w:noProof/>
          <w:sz w:val="24"/>
        </w:rPr>
        <w:t>Cognition, 102</w:t>
      </w:r>
      <w:r w:rsidRPr="001E2B23">
        <w:rPr>
          <w:rFonts w:ascii="Times" w:hAnsi="Times"/>
          <w:noProof/>
          <w:sz w:val="24"/>
        </w:rPr>
        <w:t>, 151-178.</w:t>
      </w:r>
    </w:p>
    <w:p w:rsidR="00EA7724" w:rsidRDefault="00EA7724" w:rsidP="00EA7724">
      <w:pPr>
        <w:spacing w:after="0" w:line="480" w:lineRule="auto"/>
        <w:ind w:left="709" w:hanging="709"/>
        <w:rPr>
          <w:rFonts w:ascii="Times" w:hAnsi="Times"/>
          <w:noProof/>
          <w:sz w:val="24"/>
        </w:rPr>
      </w:pPr>
      <w:r w:rsidRPr="003D085E">
        <w:rPr>
          <w:rFonts w:ascii="Times" w:hAnsi="Times"/>
          <w:noProof/>
          <w:sz w:val="24"/>
        </w:rPr>
        <w:t xml:space="preserve">Baron-Cohen, </w:t>
      </w:r>
      <w:r>
        <w:rPr>
          <w:rFonts w:ascii="Times" w:hAnsi="Times"/>
          <w:noProof/>
          <w:sz w:val="24"/>
        </w:rPr>
        <w:t xml:space="preserve">S., </w:t>
      </w:r>
      <w:r w:rsidRPr="003D085E">
        <w:rPr>
          <w:rFonts w:ascii="Times" w:hAnsi="Times"/>
          <w:noProof/>
          <w:sz w:val="24"/>
        </w:rPr>
        <w:t xml:space="preserve">Wheelwright, </w:t>
      </w:r>
      <w:r>
        <w:rPr>
          <w:rFonts w:ascii="Times" w:hAnsi="Times"/>
          <w:noProof/>
          <w:sz w:val="24"/>
        </w:rPr>
        <w:t xml:space="preserve">S., </w:t>
      </w:r>
      <w:r w:rsidRPr="003D085E">
        <w:rPr>
          <w:rFonts w:ascii="Times" w:hAnsi="Times"/>
          <w:noProof/>
          <w:sz w:val="24"/>
        </w:rPr>
        <w:t xml:space="preserve">Hill, </w:t>
      </w:r>
      <w:r>
        <w:rPr>
          <w:rFonts w:ascii="Times" w:hAnsi="Times"/>
          <w:noProof/>
          <w:sz w:val="24"/>
        </w:rPr>
        <w:t xml:space="preserve">J., </w:t>
      </w:r>
      <w:r w:rsidRPr="003D085E">
        <w:rPr>
          <w:rFonts w:ascii="Times" w:hAnsi="Times"/>
          <w:noProof/>
          <w:sz w:val="24"/>
        </w:rPr>
        <w:t>Rast</w:t>
      </w:r>
      <w:r>
        <w:rPr>
          <w:rFonts w:ascii="Times" w:hAnsi="Times"/>
          <w:noProof/>
          <w:sz w:val="24"/>
        </w:rPr>
        <w:t>, Y., &amp;</w:t>
      </w:r>
      <w:r w:rsidRPr="003D085E">
        <w:rPr>
          <w:rFonts w:ascii="Times" w:hAnsi="Times"/>
          <w:noProof/>
          <w:sz w:val="24"/>
        </w:rPr>
        <w:t xml:space="preserve"> Plumb, </w:t>
      </w:r>
      <w:r>
        <w:rPr>
          <w:rFonts w:ascii="Times" w:hAnsi="Times"/>
          <w:noProof/>
          <w:sz w:val="24"/>
        </w:rPr>
        <w:t xml:space="preserve">I. </w:t>
      </w:r>
      <w:r w:rsidRPr="003D085E">
        <w:rPr>
          <w:rFonts w:ascii="Times" w:hAnsi="Times"/>
          <w:noProof/>
          <w:sz w:val="24"/>
        </w:rPr>
        <w:t>(2001)</w:t>
      </w:r>
      <w:r>
        <w:rPr>
          <w:rFonts w:ascii="Times" w:hAnsi="Times"/>
          <w:noProof/>
          <w:sz w:val="24"/>
        </w:rPr>
        <w:t xml:space="preserve">. </w:t>
      </w:r>
      <w:r w:rsidRPr="003D085E">
        <w:rPr>
          <w:rFonts w:ascii="Times" w:hAnsi="Times"/>
          <w:noProof/>
          <w:sz w:val="24"/>
        </w:rPr>
        <w:t>The 'Reading the Mind in the eyes' test revised version: A study with normal adults, and adults with Asperger Syndrome or High-Functioning autism</w:t>
      </w:r>
      <w:r>
        <w:rPr>
          <w:rFonts w:ascii="Times" w:hAnsi="Times"/>
          <w:noProof/>
          <w:sz w:val="24"/>
        </w:rPr>
        <w:t xml:space="preserve">. </w:t>
      </w:r>
      <w:r w:rsidRPr="003D085E">
        <w:rPr>
          <w:rFonts w:ascii="Times" w:hAnsi="Times"/>
          <w:i/>
          <w:noProof/>
          <w:sz w:val="24"/>
        </w:rPr>
        <w:t>Journal of Child Psychology and Psychiatry, 42</w:t>
      </w:r>
      <w:r>
        <w:rPr>
          <w:rFonts w:ascii="Times" w:hAnsi="Times"/>
          <w:noProof/>
          <w:sz w:val="24"/>
        </w:rPr>
        <w:t xml:space="preserve">, </w:t>
      </w:r>
      <w:r w:rsidRPr="003D085E">
        <w:rPr>
          <w:rFonts w:ascii="Times" w:hAnsi="Times"/>
          <w:noProof/>
          <w:sz w:val="24"/>
        </w:rPr>
        <w:t>241-252</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Bates</w:t>
      </w:r>
      <w:r>
        <w:rPr>
          <w:rFonts w:ascii="Times" w:hAnsi="Times"/>
          <w:noProof/>
          <w:sz w:val="24"/>
        </w:rPr>
        <w:t>,</w:t>
      </w:r>
      <w:r w:rsidRPr="001A20C4">
        <w:rPr>
          <w:rFonts w:ascii="Times" w:hAnsi="Times"/>
          <w:noProof/>
          <w:sz w:val="24"/>
        </w:rPr>
        <w:t xml:space="preserve"> A</w:t>
      </w:r>
      <w:r>
        <w:rPr>
          <w:rFonts w:ascii="Times" w:hAnsi="Times"/>
          <w:noProof/>
          <w:sz w:val="24"/>
        </w:rPr>
        <w:t xml:space="preserve">. </w:t>
      </w:r>
      <w:r w:rsidRPr="001A20C4">
        <w:rPr>
          <w:rFonts w:ascii="Times" w:hAnsi="Times"/>
          <w:noProof/>
          <w:sz w:val="24"/>
        </w:rPr>
        <w:t>T</w:t>
      </w:r>
      <w:r>
        <w:rPr>
          <w:rFonts w:ascii="Times" w:hAnsi="Times"/>
          <w:noProof/>
          <w:sz w:val="24"/>
        </w:rPr>
        <w:t>.</w:t>
      </w:r>
      <w:r w:rsidRPr="001A20C4">
        <w:rPr>
          <w:rFonts w:ascii="Times" w:hAnsi="Times"/>
          <w:noProof/>
          <w:sz w:val="24"/>
        </w:rPr>
        <w:t>, Patel</w:t>
      </w:r>
      <w:r>
        <w:rPr>
          <w:rFonts w:ascii="Times" w:hAnsi="Times"/>
          <w:noProof/>
          <w:sz w:val="24"/>
        </w:rPr>
        <w:t>,</w:t>
      </w:r>
      <w:r w:rsidRPr="001A20C4">
        <w:rPr>
          <w:rFonts w:ascii="Times" w:hAnsi="Times"/>
          <w:noProof/>
          <w:sz w:val="24"/>
        </w:rPr>
        <w:t xml:space="preserve"> T</w:t>
      </w:r>
      <w:r>
        <w:rPr>
          <w:rFonts w:ascii="Times" w:hAnsi="Times"/>
          <w:noProof/>
          <w:sz w:val="24"/>
        </w:rPr>
        <w:t xml:space="preserve">. </w:t>
      </w:r>
      <w:r w:rsidRPr="001A20C4">
        <w:rPr>
          <w:rFonts w:ascii="Times" w:hAnsi="Times"/>
          <w:noProof/>
          <w:sz w:val="24"/>
        </w:rPr>
        <w:t xml:space="preserve">P, </w:t>
      </w:r>
      <w:r>
        <w:rPr>
          <w:rFonts w:ascii="Times" w:hAnsi="Times"/>
          <w:noProof/>
          <w:sz w:val="24"/>
        </w:rPr>
        <w:t xml:space="preserve">&amp; </w:t>
      </w:r>
      <w:r w:rsidRPr="001A20C4">
        <w:rPr>
          <w:rFonts w:ascii="Times" w:hAnsi="Times"/>
          <w:noProof/>
          <w:sz w:val="24"/>
        </w:rPr>
        <w:t>Liddle</w:t>
      </w:r>
      <w:r>
        <w:rPr>
          <w:rFonts w:ascii="Times" w:hAnsi="Times"/>
          <w:noProof/>
          <w:sz w:val="24"/>
        </w:rPr>
        <w:t>,</w:t>
      </w:r>
      <w:r w:rsidRPr="001A20C4">
        <w:rPr>
          <w:rFonts w:ascii="Times" w:hAnsi="Times"/>
          <w:noProof/>
          <w:sz w:val="24"/>
        </w:rPr>
        <w:t xml:space="preserve"> P</w:t>
      </w:r>
      <w:r>
        <w:rPr>
          <w:rFonts w:ascii="Times" w:hAnsi="Times"/>
          <w:noProof/>
          <w:sz w:val="24"/>
        </w:rPr>
        <w:t xml:space="preserve">. </w:t>
      </w:r>
      <w:r w:rsidRPr="001A20C4">
        <w:rPr>
          <w:rFonts w:ascii="Times" w:hAnsi="Times"/>
          <w:noProof/>
          <w:sz w:val="24"/>
        </w:rPr>
        <w:t xml:space="preserve">F. (2005). External behavior monitoring mirrors internal behavior monitoring: error-related negativity for observed errors. </w:t>
      </w:r>
      <w:r w:rsidRPr="001A20C4">
        <w:rPr>
          <w:rFonts w:ascii="Times" w:hAnsi="Times"/>
          <w:i/>
          <w:noProof/>
          <w:sz w:val="24"/>
        </w:rPr>
        <w:t>Journal of Psychophysiology, 19(4)</w:t>
      </w:r>
      <w:r>
        <w:rPr>
          <w:rFonts w:ascii="Times" w:hAnsi="Times"/>
          <w:noProof/>
          <w:sz w:val="24"/>
        </w:rPr>
        <w:t>,</w:t>
      </w:r>
      <w:r w:rsidRPr="001A20C4">
        <w:rPr>
          <w:rFonts w:ascii="Times" w:hAnsi="Times"/>
          <w:noProof/>
          <w:sz w:val="24"/>
        </w:rPr>
        <w:t xml:space="preserve"> 281-288.</w:t>
      </w:r>
    </w:p>
    <w:p w:rsidR="00EA7724" w:rsidRDefault="00EA7724" w:rsidP="00EA7724">
      <w:pPr>
        <w:spacing w:after="0" w:line="480" w:lineRule="auto"/>
        <w:ind w:left="709" w:hanging="709"/>
        <w:rPr>
          <w:rFonts w:ascii="Times" w:hAnsi="Times"/>
          <w:noProof/>
          <w:sz w:val="24"/>
        </w:rPr>
      </w:pPr>
      <w:r w:rsidRPr="007F7323">
        <w:rPr>
          <w:rFonts w:ascii="Times" w:hAnsi="Times"/>
          <w:noProof/>
          <w:sz w:val="24"/>
        </w:rPr>
        <w:t>Becchio</w:t>
      </w:r>
      <w:r>
        <w:rPr>
          <w:rFonts w:ascii="Times" w:hAnsi="Times"/>
          <w:noProof/>
          <w:sz w:val="24"/>
        </w:rPr>
        <w:t>,</w:t>
      </w:r>
      <w:r w:rsidRPr="007F7323">
        <w:rPr>
          <w:rFonts w:ascii="Times" w:hAnsi="Times"/>
          <w:noProof/>
          <w:sz w:val="24"/>
        </w:rPr>
        <w:t xml:space="preserve"> C., Sartori</w:t>
      </w:r>
      <w:r>
        <w:rPr>
          <w:rFonts w:ascii="Times" w:hAnsi="Times"/>
          <w:noProof/>
          <w:sz w:val="24"/>
        </w:rPr>
        <w:t>,</w:t>
      </w:r>
      <w:r w:rsidRPr="007F7323">
        <w:rPr>
          <w:rFonts w:ascii="Times" w:hAnsi="Times"/>
          <w:noProof/>
          <w:sz w:val="24"/>
        </w:rPr>
        <w:t xml:space="preserve"> L., Bulgheroni</w:t>
      </w:r>
      <w:r>
        <w:rPr>
          <w:rFonts w:ascii="Times" w:hAnsi="Times"/>
          <w:noProof/>
          <w:sz w:val="24"/>
        </w:rPr>
        <w:t>,</w:t>
      </w:r>
      <w:r w:rsidRPr="007F7323">
        <w:rPr>
          <w:rFonts w:ascii="Times" w:hAnsi="Times"/>
          <w:noProof/>
          <w:sz w:val="24"/>
        </w:rPr>
        <w:t xml:space="preserve"> M., </w:t>
      </w:r>
      <w:r>
        <w:rPr>
          <w:rFonts w:ascii="Times" w:hAnsi="Times"/>
          <w:noProof/>
          <w:sz w:val="24"/>
        </w:rPr>
        <w:t xml:space="preserve">&amp; </w:t>
      </w:r>
      <w:r w:rsidRPr="007F7323">
        <w:rPr>
          <w:rFonts w:ascii="Times" w:hAnsi="Times"/>
          <w:noProof/>
          <w:sz w:val="24"/>
        </w:rPr>
        <w:t>Castiello</w:t>
      </w:r>
      <w:r>
        <w:rPr>
          <w:rFonts w:ascii="Times" w:hAnsi="Times"/>
          <w:noProof/>
          <w:sz w:val="24"/>
        </w:rPr>
        <w:t>,</w:t>
      </w:r>
      <w:r w:rsidRPr="007F7323">
        <w:rPr>
          <w:rFonts w:ascii="Times" w:hAnsi="Times"/>
          <w:noProof/>
          <w:sz w:val="24"/>
        </w:rPr>
        <w:t xml:space="preserve"> U. (2008). Both your intention and mine are reflected in the kinematics of my reach to grasp movement. </w:t>
      </w:r>
      <w:r w:rsidRPr="007F7323">
        <w:rPr>
          <w:rFonts w:ascii="Times" w:hAnsi="Times"/>
          <w:i/>
          <w:noProof/>
          <w:sz w:val="24"/>
        </w:rPr>
        <w:t>Cognition, 106</w:t>
      </w:r>
      <w:r w:rsidRPr="007F7323">
        <w:rPr>
          <w:rFonts w:ascii="Times" w:hAnsi="Times"/>
          <w:noProof/>
          <w:sz w:val="24"/>
        </w:rPr>
        <w:t>, 894-912.</w:t>
      </w:r>
    </w:p>
    <w:p w:rsidR="00EA7724" w:rsidRDefault="00EA7724" w:rsidP="00EA7724">
      <w:pPr>
        <w:spacing w:after="0" w:line="480" w:lineRule="auto"/>
        <w:ind w:left="709" w:hanging="709"/>
        <w:rPr>
          <w:rFonts w:ascii="Times" w:hAnsi="Times"/>
          <w:noProof/>
          <w:sz w:val="24"/>
        </w:rPr>
      </w:pPr>
      <w:r w:rsidRPr="00214A97">
        <w:rPr>
          <w:rFonts w:ascii="Times" w:hAnsi="Times"/>
          <w:noProof/>
          <w:sz w:val="24"/>
        </w:rPr>
        <w:t xml:space="preserve">Bernieri, F. (1988). Coordinated movement and rapport in teacher-student interactions. </w:t>
      </w:r>
      <w:r w:rsidRPr="00214A97">
        <w:rPr>
          <w:rFonts w:ascii="Times" w:hAnsi="Times"/>
          <w:i/>
          <w:noProof/>
          <w:sz w:val="24"/>
        </w:rPr>
        <w:t>Journal of Nonverbal Behavior, 24</w:t>
      </w:r>
      <w:r w:rsidRPr="00214A97">
        <w:rPr>
          <w:rFonts w:ascii="Times" w:hAnsi="Times"/>
          <w:noProof/>
          <w:sz w:val="24"/>
        </w:rPr>
        <w:t>, 120-138.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 xml:space="preserve">Bertenthal, B. I., Longo, M. R., &amp; Kosobud, A. (2006). Imitative response tendencies following observation of intransitive actions. </w:t>
      </w:r>
      <w:r w:rsidRPr="00632575">
        <w:rPr>
          <w:rFonts w:ascii="Times" w:hAnsi="Times"/>
          <w:i/>
          <w:noProof/>
          <w:sz w:val="24"/>
        </w:rPr>
        <w:t>Journal of Experimental Psychology: Human Perception and Performance, 32</w:t>
      </w:r>
      <w:r w:rsidRPr="00632575">
        <w:rPr>
          <w:rFonts w:ascii="Times" w:hAnsi="Times"/>
          <w:noProof/>
          <w:sz w:val="24"/>
        </w:rPr>
        <w:t>, 210-225.</w:t>
      </w:r>
    </w:p>
    <w:p w:rsidR="00EA7724" w:rsidRPr="00856315" w:rsidRDefault="00EA7724" w:rsidP="00EA7724">
      <w:pPr>
        <w:spacing w:after="0" w:line="480" w:lineRule="auto"/>
        <w:ind w:left="709" w:hanging="709"/>
        <w:rPr>
          <w:rFonts w:ascii="Times" w:hAnsi="Times"/>
          <w:noProof/>
          <w:sz w:val="24"/>
        </w:rPr>
      </w:pPr>
      <w:r>
        <w:rPr>
          <w:rFonts w:ascii="Times" w:hAnsi="Times"/>
          <w:noProof/>
          <w:sz w:val="24"/>
        </w:rPr>
        <w:t xml:space="preserve">Boeckler, A., Knoblich, G., &amp; Sebanz, N. (submitted). </w:t>
      </w:r>
      <w:r>
        <w:rPr>
          <w:rFonts w:ascii="Times New Roman" w:hAnsi="Times New Roman"/>
          <w:noProof/>
          <w:sz w:val="24"/>
          <w:lang w:val="en-US"/>
        </w:rPr>
        <w:t xml:space="preserve">Giving a helping hand: </w:t>
      </w:r>
      <w:r w:rsidRPr="0026733A">
        <w:rPr>
          <w:rFonts w:ascii="Times New Roman" w:hAnsi="Times New Roman"/>
          <w:noProof/>
          <w:sz w:val="24"/>
          <w:lang w:val="en-US"/>
        </w:rPr>
        <w:t>Effects of joint attention on mental rotation</w:t>
      </w:r>
      <w:r>
        <w:rPr>
          <w:rFonts w:ascii="Times New Roman" w:hAnsi="Times New Roman"/>
          <w:noProof/>
          <w:sz w:val="24"/>
          <w:lang w:val="en-US"/>
        </w:rPr>
        <w:t xml:space="preserve"> of body parts.</w:t>
      </w:r>
    </w:p>
    <w:p w:rsidR="00EA7724" w:rsidRDefault="00EA7724" w:rsidP="00EA7724">
      <w:pPr>
        <w:spacing w:after="0" w:line="480" w:lineRule="auto"/>
        <w:ind w:left="709" w:hanging="709"/>
        <w:rPr>
          <w:rFonts w:ascii="Times" w:hAnsi="Times"/>
          <w:noProof/>
          <w:sz w:val="24"/>
        </w:rPr>
      </w:pPr>
    </w:p>
    <w:p w:rsidR="00AB10A2" w:rsidRDefault="00AB10A2" w:rsidP="00EA7724">
      <w:pPr>
        <w:spacing w:after="0" w:line="480" w:lineRule="auto"/>
        <w:ind w:left="709" w:hanging="709"/>
        <w:rPr>
          <w:rFonts w:ascii="Times" w:hAnsi="Times"/>
          <w:noProof/>
          <w:sz w:val="24"/>
        </w:rPr>
      </w:pPr>
      <w:proofErr w:type="spellStart"/>
      <w:r w:rsidRPr="00E76EF2">
        <w:rPr>
          <w:rFonts w:ascii="Times New Roman" w:hAnsi="Times New Roman"/>
          <w:sz w:val="24"/>
          <w:lang w:val="en-US"/>
        </w:rPr>
        <w:t>Bosga</w:t>
      </w:r>
      <w:proofErr w:type="spellEnd"/>
      <w:r w:rsidRPr="00E76EF2">
        <w:rPr>
          <w:rFonts w:ascii="Times New Roman" w:hAnsi="Times New Roman"/>
          <w:sz w:val="24"/>
          <w:lang w:val="en-US"/>
        </w:rPr>
        <w:t xml:space="preserve">, J., &amp; </w:t>
      </w:r>
      <w:proofErr w:type="spellStart"/>
      <w:r w:rsidRPr="00E76EF2">
        <w:rPr>
          <w:rFonts w:ascii="Times New Roman" w:hAnsi="Times New Roman"/>
          <w:sz w:val="24"/>
          <w:lang w:val="en-US"/>
        </w:rPr>
        <w:t>Meulenbroek</w:t>
      </w:r>
      <w:proofErr w:type="spellEnd"/>
      <w:r w:rsidRPr="00E76EF2">
        <w:rPr>
          <w:rFonts w:ascii="Times New Roman" w:hAnsi="Times New Roman"/>
          <w:sz w:val="24"/>
          <w:lang w:val="en-US"/>
        </w:rPr>
        <w:t xml:space="preserve">, R.G.J. (2007). </w:t>
      </w:r>
      <w:proofErr w:type="gramStart"/>
      <w:r w:rsidRPr="00E76EF2">
        <w:rPr>
          <w:rFonts w:ascii="Times New Roman" w:hAnsi="Times New Roman"/>
          <w:sz w:val="24"/>
          <w:lang w:val="en-US"/>
        </w:rPr>
        <w:t>Joint-action coordination of redundant force contributions in a virtual lifting task.</w:t>
      </w:r>
      <w:proofErr w:type="gramEnd"/>
      <w:r w:rsidRPr="00E76EF2">
        <w:rPr>
          <w:rFonts w:ascii="Times New Roman" w:hAnsi="Times New Roman"/>
          <w:sz w:val="24"/>
          <w:lang w:val="en-US"/>
        </w:rPr>
        <w:t xml:space="preserve"> </w:t>
      </w:r>
      <w:proofErr w:type="gramStart"/>
      <w:r w:rsidRPr="00E76EF2">
        <w:rPr>
          <w:rFonts w:ascii="Times New Roman" w:hAnsi="Times New Roman"/>
          <w:i/>
          <w:sz w:val="24"/>
          <w:lang w:val="en-US"/>
        </w:rPr>
        <w:t>Motor Control</w:t>
      </w:r>
      <w:r w:rsidRPr="00E76EF2">
        <w:rPr>
          <w:rFonts w:ascii="Times New Roman" w:hAnsi="Times New Roman"/>
          <w:sz w:val="24"/>
          <w:lang w:val="en-US"/>
        </w:rPr>
        <w:t xml:space="preserve">, </w:t>
      </w:r>
      <w:r w:rsidRPr="00E76EF2">
        <w:rPr>
          <w:rFonts w:ascii="Times New Roman" w:hAnsi="Times New Roman"/>
          <w:i/>
          <w:sz w:val="24"/>
          <w:lang w:val="en-US"/>
        </w:rPr>
        <w:t>11</w:t>
      </w:r>
      <w:r w:rsidRPr="00E76EF2">
        <w:rPr>
          <w:rFonts w:ascii="Times New Roman" w:hAnsi="Times New Roman"/>
          <w:sz w:val="24"/>
          <w:lang w:val="en-US"/>
        </w:rPr>
        <w:t>, 235-258.</w:t>
      </w:r>
      <w:proofErr w:type="gramEnd"/>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Brass, M., Bekkering, H., &amp; Prinz, W. (2001)</w:t>
      </w:r>
      <w:r>
        <w:rPr>
          <w:rFonts w:ascii="Times" w:hAnsi="Times"/>
          <w:noProof/>
          <w:sz w:val="24"/>
        </w:rPr>
        <w:t>.</w:t>
      </w:r>
      <w:r w:rsidRPr="00632575">
        <w:rPr>
          <w:rFonts w:ascii="Times" w:hAnsi="Times"/>
          <w:noProof/>
          <w:sz w:val="24"/>
        </w:rPr>
        <w:t xml:space="preserve"> Movement observation affects movement execution in a simple response task. </w:t>
      </w:r>
      <w:r w:rsidRPr="00632575">
        <w:rPr>
          <w:rFonts w:ascii="Times" w:hAnsi="Times"/>
          <w:i/>
          <w:noProof/>
          <w:sz w:val="24"/>
        </w:rPr>
        <w:t>Acta Psychologica, 106</w:t>
      </w:r>
      <w:r w:rsidRPr="00632575">
        <w:rPr>
          <w:rFonts w:ascii="Times" w:hAnsi="Times"/>
          <w:noProof/>
          <w:sz w:val="24"/>
        </w:rPr>
        <w:t>, 3-22.</w:t>
      </w:r>
    </w:p>
    <w:p w:rsidR="00EA7724" w:rsidRDefault="00EA7724" w:rsidP="00EA7724">
      <w:pPr>
        <w:spacing w:after="0" w:line="480" w:lineRule="auto"/>
        <w:ind w:left="709" w:hanging="709"/>
        <w:rPr>
          <w:rFonts w:ascii="Times" w:hAnsi="Times"/>
          <w:noProof/>
          <w:sz w:val="24"/>
        </w:rPr>
      </w:pPr>
      <w:r w:rsidRPr="00947761">
        <w:rPr>
          <w:rFonts w:ascii="Times" w:hAnsi="Times"/>
          <w:noProof/>
          <w:sz w:val="24"/>
        </w:rPr>
        <w:t xml:space="preserve">Brass, M. &amp; Heyes, C. M. (2005) Imitation: Is cognitive neuroscience solving the correspondence problem? </w:t>
      </w:r>
      <w:r w:rsidRPr="00947761">
        <w:rPr>
          <w:rFonts w:ascii="Times" w:hAnsi="Times"/>
          <w:i/>
          <w:noProof/>
          <w:sz w:val="24"/>
        </w:rPr>
        <w:t>Trends in Cognitive Sciences, 9</w:t>
      </w:r>
      <w:r w:rsidRPr="00947761">
        <w:rPr>
          <w:rFonts w:ascii="Times" w:hAnsi="Times"/>
          <w:noProof/>
          <w:sz w:val="24"/>
        </w:rPr>
        <w:t>, 489-495</w:t>
      </w:r>
      <w:r>
        <w:rPr>
          <w:rFonts w:ascii="Times" w:hAnsi="Times"/>
          <w:noProof/>
          <w:sz w:val="24"/>
        </w:rPr>
        <w:t>.</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AB10A2" w:rsidRPr="003976E2" w:rsidRDefault="00AB10A2" w:rsidP="00AB10A2">
      <w:pPr>
        <w:autoSpaceDE w:val="0"/>
        <w:autoSpaceDN w:val="0"/>
        <w:adjustRightInd w:val="0"/>
        <w:spacing w:after="0" w:line="480" w:lineRule="auto"/>
        <w:ind w:left="284" w:hanging="284"/>
        <w:jc w:val="both"/>
        <w:rPr>
          <w:rFonts w:ascii="Times New Roman" w:hAnsi="Times New Roman"/>
          <w:sz w:val="24"/>
          <w:lang w:val="en-US"/>
        </w:rPr>
      </w:pPr>
      <w:r w:rsidRPr="00E76EF2">
        <w:rPr>
          <w:rFonts w:ascii="Times New Roman" w:hAnsi="Times New Roman"/>
          <w:sz w:val="24"/>
          <w:lang w:val="en-US"/>
        </w:rPr>
        <w:t xml:space="preserve">Braun, D.A., Ortega, P.A., &amp; </w:t>
      </w:r>
      <w:proofErr w:type="spellStart"/>
      <w:r w:rsidRPr="00E76EF2">
        <w:rPr>
          <w:rFonts w:ascii="Times New Roman" w:hAnsi="Times New Roman"/>
          <w:sz w:val="24"/>
          <w:lang w:val="en-US"/>
        </w:rPr>
        <w:t>Wolpert</w:t>
      </w:r>
      <w:proofErr w:type="spellEnd"/>
      <w:r w:rsidRPr="00E76EF2">
        <w:rPr>
          <w:rFonts w:ascii="Times New Roman" w:hAnsi="Times New Roman"/>
          <w:sz w:val="24"/>
          <w:lang w:val="en-US"/>
        </w:rPr>
        <w:t xml:space="preserve">, D.M. (2009). </w:t>
      </w:r>
      <w:proofErr w:type="gramStart"/>
      <w:r w:rsidRPr="00E76EF2">
        <w:rPr>
          <w:rFonts w:ascii="Times New Roman" w:hAnsi="Times New Roman"/>
          <w:sz w:val="24"/>
          <w:lang w:val="en-US"/>
        </w:rPr>
        <w:t xml:space="preserve">Nash </w:t>
      </w:r>
      <w:proofErr w:type="spellStart"/>
      <w:r w:rsidRPr="00E76EF2">
        <w:rPr>
          <w:rFonts w:ascii="Times New Roman" w:hAnsi="Times New Roman"/>
          <w:sz w:val="24"/>
          <w:lang w:val="en-US"/>
        </w:rPr>
        <w:t>equilibria</w:t>
      </w:r>
      <w:proofErr w:type="spellEnd"/>
      <w:r w:rsidRPr="00E76EF2">
        <w:rPr>
          <w:rFonts w:ascii="Times New Roman" w:hAnsi="Times New Roman"/>
          <w:sz w:val="24"/>
          <w:lang w:val="en-US"/>
        </w:rPr>
        <w:t xml:space="preserve"> in </w:t>
      </w:r>
      <w:proofErr w:type="spellStart"/>
      <w:r w:rsidRPr="00E76EF2">
        <w:rPr>
          <w:rFonts w:ascii="Times New Roman" w:hAnsi="Times New Roman"/>
          <w:sz w:val="24"/>
          <w:lang w:val="en-US"/>
        </w:rPr>
        <w:t>muti</w:t>
      </w:r>
      <w:proofErr w:type="spellEnd"/>
      <w:r w:rsidRPr="00E76EF2">
        <w:rPr>
          <w:rFonts w:ascii="Times New Roman" w:hAnsi="Times New Roman"/>
          <w:sz w:val="24"/>
          <w:lang w:val="en-US"/>
        </w:rPr>
        <w:t xml:space="preserve">-agent motor </w:t>
      </w:r>
      <w:r w:rsidRPr="003976E2">
        <w:rPr>
          <w:rFonts w:ascii="Times New Roman" w:hAnsi="Times New Roman"/>
          <w:sz w:val="24"/>
          <w:lang w:val="en-US"/>
        </w:rPr>
        <w:t>interactions.</w:t>
      </w:r>
      <w:proofErr w:type="gramEnd"/>
      <w:r w:rsidRPr="003976E2">
        <w:rPr>
          <w:rFonts w:ascii="Times New Roman" w:hAnsi="Times New Roman"/>
          <w:sz w:val="24"/>
          <w:lang w:val="en-US"/>
        </w:rPr>
        <w:t xml:space="preserve"> </w:t>
      </w:r>
      <w:proofErr w:type="spellStart"/>
      <w:r w:rsidRPr="003976E2">
        <w:rPr>
          <w:rFonts w:ascii="Times New Roman" w:hAnsi="Times New Roman"/>
          <w:i/>
          <w:sz w:val="24"/>
          <w:lang w:val="en-US"/>
        </w:rPr>
        <w:t>PLoS</w:t>
      </w:r>
      <w:proofErr w:type="spellEnd"/>
      <w:r w:rsidRPr="003976E2">
        <w:rPr>
          <w:rFonts w:ascii="Times New Roman" w:hAnsi="Times New Roman"/>
          <w:i/>
          <w:sz w:val="24"/>
          <w:lang w:val="en-US"/>
        </w:rPr>
        <w:t xml:space="preserve"> Computational Biology</w:t>
      </w:r>
      <w:r w:rsidRPr="003976E2">
        <w:rPr>
          <w:rFonts w:ascii="Times New Roman" w:hAnsi="Times New Roman"/>
          <w:sz w:val="24"/>
          <w:lang w:val="en-US"/>
        </w:rPr>
        <w:t xml:space="preserve">, </w:t>
      </w:r>
      <w:r w:rsidRPr="003976E2">
        <w:rPr>
          <w:rFonts w:ascii="Times New Roman" w:hAnsi="Times New Roman"/>
          <w:i/>
          <w:sz w:val="24"/>
          <w:lang w:val="en-US"/>
        </w:rPr>
        <w:t>5</w:t>
      </w:r>
      <w:r w:rsidRPr="003976E2">
        <w:rPr>
          <w:rFonts w:ascii="Times New Roman" w:hAnsi="Times New Roman"/>
          <w:sz w:val="24"/>
          <w:lang w:val="en-US"/>
        </w:rPr>
        <w:t>(8), e1000468.</w:t>
      </w:r>
    </w:p>
    <w:p w:rsidR="0065309A" w:rsidRDefault="0065309A" w:rsidP="00EA7724">
      <w:pPr>
        <w:spacing w:after="0" w:line="480" w:lineRule="auto"/>
        <w:ind w:left="709" w:hanging="709"/>
        <w:rPr>
          <w:rFonts w:ascii="Times New Roman" w:eastAsia="SimSun" w:hAnsi="Times New Roman"/>
          <w:sz w:val="24"/>
          <w:lang w:val="en-US"/>
        </w:rPr>
      </w:pPr>
      <w:proofErr w:type="spellStart"/>
      <w:r>
        <w:rPr>
          <w:rFonts w:ascii="Times New Roman" w:eastAsia="SimSun" w:hAnsi="Times New Roman"/>
          <w:sz w:val="24"/>
          <w:lang w:val="en-US"/>
        </w:rPr>
        <w:t>Breazeal</w:t>
      </w:r>
      <w:proofErr w:type="spellEnd"/>
      <w:r>
        <w:rPr>
          <w:rFonts w:ascii="Times New Roman" w:eastAsia="SimSun" w:hAnsi="Times New Roman"/>
          <w:sz w:val="24"/>
          <w:lang w:val="en-US"/>
        </w:rPr>
        <w:t xml:space="preserve">, C. (2002). </w:t>
      </w:r>
      <w:r w:rsidRPr="0065309A">
        <w:rPr>
          <w:rFonts w:ascii="Times New Roman" w:eastAsia="SimSun" w:hAnsi="Times New Roman"/>
          <w:i/>
          <w:sz w:val="24"/>
          <w:lang w:val="en-US"/>
        </w:rPr>
        <w:t>Designing sociable robots</w:t>
      </w:r>
      <w:r>
        <w:rPr>
          <w:rFonts w:ascii="Times New Roman" w:eastAsia="SimSun" w:hAnsi="Times New Roman"/>
          <w:sz w:val="24"/>
          <w:lang w:val="en-US"/>
        </w:rPr>
        <w:t>. Cambridge, MA: MIT Press.</w:t>
      </w:r>
    </w:p>
    <w:p w:rsidR="00EA7724" w:rsidRDefault="00EA7724" w:rsidP="00EA7724">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w:t>
      </w:r>
      <w:proofErr w:type="spellStart"/>
      <w:r w:rsidRPr="00856315">
        <w:rPr>
          <w:rFonts w:ascii="Times New Roman" w:eastAsia="SimSun" w:hAnsi="Times New Roman"/>
          <w:sz w:val="24"/>
          <w:lang w:val="en-US"/>
        </w:rPr>
        <w:t>Neider</w:t>
      </w:r>
      <w:proofErr w:type="spellEnd"/>
      <w:r w:rsidRPr="00856315">
        <w:rPr>
          <w:rFonts w:ascii="Times New Roman" w:eastAsia="SimSun" w:hAnsi="Times New Roman"/>
          <w:sz w:val="24"/>
          <w:lang w:val="en-US"/>
        </w:rPr>
        <w:t xml:space="preserve">, M., </w:t>
      </w:r>
      <w:proofErr w:type="gramStart"/>
      <w:r w:rsidRPr="00856315">
        <w:rPr>
          <w:rFonts w:ascii="Times New Roman" w:eastAsia="SimSun" w:hAnsi="Times New Roman"/>
          <w:sz w:val="24"/>
          <w:lang w:val="en-US"/>
        </w:rPr>
        <w:t xml:space="preserve">&amp;  </w:t>
      </w:r>
      <w:proofErr w:type="spellStart"/>
      <w:r w:rsidRPr="00856315">
        <w:rPr>
          <w:rFonts w:ascii="Times New Roman" w:eastAsia="SimSun" w:hAnsi="Times New Roman"/>
          <w:sz w:val="24"/>
          <w:lang w:val="en-US"/>
        </w:rPr>
        <w:t>Zelinsky</w:t>
      </w:r>
      <w:proofErr w:type="spellEnd"/>
      <w:proofErr w:type="gramEnd"/>
      <w:r w:rsidRPr="00856315">
        <w:rPr>
          <w:rFonts w:ascii="Times New Roman" w:eastAsia="SimSun" w:hAnsi="Times New Roman"/>
          <w:sz w:val="24"/>
          <w:lang w:val="en-US"/>
        </w:rPr>
        <w:t xml:space="preserve">, G. (2007). Coordinating cognition: The costs and benefits of shared gaze during collaborative search.  </w:t>
      </w:r>
      <w:proofErr w:type="gramStart"/>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roofErr w:type="gramEnd"/>
    </w:p>
    <w:p w:rsidR="00EA7724" w:rsidRDefault="00EA7724" w:rsidP="00EA7724">
      <w:pPr>
        <w:spacing w:after="0" w:line="480" w:lineRule="auto"/>
        <w:ind w:left="709" w:hanging="709"/>
        <w:rPr>
          <w:rFonts w:ascii="Times New Roman" w:eastAsia="SimSun" w:hAnsi="Times New Roman"/>
          <w:sz w:val="24"/>
          <w:lang w:val="en-US"/>
        </w:rPr>
      </w:pPr>
      <w:r w:rsidRPr="00562290">
        <w:rPr>
          <w:rFonts w:ascii="Times New Roman" w:eastAsia="SimSun" w:hAnsi="Times New Roman"/>
          <w:sz w:val="24"/>
          <w:lang w:val="en-US"/>
        </w:rPr>
        <w:t xml:space="preserve">Brennan, S. E., &amp; Hanna, J. E. (2009). </w:t>
      </w:r>
      <w:proofErr w:type="gramStart"/>
      <w:r w:rsidRPr="00562290">
        <w:rPr>
          <w:rFonts w:ascii="Times New Roman" w:eastAsia="SimSun" w:hAnsi="Times New Roman"/>
          <w:sz w:val="24"/>
          <w:lang w:val="en-US"/>
        </w:rPr>
        <w:t>Partner-specific adaptation in dialogue.</w:t>
      </w:r>
      <w:proofErr w:type="gramEnd"/>
      <w:r w:rsidRPr="00562290">
        <w:rPr>
          <w:rFonts w:ascii="Times New Roman" w:eastAsia="SimSun" w:hAnsi="Times New Roman"/>
          <w:sz w:val="24"/>
          <w:lang w:val="en-US"/>
        </w:rPr>
        <w:t xml:space="preserve"> </w:t>
      </w:r>
      <w:proofErr w:type="gramStart"/>
      <w:r w:rsidRPr="00562290">
        <w:rPr>
          <w:rFonts w:ascii="Times New Roman" w:eastAsia="SimSun" w:hAnsi="Times New Roman"/>
          <w:i/>
          <w:sz w:val="24"/>
          <w:lang w:val="en-US"/>
        </w:rPr>
        <w:t>Topics in Cognitive Science, 1</w:t>
      </w:r>
      <w:r w:rsidRPr="00562290">
        <w:rPr>
          <w:rFonts w:ascii="Times New Roman" w:eastAsia="SimSun" w:hAnsi="Times New Roman"/>
          <w:sz w:val="24"/>
          <w:lang w:val="en-US"/>
        </w:rPr>
        <w:t>, 274-291.</w:t>
      </w:r>
      <w:proofErr w:type="gramEnd"/>
    </w:p>
    <w:p w:rsidR="00EA7724" w:rsidRDefault="00EA7724"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 xml:space="preserve">Brownell, C. A., </w:t>
      </w:r>
      <w:proofErr w:type="spellStart"/>
      <w:r>
        <w:rPr>
          <w:rFonts w:ascii="Times New Roman" w:eastAsia="SimSun" w:hAnsi="Times New Roman"/>
          <w:sz w:val="24"/>
          <w:lang w:val="en-US"/>
        </w:rPr>
        <w:t>Ramani</w:t>
      </w:r>
      <w:proofErr w:type="spellEnd"/>
      <w:r>
        <w:rPr>
          <w:rFonts w:ascii="Times New Roman" w:eastAsia="SimSun" w:hAnsi="Times New Roman"/>
          <w:sz w:val="24"/>
          <w:lang w:val="en-US"/>
        </w:rPr>
        <w:t xml:space="preserve">, G. B., &amp; </w:t>
      </w:r>
      <w:proofErr w:type="spellStart"/>
      <w:r>
        <w:rPr>
          <w:rFonts w:ascii="Times New Roman" w:eastAsia="SimSun" w:hAnsi="Times New Roman"/>
          <w:sz w:val="24"/>
          <w:lang w:val="en-US"/>
        </w:rPr>
        <w:t>Zerwas</w:t>
      </w:r>
      <w:proofErr w:type="spellEnd"/>
      <w:r>
        <w:rPr>
          <w:rFonts w:ascii="Times New Roman" w:eastAsia="SimSun" w:hAnsi="Times New Roman"/>
          <w:sz w:val="24"/>
          <w:lang w:val="en-US"/>
        </w:rPr>
        <w:t>, S. (2006). Becoming a social partner with peers: Cooperation and social understanding in one- and two-year-olds.</w:t>
      </w:r>
    </w:p>
    <w:p w:rsidR="00EA7724" w:rsidRPr="00562290" w:rsidRDefault="00EA7724" w:rsidP="00EA7724">
      <w:pPr>
        <w:spacing w:after="0" w:line="480" w:lineRule="auto"/>
        <w:ind w:left="709" w:hanging="709"/>
        <w:rPr>
          <w:rFonts w:ascii="Times" w:hAnsi="Times"/>
          <w:noProof/>
          <w:sz w:val="24"/>
        </w:rPr>
      </w:pPr>
      <w:proofErr w:type="gramStart"/>
      <w:r>
        <w:rPr>
          <w:rFonts w:ascii="Times New Roman" w:eastAsia="SimSun" w:hAnsi="Times New Roman"/>
          <w:sz w:val="24"/>
          <w:lang w:val="en-US"/>
        </w:rPr>
        <w:t>Call, J. (2009).</w:t>
      </w:r>
      <w:proofErr w:type="gramEnd"/>
      <w:r>
        <w:rPr>
          <w:rFonts w:ascii="Times New Roman" w:eastAsia="SimSun" w:hAnsi="Times New Roman"/>
          <w:sz w:val="24"/>
          <w:lang w:val="en-US"/>
        </w:rPr>
        <w:t xml:space="preserve"> Contrasting the social cognition of human and nonhuman apes: The shared intentionality hypothesis. </w:t>
      </w:r>
      <w:proofErr w:type="gramStart"/>
      <w:r w:rsidRPr="00A370D6">
        <w:rPr>
          <w:rFonts w:ascii="Times New Roman" w:hAnsi="Times New Roman"/>
          <w:i/>
          <w:sz w:val="24"/>
        </w:rPr>
        <w:t>Topics in Cognitive Science, 1(2)</w:t>
      </w:r>
      <w:r>
        <w:rPr>
          <w:rFonts w:ascii="Times New Roman" w:hAnsi="Times New Roman"/>
          <w:sz w:val="24"/>
        </w:rPr>
        <w:t>, 368-379.</w:t>
      </w:r>
      <w:proofErr w:type="gramEnd"/>
    </w:p>
    <w:p w:rsidR="00EA7724" w:rsidRDefault="00EA7724" w:rsidP="00EA7724">
      <w:pPr>
        <w:widowControl w:val="0"/>
        <w:autoSpaceDE w:val="0"/>
        <w:autoSpaceDN w:val="0"/>
        <w:adjustRightInd w:val="0"/>
        <w:spacing w:after="0" w:line="480" w:lineRule="auto"/>
        <w:rPr>
          <w:rFonts w:ascii="Times New Roman" w:eastAsia="SimSun" w:hAnsi="Times New Roman"/>
          <w:sz w:val="24"/>
          <w:lang w:val="en-US"/>
        </w:rPr>
      </w:pPr>
      <w:proofErr w:type="spellStart"/>
      <w:proofErr w:type="gramStart"/>
      <w:r>
        <w:rPr>
          <w:rFonts w:ascii="Times New Roman" w:eastAsia="SimSun" w:hAnsi="Times New Roman"/>
          <w:sz w:val="24"/>
          <w:lang w:val="en-US"/>
        </w:rPr>
        <w:t>Calvo</w:t>
      </w:r>
      <w:proofErr w:type="spellEnd"/>
      <w:r>
        <w:rPr>
          <w:rFonts w:ascii="Times New Roman" w:eastAsia="SimSun" w:hAnsi="Times New Roman"/>
          <w:sz w:val="24"/>
          <w:lang w:val="en-US"/>
        </w:rPr>
        <w:t xml:space="preserve">-Merino, B., Glaser, D.,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J.,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R., &amp; Haggard, P. (2005).</w:t>
      </w:r>
      <w:proofErr w:type="gramEnd"/>
      <w:r>
        <w:rPr>
          <w:rFonts w:ascii="Times New Roman" w:eastAsia="SimSun" w:hAnsi="Times New Roman"/>
          <w:sz w:val="24"/>
          <w:lang w:val="en-US"/>
        </w:rPr>
        <w:t xml:space="preserve"> Action</w:t>
      </w:r>
    </w:p>
    <w:p w:rsidR="00EA7724" w:rsidRDefault="00EA7724" w:rsidP="00EA7724">
      <w:pPr>
        <w:widowControl w:val="0"/>
        <w:autoSpaceDE w:val="0"/>
        <w:autoSpaceDN w:val="0"/>
        <w:adjustRightInd w:val="0"/>
        <w:spacing w:after="0" w:line="480" w:lineRule="auto"/>
        <w:ind w:left="709" w:hanging="1"/>
        <w:rPr>
          <w:rFonts w:ascii="Times New Roman" w:eastAsia="SimSun" w:hAnsi="Times New Roman"/>
          <w:i/>
          <w:iCs/>
          <w:sz w:val="24"/>
          <w:lang w:val="en-US"/>
        </w:rPr>
      </w:pPr>
      <w:proofErr w:type="gramStart"/>
      <w:r>
        <w:rPr>
          <w:rFonts w:ascii="Times New Roman" w:eastAsia="SimSun" w:hAnsi="Times New Roman"/>
          <w:sz w:val="24"/>
          <w:lang w:val="en-US"/>
        </w:rPr>
        <w:t>observation</w:t>
      </w:r>
      <w:proofErr w:type="gramEnd"/>
      <w:r>
        <w:rPr>
          <w:rFonts w:ascii="Times New Roman" w:eastAsia="SimSun" w:hAnsi="Times New Roman"/>
          <w:sz w:val="24"/>
          <w:lang w:val="en-US"/>
        </w:rPr>
        <w:t xml:space="preserve"> and acquired motor skills: An </w:t>
      </w:r>
      <w:proofErr w:type="spellStart"/>
      <w:r>
        <w:rPr>
          <w:rFonts w:ascii="Times New Roman" w:eastAsia="SimSun" w:hAnsi="Times New Roman"/>
          <w:sz w:val="24"/>
          <w:lang w:val="en-US"/>
        </w:rPr>
        <w:t>fMRI</w:t>
      </w:r>
      <w:proofErr w:type="spellEnd"/>
      <w:r>
        <w:rPr>
          <w:rFonts w:ascii="Times New Roman" w:eastAsia="SimSun" w:hAnsi="Times New Roman"/>
          <w:sz w:val="24"/>
          <w:lang w:val="en-US"/>
        </w:rPr>
        <w:t xml:space="preserve"> study with expert dancers. </w:t>
      </w:r>
      <w:r>
        <w:rPr>
          <w:rFonts w:ascii="Times New Roman" w:eastAsia="SimSun" w:hAnsi="Times New Roman"/>
          <w:i/>
          <w:iCs/>
          <w:sz w:val="24"/>
          <w:lang w:val="en-US"/>
        </w:rPr>
        <w:t>Cerebral</w:t>
      </w:r>
    </w:p>
    <w:p w:rsidR="00EA7724" w:rsidRPr="002B2D12" w:rsidRDefault="00EA7724" w:rsidP="00EA7724">
      <w:pPr>
        <w:spacing w:line="480" w:lineRule="auto"/>
        <w:ind w:left="709" w:hanging="1"/>
        <w:jc w:val="both"/>
        <w:rPr>
          <w:rFonts w:ascii="Times New Roman" w:hAnsi="Times New Roman"/>
          <w:sz w:val="24"/>
        </w:rPr>
      </w:pPr>
      <w:proofErr w:type="gramStart"/>
      <w:r>
        <w:rPr>
          <w:rFonts w:ascii="Times New Roman" w:eastAsia="SimSun" w:hAnsi="Times New Roman"/>
          <w:i/>
          <w:iCs/>
          <w:sz w:val="24"/>
          <w:lang w:val="en-US"/>
        </w:rPr>
        <w:t xml:space="preserve">Cortex, 15, </w:t>
      </w:r>
      <w:r>
        <w:rPr>
          <w:rFonts w:ascii="Times New Roman" w:eastAsia="SimSun" w:hAnsi="Times New Roman"/>
          <w:sz w:val="24"/>
          <w:lang w:val="en-US"/>
        </w:rPr>
        <w:t>1243-1249.</w:t>
      </w:r>
      <w:proofErr w:type="gramEnd"/>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Carpenter, M. (2009). Just how joint is joint action in infancy? </w:t>
      </w:r>
      <w:r w:rsidRPr="00A370D6">
        <w:rPr>
          <w:rFonts w:ascii="Times New Roman" w:hAnsi="Times New Roman"/>
          <w:i/>
          <w:sz w:val="24"/>
        </w:rPr>
        <w:t>Topics in Cognitive Science, 1(2)</w:t>
      </w:r>
      <w:r w:rsidRPr="00A370D6">
        <w:rPr>
          <w:rFonts w:ascii="Times New Roman" w:hAnsi="Times New Roman"/>
          <w:sz w:val="24"/>
        </w:rPr>
        <w:t>,</w:t>
      </w:r>
      <w:r>
        <w:rPr>
          <w:rFonts w:ascii="Times New Roman" w:hAnsi="Times New Roman"/>
          <w:sz w:val="24"/>
        </w:rPr>
        <w:t xml:space="preserve"> </w:t>
      </w:r>
      <w:r w:rsidRPr="00A370D6">
        <w:rPr>
          <w:rFonts w:ascii="Times New Roman" w:hAnsi="Times New Roman"/>
          <w:sz w:val="24"/>
        </w:rPr>
        <w:t>380–392.</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E7440D">
        <w:rPr>
          <w:rFonts w:ascii="Times New Roman" w:hAnsi="Times New Roman"/>
          <w:sz w:val="24"/>
        </w:rPr>
        <w:t>Castiello</w:t>
      </w:r>
      <w:proofErr w:type="spellEnd"/>
      <w:r w:rsidRPr="00E7440D">
        <w:rPr>
          <w:rFonts w:ascii="Times New Roman" w:hAnsi="Times New Roman"/>
          <w:sz w:val="24"/>
        </w:rPr>
        <w:t xml:space="preserve">, U., </w:t>
      </w:r>
      <w:proofErr w:type="spellStart"/>
      <w:r w:rsidRPr="00E7440D">
        <w:rPr>
          <w:rFonts w:ascii="Times New Roman" w:hAnsi="Times New Roman"/>
          <w:sz w:val="24"/>
        </w:rPr>
        <w:t>Lusher</w:t>
      </w:r>
      <w:proofErr w:type="spellEnd"/>
      <w:r w:rsidRPr="00E7440D">
        <w:rPr>
          <w:rFonts w:ascii="Times New Roman" w:hAnsi="Times New Roman"/>
          <w:sz w:val="24"/>
        </w:rPr>
        <w:t>, D., Mari, M., Edwards, M., &amp; Humphreys, G. W. (2002).</w:t>
      </w:r>
      <w:proofErr w:type="gramEnd"/>
      <w:r w:rsidRPr="00E7440D">
        <w:rPr>
          <w:rFonts w:ascii="Times New Roman" w:hAnsi="Times New Roman"/>
          <w:sz w:val="24"/>
        </w:rPr>
        <w:t xml:space="preserve"> Observing a human or a robotic hand grasping an object: differential motor priming effects. In Common Mechanisms in Perception and Action. Series: Attention and Performance XIX (pp. 315-333). Oxford: Oxford University Press.</w:t>
      </w:r>
    </w:p>
    <w:p w:rsidR="00EA7724" w:rsidRDefault="00EA7724" w:rsidP="00EA7724">
      <w:pPr>
        <w:spacing w:after="0" w:line="480" w:lineRule="auto"/>
        <w:ind w:left="709" w:hanging="709"/>
        <w:jc w:val="both"/>
        <w:rPr>
          <w:rFonts w:ascii="Times" w:hAnsi="Times"/>
          <w:noProof/>
          <w:sz w:val="24"/>
        </w:rPr>
      </w:pPr>
      <w:r w:rsidRPr="00402162">
        <w:rPr>
          <w:rFonts w:ascii="Times" w:hAnsi="Times"/>
          <w:noProof/>
          <w:sz w:val="24"/>
        </w:rPr>
        <w:t>Chartrand, T. L., &amp; Bargh, J. A. (1999). The chameleon effect: The</w:t>
      </w:r>
      <w:r>
        <w:rPr>
          <w:rFonts w:ascii="Times" w:hAnsi="Times"/>
          <w:noProof/>
          <w:sz w:val="24"/>
        </w:rPr>
        <w:t xml:space="preserve"> </w:t>
      </w:r>
      <w:r w:rsidRPr="00402162">
        <w:rPr>
          <w:rFonts w:ascii="Times" w:hAnsi="Times"/>
          <w:noProof/>
          <w:sz w:val="24"/>
        </w:rPr>
        <w:t xml:space="preserve">perception-behavior link and social interaction. </w:t>
      </w:r>
      <w:r w:rsidRPr="00402162">
        <w:rPr>
          <w:rFonts w:ascii="Times" w:hAnsi="Times"/>
          <w:i/>
          <w:noProof/>
          <w:sz w:val="24"/>
        </w:rPr>
        <w:t>Journal of Personality &amp; Social Psychology, 76(6)</w:t>
      </w:r>
      <w:r w:rsidRPr="00402162">
        <w:rPr>
          <w:rFonts w:ascii="Times" w:hAnsi="Times"/>
          <w:noProof/>
          <w:sz w:val="24"/>
        </w:rPr>
        <w:t>, 893–910.</w:t>
      </w:r>
    </w:p>
    <w:p w:rsidR="00EA7724" w:rsidRDefault="00EA7724" w:rsidP="00EA7724">
      <w:pPr>
        <w:spacing w:after="0" w:line="480" w:lineRule="auto"/>
        <w:ind w:left="709" w:hanging="709"/>
        <w:jc w:val="both"/>
        <w:rPr>
          <w:rFonts w:ascii="Times" w:hAnsi="Times"/>
          <w:noProof/>
          <w:sz w:val="24"/>
        </w:rPr>
      </w:pPr>
      <w:r w:rsidRPr="003810CD">
        <w:rPr>
          <w:rFonts w:ascii="Times" w:hAnsi="Times"/>
          <w:noProof/>
          <w:sz w:val="24"/>
        </w:rPr>
        <w:t xml:space="preserve">Clark, A. (2007). </w:t>
      </w:r>
      <w:r w:rsidRPr="003810CD">
        <w:rPr>
          <w:rFonts w:ascii="Times" w:hAnsi="Times"/>
          <w:i/>
          <w:noProof/>
          <w:sz w:val="24"/>
        </w:rPr>
        <w:t>Being there: Putting Brain, Body, and World together again</w:t>
      </w:r>
      <w:r w:rsidRPr="003810CD">
        <w:rPr>
          <w:rFonts w:ascii="Times" w:hAnsi="Times"/>
          <w:noProof/>
          <w:sz w:val="24"/>
        </w:rPr>
        <w:t>. Cambridge, MA: MIT Press.</w:t>
      </w:r>
    </w:p>
    <w:p w:rsidR="00EA7724" w:rsidRDefault="00EA7724" w:rsidP="00EA7724">
      <w:pPr>
        <w:spacing w:after="0" w:line="480" w:lineRule="auto"/>
        <w:ind w:left="709" w:hanging="709"/>
        <w:jc w:val="both"/>
        <w:rPr>
          <w:rFonts w:ascii="Times" w:hAnsi="Times"/>
          <w:noProof/>
          <w:sz w:val="24"/>
        </w:rPr>
      </w:pPr>
      <w:r w:rsidRPr="00186195">
        <w:rPr>
          <w:rFonts w:ascii="Times" w:hAnsi="Times"/>
          <w:noProof/>
          <w:sz w:val="24"/>
        </w:rPr>
        <w:t xml:space="preserve">Clark, H. H. </w:t>
      </w:r>
      <w:r>
        <w:rPr>
          <w:rFonts w:ascii="Times" w:hAnsi="Times"/>
          <w:noProof/>
          <w:sz w:val="24"/>
        </w:rPr>
        <w:t>(</w:t>
      </w:r>
      <w:r w:rsidRPr="00186195">
        <w:rPr>
          <w:rFonts w:ascii="Times" w:hAnsi="Times"/>
          <w:noProof/>
          <w:sz w:val="24"/>
        </w:rPr>
        <w:t>1996</w:t>
      </w:r>
      <w:r>
        <w:rPr>
          <w:rFonts w:ascii="Times" w:hAnsi="Times"/>
          <w:noProof/>
          <w:sz w:val="24"/>
        </w:rPr>
        <w:t>).</w:t>
      </w:r>
      <w:r w:rsidRPr="00186195">
        <w:rPr>
          <w:rFonts w:ascii="Times" w:hAnsi="Times"/>
          <w:noProof/>
          <w:sz w:val="24"/>
        </w:rPr>
        <w:t xml:space="preserve"> </w:t>
      </w:r>
      <w:r w:rsidRPr="00186195">
        <w:rPr>
          <w:rFonts w:ascii="Times" w:hAnsi="Times"/>
          <w:i/>
          <w:noProof/>
          <w:sz w:val="24"/>
        </w:rPr>
        <w:t>Using language</w:t>
      </w:r>
      <w:r w:rsidRPr="00186195">
        <w:rPr>
          <w:rFonts w:ascii="Times" w:hAnsi="Times"/>
          <w:noProof/>
          <w:sz w:val="24"/>
        </w:rPr>
        <w:t>. Cambridge, UK:</w:t>
      </w:r>
      <w:r>
        <w:rPr>
          <w:rFonts w:ascii="Times" w:hAnsi="Times"/>
          <w:noProof/>
          <w:sz w:val="24"/>
        </w:rPr>
        <w:t xml:space="preserve"> </w:t>
      </w:r>
      <w:r w:rsidRPr="00186195">
        <w:rPr>
          <w:rFonts w:ascii="Times" w:hAnsi="Times"/>
          <w:noProof/>
          <w:sz w:val="24"/>
        </w:rPr>
        <w:t>Cambridge University Press.</w:t>
      </w:r>
      <w:r>
        <w:rPr>
          <w:rFonts w:ascii="Times" w:hAnsi="Times"/>
          <w:noProof/>
          <w:sz w:val="24"/>
        </w:rPr>
        <w:t xml:space="preserve"> </w:t>
      </w:r>
    </w:p>
    <w:p w:rsidR="00EA7724" w:rsidRDefault="00EA7724" w:rsidP="00EA7724">
      <w:pPr>
        <w:spacing w:after="0" w:line="480" w:lineRule="auto"/>
        <w:ind w:left="709" w:hanging="709"/>
        <w:jc w:val="both"/>
        <w:rPr>
          <w:rFonts w:ascii="Times New Roman" w:hAnsi="Times New Roman"/>
          <w:sz w:val="24"/>
        </w:rPr>
      </w:pPr>
      <w:r w:rsidRPr="00562290">
        <w:rPr>
          <w:rFonts w:ascii="Times" w:hAnsi="Times"/>
          <w:noProof/>
          <w:sz w:val="24"/>
        </w:rPr>
        <w:t xml:space="preserve">Clark, H. H. (2005). Coordinating With Each Other in a Material World. </w:t>
      </w:r>
      <w:r w:rsidRPr="00481D29">
        <w:rPr>
          <w:rFonts w:ascii="Times" w:hAnsi="Times"/>
          <w:i/>
          <w:noProof/>
          <w:sz w:val="24"/>
        </w:rPr>
        <w:t>Discourse Studies</w:t>
      </w:r>
      <w:r w:rsidR="00481D29" w:rsidRPr="00481D29">
        <w:rPr>
          <w:rFonts w:ascii="Times" w:hAnsi="Times"/>
          <w:i/>
          <w:noProof/>
          <w:sz w:val="24"/>
        </w:rPr>
        <w:t>,</w:t>
      </w:r>
      <w:r w:rsidRPr="00481D29">
        <w:rPr>
          <w:rFonts w:ascii="Times" w:hAnsi="Times"/>
          <w:i/>
          <w:noProof/>
          <w:sz w:val="24"/>
        </w:rPr>
        <w:t xml:space="preserve"> 7</w:t>
      </w:r>
      <w:r w:rsidRPr="00562290">
        <w:rPr>
          <w:rFonts w:ascii="Times" w:hAnsi="Times"/>
          <w:noProof/>
          <w:sz w:val="24"/>
        </w:rPr>
        <w:t>, 507-525.</w:t>
      </w:r>
    </w:p>
    <w:p w:rsidR="00196F4F" w:rsidRDefault="00196F4F" w:rsidP="00EA7724">
      <w:pPr>
        <w:spacing w:after="0" w:line="480" w:lineRule="auto"/>
        <w:ind w:left="709" w:hanging="709"/>
        <w:jc w:val="both"/>
        <w:rPr>
          <w:rFonts w:ascii="Times" w:hAnsi="Times"/>
          <w:noProof/>
          <w:sz w:val="24"/>
        </w:rPr>
      </w:pPr>
      <w:r w:rsidRPr="00196F4F">
        <w:rPr>
          <w:rFonts w:ascii="Times" w:hAnsi="Times"/>
          <w:noProof/>
          <w:sz w:val="24"/>
        </w:rPr>
        <w:t xml:space="preserve">Clayton, M., Sager, R., &amp; Will, U. (2004). In time with the music: The concept of entrainment and its significance for ethnomusicology. </w:t>
      </w:r>
      <w:r w:rsidRPr="00196F4F">
        <w:rPr>
          <w:rFonts w:ascii="Times" w:hAnsi="Times"/>
          <w:i/>
          <w:noProof/>
          <w:sz w:val="24"/>
        </w:rPr>
        <w:t>ESEM CounterPoint, 11</w:t>
      </w:r>
      <w:r w:rsidRPr="00196F4F">
        <w:rPr>
          <w:rFonts w:ascii="Times" w:hAnsi="Times"/>
          <w:noProof/>
          <w:sz w:val="24"/>
        </w:rPr>
        <w:t>, 96-99.</w:t>
      </w:r>
    </w:p>
    <w:p w:rsidR="00EA7724" w:rsidRDefault="00EA7724" w:rsidP="00EA7724">
      <w:pPr>
        <w:spacing w:after="0" w:line="480" w:lineRule="auto"/>
        <w:ind w:left="709" w:hanging="709"/>
        <w:jc w:val="both"/>
        <w:rPr>
          <w:rFonts w:ascii="Times" w:hAnsi="Times"/>
          <w:noProof/>
          <w:sz w:val="24"/>
        </w:rPr>
      </w:pPr>
      <w:r w:rsidRPr="0039257C">
        <w:rPr>
          <w:rFonts w:ascii="Times" w:hAnsi="Times"/>
          <w:noProof/>
          <w:sz w:val="24"/>
        </w:rPr>
        <w:t xml:space="preserve">Condon, W. (1976). An analysis of behavioral organization. </w:t>
      </w:r>
      <w:r w:rsidRPr="0039257C">
        <w:rPr>
          <w:rFonts w:ascii="Times" w:hAnsi="Times"/>
          <w:i/>
          <w:noProof/>
          <w:sz w:val="24"/>
        </w:rPr>
        <w:t>Sign Language Studies, 13</w:t>
      </w:r>
      <w:r w:rsidRPr="0039257C">
        <w:rPr>
          <w:rFonts w:ascii="Times" w:hAnsi="Times"/>
          <w:noProof/>
          <w:sz w:val="24"/>
        </w:rPr>
        <w:t>, 285-318.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Condon, W. S., &amp; Ogston, M. B. (1966). Sound film analysis of normal and pathological behavior patterns. </w:t>
      </w:r>
      <w:r w:rsidRPr="00B41D6B">
        <w:rPr>
          <w:rFonts w:ascii="Times" w:hAnsi="Times"/>
          <w:i/>
          <w:noProof/>
          <w:sz w:val="24"/>
        </w:rPr>
        <w:t>The Journal of Nervous and Mental Disease, 143(4)</w:t>
      </w:r>
      <w:r>
        <w:rPr>
          <w:rFonts w:ascii="Times" w:hAnsi="Times"/>
          <w:noProof/>
          <w:sz w:val="24"/>
        </w:rPr>
        <w:t>, 338-347.</w:t>
      </w:r>
    </w:p>
    <w:p w:rsidR="00EA7724" w:rsidRDefault="00EA7724" w:rsidP="00EA7724">
      <w:pPr>
        <w:spacing w:after="0" w:line="480" w:lineRule="auto"/>
        <w:ind w:left="709" w:hanging="709"/>
        <w:jc w:val="both"/>
        <w:rPr>
          <w:rFonts w:ascii="Times" w:hAnsi="Times"/>
          <w:noProof/>
          <w:sz w:val="24"/>
        </w:rPr>
      </w:pPr>
      <w:r w:rsidRPr="00813CFC">
        <w:rPr>
          <w:rFonts w:ascii="Times" w:hAnsi="Times"/>
          <w:noProof/>
          <w:sz w:val="24"/>
        </w:rPr>
        <w:t>Cross, E. S., Hamilton, A. F.</w:t>
      </w:r>
      <w:r>
        <w:rPr>
          <w:rFonts w:ascii="Times" w:hAnsi="Times"/>
          <w:noProof/>
          <w:sz w:val="24"/>
        </w:rPr>
        <w:t>,</w:t>
      </w:r>
      <w:r w:rsidRPr="00813CFC">
        <w:rPr>
          <w:rFonts w:ascii="Times" w:hAnsi="Times"/>
          <w:noProof/>
          <w:sz w:val="24"/>
        </w:rPr>
        <w:t xml:space="preserve"> &amp; Grafton, S. T. </w:t>
      </w:r>
      <w:r>
        <w:rPr>
          <w:rFonts w:ascii="Times" w:hAnsi="Times"/>
          <w:noProof/>
          <w:sz w:val="24"/>
        </w:rPr>
        <w:t>(</w:t>
      </w:r>
      <w:r w:rsidRPr="00813CFC">
        <w:rPr>
          <w:rFonts w:ascii="Times" w:hAnsi="Times"/>
          <w:noProof/>
          <w:sz w:val="24"/>
        </w:rPr>
        <w:t>2006</w:t>
      </w:r>
      <w:r>
        <w:rPr>
          <w:rFonts w:ascii="Times" w:hAnsi="Times"/>
          <w:noProof/>
          <w:sz w:val="24"/>
        </w:rPr>
        <w:t>).</w:t>
      </w:r>
      <w:r w:rsidRPr="00813CFC">
        <w:rPr>
          <w:rFonts w:ascii="Times" w:hAnsi="Times"/>
          <w:noProof/>
          <w:sz w:val="24"/>
        </w:rPr>
        <w:t xml:space="preserve"> Building</w:t>
      </w:r>
      <w:r>
        <w:rPr>
          <w:rFonts w:ascii="Times" w:hAnsi="Times"/>
          <w:noProof/>
          <w:sz w:val="24"/>
        </w:rPr>
        <w:t xml:space="preserve"> a motor simulation de novo: O</w:t>
      </w:r>
      <w:r w:rsidRPr="00813CFC">
        <w:rPr>
          <w:rFonts w:ascii="Times" w:hAnsi="Times"/>
          <w:noProof/>
          <w:sz w:val="24"/>
        </w:rPr>
        <w:t>bservation of dance by</w:t>
      </w:r>
      <w:r>
        <w:rPr>
          <w:rFonts w:ascii="Times" w:hAnsi="Times"/>
          <w:noProof/>
          <w:sz w:val="24"/>
        </w:rPr>
        <w:t xml:space="preserve"> </w:t>
      </w:r>
      <w:r w:rsidRPr="00813CFC">
        <w:rPr>
          <w:rFonts w:ascii="Times" w:hAnsi="Times"/>
          <w:noProof/>
          <w:sz w:val="24"/>
        </w:rPr>
        <w:t xml:space="preserve">dancers. </w:t>
      </w:r>
      <w:r w:rsidRPr="00813CFC">
        <w:rPr>
          <w:rFonts w:ascii="Times" w:hAnsi="Times"/>
          <w:i/>
          <w:noProof/>
          <w:sz w:val="24"/>
        </w:rPr>
        <w:t>Neuroimage, 31</w:t>
      </w:r>
      <w:r w:rsidRPr="00813CFC">
        <w:rPr>
          <w:rFonts w:ascii="Times" w:hAnsi="Times"/>
          <w:noProof/>
          <w:sz w:val="24"/>
        </w:rPr>
        <w:t>, 1257–1267.</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D</w:t>
      </w:r>
      <w:r w:rsidRPr="000F2F84">
        <w:rPr>
          <w:rFonts w:ascii="Times" w:hAnsi="Times"/>
          <w:noProof/>
          <w:sz w:val="24"/>
        </w:rPr>
        <w:t>e Bruijn</w:t>
      </w:r>
      <w:r>
        <w:rPr>
          <w:rFonts w:ascii="Times" w:hAnsi="Times"/>
          <w:noProof/>
          <w:sz w:val="24"/>
        </w:rPr>
        <w:t>,</w:t>
      </w:r>
      <w:r w:rsidRPr="000F2F84">
        <w:rPr>
          <w:rFonts w:ascii="Times" w:hAnsi="Times"/>
          <w:noProof/>
          <w:sz w:val="24"/>
        </w:rPr>
        <w:t xml:space="preserve"> E</w:t>
      </w:r>
      <w:r>
        <w:rPr>
          <w:rFonts w:ascii="Times" w:hAnsi="Times"/>
          <w:noProof/>
          <w:sz w:val="24"/>
        </w:rPr>
        <w:t>.</w:t>
      </w:r>
      <w:r w:rsidRPr="000F2F84">
        <w:rPr>
          <w:rFonts w:ascii="Times" w:hAnsi="Times"/>
          <w:noProof/>
          <w:sz w:val="24"/>
        </w:rPr>
        <w:t xml:space="preserve"> R</w:t>
      </w:r>
      <w:r>
        <w:rPr>
          <w:rFonts w:ascii="Times" w:hAnsi="Times"/>
          <w:noProof/>
          <w:sz w:val="24"/>
        </w:rPr>
        <w:t>.</w:t>
      </w:r>
      <w:r w:rsidRPr="000F2F84">
        <w:rPr>
          <w:rFonts w:ascii="Times" w:hAnsi="Times"/>
          <w:noProof/>
          <w:sz w:val="24"/>
        </w:rPr>
        <w:t xml:space="preserve"> A</w:t>
      </w:r>
      <w:r>
        <w:rPr>
          <w:rFonts w:ascii="Times" w:hAnsi="Times"/>
          <w:noProof/>
          <w:sz w:val="24"/>
        </w:rPr>
        <w:t>.,</w:t>
      </w:r>
      <w:r w:rsidRPr="000F2F84">
        <w:rPr>
          <w:rFonts w:ascii="Times" w:hAnsi="Times"/>
          <w:noProof/>
          <w:sz w:val="24"/>
        </w:rPr>
        <w:t xml:space="preserve"> Miedl</w:t>
      </w:r>
      <w:r>
        <w:rPr>
          <w:rFonts w:ascii="Times" w:hAnsi="Times"/>
          <w:noProof/>
          <w:sz w:val="24"/>
        </w:rPr>
        <w:t>,</w:t>
      </w:r>
      <w:r w:rsidRPr="000F2F84">
        <w:rPr>
          <w:rFonts w:ascii="Times" w:hAnsi="Times"/>
          <w:noProof/>
          <w:sz w:val="24"/>
        </w:rPr>
        <w:t xml:space="preserve"> S</w:t>
      </w:r>
      <w:r>
        <w:rPr>
          <w:rFonts w:ascii="Times" w:hAnsi="Times"/>
          <w:noProof/>
          <w:sz w:val="24"/>
        </w:rPr>
        <w:t>.</w:t>
      </w:r>
      <w:r w:rsidRPr="000F2F84">
        <w:rPr>
          <w:rFonts w:ascii="Times" w:hAnsi="Times"/>
          <w:noProof/>
          <w:sz w:val="24"/>
        </w:rPr>
        <w:t xml:space="preserve"> F</w:t>
      </w:r>
      <w:r>
        <w:rPr>
          <w:rFonts w:ascii="Times" w:hAnsi="Times"/>
          <w:noProof/>
          <w:sz w:val="24"/>
        </w:rPr>
        <w:t>., &amp;</w:t>
      </w:r>
      <w:r w:rsidRPr="000F2F84">
        <w:rPr>
          <w:rFonts w:ascii="Times" w:hAnsi="Times"/>
          <w:noProof/>
          <w:sz w:val="24"/>
        </w:rPr>
        <w:t xml:space="preserve"> Bekkering H</w:t>
      </w:r>
      <w:r>
        <w:rPr>
          <w:rFonts w:ascii="Times" w:hAnsi="Times"/>
          <w:noProof/>
          <w:sz w:val="24"/>
        </w:rPr>
        <w:t xml:space="preserve">. (2008). </w:t>
      </w:r>
      <w:r w:rsidRPr="000F2F84">
        <w:rPr>
          <w:rFonts w:ascii="Times" w:hAnsi="Times"/>
          <w:noProof/>
          <w:sz w:val="24"/>
        </w:rPr>
        <w:t>Fast responders have blinders on: ERP correlates of response inhibition in competition.</w:t>
      </w:r>
      <w:r>
        <w:rPr>
          <w:rFonts w:ascii="Times" w:hAnsi="Times"/>
          <w:noProof/>
          <w:sz w:val="24"/>
        </w:rPr>
        <w:t xml:space="preserve"> </w:t>
      </w:r>
      <w:r w:rsidRPr="000F2F84">
        <w:rPr>
          <w:rFonts w:ascii="Times" w:hAnsi="Times"/>
          <w:i/>
          <w:noProof/>
          <w:sz w:val="24"/>
        </w:rPr>
        <w:t>Cortex, 44(5)</w:t>
      </w:r>
      <w:r>
        <w:rPr>
          <w:rFonts w:ascii="Times" w:hAnsi="Times"/>
          <w:noProof/>
          <w:sz w:val="24"/>
        </w:rPr>
        <w:t xml:space="preserve">, </w:t>
      </w:r>
      <w:r w:rsidRPr="000F2F84">
        <w:rPr>
          <w:rFonts w:ascii="Times" w:hAnsi="Times"/>
          <w:noProof/>
          <w:sz w:val="24"/>
        </w:rPr>
        <w:t>580-</w:t>
      </w:r>
      <w:r>
        <w:rPr>
          <w:rFonts w:ascii="Times" w:hAnsi="Times"/>
          <w:noProof/>
          <w:sz w:val="24"/>
        </w:rPr>
        <w:t>58</w:t>
      </w:r>
      <w:r w:rsidRPr="000F2F84">
        <w:rPr>
          <w:rFonts w:ascii="Times" w:hAnsi="Times"/>
          <w:noProof/>
          <w:sz w:val="24"/>
        </w:rPr>
        <w:t>6.</w:t>
      </w:r>
    </w:p>
    <w:p w:rsidR="00EA7724" w:rsidRDefault="00EA7724" w:rsidP="00EA7724">
      <w:pPr>
        <w:spacing w:after="0" w:line="480" w:lineRule="auto"/>
        <w:ind w:left="709" w:hanging="709"/>
        <w:jc w:val="both"/>
        <w:rPr>
          <w:rFonts w:ascii="Times" w:hAnsi="Times"/>
          <w:noProof/>
          <w:sz w:val="24"/>
        </w:rPr>
      </w:pPr>
      <w:r w:rsidRPr="00A316F8">
        <w:rPr>
          <w:rFonts w:ascii="Times" w:hAnsi="Times"/>
          <w:noProof/>
          <w:sz w:val="24"/>
        </w:rPr>
        <w:t>D</w:t>
      </w:r>
      <w:r>
        <w:rPr>
          <w:rFonts w:ascii="Times" w:hAnsi="Times"/>
          <w:noProof/>
          <w:sz w:val="24"/>
        </w:rPr>
        <w:t>ehaene</w:t>
      </w:r>
      <w:r w:rsidRPr="00A316F8">
        <w:rPr>
          <w:rFonts w:ascii="Times" w:hAnsi="Times"/>
          <w:noProof/>
          <w:sz w:val="24"/>
        </w:rPr>
        <w:t xml:space="preserve">, S. </w:t>
      </w:r>
      <w:r>
        <w:rPr>
          <w:rFonts w:ascii="Times" w:hAnsi="Times"/>
          <w:noProof/>
          <w:sz w:val="24"/>
        </w:rPr>
        <w:t xml:space="preserve">(1997). </w:t>
      </w:r>
      <w:r w:rsidRPr="00A316F8">
        <w:rPr>
          <w:rFonts w:ascii="Times" w:hAnsi="Times"/>
          <w:i/>
          <w:noProof/>
          <w:sz w:val="24"/>
        </w:rPr>
        <w:t>The number sense</w:t>
      </w:r>
      <w:r w:rsidRPr="00A316F8">
        <w:rPr>
          <w:rFonts w:ascii="Times" w:hAnsi="Times"/>
          <w:noProof/>
          <w:sz w:val="24"/>
        </w:rPr>
        <w:t>. New York: Oxford University Press</w:t>
      </w:r>
      <w:r>
        <w:rPr>
          <w:rFonts w:ascii="Times" w:hAnsi="Times"/>
          <w:noProof/>
          <w:sz w:val="24"/>
        </w:rPr>
        <w:t>.</w:t>
      </w:r>
    </w:p>
    <w:p w:rsidR="00E62B22" w:rsidRDefault="00E62B22" w:rsidP="00EA7724">
      <w:pPr>
        <w:spacing w:after="0" w:line="480" w:lineRule="auto"/>
        <w:ind w:left="709" w:hanging="709"/>
        <w:jc w:val="both"/>
        <w:rPr>
          <w:rFonts w:ascii="Times" w:hAnsi="Times"/>
          <w:noProof/>
          <w:sz w:val="24"/>
        </w:rPr>
      </w:pPr>
      <w:proofErr w:type="spellStart"/>
      <w:r>
        <w:rPr>
          <w:rFonts w:ascii="Times New Roman" w:hAnsi="Times New Roman"/>
          <w:sz w:val="24"/>
        </w:rPr>
        <w:t>DeJaegher</w:t>
      </w:r>
      <w:proofErr w:type="spellEnd"/>
      <w:r>
        <w:rPr>
          <w:rFonts w:ascii="Times New Roman" w:hAnsi="Times New Roman"/>
          <w:sz w:val="24"/>
        </w:rPr>
        <w:t xml:space="preserve">, </w:t>
      </w:r>
      <w:proofErr w:type="spellStart"/>
      <w:r>
        <w:rPr>
          <w:rFonts w:ascii="Times New Roman" w:hAnsi="Times New Roman"/>
          <w:sz w:val="24"/>
        </w:rPr>
        <w:t>H</w:t>
      </w:r>
      <w:proofErr w:type="spellEnd"/>
      <w:r>
        <w:rPr>
          <w:rFonts w:ascii="Times New Roman" w:hAnsi="Times New Roman"/>
          <w:sz w:val="24"/>
        </w:rPr>
        <w:t xml:space="preserve">., </w:t>
      </w:r>
      <w:proofErr w:type="spellStart"/>
      <w:r>
        <w:rPr>
          <w:rFonts w:ascii="Times New Roman" w:hAnsi="Times New Roman"/>
          <w:sz w:val="24"/>
        </w:rPr>
        <w:t>DiPaolo</w:t>
      </w:r>
      <w:proofErr w:type="spellEnd"/>
      <w:r>
        <w:rPr>
          <w:rFonts w:ascii="Times New Roman" w:hAnsi="Times New Roman"/>
          <w:sz w:val="24"/>
        </w:rPr>
        <w:t xml:space="preserve">, E., &amp; Gallagher, S. (in press). Can social interaction constitute social cognition? </w:t>
      </w:r>
      <w:proofErr w:type="gramStart"/>
      <w:r w:rsidRPr="00E62B22">
        <w:rPr>
          <w:rFonts w:ascii="Times New Roman" w:hAnsi="Times New Roman"/>
          <w:i/>
          <w:sz w:val="24"/>
        </w:rPr>
        <w:t>Trends in Cognitive Sciences</w:t>
      </w:r>
      <w:r>
        <w:rPr>
          <w:rFonts w:ascii="Times New Roman" w:hAnsi="Times New Roman"/>
          <w:sz w:val="24"/>
        </w:rPr>
        <w:t>.</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w:hAnsi="Times"/>
          <w:noProof/>
          <w:sz w:val="24"/>
        </w:rPr>
      </w:pPr>
      <w:r w:rsidRPr="00D157D6">
        <w:rPr>
          <w:rFonts w:ascii="Times" w:hAnsi="Times"/>
          <w:noProof/>
          <w:sz w:val="24"/>
        </w:rPr>
        <w:t>De Maeght</w:t>
      </w:r>
      <w:r>
        <w:rPr>
          <w:rFonts w:ascii="Times" w:hAnsi="Times"/>
          <w:noProof/>
          <w:sz w:val="24"/>
        </w:rPr>
        <w:t>,</w:t>
      </w:r>
      <w:r w:rsidRPr="00D157D6">
        <w:rPr>
          <w:rFonts w:ascii="Times" w:hAnsi="Times"/>
          <w:noProof/>
          <w:sz w:val="24"/>
        </w:rPr>
        <w:t xml:space="preserve"> S</w:t>
      </w:r>
      <w:r>
        <w:rPr>
          <w:rFonts w:ascii="Times" w:hAnsi="Times"/>
          <w:noProof/>
          <w:sz w:val="24"/>
        </w:rPr>
        <w:t>.</w:t>
      </w:r>
      <w:r w:rsidRPr="00D157D6">
        <w:rPr>
          <w:rFonts w:ascii="Times" w:hAnsi="Times"/>
          <w:noProof/>
          <w:sz w:val="24"/>
        </w:rPr>
        <w:t xml:space="preserve">, </w:t>
      </w:r>
      <w:r>
        <w:rPr>
          <w:rFonts w:ascii="Times" w:hAnsi="Times"/>
          <w:noProof/>
          <w:sz w:val="24"/>
        </w:rPr>
        <w:t xml:space="preserve">&amp; </w:t>
      </w:r>
      <w:r w:rsidRPr="00D157D6">
        <w:rPr>
          <w:rFonts w:ascii="Times" w:hAnsi="Times"/>
          <w:noProof/>
          <w:sz w:val="24"/>
        </w:rPr>
        <w:t>Prinz</w:t>
      </w:r>
      <w:r>
        <w:rPr>
          <w:rFonts w:ascii="Times" w:hAnsi="Times"/>
          <w:noProof/>
          <w:sz w:val="24"/>
        </w:rPr>
        <w:t>,</w:t>
      </w:r>
      <w:r w:rsidRPr="00D157D6">
        <w:rPr>
          <w:rFonts w:ascii="Times" w:hAnsi="Times"/>
          <w:noProof/>
          <w:sz w:val="24"/>
        </w:rPr>
        <w:t xml:space="preserve"> W</w:t>
      </w:r>
      <w:r>
        <w:rPr>
          <w:rFonts w:ascii="Times" w:hAnsi="Times"/>
          <w:noProof/>
          <w:sz w:val="24"/>
        </w:rPr>
        <w:t>.</w:t>
      </w:r>
      <w:r w:rsidRPr="00D157D6">
        <w:rPr>
          <w:rFonts w:ascii="Times" w:hAnsi="Times"/>
          <w:noProof/>
          <w:sz w:val="24"/>
        </w:rPr>
        <w:t xml:space="preserve"> (2004) Action </w:t>
      </w:r>
      <w:r>
        <w:rPr>
          <w:rFonts w:ascii="Times" w:hAnsi="Times"/>
          <w:noProof/>
          <w:sz w:val="24"/>
        </w:rPr>
        <w:t>induction through action obser</w:t>
      </w:r>
      <w:r w:rsidRPr="00D157D6">
        <w:rPr>
          <w:rFonts w:ascii="Times" w:hAnsi="Times"/>
          <w:noProof/>
          <w:sz w:val="24"/>
        </w:rPr>
        <w:t xml:space="preserve">vation. </w:t>
      </w:r>
      <w:r w:rsidRPr="00E81387">
        <w:rPr>
          <w:rFonts w:ascii="Times" w:hAnsi="Times"/>
          <w:i/>
          <w:noProof/>
          <w:sz w:val="24"/>
        </w:rPr>
        <w:t>Psychological Research, 68(2–3)</w:t>
      </w:r>
      <w:r>
        <w:rPr>
          <w:rFonts w:ascii="Times" w:hAnsi="Times"/>
          <w:noProof/>
          <w:sz w:val="24"/>
        </w:rPr>
        <w:t xml:space="preserve">, </w:t>
      </w:r>
      <w:r w:rsidRPr="00D157D6">
        <w:rPr>
          <w:rFonts w:ascii="Times" w:hAnsi="Times"/>
          <w:noProof/>
          <w:sz w:val="24"/>
        </w:rPr>
        <w:t>97–114.</w:t>
      </w:r>
    </w:p>
    <w:p w:rsidR="00EA7724" w:rsidRDefault="00EA7724" w:rsidP="00EA7724">
      <w:pPr>
        <w:spacing w:after="0" w:line="480" w:lineRule="auto"/>
        <w:ind w:left="709" w:hanging="709"/>
        <w:jc w:val="both"/>
        <w:rPr>
          <w:rFonts w:ascii="Times" w:hAnsi="Times"/>
          <w:noProof/>
          <w:sz w:val="24"/>
        </w:rPr>
      </w:pPr>
      <w:r w:rsidRPr="007B6709">
        <w:rPr>
          <w:rFonts w:ascii="Times" w:hAnsi="Times"/>
          <w:noProof/>
          <w:sz w:val="24"/>
        </w:rPr>
        <w:t>Edwards, M.</w:t>
      </w:r>
      <w:r>
        <w:rPr>
          <w:rFonts w:ascii="Times" w:hAnsi="Times"/>
          <w:noProof/>
          <w:sz w:val="24"/>
        </w:rPr>
        <w:t xml:space="preserve"> </w:t>
      </w:r>
      <w:r w:rsidRPr="007B6709">
        <w:rPr>
          <w:rFonts w:ascii="Times" w:hAnsi="Times"/>
          <w:noProof/>
          <w:sz w:val="24"/>
        </w:rPr>
        <w:t>G., Humphreys, G.</w:t>
      </w:r>
      <w:r>
        <w:rPr>
          <w:rFonts w:ascii="Times" w:hAnsi="Times"/>
          <w:noProof/>
          <w:sz w:val="24"/>
        </w:rPr>
        <w:t xml:space="preserve"> </w:t>
      </w:r>
      <w:r w:rsidRPr="007B6709">
        <w:rPr>
          <w:rFonts w:ascii="Times" w:hAnsi="Times"/>
          <w:noProof/>
          <w:sz w:val="24"/>
        </w:rPr>
        <w:t>W.</w:t>
      </w:r>
      <w:r>
        <w:rPr>
          <w:rFonts w:ascii="Times" w:hAnsi="Times"/>
          <w:noProof/>
          <w:sz w:val="24"/>
        </w:rPr>
        <w:t>,</w:t>
      </w:r>
      <w:r w:rsidRPr="007B6709">
        <w:rPr>
          <w:rFonts w:ascii="Times" w:hAnsi="Times"/>
          <w:noProof/>
          <w:sz w:val="24"/>
        </w:rPr>
        <w:t xml:space="preserve"> &amp; Castiello, U. (2003). Motor facilitation following action observation: A behavioural study in prehensile action. </w:t>
      </w:r>
      <w:r w:rsidRPr="007B6709">
        <w:rPr>
          <w:rFonts w:ascii="Times" w:hAnsi="Times"/>
          <w:i/>
          <w:noProof/>
          <w:sz w:val="24"/>
        </w:rPr>
        <w:t>Brain and Cognition, 53</w:t>
      </w:r>
      <w:r w:rsidRPr="007B6709">
        <w:rPr>
          <w:rFonts w:ascii="Times" w:hAnsi="Times"/>
          <w:noProof/>
          <w:sz w:val="24"/>
        </w:rPr>
        <w:t>, 495-502.</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w:t>
      </w:r>
      <w:r w:rsidRPr="007C6847">
        <w:rPr>
          <w:rFonts w:ascii="Times" w:hAnsi="Times"/>
          <w:noProof/>
          <w:sz w:val="24"/>
        </w:rPr>
        <w:t>lanagan</w:t>
      </w:r>
      <w:r>
        <w:rPr>
          <w:rFonts w:ascii="Times" w:hAnsi="Times"/>
          <w:noProof/>
          <w:sz w:val="24"/>
        </w:rPr>
        <w:t>,</w:t>
      </w:r>
      <w:r w:rsidRPr="007C6847">
        <w:rPr>
          <w:rFonts w:ascii="Times" w:hAnsi="Times"/>
          <w:noProof/>
          <w:sz w:val="24"/>
        </w:rPr>
        <w:t xml:space="preserve"> J</w:t>
      </w:r>
      <w:r>
        <w:rPr>
          <w:rFonts w:ascii="Times" w:hAnsi="Times"/>
          <w:noProof/>
          <w:sz w:val="24"/>
        </w:rPr>
        <w:t xml:space="preserve">. </w:t>
      </w:r>
      <w:r w:rsidRPr="007C6847">
        <w:rPr>
          <w:rFonts w:ascii="Times" w:hAnsi="Times"/>
          <w:noProof/>
          <w:sz w:val="24"/>
        </w:rPr>
        <w:t>R</w:t>
      </w:r>
      <w:r>
        <w:rPr>
          <w:rFonts w:ascii="Times" w:hAnsi="Times"/>
          <w:noProof/>
          <w:sz w:val="24"/>
        </w:rPr>
        <w:t>.</w:t>
      </w:r>
      <w:r w:rsidRPr="007C6847">
        <w:rPr>
          <w:rFonts w:ascii="Times" w:hAnsi="Times"/>
          <w:noProof/>
          <w:sz w:val="24"/>
        </w:rPr>
        <w:t xml:space="preserve">, </w:t>
      </w:r>
      <w:r>
        <w:rPr>
          <w:rFonts w:ascii="Times" w:hAnsi="Times"/>
          <w:noProof/>
          <w:sz w:val="24"/>
        </w:rPr>
        <w:t xml:space="preserve">&amp; </w:t>
      </w:r>
      <w:r w:rsidRPr="007C6847">
        <w:rPr>
          <w:rFonts w:ascii="Times" w:hAnsi="Times"/>
          <w:noProof/>
          <w:sz w:val="24"/>
        </w:rPr>
        <w:t>Johansson</w:t>
      </w:r>
      <w:r>
        <w:rPr>
          <w:rFonts w:ascii="Times" w:hAnsi="Times"/>
          <w:noProof/>
          <w:sz w:val="24"/>
        </w:rPr>
        <w:t>,</w:t>
      </w:r>
      <w:r w:rsidRPr="007C6847">
        <w:rPr>
          <w:rFonts w:ascii="Times" w:hAnsi="Times"/>
          <w:noProof/>
          <w:sz w:val="24"/>
        </w:rPr>
        <w:t xml:space="preserve"> R</w:t>
      </w:r>
      <w:r>
        <w:rPr>
          <w:rFonts w:ascii="Times" w:hAnsi="Times"/>
          <w:noProof/>
          <w:sz w:val="24"/>
        </w:rPr>
        <w:t xml:space="preserve">. </w:t>
      </w:r>
      <w:r w:rsidRPr="007C6847">
        <w:rPr>
          <w:rFonts w:ascii="Times" w:hAnsi="Times"/>
          <w:noProof/>
          <w:sz w:val="24"/>
        </w:rPr>
        <w:t>S</w:t>
      </w:r>
      <w:r>
        <w:rPr>
          <w:rFonts w:ascii="Times" w:hAnsi="Times"/>
          <w:noProof/>
          <w:sz w:val="24"/>
        </w:rPr>
        <w:t>.</w:t>
      </w:r>
      <w:r w:rsidRPr="007C6847">
        <w:rPr>
          <w:rFonts w:ascii="Times" w:hAnsi="Times"/>
          <w:noProof/>
          <w:sz w:val="24"/>
        </w:rPr>
        <w:t xml:space="preserve"> (2003)</w:t>
      </w:r>
      <w:r>
        <w:rPr>
          <w:rFonts w:ascii="Times" w:hAnsi="Times"/>
          <w:noProof/>
          <w:sz w:val="24"/>
        </w:rPr>
        <w:t xml:space="preserve">. </w:t>
      </w:r>
      <w:r w:rsidRPr="007C6847">
        <w:rPr>
          <w:rFonts w:ascii="Times" w:hAnsi="Times"/>
          <w:noProof/>
          <w:sz w:val="24"/>
        </w:rPr>
        <w:t>Action plans used in action observation</w:t>
      </w:r>
      <w:r>
        <w:rPr>
          <w:rFonts w:ascii="Times" w:hAnsi="Times"/>
          <w:noProof/>
          <w:sz w:val="24"/>
        </w:rPr>
        <w:t xml:space="preserve">. </w:t>
      </w:r>
      <w:r w:rsidRPr="007C6847">
        <w:rPr>
          <w:rFonts w:ascii="Times" w:hAnsi="Times"/>
          <w:i/>
          <w:noProof/>
          <w:sz w:val="24"/>
        </w:rPr>
        <w:t>Nature, 424</w:t>
      </w:r>
      <w:r>
        <w:rPr>
          <w:rFonts w:ascii="Times" w:hAnsi="Times"/>
          <w:noProof/>
          <w:sz w:val="24"/>
        </w:rPr>
        <w:t xml:space="preserve">, </w:t>
      </w:r>
      <w:r w:rsidRPr="007C6847">
        <w:rPr>
          <w:rFonts w:ascii="Times" w:hAnsi="Times"/>
          <w:noProof/>
          <w:sz w:val="24"/>
        </w:rPr>
        <w:t>769-771</w:t>
      </w:r>
      <w:r>
        <w:rPr>
          <w:rFonts w:ascii="Times" w:hAnsi="Times"/>
          <w:noProof/>
          <w:sz w:val="24"/>
        </w:rPr>
        <w:t>.</w:t>
      </w:r>
    </w:p>
    <w:p w:rsidR="00EA7724" w:rsidRDefault="00EA7724" w:rsidP="00EA7724">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Galantucci, B. (2009). Experimental semiotics: A new approach for studying communication as a form of joint action. </w:t>
      </w:r>
      <w:r w:rsidRPr="00A370D6">
        <w:rPr>
          <w:rFonts w:ascii="Times" w:hAnsi="Times"/>
          <w:i/>
          <w:noProof/>
          <w:sz w:val="24"/>
        </w:rPr>
        <w:t>Topics in Cognitive Science, 1(2)</w:t>
      </w:r>
      <w:r>
        <w:rPr>
          <w:rFonts w:ascii="Times" w:hAnsi="Times"/>
          <w:noProof/>
          <w:sz w:val="24"/>
        </w:rPr>
        <w:t xml:space="preserve">, 393-410. </w:t>
      </w:r>
    </w:p>
    <w:p w:rsidR="00EA7724" w:rsidRDefault="00EA7724" w:rsidP="00EA7724">
      <w:pPr>
        <w:spacing w:after="0" w:line="480" w:lineRule="auto"/>
        <w:ind w:left="709" w:hanging="709"/>
        <w:jc w:val="both"/>
        <w:rPr>
          <w:rFonts w:ascii="Times" w:hAnsi="Times"/>
          <w:noProof/>
          <w:sz w:val="24"/>
        </w:rPr>
      </w:pPr>
      <w:r w:rsidRPr="007F7323">
        <w:rPr>
          <w:rFonts w:ascii="Times" w:hAnsi="Times"/>
          <w:noProof/>
          <w:sz w:val="24"/>
        </w:rPr>
        <w:t>Georgiou</w:t>
      </w:r>
      <w:r>
        <w:rPr>
          <w:rFonts w:ascii="Times" w:hAnsi="Times"/>
          <w:noProof/>
          <w:sz w:val="24"/>
        </w:rPr>
        <w:t>,</w:t>
      </w:r>
      <w:r w:rsidRPr="007F7323">
        <w:rPr>
          <w:rFonts w:ascii="Times" w:hAnsi="Times"/>
          <w:noProof/>
          <w:sz w:val="24"/>
        </w:rPr>
        <w:t xml:space="preserve"> I., Becchio</w:t>
      </w:r>
      <w:r>
        <w:rPr>
          <w:rFonts w:ascii="Times" w:hAnsi="Times"/>
          <w:noProof/>
          <w:sz w:val="24"/>
        </w:rPr>
        <w:t>,</w:t>
      </w:r>
      <w:r w:rsidRPr="007F7323">
        <w:rPr>
          <w:rFonts w:ascii="Times" w:hAnsi="Times"/>
          <w:noProof/>
          <w:sz w:val="24"/>
        </w:rPr>
        <w:t xml:space="preserve"> C., Glover</w:t>
      </w:r>
      <w:r>
        <w:rPr>
          <w:rFonts w:ascii="Times" w:hAnsi="Times"/>
          <w:noProof/>
          <w:sz w:val="24"/>
        </w:rPr>
        <w:t>,</w:t>
      </w:r>
      <w:r w:rsidRPr="007F7323">
        <w:rPr>
          <w:rFonts w:ascii="Times" w:hAnsi="Times"/>
          <w:noProof/>
          <w:sz w:val="24"/>
        </w:rPr>
        <w:t xml:space="preserve"> S., </w:t>
      </w:r>
      <w:r>
        <w:rPr>
          <w:rFonts w:ascii="Times" w:hAnsi="Times"/>
          <w:noProof/>
          <w:sz w:val="24"/>
        </w:rPr>
        <w:t xml:space="preserve">&amp; </w:t>
      </w:r>
      <w:r w:rsidRPr="007F7323">
        <w:rPr>
          <w:rFonts w:ascii="Times" w:hAnsi="Times"/>
          <w:noProof/>
          <w:sz w:val="24"/>
        </w:rPr>
        <w:t xml:space="preserve">Castiello U. (2006). Different action patterns for cooperative and competitive behaviour. </w:t>
      </w:r>
      <w:r w:rsidRPr="007F7323">
        <w:rPr>
          <w:rFonts w:ascii="Times" w:hAnsi="Times"/>
          <w:i/>
          <w:noProof/>
          <w:sz w:val="24"/>
        </w:rPr>
        <w:t>Cognition, 102</w:t>
      </w:r>
      <w:r w:rsidRPr="007F7323">
        <w:rPr>
          <w:rFonts w:ascii="Times" w:hAnsi="Times"/>
          <w:noProof/>
          <w:sz w:val="24"/>
        </w:rPr>
        <w:t>, 415-433.</w:t>
      </w:r>
    </w:p>
    <w:p w:rsidR="00EA7724" w:rsidRPr="004927C2" w:rsidRDefault="00EA7724" w:rsidP="00EA7724">
      <w:pPr>
        <w:spacing w:after="0" w:line="480" w:lineRule="auto"/>
        <w:ind w:left="709" w:hanging="709"/>
        <w:jc w:val="both"/>
        <w:rPr>
          <w:rFonts w:ascii="Times New Roman" w:hAnsi="Times New Roman"/>
          <w:sz w:val="24"/>
        </w:rPr>
      </w:pPr>
      <w:r w:rsidRPr="004927C2">
        <w:rPr>
          <w:rFonts w:ascii="Times" w:hAnsi="Times"/>
          <w:noProof/>
          <w:sz w:val="24"/>
        </w:rPr>
        <w:t xml:space="preserve">Gibson, J. J. (1977). The theory of affordances. In R. Shaw &amp; J. Bransford (Eds.), </w:t>
      </w:r>
      <w:r w:rsidRPr="004927C2">
        <w:rPr>
          <w:rFonts w:ascii="Times" w:hAnsi="Times"/>
          <w:i/>
          <w:noProof/>
          <w:sz w:val="24"/>
        </w:rPr>
        <w:t>Perceiving,</w:t>
      </w:r>
      <w:r w:rsidRPr="004927C2">
        <w:rPr>
          <w:rFonts w:ascii="Times New Roman" w:hAnsi="Times New Roman"/>
          <w:i/>
          <w:sz w:val="24"/>
        </w:rPr>
        <w:t xml:space="preserve"> </w:t>
      </w:r>
      <w:r w:rsidRPr="004927C2">
        <w:rPr>
          <w:rFonts w:ascii="Times" w:hAnsi="Times"/>
          <w:i/>
          <w:noProof/>
          <w:sz w:val="24"/>
        </w:rPr>
        <w:t>acting, and knowing: Toward an ecological psychology</w:t>
      </w:r>
      <w:r w:rsidRPr="004927C2">
        <w:rPr>
          <w:rFonts w:ascii="Times" w:hAnsi="Times"/>
          <w:noProof/>
          <w:sz w:val="24"/>
        </w:rPr>
        <w:t xml:space="preserve"> (pp. 67-82). Hillsdale, NJ:</w:t>
      </w:r>
      <w:r>
        <w:rPr>
          <w:rFonts w:ascii="Times New Roman" w:hAnsi="Times New Roman"/>
          <w:sz w:val="24"/>
        </w:rPr>
        <w:t xml:space="preserve"> </w:t>
      </w:r>
      <w:r w:rsidRPr="004927C2">
        <w:rPr>
          <w:rFonts w:ascii="Times" w:hAnsi="Times"/>
          <w:noProof/>
          <w:sz w:val="24"/>
        </w:rPr>
        <w:t>Erlbaum.</w:t>
      </w:r>
    </w:p>
    <w:p w:rsidR="00EA7724" w:rsidRPr="00CE7BBF" w:rsidRDefault="00EA7724" w:rsidP="00EA7724">
      <w:pPr>
        <w:spacing w:after="0" w:line="480" w:lineRule="auto"/>
        <w:rPr>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A7724" w:rsidRDefault="00EA7724" w:rsidP="00EA7724">
      <w:pPr>
        <w:spacing w:after="0" w:line="480" w:lineRule="auto"/>
        <w:ind w:left="709" w:hanging="709"/>
        <w:jc w:val="both"/>
        <w:rPr>
          <w:rFonts w:ascii="Times New Roman" w:hAnsi="Times New Roman"/>
          <w:sz w:val="24"/>
        </w:rPr>
      </w:pPr>
      <w:proofErr w:type="spellStart"/>
      <w:r w:rsidRPr="00ED4A75">
        <w:rPr>
          <w:rFonts w:ascii="Times New Roman" w:hAnsi="Times New Roman"/>
          <w:sz w:val="24"/>
        </w:rPr>
        <w:t>Gräfenhain</w:t>
      </w:r>
      <w:proofErr w:type="spellEnd"/>
      <w:r w:rsidRPr="00ED4A75">
        <w:rPr>
          <w:rFonts w:ascii="Times New Roman" w:hAnsi="Times New Roman"/>
          <w:sz w:val="24"/>
        </w:rPr>
        <w:t xml:space="preserve">, M., </w:t>
      </w:r>
      <w:proofErr w:type="spellStart"/>
      <w:r w:rsidRPr="00ED4A75">
        <w:rPr>
          <w:rFonts w:ascii="Times New Roman" w:hAnsi="Times New Roman"/>
          <w:sz w:val="24"/>
        </w:rPr>
        <w:t>Behne</w:t>
      </w:r>
      <w:proofErr w:type="spellEnd"/>
      <w:r w:rsidRPr="00ED4A75">
        <w:rPr>
          <w:rFonts w:ascii="Times New Roman" w:hAnsi="Times New Roman"/>
          <w:sz w:val="24"/>
        </w:rPr>
        <w:t xml:space="preserve">, T., Carpenter, M., &amp; </w:t>
      </w:r>
      <w:proofErr w:type="spellStart"/>
      <w:r w:rsidRPr="00ED4A75">
        <w:rPr>
          <w:rFonts w:ascii="Times New Roman" w:hAnsi="Times New Roman"/>
          <w:sz w:val="24"/>
        </w:rPr>
        <w:t>Tomasello</w:t>
      </w:r>
      <w:proofErr w:type="spellEnd"/>
      <w:r w:rsidRPr="00ED4A75">
        <w:rPr>
          <w:rFonts w:ascii="Times New Roman" w:hAnsi="Times New Roman"/>
          <w:sz w:val="24"/>
        </w:rPr>
        <w:t xml:space="preserve">, M. (2009). </w:t>
      </w:r>
      <w:proofErr w:type="gramStart"/>
      <w:r w:rsidRPr="00ED4A75">
        <w:rPr>
          <w:rFonts w:ascii="Times New Roman" w:hAnsi="Times New Roman"/>
          <w:sz w:val="24"/>
        </w:rPr>
        <w:t>Young children’s understanding of joint commitments.</w:t>
      </w:r>
      <w:proofErr w:type="gramEnd"/>
      <w:r w:rsidRPr="00ED4A75">
        <w:rPr>
          <w:rFonts w:ascii="Times New Roman" w:hAnsi="Times New Roman"/>
          <w:sz w:val="24"/>
        </w:rPr>
        <w:t xml:space="preserve"> </w:t>
      </w:r>
      <w:proofErr w:type="gramStart"/>
      <w:r w:rsidRPr="00ED4A75">
        <w:rPr>
          <w:rFonts w:ascii="Times New Roman" w:hAnsi="Times New Roman"/>
          <w:i/>
          <w:sz w:val="24"/>
        </w:rPr>
        <w:t>Developmental Psychology, 45</w:t>
      </w:r>
      <w:r w:rsidRPr="00ED4A75">
        <w:rPr>
          <w:rFonts w:ascii="Times New Roman" w:hAnsi="Times New Roman"/>
          <w:sz w:val="24"/>
        </w:rPr>
        <w:t>, 1430-1443</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proofErr w:type="gramStart"/>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G</w:t>
      </w:r>
      <w:r w:rsidRPr="00A316F8">
        <w:rPr>
          <w:rFonts w:ascii="Times New Roman" w:hAnsi="Times New Roman"/>
          <w:sz w:val="24"/>
        </w:rPr>
        <w:t>uagnano</w:t>
      </w:r>
      <w:proofErr w:type="spellEnd"/>
      <w:r w:rsidRPr="00A316F8">
        <w:rPr>
          <w:rFonts w:ascii="Times New Roman" w:hAnsi="Times New Roman"/>
          <w:sz w:val="24"/>
        </w:rPr>
        <w:t xml:space="preserve">, D., </w:t>
      </w:r>
      <w:proofErr w:type="spellStart"/>
      <w:r w:rsidRPr="00A316F8">
        <w:rPr>
          <w:rFonts w:ascii="Times New Roman" w:hAnsi="Times New Roman"/>
          <w:sz w:val="24"/>
        </w:rPr>
        <w:t>Rusconi</w:t>
      </w:r>
      <w:proofErr w:type="spellEnd"/>
      <w:r w:rsidRPr="00A316F8">
        <w:rPr>
          <w:rFonts w:ascii="Times New Roman" w:hAnsi="Times New Roman"/>
          <w:sz w:val="24"/>
        </w:rPr>
        <w:t xml:space="preserve">, E., &amp; </w:t>
      </w:r>
      <w:proofErr w:type="spellStart"/>
      <w:r w:rsidRPr="00A316F8">
        <w:rPr>
          <w:rFonts w:ascii="Times New Roman" w:hAnsi="Times New Roman"/>
          <w:sz w:val="24"/>
        </w:rPr>
        <w:t>Umiltà</w:t>
      </w:r>
      <w:proofErr w:type="spellEnd"/>
      <w:r w:rsidRPr="00A316F8">
        <w:rPr>
          <w:rFonts w:ascii="Times New Roman" w:hAnsi="Times New Roman"/>
          <w:sz w:val="24"/>
        </w:rPr>
        <w:t xml:space="preserve">, C. (in press). </w:t>
      </w:r>
      <w:proofErr w:type="gramStart"/>
      <w:r w:rsidRPr="00A316F8">
        <w:rPr>
          <w:rFonts w:ascii="Times New Roman" w:hAnsi="Times New Roman"/>
          <w:sz w:val="24"/>
        </w:rPr>
        <w:t>Sharing a task or sharing space?</w:t>
      </w:r>
      <w:proofErr w:type="gramEnd"/>
      <w:r w:rsidRPr="00A316F8">
        <w:rPr>
          <w:rFonts w:ascii="Times New Roman" w:hAnsi="Times New Roman"/>
          <w:sz w:val="24"/>
        </w:rPr>
        <w:t xml:space="preserve"> </w:t>
      </w:r>
      <w:proofErr w:type="gramStart"/>
      <w:r w:rsidRPr="00A316F8">
        <w:rPr>
          <w:rFonts w:ascii="Times New Roman" w:hAnsi="Times New Roman"/>
          <w:sz w:val="24"/>
        </w:rPr>
        <w:t>On the effect of a confederate in action coding.</w:t>
      </w:r>
      <w:proofErr w:type="gramEnd"/>
      <w:r w:rsidRPr="00A316F8">
        <w:rPr>
          <w:rFonts w:ascii="Times New Roman" w:hAnsi="Times New Roman"/>
          <w:sz w:val="24"/>
        </w:rPr>
        <w:t xml:space="preserve"> </w:t>
      </w:r>
      <w:r w:rsidRPr="00A316F8">
        <w:rPr>
          <w:rFonts w:ascii="Times New Roman" w:hAnsi="Times New Roman"/>
          <w:i/>
          <w:sz w:val="24"/>
        </w:rPr>
        <w:t>Cognition</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D157D6">
        <w:rPr>
          <w:rFonts w:ascii="Times New Roman" w:hAnsi="Times New Roman"/>
          <w:sz w:val="24"/>
        </w:rPr>
        <w:t>Haeberle</w:t>
      </w:r>
      <w:proofErr w:type="spellEnd"/>
      <w:r w:rsidRPr="00D157D6">
        <w:rPr>
          <w:rFonts w:ascii="Times New Roman" w:hAnsi="Times New Roman"/>
          <w:sz w:val="24"/>
        </w:rPr>
        <w:t xml:space="preserve">, </w:t>
      </w:r>
      <w:r>
        <w:rPr>
          <w:rFonts w:ascii="Times New Roman" w:hAnsi="Times New Roman"/>
          <w:sz w:val="24"/>
        </w:rPr>
        <w:t xml:space="preserve">A., </w:t>
      </w:r>
      <w:proofErr w:type="spellStart"/>
      <w:r w:rsidRPr="00D157D6">
        <w:rPr>
          <w:rFonts w:ascii="Times New Roman" w:hAnsi="Times New Roman"/>
          <w:sz w:val="24"/>
        </w:rPr>
        <w:t>Schuetz-Bosbach</w:t>
      </w:r>
      <w:proofErr w:type="spellEnd"/>
      <w:r w:rsidRPr="00D157D6">
        <w:rPr>
          <w:rFonts w:ascii="Times New Roman" w:hAnsi="Times New Roman"/>
          <w:sz w:val="24"/>
        </w:rPr>
        <w:t xml:space="preserve">, </w:t>
      </w:r>
      <w:r>
        <w:rPr>
          <w:rFonts w:ascii="Times New Roman" w:hAnsi="Times New Roman"/>
          <w:sz w:val="24"/>
        </w:rPr>
        <w:t xml:space="preserve">S., </w:t>
      </w:r>
      <w:proofErr w:type="spellStart"/>
      <w:r w:rsidRPr="00D157D6">
        <w:rPr>
          <w:rFonts w:ascii="Times New Roman" w:hAnsi="Times New Roman"/>
          <w:sz w:val="24"/>
        </w:rPr>
        <w:t>Laboissiere</w:t>
      </w:r>
      <w:proofErr w:type="spellEnd"/>
      <w:r w:rsidRPr="00D157D6">
        <w:rPr>
          <w:rFonts w:ascii="Times New Roman" w:hAnsi="Times New Roman"/>
          <w:sz w:val="24"/>
        </w:rPr>
        <w:t xml:space="preserve">, </w:t>
      </w:r>
      <w:r>
        <w:rPr>
          <w:rFonts w:ascii="Times New Roman" w:hAnsi="Times New Roman"/>
          <w:sz w:val="24"/>
        </w:rPr>
        <w:t xml:space="preserve">R., </w:t>
      </w:r>
      <w:r w:rsidRPr="00D157D6">
        <w:rPr>
          <w:rFonts w:ascii="Times New Roman" w:hAnsi="Times New Roman"/>
          <w:sz w:val="24"/>
        </w:rPr>
        <w:t xml:space="preserve">&amp; </w:t>
      </w:r>
      <w:proofErr w:type="spellStart"/>
      <w:r w:rsidRPr="00D157D6">
        <w:rPr>
          <w:rFonts w:ascii="Times New Roman" w:hAnsi="Times New Roman"/>
          <w:sz w:val="24"/>
        </w:rPr>
        <w:t>Prinz</w:t>
      </w:r>
      <w:proofErr w:type="spellEnd"/>
      <w:r w:rsidRPr="00D157D6">
        <w:rPr>
          <w:rFonts w:ascii="Times New Roman" w:hAnsi="Times New Roman"/>
          <w:sz w:val="24"/>
        </w:rPr>
        <w:t xml:space="preserve">, </w:t>
      </w:r>
      <w:r>
        <w:rPr>
          <w:rFonts w:ascii="Times New Roman" w:hAnsi="Times New Roman"/>
          <w:sz w:val="24"/>
        </w:rPr>
        <w:t>W. (</w:t>
      </w:r>
      <w:r w:rsidRPr="00D157D6">
        <w:rPr>
          <w:rFonts w:ascii="Times New Roman" w:hAnsi="Times New Roman"/>
          <w:sz w:val="24"/>
        </w:rPr>
        <w:t>2008</w:t>
      </w:r>
      <w:r>
        <w:rPr>
          <w:rFonts w:ascii="Times New Roman" w:hAnsi="Times New Roman"/>
          <w:sz w:val="24"/>
        </w:rPr>
        <w:t>).</w:t>
      </w:r>
      <w:proofErr w:type="gramEnd"/>
      <w:r>
        <w:rPr>
          <w:rFonts w:ascii="Times New Roman" w:hAnsi="Times New Roman"/>
          <w:sz w:val="24"/>
        </w:rPr>
        <w:t xml:space="preserve"> </w:t>
      </w:r>
      <w:proofErr w:type="spellStart"/>
      <w:proofErr w:type="gramStart"/>
      <w:r w:rsidRPr="00D157D6">
        <w:rPr>
          <w:rFonts w:ascii="Times New Roman" w:hAnsi="Times New Roman"/>
          <w:sz w:val="24"/>
        </w:rPr>
        <w:t>Ideomotor</w:t>
      </w:r>
      <w:proofErr w:type="spellEnd"/>
      <w:r w:rsidRPr="00D157D6">
        <w:rPr>
          <w:rFonts w:ascii="Times New Roman" w:hAnsi="Times New Roman"/>
          <w:sz w:val="24"/>
        </w:rPr>
        <w:t xml:space="preserve"> action in cooperative and competitive settings</w:t>
      </w:r>
      <w:r>
        <w:rPr>
          <w:rFonts w:ascii="Times New Roman" w:hAnsi="Times New Roman"/>
          <w:sz w:val="24"/>
        </w:rPr>
        <w:t>.</w:t>
      </w:r>
      <w:proofErr w:type="gramEnd"/>
      <w:r>
        <w:rPr>
          <w:rFonts w:ascii="Times New Roman" w:hAnsi="Times New Roman"/>
          <w:sz w:val="24"/>
        </w:rPr>
        <w:t xml:space="preserve"> </w:t>
      </w:r>
      <w:proofErr w:type="gramStart"/>
      <w:r w:rsidRPr="00D157D6">
        <w:rPr>
          <w:rFonts w:ascii="Times New Roman" w:hAnsi="Times New Roman"/>
          <w:i/>
          <w:sz w:val="24"/>
        </w:rPr>
        <w:t>Social Neuroscience, 3(1)</w:t>
      </w:r>
      <w:r>
        <w:rPr>
          <w:rFonts w:ascii="Times New Roman" w:hAnsi="Times New Roman"/>
          <w:sz w:val="24"/>
        </w:rPr>
        <w:t>, 26-36.</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Haken</w:t>
      </w:r>
      <w:proofErr w:type="spellEnd"/>
      <w:r>
        <w:rPr>
          <w:rFonts w:ascii="Times New Roman" w:hAnsi="Times New Roman"/>
          <w:sz w:val="24"/>
        </w:rPr>
        <w:t xml:space="preserve">, H., Kelso, J. A. S., &amp; </w:t>
      </w:r>
      <w:proofErr w:type="spellStart"/>
      <w:r>
        <w:rPr>
          <w:rFonts w:ascii="Times New Roman" w:hAnsi="Times New Roman"/>
          <w:sz w:val="24"/>
        </w:rPr>
        <w:t>Bunz</w:t>
      </w:r>
      <w:proofErr w:type="spellEnd"/>
      <w:r>
        <w:rPr>
          <w:rFonts w:ascii="Times New Roman" w:hAnsi="Times New Roman"/>
          <w:sz w:val="24"/>
        </w:rPr>
        <w:t xml:space="preserve">, H. (1985). A theoretical model of phase transitions in human hand movements. </w:t>
      </w:r>
      <w:proofErr w:type="gramStart"/>
      <w:r w:rsidRPr="00221577">
        <w:rPr>
          <w:rFonts w:ascii="Times New Roman" w:hAnsi="Times New Roman"/>
          <w:i/>
          <w:sz w:val="24"/>
        </w:rPr>
        <w:t>Biological Cybernetics, 51(5)</w:t>
      </w:r>
      <w:r>
        <w:rPr>
          <w:rFonts w:ascii="Times New Roman" w:hAnsi="Times New Roman"/>
          <w:sz w:val="24"/>
        </w:rPr>
        <w:t>, 347-356.</w:t>
      </w:r>
      <w:proofErr w:type="gramEnd"/>
    </w:p>
    <w:p w:rsidR="00EA7724" w:rsidRDefault="00EA7724" w:rsidP="00EA7724">
      <w:pPr>
        <w:spacing w:after="0" w:line="480" w:lineRule="auto"/>
        <w:ind w:left="709" w:hanging="709"/>
        <w:jc w:val="both"/>
        <w:rPr>
          <w:rFonts w:ascii="Times New Roman" w:hAnsi="Times New Roman"/>
          <w:sz w:val="24"/>
        </w:rPr>
      </w:pPr>
      <w:r w:rsidRPr="00244863">
        <w:rPr>
          <w:rFonts w:ascii="Times New Roman" w:hAnsi="Times New Roman"/>
          <w:sz w:val="24"/>
        </w:rPr>
        <w:t xml:space="preserve">Hamilton, A., </w:t>
      </w:r>
      <w:proofErr w:type="spellStart"/>
      <w:r w:rsidRPr="00244863">
        <w:rPr>
          <w:rFonts w:ascii="Times New Roman" w:hAnsi="Times New Roman"/>
          <w:sz w:val="24"/>
        </w:rPr>
        <w:t>Wolpert</w:t>
      </w:r>
      <w:proofErr w:type="spellEnd"/>
      <w:r w:rsidRPr="00244863">
        <w:rPr>
          <w:rFonts w:ascii="Times New Roman" w:hAnsi="Times New Roman"/>
          <w:sz w:val="24"/>
        </w:rPr>
        <w:t>, D., &amp; Frith, U. (2004). Your own action influences how you perceive another</w:t>
      </w:r>
      <w:r>
        <w:rPr>
          <w:rFonts w:ascii="Times New Roman" w:hAnsi="Times New Roman"/>
          <w:sz w:val="24"/>
        </w:rPr>
        <w:t xml:space="preserve"> </w:t>
      </w:r>
      <w:r w:rsidRPr="00244863">
        <w:rPr>
          <w:rFonts w:ascii="Times New Roman" w:hAnsi="Times New Roman"/>
          <w:sz w:val="24"/>
        </w:rPr>
        <w:t xml:space="preserve">person. </w:t>
      </w:r>
      <w:proofErr w:type="gramStart"/>
      <w:r w:rsidRPr="00244863">
        <w:rPr>
          <w:rFonts w:ascii="Times New Roman" w:hAnsi="Times New Roman"/>
          <w:i/>
          <w:sz w:val="24"/>
        </w:rPr>
        <w:t>Current Biology, 14</w:t>
      </w:r>
      <w:r w:rsidRPr="00244863">
        <w:rPr>
          <w:rFonts w:ascii="Times New Roman" w:hAnsi="Times New Roman"/>
          <w:sz w:val="24"/>
        </w:rPr>
        <w:t>, 493–498.</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proofErr w:type="gramStart"/>
      <w:r w:rsidRPr="00283E9A">
        <w:rPr>
          <w:rFonts w:ascii="Times New Roman" w:hAnsi="Times New Roman"/>
          <w:i/>
          <w:sz w:val="24"/>
        </w:rPr>
        <w:t>Journal of Motor Behaviour, 41</w:t>
      </w:r>
      <w:r>
        <w:rPr>
          <w:rFonts w:ascii="Times New Roman" w:hAnsi="Times New Roman"/>
          <w:sz w:val="24"/>
        </w:rPr>
        <w:t>, 519-524.</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Heed, T., </w:t>
      </w:r>
      <w:proofErr w:type="spellStart"/>
      <w:r>
        <w:rPr>
          <w:rFonts w:ascii="Times New Roman" w:hAnsi="Times New Roman"/>
          <w:sz w:val="24"/>
        </w:rPr>
        <w:t>Habets</w:t>
      </w:r>
      <w:proofErr w:type="spellEnd"/>
      <w:r>
        <w:rPr>
          <w:rFonts w:ascii="Times New Roman" w:hAnsi="Times New Roman"/>
          <w:sz w:val="24"/>
        </w:rPr>
        <w:t xml:space="preserve">, B., </w:t>
      </w:r>
      <w:proofErr w:type="spellStart"/>
      <w:r>
        <w:rPr>
          <w:rFonts w:ascii="Times New Roman" w:hAnsi="Times New Roman"/>
          <w:sz w:val="24"/>
        </w:rPr>
        <w:t>Sebanz</w:t>
      </w:r>
      <w:proofErr w:type="spellEnd"/>
      <w:r>
        <w:rPr>
          <w:rFonts w:ascii="Times New Roman" w:hAnsi="Times New Roman"/>
          <w:sz w:val="24"/>
        </w:rPr>
        <w:t xml:space="preserve">, N., &amp; </w:t>
      </w:r>
      <w:proofErr w:type="spellStart"/>
      <w:r>
        <w:rPr>
          <w:rFonts w:ascii="Times New Roman" w:hAnsi="Times New Roman"/>
          <w:sz w:val="24"/>
        </w:rPr>
        <w:t>Knoblich</w:t>
      </w:r>
      <w:proofErr w:type="spellEnd"/>
      <w:r>
        <w:rPr>
          <w:rFonts w:ascii="Times New Roman" w:hAnsi="Times New Roman"/>
          <w:sz w:val="24"/>
        </w:rPr>
        <w:t xml:space="preserve">, G. (in press). Others’ actions reduce </w:t>
      </w:r>
      <w:proofErr w:type="spellStart"/>
      <w:r>
        <w:rPr>
          <w:rFonts w:ascii="Times New Roman" w:hAnsi="Times New Roman"/>
          <w:sz w:val="24"/>
        </w:rPr>
        <w:t>crossmodal</w:t>
      </w:r>
      <w:proofErr w:type="spellEnd"/>
      <w:r>
        <w:rPr>
          <w:rFonts w:ascii="Times New Roman" w:hAnsi="Times New Roman"/>
          <w:sz w:val="24"/>
        </w:rPr>
        <w:t xml:space="preserve"> integration in </w:t>
      </w:r>
      <w:proofErr w:type="spellStart"/>
      <w:r>
        <w:rPr>
          <w:rFonts w:ascii="Times New Roman" w:hAnsi="Times New Roman"/>
          <w:sz w:val="24"/>
        </w:rPr>
        <w:t>peripersonal</w:t>
      </w:r>
      <w:proofErr w:type="spellEnd"/>
      <w:r>
        <w:rPr>
          <w:rFonts w:ascii="Times New Roman" w:hAnsi="Times New Roman"/>
          <w:sz w:val="24"/>
        </w:rPr>
        <w:t xml:space="preserve"> space. </w:t>
      </w:r>
      <w:r w:rsidRPr="00F70001">
        <w:rPr>
          <w:rFonts w:ascii="Times New Roman" w:hAnsi="Times New Roman"/>
          <w:i/>
          <w:sz w:val="24"/>
        </w:rPr>
        <w:t>Current Biology</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856315">
        <w:rPr>
          <w:rFonts w:ascii="Times New Roman" w:hAnsi="Times New Roman"/>
          <w:sz w:val="24"/>
        </w:rPr>
        <w:t>Hommel</w:t>
      </w:r>
      <w:proofErr w:type="spellEnd"/>
      <w:r w:rsidRPr="00856315">
        <w:rPr>
          <w:rFonts w:ascii="Times New Roman" w:hAnsi="Times New Roman"/>
          <w:sz w:val="24"/>
        </w:rPr>
        <w:t xml:space="preserve">, B., </w:t>
      </w:r>
      <w:proofErr w:type="spellStart"/>
      <w:r w:rsidRPr="00856315">
        <w:rPr>
          <w:rFonts w:ascii="Times New Roman" w:hAnsi="Times New Roman"/>
          <w:sz w:val="24"/>
        </w:rPr>
        <w:t>Colzato</w:t>
      </w:r>
      <w:proofErr w:type="spellEnd"/>
      <w:r w:rsidRPr="00856315">
        <w:rPr>
          <w:rFonts w:ascii="Times New Roman" w:hAnsi="Times New Roman"/>
          <w:sz w:val="24"/>
        </w:rPr>
        <w:t xml:space="preserve">, L. S., &amp; van den </w:t>
      </w:r>
      <w:proofErr w:type="spellStart"/>
      <w:r w:rsidRPr="00856315">
        <w:rPr>
          <w:rFonts w:ascii="Times New Roman" w:hAnsi="Times New Roman"/>
          <w:sz w:val="24"/>
        </w:rPr>
        <w:t>Wildenberg</w:t>
      </w:r>
      <w:proofErr w:type="spellEnd"/>
      <w:r w:rsidRPr="00856315">
        <w:rPr>
          <w:rFonts w:ascii="Times New Roman" w:hAnsi="Times New Roman"/>
          <w:sz w:val="24"/>
        </w:rPr>
        <w:t xml:space="preserve">, W. P. M. (2009). How social are task representations? </w:t>
      </w:r>
      <w:proofErr w:type="gramStart"/>
      <w:r w:rsidRPr="00856315">
        <w:rPr>
          <w:rFonts w:ascii="Times New Roman" w:hAnsi="Times New Roman"/>
          <w:i/>
          <w:sz w:val="24"/>
        </w:rPr>
        <w:t>Psychological Science, 20</w:t>
      </w:r>
      <w:r w:rsidRPr="00856315">
        <w:rPr>
          <w:rFonts w:ascii="Times New Roman" w:hAnsi="Times New Roman"/>
          <w:sz w:val="24"/>
        </w:rPr>
        <w:t>, 794-798.</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7B3619">
        <w:rPr>
          <w:rFonts w:ascii="Times New Roman" w:hAnsi="Times New Roman"/>
          <w:sz w:val="24"/>
        </w:rPr>
        <w:t>Hommel</w:t>
      </w:r>
      <w:proofErr w:type="spellEnd"/>
      <w:r w:rsidRPr="007B3619">
        <w:rPr>
          <w:rFonts w:ascii="Times New Roman" w:hAnsi="Times New Roman"/>
          <w:sz w:val="24"/>
        </w:rPr>
        <w:t xml:space="preserve">, B., </w:t>
      </w:r>
      <w:proofErr w:type="spellStart"/>
      <w:r w:rsidRPr="007B3619">
        <w:rPr>
          <w:rFonts w:ascii="Times New Roman" w:hAnsi="Times New Roman"/>
          <w:sz w:val="24"/>
        </w:rPr>
        <w:t>Muesseler</w:t>
      </w:r>
      <w:proofErr w:type="spellEnd"/>
      <w:r w:rsidRPr="007B3619">
        <w:rPr>
          <w:rFonts w:ascii="Times New Roman" w:hAnsi="Times New Roman"/>
          <w:sz w:val="24"/>
        </w:rPr>
        <w:t xml:space="preserve">, J., </w:t>
      </w:r>
      <w:proofErr w:type="spellStart"/>
      <w:r w:rsidRPr="007B3619">
        <w:rPr>
          <w:rFonts w:ascii="Times New Roman" w:hAnsi="Times New Roman"/>
          <w:sz w:val="24"/>
        </w:rPr>
        <w:t>Aschersleben</w:t>
      </w:r>
      <w:proofErr w:type="spellEnd"/>
      <w:r w:rsidRPr="007B3619">
        <w:rPr>
          <w:rFonts w:ascii="Times New Roman" w:hAnsi="Times New Roman"/>
          <w:sz w:val="24"/>
        </w:rPr>
        <w:t xml:space="preserve">, G., &amp; </w:t>
      </w:r>
      <w:proofErr w:type="spellStart"/>
      <w:r w:rsidRPr="007B3619">
        <w:rPr>
          <w:rFonts w:ascii="Times New Roman" w:hAnsi="Times New Roman"/>
          <w:sz w:val="24"/>
        </w:rPr>
        <w:t>Prinz</w:t>
      </w:r>
      <w:proofErr w:type="spellEnd"/>
      <w:r w:rsidRPr="007B3619">
        <w:rPr>
          <w:rFonts w:ascii="Times New Roman" w:hAnsi="Times New Roman"/>
          <w:sz w:val="24"/>
        </w:rPr>
        <w:t>,</w:t>
      </w:r>
      <w:r>
        <w:rPr>
          <w:rFonts w:ascii="Times New Roman" w:hAnsi="Times New Roman"/>
          <w:sz w:val="24"/>
        </w:rPr>
        <w:t xml:space="preserve"> </w:t>
      </w:r>
      <w:r w:rsidRPr="007B3619">
        <w:rPr>
          <w:rFonts w:ascii="Times New Roman" w:hAnsi="Times New Roman"/>
          <w:sz w:val="24"/>
        </w:rPr>
        <w:t xml:space="preserve">W. (2001). </w:t>
      </w:r>
      <w:proofErr w:type="gramStart"/>
      <w:r w:rsidRPr="007B3619">
        <w:rPr>
          <w:rFonts w:ascii="Times New Roman" w:hAnsi="Times New Roman"/>
          <w:sz w:val="24"/>
        </w:rPr>
        <w:t>The theory of event coding (TEC).</w:t>
      </w:r>
      <w:proofErr w:type="gramEnd"/>
      <w:r>
        <w:rPr>
          <w:rFonts w:ascii="Times New Roman" w:hAnsi="Times New Roman"/>
          <w:sz w:val="24"/>
        </w:rPr>
        <w:t xml:space="preserve"> </w:t>
      </w:r>
      <w:proofErr w:type="spellStart"/>
      <w:r w:rsidRPr="007B3619">
        <w:rPr>
          <w:rFonts w:ascii="Times New Roman" w:hAnsi="Times New Roman"/>
          <w:i/>
          <w:sz w:val="24"/>
        </w:rPr>
        <w:t>Behavioral</w:t>
      </w:r>
      <w:proofErr w:type="spellEnd"/>
      <w:r w:rsidRPr="007B3619">
        <w:rPr>
          <w:rFonts w:ascii="Times New Roman" w:hAnsi="Times New Roman"/>
          <w:i/>
          <w:sz w:val="24"/>
        </w:rPr>
        <w:t xml:space="preserve"> and Brain Sciences, 24</w:t>
      </w:r>
      <w:r w:rsidRPr="007B3619">
        <w:rPr>
          <w:rFonts w:ascii="Times New Roman" w:hAnsi="Times New Roman"/>
          <w:sz w:val="24"/>
        </w:rPr>
        <w:t>, 849</w:t>
      </w:r>
      <w:r>
        <w:rPr>
          <w:rFonts w:ascii="Times New Roman" w:hAnsi="Times New Roman"/>
          <w:sz w:val="24"/>
        </w:rPr>
        <w:t>-</w:t>
      </w:r>
      <w:r w:rsidRPr="007B3619">
        <w:rPr>
          <w:rFonts w:ascii="Times New Roman" w:hAnsi="Times New Roman"/>
          <w:sz w:val="24"/>
        </w:rPr>
        <w:t>937.</w:t>
      </w:r>
    </w:p>
    <w:p w:rsidR="00EA7724" w:rsidRDefault="00EA7724" w:rsidP="00EA7724">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proofErr w:type="gramStart"/>
      <w:r w:rsidRPr="00E90A40">
        <w:rPr>
          <w:rFonts w:ascii="Times New Roman" w:hAnsi="Times New Roman"/>
          <w:i/>
          <w:sz w:val="24"/>
        </w:rPr>
        <w:t>Social Cognition, 27(6)</w:t>
      </w:r>
      <w:r w:rsidRPr="00E90A40">
        <w:rPr>
          <w:rFonts w:ascii="Times New Roman" w:hAnsi="Times New Roman"/>
          <w:sz w:val="24"/>
        </w:rPr>
        <w:t>, 949-961.</w:t>
      </w:r>
      <w:proofErr w:type="gramEnd"/>
    </w:p>
    <w:p w:rsidR="008977B1" w:rsidRDefault="008977B1" w:rsidP="00EA7724">
      <w:pPr>
        <w:spacing w:after="0" w:line="480" w:lineRule="auto"/>
        <w:ind w:left="709" w:hanging="709"/>
        <w:jc w:val="both"/>
        <w:rPr>
          <w:rFonts w:ascii="Times New Roman" w:hAnsi="Times New Roman"/>
          <w:sz w:val="24"/>
        </w:rPr>
      </w:pPr>
      <w:proofErr w:type="gramStart"/>
      <w:r w:rsidRPr="008977B1">
        <w:rPr>
          <w:rFonts w:ascii="Times New Roman" w:hAnsi="Times New Roman"/>
          <w:sz w:val="24"/>
        </w:rPr>
        <w:t>Hutchins, E. (1995).</w:t>
      </w:r>
      <w:proofErr w:type="gramEnd"/>
      <w:r w:rsidRPr="008977B1">
        <w:rPr>
          <w:rFonts w:ascii="Times New Roman" w:hAnsi="Times New Roman"/>
          <w:sz w:val="24"/>
        </w:rPr>
        <w:t xml:space="preserve"> How a cockpit remembers its speeds. </w:t>
      </w:r>
      <w:proofErr w:type="gramStart"/>
      <w:r w:rsidRPr="008977B1">
        <w:rPr>
          <w:rFonts w:ascii="Times New Roman" w:hAnsi="Times New Roman"/>
          <w:i/>
          <w:sz w:val="24"/>
        </w:rPr>
        <w:t>Cognitive Science, 19</w:t>
      </w:r>
      <w:r w:rsidRPr="008977B1">
        <w:rPr>
          <w:rFonts w:ascii="Times New Roman" w:hAnsi="Times New Roman"/>
          <w:sz w:val="24"/>
        </w:rPr>
        <w:t>, 265–288.</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EE5486">
        <w:rPr>
          <w:rFonts w:ascii="Times New Roman" w:hAnsi="Times New Roman"/>
          <w:sz w:val="24"/>
        </w:rPr>
        <w:t>Huygens, C. (1673/1986).</w:t>
      </w:r>
      <w:proofErr w:type="gramEnd"/>
      <w:r w:rsidRPr="00EE5486">
        <w:rPr>
          <w:rFonts w:ascii="Times New Roman" w:hAnsi="Times New Roman"/>
          <w:sz w:val="24"/>
        </w:rPr>
        <w:t xml:space="preserve"> </w:t>
      </w:r>
      <w:r w:rsidRPr="00EE5486">
        <w:rPr>
          <w:rFonts w:ascii="Times New Roman" w:hAnsi="Times New Roman"/>
          <w:i/>
          <w:sz w:val="24"/>
        </w:rPr>
        <w:t xml:space="preserve">The pendulum clock or geometrical demonstrations concerning the motion of </w:t>
      </w:r>
      <w:proofErr w:type="spellStart"/>
      <w:r w:rsidRPr="00EE5486">
        <w:rPr>
          <w:rFonts w:ascii="Times New Roman" w:hAnsi="Times New Roman"/>
          <w:i/>
          <w:sz w:val="24"/>
        </w:rPr>
        <w:t>pendula</w:t>
      </w:r>
      <w:proofErr w:type="spellEnd"/>
      <w:r w:rsidRPr="00EE5486">
        <w:rPr>
          <w:rFonts w:ascii="Times New Roman" w:hAnsi="Times New Roman"/>
          <w:i/>
          <w:sz w:val="24"/>
        </w:rPr>
        <w:t xml:space="preserve"> as applied to clocks</w:t>
      </w:r>
      <w:r w:rsidRPr="00EE5486">
        <w:rPr>
          <w:rFonts w:ascii="Times New Roman" w:hAnsi="Times New Roman"/>
          <w:sz w:val="24"/>
        </w:rPr>
        <w:t>, trans. R. J. Blackwell, Ames: Iowa State University</w:t>
      </w:r>
      <w:r>
        <w:rPr>
          <w:rFonts w:ascii="Times New Roman" w:hAnsi="Times New Roman"/>
          <w:sz w:val="24"/>
        </w:rPr>
        <w:t xml:space="preserve"> </w:t>
      </w:r>
      <w:r w:rsidRPr="00EE5486">
        <w:rPr>
          <w:rFonts w:ascii="Times New Roman" w:hAnsi="Times New Roman"/>
          <w:sz w:val="24"/>
        </w:rPr>
        <w:t>Press.</w:t>
      </w:r>
    </w:p>
    <w:p w:rsidR="00EA7724" w:rsidRDefault="00EA7724" w:rsidP="00EA7724">
      <w:pPr>
        <w:spacing w:after="0" w:line="480" w:lineRule="auto"/>
        <w:ind w:left="709" w:hanging="709"/>
        <w:jc w:val="both"/>
        <w:rPr>
          <w:rFonts w:ascii="Times New Roman" w:hAnsi="Times New Roman"/>
          <w:sz w:val="24"/>
        </w:rPr>
      </w:pPr>
      <w:proofErr w:type="spellStart"/>
      <w:r w:rsidRPr="00283E9A">
        <w:rPr>
          <w:rFonts w:ascii="Times New Roman" w:hAnsi="Times New Roman"/>
          <w:sz w:val="24"/>
        </w:rPr>
        <w:t>Issartel</w:t>
      </w:r>
      <w:proofErr w:type="spellEnd"/>
      <w:r w:rsidRPr="00283E9A">
        <w:rPr>
          <w:rFonts w:ascii="Times New Roman" w:hAnsi="Times New Roman"/>
          <w:sz w:val="24"/>
        </w:rPr>
        <w:t xml:space="preserve">, J., Marin, L., </w:t>
      </w:r>
      <w:proofErr w:type="spellStart"/>
      <w:r w:rsidRPr="00283E9A">
        <w:rPr>
          <w:rFonts w:ascii="Times New Roman" w:hAnsi="Times New Roman"/>
          <w:sz w:val="24"/>
        </w:rPr>
        <w:t>Cadopi</w:t>
      </w:r>
      <w:proofErr w:type="spellEnd"/>
      <w:r w:rsidRPr="00283E9A">
        <w:rPr>
          <w:rFonts w:ascii="Times New Roman" w:hAnsi="Times New Roman"/>
          <w:sz w:val="24"/>
        </w:rPr>
        <w:t xml:space="preserve">,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proofErr w:type="gramStart"/>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EC21EB">
        <w:rPr>
          <w:rFonts w:ascii="Times New Roman" w:hAnsi="Times New Roman"/>
          <w:sz w:val="24"/>
        </w:rPr>
        <w:t>Jax</w:t>
      </w:r>
      <w:proofErr w:type="spellEnd"/>
      <w:r w:rsidRPr="00EC21EB">
        <w:rPr>
          <w:rFonts w:ascii="Times New Roman" w:hAnsi="Times New Roman"/>
          <w:sz w:val="24"/>
        </w:rPr>
        <w:t xml:space="preserve">, S. A. &amp; Rosenbaum, D. A. (2007). Hand path priming in manual obstacle avoidance: Evidence that the dorsal stream does not only control visually guided actions in real time. </w:t>
      </w:r>
      <w:r w:rsidRPr="00EC21EB">
        <w:rPr>
          <w:rFonts w:ascii="Times New Roman" w:hAnsi="Times New Roman"/>
          <w:i/>
          <w:sz w:val="24"/>
        </w:rPr>
        <w:t>Journal of Experimental Psychology: Human Perception and Performance, 33</w:t>
      </w:r>
      <w:r w:rsidRPr="00EC21EB">
        <w:rPr>
          <w:rFonts w:ascii="Times New Roman" w:hAnsi="Times New Roman"/>
          <w:sz w:val="24"/>
        </w:rPr>
        <w:t>, 425-441.</w:t>
      </w:r>
    </w:p>
    <w:p w:rsidR="00EA7724" w:rsidRDefault="00EA7724" w:rsidP="00EA7724">
      <w:pPr>
        <w:spacing w:after="0" w:line="480" w:lineRule="auto"/>
        <w:ind w:left="709" w:hanging="709"/>
        <w:jc w:val="both"/>
        <w:rPr>
          <w:rFonts w:ascii="Times New Roman" w:hAnsi="Times New Roman"/>
          <w:sz w:val="24"/>
        </w:rPr>
      </w:pPr>
      <w:proofErr w:type="spellStart"/>
      <w:r w:rsidRPr="00B15F56">
        <w:rPr>
          <w:rFonts w:ascii="Times New Roman" w:hAnsi="Times New Roman"/>
          <w:sz w:val="24"/>
        </w:rPr>
        <w:t>Jeannerod</w:t>
      </w:r>
      <w:proofErr w:type="spellEnd"/>
      <w:r w:rsidRPr="00B15F56">
        <w:rPr>
          <w:rFonts w:ascii="Times New Roman" w:hAnsi="Times New Roman"/>
          <w:sz w:val="24"/>
        </w:rPr>
        <w:t>, M. (1999). The 25th Bartlett Lecture. To act or not to act: Perspectives on</w:t>
      </w:r>
      <w:r>
        <w:rPr>
          <w:rFonts w:ascii="Times New Roman" w:hAnsi="Times New Roman"/>
          <w:sz w:val="24"/>
        </w:rPr>
        <w:t xml:space="preserve"> </w:t>
      </w:r>
      <w:r w:rsidRPr="00B15F56">
        <w:rPr>
          <w:rFonts w:ascii="Times New Roman" w:hAnsi="Times New Roman"/>
          <w:sz w:val="24"/>
        </w:rPr>
        <w:t xml:space="preserve">the representation of actions. </w:t>
      </w:r>
      <w:r w:rsidRPr="00B15F56">
        <w:rPr>
          <w:rFonts w:ascii="Times New Roman" w:hAnsi="Times New Roman"/>
          <w:i/>
          <w:sz w:val="24"/>
        </w:rPr>
        <w:t>Quarterly Journal of Experimental Psychology, 52A</w:t>
      </w:r>
      <w:r w:rsidRPr="00B15F56">
        <w:rPr>
          <w:rFonts w:ascii="Times New Roman" w:hAnsi="Times New Roman"/>
          <w:sz w:val="24"/>
        </w:rPr>
        <w:t>, 1-29.</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Jeka</w:t>
      </w:r>
      <w:proofErr w:type="spellEnd"/>
      <w:r>
        <w:rPr>
          <w:rFonts w:ascii="Times New Roman" w:hAnsi="Times New Roman"/>
          <w:sz w:val="24"/>
        </w:rPr>
        <w:t xml:space="preserve">, J. J., Kelso, J. A. S., &amp; </w:t>
      </w:r>
      <w:proofErr w:type="spellStart"/>
      <w:r>
        <w:rPr>
          <w:rFonts w:ascii="Times New Roman" w:hAnsi="Times New Roman"/>
          <w:sz w:val="24"/>
        </w:rPr>
        <w:t>Kiemel</w:t>
      </w:r>
      <w:proofErr w:type="spellEnd"/>
      <w:r>
        <w:rPr>
          <w:rFonts w:ascii="Times New Roman" w:hAnsi="Times New Roman"/>
          <w:sz w:val="24"/>
        </w:rPr>
        <w:t xml:space="preserve">, T. (1993). Spontaneous transitions and symmetry: Pattern dynamics in human four-limb coordination. </w:t>
      </w:r>
      <w:proofErr w:type="gramStart"/>
      <w:r w:rsidRPr="00CB7D52">
        <w:rPr>
          <w:rFonts w:ascii="Times New Roman" w:hAnsi="Times New Roman"/>
          <w:i/>
          <w:sz w:val="24"/>
        </w:rPr>
        <w:t>Human Movement Science, 12</w:t>
      </w:r>
      <w:r>
        <w:rPr>
          <w:rFonts w:ascii="Times New Roman" w:hAnsi="Times New Roman"/>
          <w:sz w:val="24"/>
        </w:rPr>
        <w:t>, 627-651.</w:t>
      </w:r>
      <w:proofErr w:type="gramEnd"/>
    </w:p>
    <w:p w:rsidR="00EA7724" w:rsidRDefault="00EA7724" w:rsidP="00EA7724">
      <w:pPr>
        <w:spacing w:after="0" w:line="480" w:lineRule="auto"/>
        <w:ind w:left="709" w:hanging="709"/>
        <w:rPr>
          <w:rFonts w:ascii="Times" w:hAnsi="Times"/>
          <w:noProof/>
          <w:sz w:val="24"/>
        </w:rPr>
      </w:pPr>
      <w:r w:rsidRPr="000224E8">
        <w:rPr>
          <w:rFonts w:ascii="Times" w:hAnsi="Times"/>
          <w:noProof/>
          <w:sz w:val="24"/>
        </w:rPr>
        <w:t xml:space="preserve">Jones, K. S. </w:t>
      </w:r>
      <w:r>
        <w:rPr>
          <w:rFonts w:ascii="Times" w:hAnsi="Times"/>
          <w:noProof/>
          <w:sz w:val="24"/>
        </w:rPr>
        <w:t>(</w:t>
      </w:r>
      <w:r w:rsidRPr="000224E8">
        <w:rPr>
          <w:rFonts w:ascii="Times" w:hAnsi="Times"/>
          <w:noProof/>
          <w:sz w:val="24"/>
        </w:rPr>
        <w:t>2003</w:t>
      </w:r>
      <w:r>
        <w:rPr>
          <w:rFonts w:ascii="Times" w:hAnsi="Times"/>
          <w:noProof/>
          <w:sz w:val="24"/>
        </w:rPr>
        <w:t xml:space="preserve">). What is an affordance? </w:t>
      </w:r>
      <w:r w:rsidRPr="000224E8">
        <w:rPr>
          <w:rFonts w:ascii="Times" w:hAnsi="Times"/>
          <w:i/>
          <w:noProof/>
          <w:sz w:val="24"/>
        </w:rPr>
        <w:t>Ecological Psychology, 15</w:t>
      </w:r>
      <w:r w:rsidRPr="000224E8">
        <w:rPr>
          <w:rFonts w:ascii="Times" w:hAnsi="Times"/>
          <w:noProof/>
          <w:sz w:val="24"/>
        </w:rPr>
        <w:t>,</w:t>
      </w:r>
      <w:r>
        <w:rPr>
          <w:rFonts w:ascii="Times" w:hAnsi="Times"/>
          <w:noProof/>
          <w:sz w:val="24"/>
        </w:rPr>
        <w:t xml:space="preserve"> </w:t>
      </w:r>
      <w:r w:rsidRPr="000224E8">
        <w:rPr>
          <w:rFonts w:ascii="Times" w:hAnsi="Times"/>
          <w:noProof/>
          <w:sz w:val="24"/>
        </w:rPr>
        <w:t>107–114.</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rsidR="00EA7724" w:rsidRDefault="00EA7724" w:rsidP="00EA7724">
      <w:pPr>
        <w:spacing w:after="0" w:line="480" w:lineRule="auto"/>
        <w:ind w:left="709" w:hanging="709"/>
        <w:rPr>
          <w:rFonts w:ascii="Times" w:hAnsi="Times"/>
          <w:noProof/>
          <w:sz w:val="24"/>
        </w:rPr>
      </w:pPr>
      <w:r w:rsidRPr="00980927">
        <w:rPr>
          <w:rFonts w:ascii="Times" w:hAnsi="Times"/>
          <w:noProof/>
          <w:sz w:val="24"/>
        </w:rPr>
        <w:t>Keller, P. E., &amp; Repp, B. H. (2004). When two limbs ar</w:t>
      </w:r>
      <w:r>
        <w:rPr>
          <w:rFonts w:ascii="Times" w:hAnsi="Times"/>
          <w:noProof/>
          <w:sz w:val="24"/>
        </w:rPr>
        <w:t xml:space="preserve">e weaker than one: Sensorimotor </w:t>
      </w:r>
      <w:r w:rsidRPr="00980927">
        <w:rPr>
          <w:rFonts w:ascii="Times" w:hAnsi="Times"/>
          <w:noProof/>
          <w:sz w:val="24"/>
        </w:rPr>
        <w:t>syncopat</w:t>
      </w:r>
      <w:r>
        <w:rPr>
          <w:rFonts w:ascii="Times" w:hAnsi="Times"/>
          <w:noProof/>
          <w:sz w:val="24"/>
        </w:rPr>
        <w:t xml:space="preserve">ion with alternating hands. </w:t>
      </w:r>
      <w:r w:rsidRPr="00980927">
        <w:rPr>
          <w:rFonts w:ascii="Times" w:hAnsi="Times"/>
          <w:i/>
          <w:noProof/>
          <w:sz w:val="24"/>
        </w:rPr>
        <w:t>Quarterly Journal of Experimental Psychology, 57A(6)</w:t>
      </w:r>
      <w:r w:rsidRPr="00980927">
        <w:rPr>
          <w:rFonts w:ascii="Times" w:hAnsi="Times"/>
          <w:noProof/>
          <w:sz w:val="24"/>
        </w:rPr>
        <w:t>, 1085-1101.</w:t>
      </w:r>
    </w:p>
    <w:p w:rsidR="00EA7724" w:rsidRDefault="00EA7724" w:rsidP="00EA7724">
      <w:pPr>
        <w:spacing w:after="0" w:line="480" w:lineRule="auto"/>
        <w:ind w:left="709" w:hanging="709"/>
        <w:rPr>
          <w:rFonts w:ascii="Times" w:hAnsi="Times"/>
          <w:noProof/>
          <w:sz w:val="24"/>
        </w:rPr>
      </w:pPr>
      <w:r w:rsidRPr="0039257C">
        <w:rPr>
          <w:rFonts w:ascii="Times" w:hAnsi="Times"/>
          <w:noProof/>
          <w:sz w:val="24"/>
        </w:rPr>
        <w:t xml:space="preserve">Kendon, A. </w:t>
      </w:r>
      <w:r>
        <w:rPr>
          <w:rFonts w:ascii="Times" w:hAnsi="Times"/>
          <w:noProof/>
          <w:sz w:val="24"/>
        </w:rPr>
        <w:t xml:space="preserve">(1970). </w:t>
      </w:r>
      <w:r w:rsidRPr="0039257C">
        <w:rPr>
          <w:rFonts w:ascii="Times" w:hAnsi="Times"/>
          <w:noProof/>
          <w:sz w:val="24"/>
        </w:rPr>
        <w:t xml:space="preserve">Movement coordination in social interaction. </w:t>
      </w:r>
      <w:r w:rsidRPr="0039257C">
        <w:rPr>
          <w:rFonts w:ascii="Times" w:hAnsi="Times"/>
          <w:i/>
          <w:noProof/>
          <w:sz w:val="24"/>
        </w:rPr>
        <w:t>Acta Psychologica, 32</w:t>
      </w:r>
      <w:r>
        <w:rPr>
          <w:rFonts w:ascii="Times" w:hAnsi="Times"/>
          <w:noProof/>
          <w:sz w:val="24"/>
        </w:rPr>
        <w:t>,</w:t>
      </w:r>
      <w:r w:rsidRPr="0039257C">
        <w:rPr>
          <w:rFonts w:ascii="Times" w:hAnsi="Times"/>
          <w:noProof/>
          <w:sz w:val="24"/>
        </w:rPr>
        <w:t xml:space="preserve"> 1-25.</w:t>
      </w:r>
    </w:p>
    <w:p w:rsidR="00EA7724" w:rsidRDefault="00EA7724" w:rsidP="00EA7724">
      <w:pPr>
        <w:spacing w:after="0" w:line="480" w:lineRule="auto"/>
        <w:ind w:left="709" w:hanging="709"/>
        <w:rPr>
          <w:rFonts w:ascii="Times" w:hAnsi="Times"/>
          <w:noProof/>
          <w:sz w:val="24"/>
        </w:rPr>
      </w:pPr>
      <w:r w:rsidRPr="00055324">
        <w:rPr>
          <w:rFonts w:ascii="Times" w:hAnsi="Times"/>
          <w:noProof/>
          <w:sz w:val="24"/>
        </w:rPr>
        <w:t>Kilner, J. M., Paulignan, Y., &amp; Blakemore, S.</w:t>
      </w:r>
      <w:r>
        <w:rPr>
          <w:rFonts w:ascii="Times" w:hAnsi="Times"/>
          <w:noProof/>
          <w:sz w:val="24"/>
        </w:rPr>
        <w:t xml:space="preserve"> </w:t>
      </w:r>
      <w:r w:rsidRPr="00055324">
        <w:rPr>
          <w:rFonts w:ascii="Times" w:hAnsi="Times"/>
          <w:noProof/>
          <w:sz w:val="24"/>
        </w:rPr>
        <w:t>J. (2003).</w:t>
      </w:r>
      <w:r>
        <w:rPr>
          <w:rFonts w:ascii="Times" w:hAnsi="Times"/>
          <w:noProof/>
          <w:sz w:val="24"/>
        </w:rPr>
        <w:t xml:space="preserve"> </w:t>
      </w:r>
      <w:r w:rsidRPr="00055324">
        <w:rPr>
          <w:rFonts w:ascii="Times" w:hAnsi="Times"/>
          <w:noProof/>
          <w:sz w:val="24"/>
        </w:rPr>
        <w:t>An interference effect of observed biological movement</w:t>
      </w:r>
      <w:r>
        <w:rPr>
          <w:rFonts w:ascii="Times" w:hAnsi="Times"/>
          <w:noProof/>
          <w:sz w:val="24"/>
        </w:rPr>
        <w:t xml:space="preserve"> </w:t>
      </w:r>
      <w:r w:rsidRPr="00055324">
        <w:rPr>
          <w:rFonts w:ascii="Times" w:hAnsi="Times"/>
          <w:noProof/>
          <w:sz w:val="24"/>
        </w:rPr>
        <w:t xml:space="preserve">on action. </w:t>
      </w:r>
      <w:r w:rsidRPr="00055324">
        <w:rPr>
          <w:rFonts w:ascii="Times" w:hAnsi="Times"/>
          <w:i/>
          <w:noProof/>
          <w:sz w:val="24"/>
        </w:rPr>
        <w:t>Current Biology, 13</w:t>
      </w:r>
      <w:r w:rsidRPr="00055324">
        <w:rPr>
          <w:rFonts w:ascii="Times" w:hAnsi="Times"/>
          <w:noProof/>
          <w:sz w:val="24"/>
        </w:rPr>
        <w:t>, 522</w:t>
      </w:r>
      <w:r>
        <w:rPr>
          <w:rFonts w:ascii="Times" w:hAnsi="Times"/>
          <w:noProof/>
          <w:sz w:val="24"/>
        </w:rPr>
        <w:t>-</w:t>
      </w:r>
      <w:r w:rsidRPr="00055324">
        <w:rPr>
          <w:rFonts w:ascii="Times" w:hAnsi="Times"/>
          <w:noProof/>
          <w:sz w:val="24"/>
        </w:rPr>
        <w:t>525.</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Kirschner</w:t>
      </w:r>
      <w:r>
        <w:rPr>
          <w:rFonts w:ascii="Times" w:hAnsi="Times"/>
          <w:noProof/>
          <w:sz w:val="24"/>
        </w:rPr>
        <w:t>,</w:t>
      </w:r>
      <w:r w:rsidRPr="004F0B3D">
        <w:rPr>
          <w:rFonts w:ascii="Times" w:hAnsi="Times"/>
          <w:noProof/>
          <w:sz w:val="24"/>
        </w:rPr>
        <w:t xml:space="preserve"> S</w:t>
      </w:r>
      <w:r>
        <w:rPr>
          <w:rFonts w:ascii="Times" w:hAnsi="Times"/>
          <w:noProof/>
          <w:sz w:val="24"/>
        </w:rPr>
        <w:t>.</w:t>
      </w:r>
      <w:r w:rsidRPr="004F0B3D">
        <w:rPr>
          <w:rFonts w:ascii="Times" w:hAnsi="Times"/>
          <w:noProof/>
          <w:sz w:val="24"/>
        </w:rPr>
        <w:t xml:space="preserve"> &amp; Tomasello</w:t>
      </w:r>
      <w:r>
        <w:rPr>
          <w:rFonts w:ascii="Times" w:hAnsi="Times"/>
          <w:noProof/>
          <w:sz w:val="24"/>
        </w:rPr>
        <w:t>,</w:t>
      </w:r>
      <w:r w:rsidRPr="004F0B3D">
        <w:rPr>
          <w:rFonts w:ascii="Times" w:hAnsi="Times"/>
          <w:noProof/>
          <w:sz w:val="24"/>
        </w:rPr>
        <w:t xml:space="preserve"> M</w:t>
      </w:r>
      <w:r>
        <w:rPr>
          <w:rFonts w:ascii="Times" w:hAnsi="Times"/>
          <w:noProof/>
          <w:sz w:val="24"/>
        </w:rPr>
        <w:t>.</w:t>
      </w:r>
      <w:r w:rsidRPr="004F0B3D">
        <w:rPr>
          <w:rFonts w:ascii="Times" w:hAnsi="Times"/>
          <w:noProof/>
          <w:sz w:val="24"/>
        </w:rPr>
        <w:t xml:space="preserve"> (2009)</w:t>
      </w:r>
      <w:r>
        <w:rPr>
          <w:rFonts w:ascii="Times" w:hAnsi="Times"/>
          <w:noProof/>
          <w:sz w:val="24"/>
        </w:rPr>
        <w:t xml:space="preserve">. </w:t>
      </w:r>
      <w:r w:rsidRPr="004F0B3D">
        <w:rPr>
          <w:rFonts w:ascii="Times" w:hAnsi="Times"/>
          <w:noProof/>
          <w:sz w:val="24"/>
        </w:rPr>
        <w:t>Joint Drumming: Social Context Facilitates Synchronization in Preschool Children</w:t>
      </w:r>
      <w:r>
        <w:rPr>
          <w:rFonts w:ascii="Times" w:hAnsi="Times"/>
          <w:noProof/>
          <w:sz w:val="24"/>
        </w:rPr>
        <w:t xml:space="preserve">. </w:t>
      </w:r>
      <w:r w:rsidRPr="004F0B3D">
        <w:rPr>
          <w:rFonts w:ascii="Times" w:hAnsi="Times"/>
          <w:i/>
          <w:noProof/>
          <w:sz w:val="24"/>
        </w:rPr>
        <w:t>Journal of Experimental Child Psychology, 102(3)</w:t>
      </w:r>
      <w:r>
        <w:rPr>
          <w:rFonts w:ascii="Times" w:hAnsi="Times"/>
          <w:noProof/>
          <w:sz w:val="24"/>
        </w:rPr>
        <w:t xml:space="preserve">, </w:t>
      </w:r>
      <w:r w:rsidRPr="004F0B3D">
        <w:rPr>
          <w:rFonts w:ascii="Times" w:hAnsi="Times"/>
          <w:noProof/>
          <w:sz w:val="24"/>
        </w:rPr>
        <w:t>299-314</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A90EC6">
        <w:rPr>
          <w:rFonts w:ascii="Times" w:hAnsi="Times"/>
          <w:noProof/>
          <w:sz w:val="24"/>
        </w:rPr>
        <w:t xml:space="preserve">Knoblich, G., &amp; Flach, R. (2001). Predicting the effects of actions: Interactions of perception and action. </w:t>
      </w:r>
      <w:r w:rsidRPr="00A90EC6">
        <w:rPr>
          <w:rFonts w:ascii="Times" w:hAnsi="Times"/>
          <w:i/>
          <w:noProof/>
          <w:sz w:val="24"/>
        </w:rPr>
        <w:t>Psychological Science, 12</w:t>
      </w:r>
      <w:r w:rsidRPr="00A90EC6">
        <w:rPr>
          <w:rFonts w:ascii="Times" w:hAnsi="Times"/>
          <w:noProof/>
          <w:sz w:val="24"/>
        </w:rPr>
        <w:t>, 467-472.</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3A014B">
        <w:rPr>
          <w:rFonts w:ascii="Times" w:hAnsi="Times"/>
          <w:noProof/>
          <w:sz w:val="24"/>
        </w:rPr>
        <w:t xml:space="preserve">noblich, G., &amp; Jordan, S. (2002). The mirror system and joint action. In M. I. Stamenov &amp; V. Gallese (Eds.): </w:t>
      </w:r>
      <w:r w:rsidRPr="003A014B">
        <w:rPr>
          <w:rFonts w:ascii="Times" w:hAnsi="Times"/>
          <w:i/>
          <w:noProof/>
          <w:sz w:val="24"/>
        </w:rPr>
        <w:t>Mirror Neurons and the Evolution of Brain and Language</w:t>
      </w:r>
      <w:r w:rsidRPr="003A014B">
        <w:rPr>
          <w:rFonts w:ascii="Times" w:hAnsi="Times"/>
          <w:noProof/>
          <w:sz w:val="24"/>
        </w:rPr>
        <w:t xml:space="preserve"> (pp. 115-124). Amsterdam: John Benjamins.</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D61E3C">
        <w:rPr>
          <w:rFonts w:ascii="Times" w:hAnsi="Times"/>
          <w:noProof/>
          <w:sz w:val="24"/>
        </w:rPr>
        <w:t xml:space="preserve">noblich, G. &amp; Jordan, S. (2003). Action coordination in groups and individuals: Learning anticipatory control. </w:t>
      </w:r>
      <w:r w:rsidRPr="00D61E3C">
        <w:rPr>
          <w:rFonts w:ascii="Times" w:hAnsi="Times"/>
          <w:i/>
          <w:noProof/>
          <w:sz w:val="24"/>
        </w:rPr>
        <w:t>Journal of Experimental Psychology: Learning, Memory, &amp; Cognition, 29</w:t>
      </w:r>
      <w:r w:rsidRPr="00D61E3C">
        <w:rPr>
          <w:rFonts w:ascii="Times" w:hAnsi="Times"/>
          <w:noProof/>
          <w:sz w:val="24"/>
        </w:rPr>
        <w:t>, 1006-1016.</w:t>
      </w:r>
    </w:p>
    <w:p w:rsidR="00EA7724" w:rsidRDefault="00EA7724" w:rsidP="00EA7724">
      <w:pPr>
        <w:spacing w:after="0" w:line="480" w:lineRule="auto"/>
        <w:ind w:left="709" w:hanging="709"/>
        <w:rPr>
          <w:rFonts w:ascii="Times" w:hAnsi="Times"/>
          <w:noProof/>
          <w:sz w:val="24"/>
        </w:rPr>
      </w:pPr>
      <w:r w:rsidRPr="00C82578">
        <w:rPr>
          <w:rFonts w:ascii="Times" w:hAnsi="Times"/>
          <w:noProof/>
          <w:sz w:val="24"/>
        </w:rPr>
        <w:t>Knoblich, G., &amp; Sebanz, N. (2006). The social nature of</w:t>
      </w:r>
      <w:r>
        <w:rPr>
          <w:rFonts w:ascii="Times" w:hAnsi="Times"/>
          <w:noProof/>
          <w:sz w:val="24"/>
        </w:rPr>
        <w:t xml:space="preserve"> perception and action. </w:t>
      </w:r>
      <w:r w:rsidRPr="00C82578">
        <w:rPr>
          <w:rFonts w:ascii="Times" w:hAnsi="Times"/>
          <w:i/>
          <w:noProof/>
          <w:sz w:val="24"/>
        </w:rPr>
        <w:t>Current Directions in Psychological Science, 15</w:t>
      </w:r>
      <w:r w:rsidRPr="00C82578">
        <w:rPr>
          <w:rFonts w:ascii="Times" w:hAnsi="Times"/>
          <w:noProof/>
          <w:sz w:val="24"/>
        </w:rPr>
        <w:t>, 99-104.</w:t>
      </w:r>
    </w:p>
    <w:p w:rsidR="00EA7724" w:rsidRDefault="00EA7724" w:rsidP="00EA7724">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A90EC6">
        <w:rPr>
          <w:rFonts w:ascii="Times" w:hAnsi="Times"/>
          <w:noProof/>
          <w:sz w:val="24"/>
        </w:rPr>
        <w:t xml:space="preserve">noblich, G., Seigerschmidt, E., Flach, R., &amp; Prinz, W. (2002). Authorship effects in the prediction of handwriting strokes. </w:t>
      </w:r>
      <w:r w:rsidRPr="00A90EC6">
        <w:rPr>
          <w:rFonts w:ascii="Times" w:hAnsi="Times"/>
          <w:i/>
          <w:noProof/>
          <w:sz w:val="24"/>
        </w:rPr>
        <w:t>Quarterly Journal of Experimental Psychology, 55A</w:t>
      </w:r>
      <w:r w:rsidRPr="00A90EC6">
        <w:rPr>
          <w:rFonts w:ascii="Times" w:hAnsi="Times"/>
          <w:noProof/>
          <w:sz w:val="24"/>
        </w:rPr>
        <w:t>, 1027-1046.</w:t>
      </w:r>
    </w:p>
    <w:p w:rsidR="00CE5209" w:rsidRDefault="00CE5209" w:rsidP="00EA7724">
      <w:pPr>
        <w:spacing w:after="0" w:line="480" w:lineRule="auto"/>
        <w:ind w:left="709" w:hanging="709"/>
        <w:rPr>
          <w:rFonts w:ascii="Times" w:hAnsi="Times"/>
          <w:noProof/>
          <w:sz w:val="24"/>
        </w:rPr>
      </w:pPr>
      <w:r>
        <w:rPr>
          <w:rFonts w:ascii="Times" w:hAnsi="Times"/>
          <w:noProof/>
          <w:sz w:val="24"/>
        </w:rPr>
        <w:t xml:space="preserve">Knuf, L., Aschersleben, G., &amp; Prinz, W. (2001). An analysis of ideomotor action. </w:t>
      </w:r>
      <w:r w:rsidRPr="00CE5209">
        <w:rPr>
          <w:rFonts w:ascii="Times" w:hAnsi="Times"/>
          <w:i/>
          <w:noProof/>
          <w:sz w:val="24"/>
        </w:rPr>
        <w:t>Journal of Experimental Psychology: General, 130</w:t>
      </w:r>
      <w:r>
        <w:rPr>
          <w:rFonts w:ascii="Times" w:hAnsi="Times"/>
          <w:noProof/>
          <w:sz w:val="24"/>
        </w:rPr>
        <w:t>, 779-798.</w:t>
      </w:r>
    </w:p>
    <w:p w:rsidR="008C010D" w:rsidRDefault="008C010D" w:rsidP="00EA7724">
      <w:pPr>
        <w:spacing w:after="0" w:line="480" w:lineRule="auto"/>
        <w:ind w:left="709" w:hanging="709"/>
        <w:rPr>
          <w:rFonts w:ascii="Times" w:hAnsi="Times"/>
          <w:noProof/>
          <w:sz w:val="24"/>
        </w:rPr>
      </w:pPr>
      <w:r w:rsidRPr="008C010D">
        <w:rPr>
          <w:rFonts w:ascii="Times" w:hAnsi="Times"/>
          <w:noProof/>
          <w:sz w:val="24"/>
        </w:rPr>
        <w:t xml:space="preserve">Konvalinka, </w:t>
      </w:r>
      <w:r w:rsidR="00C83628">
        <w:rPr>
          <w:rFonts w:ascii="Times" w:hAnsi="Times"/>
          <w:noProof/>
          <w:sz w:val="24"/>
        </w:rPr>
        <w:t xml:space="preserve">I., </w:t>
      </w:r>
      <w:r w:rsidRPr="008C010D">
        <w:rPr>
          <w:rFonts w:ascii="Times" w:hAnsi="Times"/>
          <w:noProof/>
          <w:sz w:val="24"/>
        </w:rPr>
        <w:t>Vuust,</w:t>
      </w:r>
      <w:r w:rsidR="00C83628">
        <w:rPr>
          <w:rFonts w:ascii="Times" w:hAnsi="Times"/>
          <w:noProof/>
          <w:sz w:val="24"/>
        </w:rPr>
        <w:t xml:space="preserve"> P.,</w:t>
      </w:r>
      <w:r w:rsidRPr="008C010D">
        <w:rPr>
          <w:rFonts w:ascii="Times" w:hAnsi="Times"/>
          <w:noProof/>
          <w:sz w:val="24"/>
        </w:rPr>
        <w:t xml:space="preserve"> Roepstorff, </w:t>
      </w:r>
      <w:r w:rsidR="00C83628">
        <w:rPr>
          <w:rFonts w:ascii="Times" w:hAnsi="Times"/>
          <w:noProof/>
          <w:sz w:val="24"/>
        </w:rPr>
        <w:t xml:space="preserve">A., </w:t>
      </w:r>
      <w:r w:rsidRPr="008C010D">
        <w:rPr>
          <w:rFonts w:ascii="Times" w:hAnsi="Times"/>
          <w:noProof/>
          <w:sz w:val="24"/>
        </w:rPr>
        <w:t xml:space="preserve">&amp; Frith, </w:t>
      </w:r>
      <w:r w:rsidR="00C83628">
        <w:rPr>
          <w:rFonts w:ascii="Times" w:hAnsi="Times"/>
          <w:noProof/>
          <w:sz w:val="24"/>
        </w:rPr>
        <w:t>C. D. (</w:t>
      </w:r>
      <w:r w:rsidRPr="008C010D">
        <w:rPr>
          <w:rFonts w:ascii="Times" w:hAnsi="Times"/>
          <w:noProof/>
          <w:sz w:val="24"/>
        </w:rPr>
        <w:t>in press</w:t>
      </w:r>
      <w:r w:rsidR="00C83628">
        <w:rPr>
          <w:rFonts w:ascii="Times" w:hAnsi="Times"/>
          <w:noProof/>
          <w:sz w:val="24"/>
        </w:rPr>
        <w:t xml:space="preserve">). Follow you, follow me: Continuous mutual prediction and adaptation in joint tapping. </w:t>
      </w:r>
      <w:r w:rsidR="00C83628" w:rsidRPr="00C83628">
        <w:rPr>
          <w:rFonts w:ascii="Times" w:hAnsi="Times"/>
          <w:i/>
          <w:noProof/>
          <w:sz w:val="24"/>
        </w:rPr>
        <w:t>Quarterly Journal of Experimental Psychology</w:t>
      </w:r>
      <w:r w:rsidR="00C83628">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856315">
        <w:rPr>
          <w:rFonts w:ascii="Times" w:hAnsi="Times"/>
          <w:noProof/>
          <w:sz w:val="24"/>
        </w:rPr>
        <w:t xml:space="preserve">Kuhbandner, C., Pekrun, R., &amp; Maier, M. A. (in press). The role of positive and negative affect in the 'mirroring' of other persons' actions. </w:t>
      </w:r>
      <w:r w:rsidRPr="00856315">
        <w:rPr>
          <w:rFonts w:ascii="Times" w:hAnsi="Times"/>
          <w:i/>
          <w:noProof/>
          <w:sz w:val="24"/>
        </w:rPr>
        <w:t>Cognition &amp; Emotion</w:t>
      </w:r>
      <w:r w:rsidRPr="00856315">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A7724" w:rsidRDefault="00EA7724" w:rsidP="00EA7724">
      <w:pPr>
        <w:spacing w:after="0" w:line="480" w:lineRule="auto"/>
        <w:ind w:left="709" w:hanging="709"/>
        <w:rPr>
          <w:rFonts w:ascii="Times" w:hAnsi="Times"/>
          <w:noProof/>
          <w:sz w:val="24"/>
        </w:rPr>
      </w:pPr>
      <w:r w:rsidRPr="008A73B0">
        <w:rPr>
          <w:rFonts w:ascii="Times" w:hAnsi="Times"/>
          <w:noProof/>
          <w:sz w:val="24"/>
        </w:rPr>
        <w:t>Lakin, J.</w:t>
      </w:r>
      <w:r>
        <w:rPr>
          <w:rFonts w:ascii="Times" w:hAnsi="Times"/>
          <w:noProof/>
          <w:sz w:val="24"/>
        </w:rPr>
        <w:t xml:space="preserve"> </w:t>
      </w:r>
      <w:r w:rsidRPr="008A73B0">
        <w:rPr>
          <w:rFonts w:ascii="Times" w:hAnsi="Times"/>
          <w:noProof/>
          <w:sz w:val="24"/>
        </w:rPr>
        <w:t>L., Jefferis, V. E., Cheng, C. M., &amp; Chartrand, T.</w:t>
      </w:r>
      <w:r>
        <w:rPr>
          <w:rFonts w:ascii="Times" w:hAnsi="Times"/>
          <w:noProof/>
          <w:sz w:val="24"/>
        </w:rPr>
        <w:t xml:space="preserve"> </w:t>
      </w:r>
      <w:r w:rsidRPr="008A73B0">
        <w:rPr>
          <w:rFonts w:ascii="Times" w:hAnsi="Times"/>
          <w:noProof/>
          <w:sz w:val="24"/>
        </w:rPr>
        <w:t xml:space="preserve">L. (2003). The Chameleon Effect as social glue: Evidence for the evolutionary significance of nonconscious mimicry. </w:t>
      </w:r>
      <w:r w:rsidRPr="008A73B0">
        <w:rPr>
          <w:rFonts w:ascii="Times" w:hAnsi="Times"/>
          <w:i/>
          <w:noProof/>
          <w:sz w:val="24"/>
        </w:rPr>
        <w:t>Journal of Nonverbal Behavior, 27</w:t>
      </w:r>
      <w:r w:rsidRPr="008A73B0">
        <w:rPr>
          <w:rFonts w:ascii="Times" w:hAnsi="Times"/>
          <w:noProof/>
          <w:sz w:val="24"/>
        </w:rPr>
        <w:t>, 145-162.</w:t>
      </w:r>
    </w:p>
    <w:p w:rsidR="00EA7724" w:rsidRDefault="00EA7724" w:rsidP="00EA7724">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What is matched in direct matching? Intention attribution modulates motor priming. </w:t>
      </w:r>
      <w:r w:rsidRPr="00824B21">
        <w:rPr>
          <w:rFonts w:ascii="Times" w:hAnsi="Times"/>
          <w:i/>
          <w:noProof/>
          <w:sz w:val="24"/>
        </w:rPr>
        <w:t>Journal of Experimental Psychology: Human Perception and Performance, 34(3)</w:t>
      </w:r>
      <w:r w:rsidRPr="00824B21">
        <w:rPr>
          <w:rFonts w:ascii="Times" w:hAnsi="Times"/>
          <w:noProof/>
          <w:sz w:val="24"/>
        </w:rPr>
        <w:t>, 578-591.</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 xml:space="preserve">Liszkowski, U., Carpenter, M., &amp; Tomasello, M. (2008). Twelve-month-olds communicate helpfully and appropriately for knowledgeable and ignorant partners. </w:t>
      </w:r>
      <w:r w:rsidRPr="00ED4A75">
        <w:rPr>
          <w:rFonts w:ascii="Times" w:hAnsi="Times"/>
          <w:i/>
          <w:noProof/>
          <w:sz w:val="24"/>
        </w:rPr>
        <w:t>Cognition, 108(3)</w:t>
      </w:r>
      <w:r w:rsidRPr="00ED4A75">
        <w:rPr>
          <w:rFonts w:ascii="Times" w:hAnsi="Times"/>
          <w:noProof/>
          <w:sz w:val="24"/>
        </w:rPr>
        <w:t>, 732-739.</w:t>
      </w:r>
      <w:r>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Marsh, K. L., Richardson, M. J., &amp; Schmidt, R. C. (2009).</w:t>
      </w:r>
      <w:r>
        <w:rPr>
          <w:rFonts w:ascii="Times" w:hAnsi="Times"/>
          <w:noProof/>
          <w:sz w:val="24"/>
        </w:rPr>
        <w:t xml:space="preserve"> Social connection through joint action and interpersonal coordination</w:t>
      </w:r>
      <w:r w:rsidRPr="00ED4A75">
        <w:rPr>
          <w:rFonts w:ascii="Times" w:hAnsi="Times"/>
          <w:noProof/>
          <w:sz w:val="24"/>
        </w:rPr>
        <w:t>.</w:t>
      </w:r>
      <w:r>
        <w:rPr>
          <w:rFonts w:ascii="Times" w:hAnsi="Times"/>
          <w:noProof/>
          <w:sz w:val="24"/>
        </w:rPr>
        <w:t xml:space="preserve"> </w:t>
      </w:r>
      <w:r w:rsidRPr="001F2D3B">
        <w:rPr>
          <w:rFonts w:ascii="Times" w:hAnsi="Times"/>
          <w:i/>
          <w:noProof/>
          <w:sz w:val="24"/>
        </w:rPr>
        <w:t>Topics in Cognitive Science, 1(2)</w:t>
      </w:r>
      <w:r>
        <w:rPr>
          <w:rFonts w:ascii="Times" w:hAnsi="Times"/>
          <w:noProof/>
          <w:sz w:val="24"/>
        </w:rPr>
        <w:t xml:space="preserve">, 320-339. </w:t>
      </w:r>
    </w:p>
    <w:p w:rsidR="00EA7724" w:rsidRDefault="00EA7724" w:rsidP="00EA7724">
      <w:pPr>
        <w:spacing w:after="0" w:line="480" w:lineRule="auto"/>
        <w:ind w:left="709" w:hanging="709"/>
        <w:rPr>
          <w:rFonts w:ascii="Times" w:hAnsi="Times"/>
          <w:noProof/>
          <w:sz w:val="24"/>
        </w:rPr>
      </w:pPr>
      <w:r w:rsidRPr="00E33B8E">
        <w:rPr>
          <w:rFonts w:ascii="Times" w:hAnsi="Times"/>
          <w:noProof/>
          <w:sz w:val="24"/>
        </w:rPr>
        <w:t xml:space="preserve">Mechsner, F., &amp; Knoblich, G. (2004). Do muscles matter in bimanual coordination? </w:t>
      </w:r>
      <w:r w:rsidRPr="00E33B8E">
        <w:rPr>
          <w:rFonts w:ascii="Times" w:hAnsi="Times"/>
          <w:i/>
          <w:noProof/>
          <w:sz w:val="24"/>
        </w:rPr>
        <w:t>Journal of Experimental Psychology: Human Perception and Performance, 30</w:t>
      </w:r>
      <w:r w:rsidRPr="00E33B8E">
        <w:rPr>
          <w:rFonts w:ascii="Times" w:hAnsi="Times"/>
          <w:noProof/>
          <w:sz w:val="24"/>
        </w:rPr>
        <w:t>, 490-503.</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Melis, A. P., Hare, B., &amp; Tomasello (2006). Chimpanzees recruit the best collaborators. </w:t>
      </w:r>
      <w:r w:rsidRPr="00A370D6">
        <w:rPr>
          <w:rFonts w:ascii="Times" w:hAnsi="Times"/>
          <w:i/>
          <w:noProof/>
          <w:sz w:val="24"/>
        </w:rPr>
        <w:t>Science, 311(5765)</w:t>
      </w:r>
      <w:r>
        <w:rPr>
          <w:rFonts w:ascii="Times" w:hAnsi="Times"/>
          <w:noProof/>
          <w:sz w:val="24"/>
        </w:rPr>
        <w:t>, 1297-1300.</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r w:rsidRPr="001A20C4">
        <w:rPr>
          <w:rFonts w:ascii="Times" w:hAnsi="Times"/>
          <w:noProof/>
          <w:sz w:val="24"/>
        </w:rPr>
        <w:t>Shared learning shapes human performance: Transfer effects in task sharing.</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rsidR="00EA7724" w:rsidRDefault="00EA7724" w:rsidP="00EA7724">
      <w:pPr>
        <w:spacing w:after="0" w:line="480" w:lineRule="auto"/>
        <w:ind w:left="709" w:hanging="709"/>
        <w:rPr>
          <w:rFonts w:ascii="Times" w:hAnsi="Times"/>
          <w:noProof/>
          <w:sz w:val="24"/>
        </w:rPr>
      </w:pPr>
      <w:r w:rsidRPr="002E62C2">
        <w:rPr>
          <w:rFonts w:ascii="Times" w:hAnsi="Times"/>
          <w:noProof/>
          <w:sz w:val="24"/>
        </w:rPr>
        <w:t>Mottet, D., Guiard, Y., Ferrand, T., &amp; Bootsma, R. J. (2001). Two-handed</w:t>
      </w:r>
      <w:r>
        <w:rPr>
          <w:rFonts w:ascii="Times" w:hAnsi="Times"/>
          <w:noProof/>
          <w:sz w:val="24"/>
        </w:rPr>
        <w:t xml:space="preserve"> </w:t>
      </w:r>
      <w:r w:rsidRPr="002E62C2">
        <w:rPr>
          <w:rFonts w:ascii="Times" w:hAnsi="Times"/>
          <w:noProof/>
          <w:sz w:val="24"/>
        </w:rPr>
        <w:t xml:space="preserve">performance of a rhythmical Fitts task by individuals and dyads. </w:t>
      </w:r>
      <w:r w:rsidRPr="002E62C2">
        <w:rPr>
          <w:rFonts w:ascii="Times" w:hAnsi="Times"/>
          <w:i/>
          <w:noProof/>
          <w:sz w:val="24"/>
        </w:rPr>
        <w:t>Journal of Experimental Psychology-Human Perception and Performance, 27(6)</w:t>
      </w:r>
      <w:r w:rsidRPr="002E62C2">
        <w:rPr>
          <w:rFonts w:ascii="Times" w:hAnsi="Times"/>
          <w:noProof/>
          <w:sz w:val="24"/>
        </w:rPr>
        <w:t>, 1275-1286.</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Neda, Z., Ravasz, E., Brechte, Y., Vicsek, T., &amp; Barabasi, A.-L. (2000). The sound of many hands clapping.</w:t>
      </w:r>
      <w:r>
        <w:rPr>
          <w:rFonts w:ascii="Times" w:hAnsi="Times"/>
          <w:noProof/>
          <w:sz w:val="24"/>
        </w:rPr>
        <w:t xml:space="preserve"> </w:t>
      </w:r>
      <w:r w:rsidRPr="00352008">
        <w:rPr>
          <w:rFonts w:ascii="Times" w:hAnsi="Times"/>
          <w:i/>
          <w:noProof/>
          <w:sz w:val="24"/>
        </w:rPr>
        <w:t>Nature, 403</w:t>
      </w:r>
      <w:r w:rsidRPr="00352008">
        <w:rPr>
          <w:rFonts w:ascii="Times" w:hAnsi="Times"/>
          <w:noProof/>
          <w:sz w:val="24"/>
        </w:rPr>
        <w:t>, 849–850.</w:t>
      </w:r>
    </w:p>
    <w:p w:rsidR="00EA7724" w:rsidRDefault="00EA7724" w:rsidP="00EA7724">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rsidR="00EA7724" w:rsidRDefault="00EA7724" w:rsidP="00EA7724">
      <w:pPr>
        <w:spacing w:after="0" w:line="480" w:lineRule="auto"/>
        <w:ind w:left="709" w:hanging="709"/>
        <w:rPr>
          <w:rFonts w:ascii="Times" w:hAnsi="Times"/>
          <w:noProof/>
          <w:sz w:val="24"/>
        </w:rPr>
      </w:pPr>
      <w:r w:rsidRPr="00AA7243">
        <w:rPr>
          <w:rFonts w:ascii="Times" w:hAnsi="Times"/>
          <w:noProof/>
          <w:sz w:val="24"/>
        </w:rPr>
        <w:t xml:space="preserve">Pacherie, E., &amp; Dokic, J. (2006). From mirror neurons to joint actions. </w:t>
      </w:r>
      <w:r w:rsidRPr="00AA7243">
        <w:rPr>
          <w:rFonts w:ascii="Times" w:hAnsi="Times"/>
          <w:i/>
          <w:noProof/>
          <w:sz w:val="24"/>
        </w:rPr>
        <w:t>Cognitive Systems Research, 7</w:t>
      </w:r>
      <w:r w:rsidRPr="00AA7243">
        <w:rPr>
          <w:rFonts w:ascii="Times" w:hAnsi="Times"/>
          <w:noProof/>
          <w:sz w:val="24"/>
        </w:rPr>
        <w:t>, 101–112.</w:t>
      </w:r>
    </w:p>
    <w:p w:rsidR="00EA7724" w:rsidRDefault="00EA7724" w:rsidP="00EA7724">
      <w:pPr>
        <w:spacing w:after="0" w:line="480" w:lineRule="auto"/>
        <w:ind w:left="709" w:hanging="709"/>
        <w:rPr>
          <w:rFonts w:ascii="Times" w:hAnsi="Times"/>
          <w:noProof/>
          <w:sz w:val="24"/>
        </w:rPr>
      </w:pPr>
      <w:r w:rsidRPr="00B15F56">
        <w:rPr>
          <w:rFonts w:ascii="Times" w:hAnsi="Times"/>
          <w:noProof/>
          <w:sz w:val="24"/>
        </w:rPr>
        <w:t xml:space="preserve">Prinz, W. (1997). Perception and action planning. </w:t>
      </w:r>
      <w:r w:rsidRPr="00B15F56">
        <w:rPr>
          <w:rFonts w:ascii="Times" w:hAnsi="Times"/>
          <w:i/>
          <w:noProof/>
          <w:sz w:val="24"/>
        </w:rPr>
        <w:t>European Journal of Cognitive Psychology, 9</w:t>
      </w:r>
      <w:r w:rsidRPr="00B15F56">
        <w:rPr>
          <w:rFonts w:ascii="Times" w:hAnsi="Times"/>
          <w:noProof/>
          <w:sz w:val="24"/>
        </w:rPr>
        <w:t>, 129-154.</w:t>
      </w:r>
    </w:p>
    <w:p w:rsidR="00EA7724" w:rsidRDefault="00EA7724" w:rsidP="00EA7724">
      <w:pPr>
        <w:spacing w:after="0" w:line="480" w:lineRule="auto"/>
        <w:ind w:left="709" w:hanging="709"/>
        <w:rPr>
          <w:rFonts w:ascii="Times" w:hAnsi="Times"/>
          <w:noProof/>
          <w:sz w:val="24"/>
        </w:rPr>
      </w:pPr>
      <w:r>
        <w:rPr>
          <w:rFonts w:ascii="Times" w:hAnsi="Times"/>
          <w:noProof/>
          <w:sz w:val="24"/>
        </w:rPr>
        <w:t>R</w:t>
      </w:r>
      <w:r w:rsidRPr="005E4F57">
        <w:rPr>
          <w:rFonts w:ascii="Times" w:hAnsi="Times"/>
          <w:noProof/>
          <w:sz w:val="24"/>
        </w:rPr>
        <w:t>amnani</w:t>
      </w:r>
      <w:r>
        <w:rPr>
          <w:rFonts w:ascii="Times" w:hAnsi="Times"/>
          <w:noProof/>
          <w:sz w:val="24"/>
        </w:rPr>
        <w:t>,</w:t>
      </w:r>
      <w:r w:rsidRPr="005E4F57">
        <w:rPr>
          <w:rFonts w:ascii="Times" w:hAnsi="Times"/>
          <w:noProof/>
          <w:sz w:val="24"/>
        </w:rPr>
        <w:t xml:space="preserve"> N</w:t>
      </w:r>
      <w:r>
        <w:rPr>
          <w:rFonts w:ascii="Times" w:hAnsi="Times"/>
          <w:noProof/>
          <w:sz w:val="24"/>
        </w:rPr>
        <w:t>.,</w:t>
      </w:r>
      <w:r w:rsidRPr="005E4F57">
        <w:rPr>
          <w:rFonts w:ascii="Times" w:hAnsi="Times"/>
          <w:noProof/>
          <w:sz w:val="24"/>
        </w:rPr>
        <w:t xml:space="preserve"> </w:t>
      </w:r>
      <w:r>
        <w:rPr>
          <w:rFonts w:ascii="Times" w:hAnsi="Times"/>
          <w:noProof/>
          <w:sz w:val="24"/>
        </w:rPr>
        <w:t>&amp;</w:t>
      </w:r>
      <w:r w:rsidRPr="005E4F57">
        <w:rPr>
          <w:rFonts w:ascii="Times" w:hAnsi="Times"/>
          <w:noProof/>
          <w:sz w:val="24"/>
        </w:rPr>
        <w:t xml:space="preserve"> Miall</w:t>
      </w:r>
      <w:r>
        <w:rPr>
          <w:rFonts w:ascii="Times" w:hAnsi="Times"/>
          <w:noProof/>
          <w:sz w:val="24"/>
        </w:rPr>
        <w:t>,</w:t>
      </w:r>
      <w:r w:rsidRPr="005E4F57">
        <w:rPr>
          <w:rFonts w:ascii="Times" w:hAnsi="Times"/>
          <w:noProof/>
          <w:sz w:val="24"/>
        </w:rPr>
        <w:t xml:space="preserve"> R</w:t>
      </w:r>
      <w:r>
        <w:rPr>
          <w:rFonts w:ascii="Times" w:hAnsi="Times"/>
          <w:noProof/>
          <w:sz w:val="24"/>
        </w:rPr>
        <w:t xml:space="preserve">. </w:t>
      </w:r>
      <w:r w:rsidRPr="005E4F57">
        <w:rPr>
          <w:rFonts w:ascii="Times" w:hAnsi="Times"/>
          <w:noProof/>
          <w:sz w:val="24"/>
        </w:rPr>
        <w:t>C</w:t>
      </w:r>
      <w:r>
        <w:rPr>
          <w:rFonts w:ascii="Times" w:hAnsi="Times"/>
          <w:noProof/>
          <w:sz w:val="24"/>
        </w:rPr>
        <w:t xml:space="preserve">. (2004). </w:t>
      </w:r>
      <w:r w:rsidRPr="005E4F57">
        <w:rPr>
          <w:rFonts w:ascii="Times" w:hAnsi="Times"/>
          <w:noProof/>
          <w:sz w:val="24"/>
        </w:rPr>
        <w:t>A system in the human brain for pr</w:t>
      </w:r>
      <w:r>
        <w:rPr>
          <w:rFonts w:ascii="Times" w:hAnsi="Times"/>
          <w:noProof/>
          <w:sz w:val="24"/>
        </w:rPr>
        <w:t>edicting the actions of others.</w:t>
      </w:r>
      <w:r w:rsidRPr="005E4F57">
        <w:rPr>
          <w:rFonts w:ascii="Times" w:hAnsi="Times"/>
          <w:noProof/>
          <w:sz w:val="24"/>
        </w:rPr>
        <w:t xml:space="preserve"> </w:t>
      </w:r>
      <w:r w:rsidRPr="005E4F57">
        <w:rPr>
          <w:rFonts w:ascii="Times" w:hAnsi="Times"/>
          <w:i/>
          <w:noProof/>
          <w:sz w:val="24"/>
        </w:rPr>
        <w:t>Nature Neuroscience, 7(1)</w:t>
      </w:r>
      <w:r>
        <w:rPr>
          <w:rFonts w:ascii="Times" w:hAnsi="Times"/>
          <w:noProof/>
          <w:sz w:val="24"/>
        </w:rPr>
        <w:t>,</w:t>
      </w:r>
      <w:r w:rsidRPr="005E4F57">
        <w:rPr>
          <w:rFonts w:ascii="Times" w:hAnsi="Times"/>
          <w:noProof/>
          <w:sz w:val="24"/>
        </w:rPr>
        <w:t xml:space="preserve"> 85 </w:t>
      </w:r>
      <w:r>
        <w:rPr>
          <w:rFonts w:ascii="Times" w:hAnsi="Times"/>
          <w:noProof/>
          <w:sz w:val="24"/>
        </w:rPr>
        <w:t>–</w:t>
      </w:r>
      <w:r w:rsidRPr="005E4F57">
        <w:rPr>
          <w:rFonts w:ascii="Times" w:hAnsi="Times"/>
          <w:noProof/>
          <w:sz w:val="24"/>
        </w:rPr>
        <w:t xml:space="preserve"> 90</w:t>
      </w:r>
      <w:r>
        <w:rPr>
          <w:rFonts w:ascii="Times" w:hAnsi="Times"/>
          <w:noProof/>
          <w:sz w:val="24"/>
        </w:rPr>
        <w:t>.</w:t>
      </w:r>
    </w:p>
    <w:p w:rsidR="00AB10A2" w:rsidRDefault="00AB10A2" w:rsidP="00EA7724">
      <w:pPr>
        <w:spacing w:after="0" w:line="480" w:lineRule="auto"/>
        <w:ind w:left="709" w:hanging="709"/>
        <w:rPr>
          <w:rFonts w:ascii="Times" w:hAnsi="Times"/>
          <w:noProof/>
          <w:sz w:val="24"/>
        </w:rPr>
      </w:pPr>
      <w:proofErr w:type="gramStart"/>
      <w:r w:rsidRPr="003976E2">
        <w:rPr>
          <w:rFonts w:ascii="Times New Roman" w:hAnsi="Times New Roman"/>
          <w:sz w:val="24"/>
          <w:lang w:val="en-US"/>
        </w:rPr>
        <w:t xml:space="preserve">Reed, K., </w:t>
      </w:r>
      <w:proofErr w:type="spellStart"/>
      <w:r w:rsidRPr="003976E2">
        <w:rPr>
          <w:rFonts w:ascii="Times New Roman" w:hAnsi="Times New Roman"/>
          <w:sz w:val="24"/>
          <w:lang w:val="en-US"/>
        </w:rPr>
        <w:t>Peshkin</w:t>
      </w:r>
      <w:proofErr w:type="spellEnd"/>
      <w:r w:rsidRPr="003976E2">
        <w:rPr>
          <w:rFonts w:ascii="Times New Roman" w:hAnsi="Times New Roman"/>
          <w:sz w:val="24"/>
          <w:lang w:val="en-US"/>
        </w:rPr>
        <w:t xml:space="preserve">, M., Hartmann, M.J., </w:t>
      </w:r>
      <w:proofErr w:type="spellStart"/>
      <w:r w:rsidRPr="003976E2">
        <w:rPr>
          <w:rFonts w:ascii="Times New Roman" w:hAnsi="Times New Roman"/>
          <w:sz w:val="24"/>
          <w:lang w:val="en-US"/>
        </w:rPr>
        <w:t>Grabowecky</w:t>
      </w:r>
      <w:proofErr w:type="spellEnd"/>
      <w:r w:rsidRPr="003976E2">
        <w:rPr>
          <w:rFonts w:ascii="Times New Roman" w:hAnsi="Times New Roman"/>
          <w:sz w:val="24"/>
          <w:lang w:val="en-US"/>
        </w:rPr>
        <w:t xml:space="preserve">, M., Patton, J., &amp; </w:t>
      </w:r>
      <w:proofErr w:type="spellStart"/>
      <w:r w:rsidRPr="003976E2">
        <w:rPr>
          <w:rFonts w:ascii="Times New Roman" w:hAnsi="Times New Roman"/>
          <w:sz w:val="24"/>
          <w:lang w:val="en-US"/>
        </w:rPr>
        <w:t>Vishton</w:t>
      </w:r>
      <w:proofErr w:type="spellEnd"/>
      <w:r w:rsidRPr="003976E2">
        <w:rPr>
          <w:rFonts w:ascii="Times New Roman" w:hAnsi="Times New Roman"/>
          <w:sz w:val="24"/>
          <w:lang w:val="en-US"/>
        </w:rPr>
        <w:t>, P.M. (2006).</w:t>
      </w:r>
      <w:proofErr w:type="gramEnd"/>
      <w:r w:rsidRPr="003976E2">
        <w:rPr>
          <w:rFonts w:ascii="Times New Roman" w:hAnsi="Times New Roman"/>
          <w:sz w:val="24"/>
          <w:lang w:val="en-US"/>
        </w:rPr>
        <w:t xml:space="preserve"> </w:t>
      </w:r>
      <w:proofErr w:type="spellStart"/>
      <w:r w:rsidRPr="003976E2">
        <w:rPr>
          <w:rFonts w:ascii="Times New Roman" w:hAnsi="Times New Roman"/>
          <w:sz w:val="24"/>
          <w:lang w:val="en-US"/>
        </w:rPr>
        <w:t>Haptically</w:t>
      </w:r>
      <w:proofErr w:type="spellEnd"/>
      <w:r w:rsidRPr="003976E2">
        <w:rPr>
          <w:rFonts w:ascii="Times New Roman" w:hAnsi="Times New Roman"/>
          <w:sz w:val="24"/>
          <w:lang w:val="en-US"/>
        </w:rPr>
        <w:t xml:space="preserve"> linked dyads: Are two motor-control systems better than one? </w:t>
      </w:r>
      <w:proofErr w:type="gramStart"/>
      <w:r w:rsidRPr="003976E2">
        <w:rPr>
          <w:rFonts w:ascii="Times New Roman" w:hAnsi="Times New Roman"/>
          <w:i/>
          <w:sz w:val="24"/>
          <w:lang w:val="en-US"/>
        </w:rPr>
        <w:t>Psychological Science</w:t>
      </w:r>
      <w:r w:rsidRPr="003976E2">
        <w:rPr>
          <w:rFonts w:ascii="Times New Roman" w:hAnsi="Times New Roman"/>
          <w:sz w:val="24"/>
          <w:lang w:val="en-US"/>
        </w:rPr>
        <w:t xml:space="preserve">, </w:t>
      </w:r>
      <w:r w:rsidRPr="003976E2">
        <w:rPr>
          <w:rFonts w:ascii="Times New Roman" w:hAnsi="Times New Roman"/>
          <w:i/>
          <w:sz w:val="24"/>
          <w:lang w:val="en-US"/>
        </w:rPr>
        <w:t>17</w:t>
      </w:r>
      <w:r w:rsidRPr="003976E2">
        <w:rPr>
          <w:rFonts w:ascii="Times New Roman" w:hAnsi="Times New Roman"/>
          <w:sz w:val="24"/>
          <w:lang w:val="en-US"/>
        </w:rPr>
        <w:t>(5), 365-366.</w:t>
      </w:r>
      <w:proofErr w:type="gramEnd"/>
    </w:p>
    <w:p w:rsidR="00EA7724" w:rsidRDefault="00EA7724" w:rsidP="00EA7724">
      <w:pPr>
        <w:spacing w:after="0" w:line="480" w:lineRule="auto"/>
        <w:ind w:left="709" w:hanging="709"/>
        <w:rPr>
          <w:rFonts w:ascii="Times" w:hAnsi="Times"/>
          <w:noProof/>
          <w:sz w:val="24"/>
        </w:rPr>
      </w:pPr>
      <w:r w:rsidRPr="004A39AA">
        <w:rPr>
          <w:rFonts w:ascii="Times" w:hAnsi="Times"/>
          <w:noProof/>
          <w:sz w:val="24"/>
        </w:rPr>
        <w:t>Richardson,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 xml:space="preserve">C., </w:t>
      </w:r>
      <w:r>
        <w:rPr>
          <w:rFonts w:ascii="Times" w:hAnsi="Times"/>
          <w:noProof/>
          <w:sz w:val="24"/>
        </w:rPr>
        <w:t xml:space="preserve">&amp; </w:t>
      </w:r>
      <w:r w:rsidRPr="004A39AA">
        <w:rPr>
          <w:rFonts w:ascii="Times" w:hAnsi="Times"/>
          <w:noProof/>
          <w:sz w:val="24"/>
        </w:rPr>
        <w:t>Dale,</w:t>
      </w:r>
      <w:r>
        <w:rPr>
          <w:rFonts w:ascii="Times" w:hAnsi="Times"/>
          <w:noProof/>
          <w:sz w:val="24"/>
        </w:rPr>
        <w:t xml:space="preserve"> </w:t>
      </w:r>
      <w:r w:rsidRPr="004A39AA">
        <w:rPr>
          <w:rFonts w:ascii="Times" w:hAnsi="Times"/>
          <w:noProof/>
          <w:sz w:val="24"/>
        </w:rPr>
        <w:t>R. (2005). Looking to understand: The coupling between speakers' and listeners' eye movements and its relation</w:t>
      </w:r>
      <w:r>
        <w:rPr>
          <w:rFonts w:ascii="Times" w:hAnsi="Times"/>
          <w:noProof/>
          <w:sz w:val="24"/>
        </w:rPr>
        <w:t>ship to discourse comprehension.</w:t>
      </w:r>
      <w:r w:rsidRPr="004A39AA">
        <w:rPr>
          <w:rFonts w:ascii="Times" w:hAnsi="Times"/>
          <w:noProof/>
          <w:sz w:val="24"/>
        </w:rPr>
        <w:t xml:space="preserve"> </w:t>
      </w:r>
      <w:r w:rsidRPr="004A39AA">
        <w:rPr>
          <w:rFonts w:ascii="Times" w:hAnsi="Times"/>
          <w:i/>
          <w:noProof/>
          <w:sz w:val="24"/>
        </w:rPr>
        <w:t>Cognitive Science, 29</w:t>
      </w:r>
      <w:r w:rsidRPr="004A39AA">
        <w:rPr>
          <w:rFonts w:ascii="Times" w:hAnsi="Times"/>
          <w:noProof/>
          <w:sz w:val="24"/>
        </w:rPr>
        <w:t>, 1046-1060.</w:t>
      </w:r>
    </w:p>
    <w:p w:rsidR="00EA7724" w:rsidRDefault="00EA7724" w:rsidP="00EA7724">
      <w:pPr>
        <w:spacing w:after="0" w:line="480" w:lineRule="auto"/>
        <w:ind w:left="709" w:hanging="709"/>
        <w:rPr>
          <w:rFonts w:ascii="Times" w:hAnsi="Times"/>
          <w:noProof/>
          <w:sz w:val="24"/>
        </w:rPr>
      </w:pPr>
      <w:r>
        <w:rPr>
          <w:rFonts w:ascii="Times" w:hAnsi="Times"/>
          <w:noProof/>
          <w:sz w:val="24"/>
        </w:rPr>
        <w:t>Ri</w:t>
      </w:r>
      <w:r w:rsidRPr="004A39AA">
        <w:rPr>
          <w:rFonts w:ascii="Times" w:hAnsi="Times"/>
          <w:noProof/>
          <w:sz w:val="24"/>
        </w:rPr>
        <w:t>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C., Dale,</w:t>
      </w:r>
      <w:r>
        <w:rPr>
          <w:rFonts w:ascii="Times" w:hAnsi="Times"/>
          <w:noProof/>
          <w:sz w:val="24"/>
        </w:rPr>
        <w:t xml:space="preserve"> </w:t>
      </w:r>
      <w:r w:rsidRPr="004A39AA">
        <w:rPr>
          <w:rFonts w:ascii="Times" w:hAnsi="Times"/>
          <w:noProof/>
          <w:sz w:val="24"/>
        </w:rPr>
        <w:t xml:space="preserve">R., </w:t>
      </w:r>
      <w:r>
        <w:rPr>
          <w:rFonts w:ascii="Times" w:hAnsi="Times"/>
          <w:noProof/>
          <w:sz w:val="24"/>
        </w:rPr>
        <w:t xml:space="preserve">&amp; </w:t>
      </w:r>
      <w:r w:rsidRPr="004A39AA">
        <w:rPr>
          <w:rFonts w:ascii="Times" w:hAnsi="Times"/>
          <w:noProof/>
          <w:sz w:val="24"/>
        </w:rPr>
        <w:t>Kirkham,</w:t>
      </w:r>
      <w:r>
        <w:rPr>
          <w:rFonts w:ascii="Times" w:hAnsi="Times"/>
          <w:noProof/>
          <w:sz w:val="24"/>
        </w:rPr>
        <w:t xml:space="preserve"> </w:t>
      </w:r>
      <w:r w:rsidRPr="004A39AA">
        <w:rPr>
          <w:rFonts w:ascii="Times" w:hAnsi="Times"/>
          <w:noProof/>
          <w:sz w:val="24"/>
        </w:rPr>
        <w:t>N.</w:t>
      </w:r>
      <w:r>
        <w:rPr>
          <w:rFonts w:ascii="Times" w:hAnsi="Times"/>
          <w:noProof/>
          <w:sz w:val="24"/>
        </w:rPr>
        <w:t xml:space="preserve"> </w:t>
      </w:r>
      <w:r w:rsidRPr="004A39AA">
        <w:rPr>
          <w:rFonts w:ascii="Times" w:hAnsi="Times"/>
          <w:noProof/>
          <w:sz w:val="24"/>
        </w:rPr>
        <w:t xml:space="preserve">Z. (2007). The art of conversation is coordination: Common ground and the coupling of eye movements during dialogue. </w:t>
      </w:r>
      <w:r w:rsidRPr="004A39AA">
        <w:rPr>
          <w:rFonts w:ascii="Times" w:hAnsi="Times"/>
          <w:i/>
          <w:noProof/>
          <w:sz w:val="24"/>
        </w:rPr>
        <w:t>Psychological Science, 18(5)</w:t>
      </w:r>
      <w:r w:rsidRPr="004A39AA">
        <w:rPr>
          <w:rFonts w:ascii="Times" w:hAnsi="Times"/>
          <w:noProof/>
          <w:sz w:val="24"/>
        </w:rPr>
        <w:t>, 407-413.</w:t>
      </w:r>
    </w:p>
    <w:p w:rsidR="00EA7724" w:rsidRDefault="00EA7724" w:rsidP="00EA7724">
      <w:pPr>
        <w:spacing w:after="0" w:line="480" w:lineRule="auto"/>
        <w:ind w:left="709" w:hanging="709"/>
        <w:rPr>
          <w:rFonts w:ascii="Times" w:hAnsi="Times"/>
          <w:noProof/>
          <w:sz w:val="24"/>
        </w:rPr>
      </w:pPr>
      <w:r w:rsidRPr="00A56772">
        <w:rPr>
          <w:rFonts w:ascii="Times" w:hAnsi="Times"/>
          <w:noProof/>
          <w:sz w:val="24"/>
        </w:rPr>
        <w:t>Richardson,</w:t>
      </w:r>
      <w:r>
        <w:rPr>
          <w:rFonts w:ascii="Times" w:hAnsi="Times"/>
          <w:noProof/>
          <w:sz w:val="24"/>
        </w:rPr>
        <w:t xml:space="preserve"> </w:t>
      </w:r>
      <w:r w:rsidRPr="00A56772">
        <w:rPr>
          <w:rFonts w:ascii="Times" w:hAnsi="Times"/>
          <w:noProof/>
          <w:sz w:val="24"/>
        </w:rPr>
        <w:t>D.</w:t>
      </w:r>
      <w:r>
        <w:rPr>
          <w:rFonts w:ascii="Times" w:hAnsi="Times"/>
          <w:noProof/>
          <w:sz w:val="24"/>
        </w:rPr>
        <w:t xml:space="preserve"> C.</w:t>
      </w:r>
      <w:r w:rsidRPr="00A56772">
        <w:rPr>
          <w:rFonts w:ascii="Times" w:hAnsi="Times"/>
          <w:noProof/>
          <w:sz w:val="24"/>
        </w:rPr>
        <w:t>, Dale,</w:t>
      </w:r>
      <w:r>
        <w:rPr>
          <w:rFonts w:ascii="Times" w:hAnsi="Times"/>
          <w:noProof/>
          <w:sz w:val="24"/>
        </w:rPr>
        <w:t xml:space="preserve"> </w:t>
      </w:r>
      <w:r w:rsidRPr="00A56772">
        <w:rPr>
          <w:rFonts w:ascii="Times" w:hAnsi="Times"/>
          <w:noProof/>
          <w:sz w:val="24"/>
        </w:rPr>
        <w:t xml:space="preserve">R., </w:t>
      </w:r>
      <w:r>
        <w:rPr>
          <w:rFonts w:ascii="Times" w:hAnsi="Times"/>
          <w:noProof/>
          <w:sz w:val="24"/>
        </w:rPr>
        <w:t xml:space="preserve">&amp; </w:t>
      </w:r>
      <w:r w:rsidRPr="00A56772">
        <w:rPr>
          <w:rFonts w:ascii="Times" w:hAnsi="Times"/>
          <w:noProof/>
          <w:sz w:val="24"/>
        </w:rPr>
        <w:t>Shockley,</w:t>
      </w:r>
      <w:r>
        <w:rPr>
          <w:rFonts w:ascii="Times" w:hAnsi="Times"/>
          <w:noProof/>
          <w:sz w:val="24"/>
        </w:rPr>
        <w:t xml:space="preserve"> </w:t>
      </w:r>
      <w:r w:rsidRPr="00A56772">
        <w:rPr>
          <w:rFonts w:ascii="Times" w:hAnsi="Times"/>
          <w:noProof/>
          <w:sz w:val="24"/>
        </w:rPr>
        <w:t>K. (2008). Synchrony and swing in conversation: coordination, tempor</w:t>
      </w:r>
      <w:r>
        <w:rPr>
          <w:rFonts w:ascii="Times" w:hAnsi="Times"/>
          <w:noProof/>
          <w:sz w:val="24"/>
        </w:rPr>
        <w:t>al dynamics and communication. I</w:t>
      </w:r>
      <w:r w:rsidRPr="00A56772">
        <w:rPr>
          <w:rFonts w:ascii="Times" w:hAnsi="Times"/>
          <w:noProof/>
          <w:sz w:val="24"/>
        </w:rPr>
        <w:t xml:space="preserve">n </w:t>
      </w:r>
      <w:r>
        <w:rPr>
          <w:rFonts w:ascii="Times" w:hAnsi="Times"/>
          <w:noProof/>
          <w:sz w:val="24"/>
        </w:rPr>
        <w:t>I. Wachsmuth</w:t>
      </w:r>
      <w:r w:rsidRPr="00A56772">
        <w:rPr>
          <w:rFonts w:ascii="Times" w:hAnsi="Times"/>
          <w:noProof/>
          <w:sz w:val="24"/>
        </w:rPr>
        <w:t xml:space="preserve">, </w:t>
      </w:r>
      <w:r>
        <w:rPr>
          <w:rFonts w:ascii="Times" w:hAnsi="Times"/>
          <w:noProof/>
          <w:sz w:val="24"/>
        </w:rPr>
        <w:t xml:space="preserve">M. </w:t>
      </w:r>
      <w:r w:rsidRPr="00A56772">
        <w:rPr>
          <w:rFonts w:ascii="Times" w:hAnsi="Times"/>
          <w:noProof/>
          <w:sz w:val="24"/>
        </w:rPr>
        <w:t>Lenzen,</w:t>
      </w:r>
      <w:r>
        <w:rPr>
          <w:rFonts w:ascii="Times" w:hAnsi="Times"/>
          <w:noProof/>
          <w:sz w:val="24"/>
        </w:rPr>
        <w:t xml:space="preserve"> &amp; G. Knoblich (E</w:t>
      </w:r>
      <w:r w:rsidRPr="00A56772">
        <w:rPr>
          <w:rFonts w:ascii="Times" w:hAnsi="Times"/>
          <w:noProof/>
          <w:sz w:val="24"/>
        </w:rPr>
        <w:t>d</w:t>
      </w:r>
      <w:r>
        <w:rPr>
          <w:rFonts w:ascii="Times" w:hAnsi="Times"/>
          <w:noProof/>
          <w:sz w:val="24"/>
        </w:rPr>
        <w:t>s</w:t>
      </w:r>
      <w:r w:rsidRPr="00A56772">
        <w:rPr>
          <w:rFonts w:ascii="Times" w:hAnsi="Times"/>
          <w:noProof/>
          <w:sz w:val="24"/>
        </w:rPr>
        <w:t>.)</w:t>
      </w:r>
      <w:r>
        <w:rPr>
          <w:rFonts w:ascii="Times" w:hAnsi="Times"/>
          <w:noProof/>
          <w:sz w:val="24"/>
        </w:rPr>
        <w:t xml:space="preserve">, </w:t>
      </w:r>
      <w:r w:rsidRPr="00A56772">
        <w:rPr>
          <w:rFonts w:ascii="Times" w:hAnsi="Times"/>
          <w:i/>
          <w:noProof/>
          <w:sz w:val="24"/>
        </w:rPr>
        <w:t>Embodied Communication</w:t>
      </w:r>
      <w:r>
        <w:rPr>
          <w:rFonts w:ascii="Times" w:hAnsi="Times"/>
          <w:noProof/>
          <w:sz w:val="24"/>
        </w:rPr>
        <w:t>,</w:t>
      </w:r>
      <w:r w:rsidRPr="00A56772">
        <w:rPr>
          <w:rFonts w:ascii="Times" w:hAnsi="Times"/>
          <w:noProof/>
          <w:sz w:val="24"/>
        </w:rPr>
        <w:t xml:space="preserve"> </w:t>
      </w:r>
      <w:r>
        <w:rPr>
          <w:rFonts w:ascii="Times" w:hAnsi="Times"/>
          <w:noProof/>
          <w:sz w:val="24"/>
        </w:rPr>
        <w:t xml:space="preserve">Oxford, UK: </w:t>
      </w:r>
      <w:r w:rsidRPr="00A56772">
        <w:rPr>
          <w:rFonts w:ascii="Times" w:hAnsi="Times"/>
          <w:noProof/>
          <w:sz w:val="24"/>
        </w:rPr>
        <w:t>Oxford University Press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Richardson, M. J., Campbell, W. L., &amp; Schmidt, R. C. (2009). Movement interference during action observation as emergent coordination. </w:t>
      </w:r>
      <w:r w:rsidRPr="002C372F">
        <w:rPr>
          <w:rFonts w:ascii="Times" w:hAnsi="Times"/>
          <w:i/>
          <w:noProof/>
          <w:sz w:val="24"/>
        </w:rPr>
        <w:t>Neuroscience Letters, 449(2)</w:t>
      </w:r>
      <w:r>
        <w:rPr>
          <w:rFonts w:ascii="Times" w:hAnsi="Times"/>
          <w:noProof/>
          <w:sz w:val="24"/>
        </w:rPr>
        <w:t xml:space="preserve">, 117-122. </w:t>
      </w:r>
    </w:p>
    <w:p w:rsidR="00EA7724" w:rsidRDefault="00EA7724" w:rsidP="00EA7724">
      <w:pPr>
        <w:spacing w:after="0" w:line="480" w:lineRule="auto"/>
        <w:ind w:left="709" w:hanging="709"/>
        <w:rPr>
          <w:rFonts w:ascii="Times" w:hAnsi="Times"/>
          <w:noProof/>
          <w:sz w:val="24"/>
        </w:rPr>
      </w:pPr>
      <w:r w:rsidRPr="001C2320">
        <w:rPr>
          <w:rFonts w:ascii="Times" w:hAnsi="Times"/>
          <w:noProof/>
          <w:sz w:val="24"/>
        </w:rPr>
        <w:t xml:space="preserve">Richardson, M. J., Marsh, K. L., &amp; Baron, R. M. (2007). Judging and Actualizing Intrapersonal and Interpersonal Affordances. </w:t>
      </w:r>
      <w:r w:rsidRPr="001C2320">
        <w:rPr>
          <w:rFonts w:ascii="Times" w:hAnsi="Times"/>
          <w:i/>
          <w:noProof/>
          <w:sz w:val="24"/>
        </w:rPr>
        <w:t>Journal of Experimental Psychology: Human Perception and Performance, 33</w:t>
      </w:r>
      <w:r>
        <w:rPr>
          <w:rFonts w:ascii="Times" w:hAnsi="Times"/>
          <w:noProof/>
          <w:sz w:val="24"/>
        </w:rPr>
        <w:t>, 845-859</w:t>
      </w:r>
      <w:r w:rsidRPr="001C2320">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rsidR="00EA7724" w:rsidRPr="00B15F56" w:rsidRDefault="00EA7724" w:rsidP="00EA7724">
      <w:pPr>
        <w:spacing w:after="0" w:line="480" w:lineRule="auto"/>
        <w:ind w:left="709" w:hanging="709"/>
        <w:rPr>
          <w:rFonts w:ascii="Times" w:hAnsi="Times"/>
          <w:noProof/>
          <w:sz w:val="24"/>
        </w:rPr>
      </w:pPr>
      <w:r>
        <w:rPr>
          <w:rFonts w:ascii="Times" w:hAnsi="Times"/>
          <w:noProof/>
          <w:sz w:val="24"/>
        </w:rPr>
        <w:t>Rizzolatti, G.,</w:t>
      </w:r>
      <w:r w:rsidRPr="00B15F56">
        <w:rPr>
          <w:rFonts w:ascii="Times" w:hAnsi="Times"/>
          <w:noProof/>
          <w:sz w:val="24"/>
        </w:rPr>
        <w:t xml:space="preserve"> &amp; Sinigaglia</w:t>
      </w:r>
      <w:r>
        <w:rPr>
          <w:rFonts w:ascii="Times" w:hAnsi="Times"/>
          <w:noProof/>
          <w:sz w:val="24"/>
        </w:rPr>
        <w:t xml:space="preserve">, C. (2010). </w:t>
      </w:r>
      <w:r w:rsidRPr="00B15F56">
        <w:rPr>
          <w:rFonts w:ascii="Times" w:hAnsi="Times"/>
          <w:noProof/>
          <w:sz w:val="24"/>
        </w:rPr>
        <w:t>The functional role of the parieto-frontal mirror circuit: interpretations and misinterpretations</w:t>
      </w:r>
      <w:r>
        <w:rPr>
          <w:rFonts w:ascii="Times" w:hAnsi="Times"/>
          <w:noProof/>
          <w:sz w:val="24"/>
        </w:rPr>
        <w:t xml:space="preserve">. </w:t>
      </w:r>
      <w:r w:rsidRPr="00B15F56">
        <w:rPr>
          <w:rFonts w:ascii="Times" w:hAnsi="Times"/>
          <w:i/>
          <w:noProof/>
          <w:sz w:val="24"/>
        </w:rPr>
        <w:t>Nature Reviews Neuroscience 11</w:t>
      </w:r>
      <w:r w:rsidRPr="00B15F56">
        <w:rPr>
          <w:rFonts w:ascii="Times" w:hAnsi="Times"/>
          <w:noProof/>
          <w:sz w:val="24"/>
        </w:rPr>
        <w:t>, 264-274</w:t>
      </w:r>
      <w:r>
        <w:rPr>
          <w:rFonts w:ascii="Times" w:hAnsi="Times"/>
          <w:noProof/>
          <w:sz w:val="24"/>
        </w:rPr>
        <w:t>.</w:t>
      </w:r>
      <w:r w:rsidRPr="00B15F56">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A7724" w:rsidRPr="00CE7BBF" w:rsidRDefault="00EA7724" w:rsidP="00EA7724">
      <w:pPr>
        <w:spacing w:after="0" w:line="480" w:lineRule="auto"/>
        <w:ind w:left="709" w:hanging="709"/>
        <w:rPr>
          <w:rFonts w:ascii="Times" w:hAnsi="Times"/>
          <w:noProof/>
          <w:sz w:val="24"/>
        </w:rPr>
      </w:pPr>
      <w:r>
        <w:rPr>
          <w:rFonts w:ascii="Times" w:hAnsi="Times"/>
          <w:noProof/>
          <w:sz w:val="24"/>
        </w:rPr>
        <w:t>R</w:t>
      </w:r>
      <w:r w:rsidRPr="005502A1">
        <w:rPr>
          <w:rFonts w:ascii="Times" w:hAnsi="Times"/>
          <w:noProof/>
          <w:sz w:val="24"/>
        </w:rPr>
        <w:t>uys, K. I.</w:t>
      </w:r>
      <w:r>
        <w:rPr>
          <w:rFonts w:ascii="Times" w:hAnsi="Times"/>
          <w:noProof/>
          <w:sz w:val="24"/>
        </w:rPr>
        <w:t>,</w:t>
      </w:r>
      <w:r w:rsidRPr="005502A1">
        <w:rPr>
          <w:rFonts w:ascii="Times" w:hAnsi="Times"/>
          <w:noProof/>
          <w:sz w:val="24"/>
        </w:rPr>
        <w:t xml:space="preserve"> &amp; Aarts, H. (</w:t>
      </w:r>
      <w:r>
        <w:rPr>
          <w:rFonts w:ascii="Times" w:hAnsi="Times"/>
          <w:noProof/>
          <w:sz w:val="24"/>
        </w:rPr>
        <w:t>in press</w:t>
      </w:r>
      <w:r w:rsidRPr="005502A1">
        <w:rPr>
          <w:rFonts w:ascii="Times" w:hAnsi="Times"/>
          <w:noProof/>
          <w:sz w:val="24"/>
        </w:rPr>
        <w:t xml:space="preserve">). When competition merges people’s behavior. When competition merges people’s behavior: Interdependency activates shared action representations, </w:t>
      </w:r>
      <w:r w:rsidRPr="005502A1">
        <w:rPr>
          <w:rFonts w:ascii="Times" w:hAnsi="Times"/>
          <w:i/>
          <w:noProof/>
          <w:sz w:val="24"/>
        </w:rPr>
        <w:t>Journal of Experimental Social Psychology</w:t>
      </w:r>
      <w:r w:rsidRPr="005502A1">
        <w:rPr>
          <w:rFonts w:ascii="Times" w:hAnsi="Times"/>
          <w:noProof/>
          <w:sz w:val="24"/>
        </w:rPr>
        <w:t>.</w:t>
      </w:r>
    </w:p>
    <w:p w:rsidR="00EA7724" w:rsidRDefault="00EA7724" w:rsidP="00EA7724">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w:t>
      </w:r>
      <w:proofErr w:type="spellStart"/>
      <w:r w:rsidRPr="0005352D">
        <w:rPr>
          <w:rFonts w:ascii="Times New Roman" w:hAnsi="Times New Roman"/>
          <w:sz w:val="24"/>
        </w:rPr>
        <w:t>Apperly</w:t>
      </w:r>
      <w:proofErr w:type="spellEnd"/>
      <w:r w:rsidRPr="0005352D">
        <w:rPr>
          <w:rFonts w:ascii="Times New Roman" w:hAnsi="Times New Roman"/>
          <w:sz w:val="24"/>
        </w:rPr>
        <w:t>,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xml:space="preserve">, Braithwaite, J. J., Andrews, B. J. &amp; </w:t>
      </w:r>
      <w:proofErr w:type="spellStart"/>
      <w:r>
        <w:rPr>
          <w:rFonts w:ascii="Times New Roman" w:hAnsi="Times New Roman"/>
          <w:sz w:val="24"/>
        </w:rPr>
        <w:t>Bodely</w:t>
      </w:r>
      <w:proofErr w:type="spellEnd"/>
      <w:r>
        <w:rPr>
          <w:rFonts w:ascii="Times New Roman" w:hAnsi="Times New Roman"/>
          <w:sz w:val="24"/>
        </w:rPr>
        <w:t xml:space="preserve">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4F0B3D">
        <w:rPr>
          <w:rFonts w:ascii="Times New Roman" w:hAnsi="Times New Roman"/>
          <w:sz w:val="24"/>
        </w:rPr>
        <w:t xml:space="preserve">chmidt, R. C., </w:t>
      </w:r>
      <w:proofErr w:type="spellStart"/>
      <w:r w:rsidRPr="004F0B3D">
        <w:rPr>
          <w:rFonts w:ascii="Times New Roman" w:hAnsi="Times New Roman"/>
          <w:sz w:val="24"/>
        </w:rPr>
        <w:t>Bienvenu</w:t>
      </w:r>
      <w:proofErr w:type="spellEnd"/>
      <w:r w:rsidRPr="004F0B3D">
        <w:rPr>
          <w:rFonts w:ascii="Times New Roman" w:hAnsi="Times New Roman"/>
          <w:sz w:val="24"/>
        </w:rPr>
        <w:t xml:space="preserve">, M., Fitzpatrick, P. A., &amp; </w:t>
      </w:r>
      <w:proofErr w:type="spellStart"/>
      <w:r w:rsidRPr="004F0B3D">
        <w:rPr>
          <w:rFonts w:ascii="Times New Roman" w:hAnsi="Times New Roman"/>
          <w:sz w:val="24"/>
        </w:rPr>
        <w:t>Amazeen</w:t>
      </w:r>
      <w:proofErr w:type="spellEnd"/>
      <w:r w:rsidRPr="004F0B3D">
        <w:rPr>
          <w:rFonts w:ascii="Times New Roman" w:hAnsi="Times New Roman"/>
          <w:sz w:val="24"/>
        </w:rPr>
        <w:t>, P. G. (1998).</w:t>
      </w:r>
      <w:proofErr w:type="gramEnd"/>
      <w:r w:rsidRPr="004F0B3D">
        <w:rPr>
          <w:rFonts w:ascii="Times New Roman" w:hAnsi="Times New Roman"/>
          <w:sz w:val="24"/>
        </w:rPr>
        <w:t xml:space="preserve">  A comparison of within- and between-person coordination: Coordination breakdowns and coupling strength. </w:t>
      </w:r>
      <w:r w:rsidRPr="004F0B3D">
        <w:rPr>
          <w:rFonts w:ascii="Times New Roman" w:hAnsi="Times New Roman"/>
          <w:i/>
          <w:sz w:val="24"/>
        </w:rPr>
        <w:t>Journal of Experimental Psychology:  Human Perception and Performance, 24</w:t>
      </w:r>
      <w:r w:rsidRPr="004F0B3D">
        <w:rPr>
          <w:rFonts w:ascii="Times New Roman" w:hAnsi="Times New Roman"/>
          <w:sz w:val="24"/>
        </w:rPr>
        <w:t>, 884-900.</w:t>
      </w:r>
    </w:p>
    <w:p w:rsidR="00EA7724" w:rsidRDefault="00EA7724" w:rsidP="00EA7724">
      <w:pPr>
        <w:spacing w:after="0" w:line="480" w:lineRule="auto"/>
        <w:ind w:left="709" w:hanging="709"/>
        <w:jc w:val="both"/>
        <w:rPr>
          <w:rFonts w:ascii="Times New Roman" w:hAnsi="Times New Roman"/>
          <w:sz w:val="24"/>
        </w:rPr>
      </w:pPr>
      <w:proofErr w:type="gramStart"/>
      <w:r w:rsidRPr="001F2D3B">
        <w:rPr>
          <w:rFonts w:ascii="Times New Roman" w:hAnsi="Times New Roman"/>
          <w:sz w:val="24"/>
        </w:rPr>
        <w:t xml:space="preserve">Schmidt, R. C., </w:t>
      </w:r>
      <w:proofErr w:type="spellStart"/>
      <w:r w:rsidRPr="001F2D3B">
        <w:rPr>
          <w:rFonts w:ascii="Times New Roman" w:hAnsi="Times New Roman"/>
          <w:sz w:val="24"/>
        </w:rPr>
        <w:t>Carell</w:t>
      </w:r>
      <w:r>
        <w:rPr>
          <w:rFonts w:ascii="Times New Roman" w:hAnsi="Times New Roman"/>
          <w:sz w:val="24"/>
        </w:rPr>
        <w:t>o</w:t>
      </w:r>
      <w:proofErr w:type="spellEnd"/>
      <w:r>
        <w:rPr>
          <w:rFonts w:ascii="Times New Roman" w:hAnsi="Times New Roman"/>
          <w:sz w:val="24"/>
        </w:rPr>
        <w:t xml:space="preserve">, C., &amp; </w:t>
      </w:r>
      <w:proofErr w:type="spellStart"/>
      <w:r>
        <w:rPr>
          <w:rFonts w:ascii="Times New Roman" w:hAnsi="Times New Roman"/>
          <w:sz w:val="24"/>
        </w:rPr>
        <w:t>Turvey</w:t>
      </w:r>
      <w:proofErr w:type="spellEnd"/>
      <w:r>
        <w:rPr>
          <w:rFonts w:ascii="Times New Roman" w:hAnsi="Times New Roman"/>
          <w:sz w:val="24"/>
        </w:rPr>
        <w:t>, M. T. (1990).</w:t>
      </w:r>
      <w:proofErr w:type="gramEnd"/>
      <w:r>
        <w:rPr>
          <w:rFonts w:ascii="Times New Roman" w:hAnsi="Times New Roman"/>
          <w:sz w:val="24"/>
        </w:rPr>
        <w:t xml:space="preserve"> </w:t>
      </w:r>
      <w:r w:rsidRPr="001F2D3B">
        <w:rPr>
          <w:rFonts w:ascii="Times New Roman" w:hAnsi="Times New Roman"/>
          <w:sz w:val="24"/>
        </w:rPr>
        <w:t xml:space="preserve">Phase transitions and critical fluctuations in the visual coordination of rhythmic movements between people.  </w:t>
      </w:r>
      <w:r w:rsidRPr="001F2D3B">
        <w:rPr>
          <w:rFonts w:ascii="Times New Roman" w:hAnsi="Times New Roman"/>
          <w:i/>
          <w:sz w:val="24"/>
        </w:rPr>
        <w:t>Journal of Experimental Psychology:  Human Perception and Performance, 16</w:t>
      </w:r>
      <w:r w:rsidRPr="001F2D3B">
        <w:rPr>
          <w:rFonts w:ascii="Times New Roman" w:hAnsi="Times New Roman"/>
          <w:sz w:val="24"/>
        </w:rPr>
        <w:t>, 227-247.</w:t>
      </w:r>
    </w:p>
    <w:p w:rsidR="00EA7724" w:rsidRPr="000220B0"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R.C., Fitzpatrick, P., Caron, R., &amp; </w:t>
      </w:r>
      <w:proofErr w:type="spellStart"/>
      <w:r w:rsidRPr="000220B0">
        <w:rPr>
          <w:rFonts w:ascii="Times New Roman" w:hAnsi="Times New Roman"/>
          <w:sz w:val="24"/>
        </w:rPr>
        <w:t>Mergeche</w:t>
      </w:r>
      <w:proofErr w:type="spellEnd"/>
      <w:r w:rsidRPr="000220B0">
        <w:rPr>
          <w:rFonts w:ascii="Times New Roman" w:hAnsi="Times New Roman"/>
          <w:sz w:val="24"/>
        </w:rPr>
        <w:t xml:space="preserve">, J. (in press). Understanding social motor coordination. </w:t>
      </w:r>
      <w:proofErr w:type="gramStart"/>
      <w:r w:rsidRPr="00A35FD6">
        <w:rPr>
          <w:rFonts w:ascii="Times New Roman" w:hAnsi="Times New Roman"/>
          <w:i/>
          <w:sz w:val="24"/>
        </w:rPr>
        <w:t>Human Movement Science</w:t>
      </w:r>
      <w:r w:rsidRPr="000220B0">
        <w:rPr>
          <w:rFonts w:ascii="Times New Roman" w:hAnsi="Times New Roman"/>
          <w:sz w:val="24"/>
        </w:rPr>
        <w:t>.</w:t>
      </w:r>
      <w:proofErr w:type="gramEnd"/>
      <w:r w:rsidRPr="000220B0">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A35FD6">
        <w:rPr>
          <w:rFonts w:ascii="Times New Roman" w:hAnsi="Times New Roman"/>
          <w:sz w:val="24"/>
        </w:rPr>
        <w:t>chmidt, R. C., &amp; O'Brien, B. (1997).</w:t>
      </w:r>
      <w:proofErr w:type="gramEnd"/>
      <w:r w:rsidRPr="00A35FD6">
        <w:rPr>
          <w:rFonts w:ascii="Times New Roman" w:hAnsi="Times New Roman"/>
          <w:sz w:val="24"/>
        </w:rPr>
        <w:t xml:space="preserve"> Evaluating the dynamics of unintended interpersonal coordination.  </w:t>
      </w:r>
      <w:proofErr w:type="gramStart"/>
      <w:r w:rsidRPr="00A35FD6">
        <w:rPr>
          <w:rFonts w:ascii="Times New Roman" w:hAnsi="Times New Roman"/>
          <w:i/>
          <w:sz w:val="24"/>
        </w:rPr>
        <w:t>Ecological Psychology, 9</w:t>
      </w:r>
      <w:r w:rsidRPr="00A35FD6">
        <w:rPr>
          <w:rFonts w:ascii="Times New Roman" w:hAnsi="Times New Roman"/>
          <w:sz w:val="24"/>
        </w:rPr>
        <w:t>, 189-206.</w:t>
      </w:r>
      <w:proofErr w:type="gramEnd"/>
    </w:p>
    <w:p w:rsidR="00EA7724"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 C., &amp; Richardson, M. J. (2008). </w:t>
      </w:r>
      <w:proofErr w:type="gramStart"/>
      <w:r w:rsidRPr="000220B0">
        <w:rPr>
          <w:rFonts w:ascii="Times New Roman" w:hAnsi="Times New Roman"/>
          <w:sz w:val="24"/>
        </w:rPr>
        <w:t>Dynamics of Interpersonal Coordination.</w:t>
      </w:r>
      <w:proofErr w:type="gramEnd"/>
      <w:r w:rsidRPr="000220B0">
        <w:rPr>
          <w:rFonts w:ascii="Times New Roman" w:hAnsi="Times New Roman"/>
          <w:sz w:val="24"/>
        </w:rPr>
        <w:t xml:space="preserve"> In A. Fuchs &amp; V. </w:t>
      </w:r>
      <w:proofErr w:type="spellStart"/>
      <w:r w:rsidRPr="000220B0">
        <w:rPr>
          <w:rFonts w:ascii="Times New Roman" w:hAnsi="Times New Roman"/>
          <w:sz w:val="24"/>
        </w:rPr>
        <w:t>Jirsa</w:t>
      </w:r>
      <w:proofErr w:type="spellEnd"/>
      <w:r w:rsidRPr="000220B0">
        <w:rPr>
          <w:rFonts w:ascii="Times New Roman" w:hAnsi="Times New Roman"/>
          <w:sz w:val="24"/>
        </w:rPr>
        <w:t xml:space="preserve"> (Eds.) Coordination: Neural, </w:t>
      </w:r>
      <w:proofErr w:type="spellStart"/>
      <w:r w:rsidRPr="000220B0">
        <w:rPr>
          <w:rFonts w:ascii="Times New Roman" w:hAnsi="Times New Roman"/>
          <w:sz w:val="24"/>
        </w:rPr>
        <w:t>Behavioral</w:t>
      </w:r>
      <w:proofErr w:type="spellEnd"/>
      <w:r w:rsidRPr="000220B0">
        <w:rPr>
          <w:rFonts w:ascii="Times New Roman" w:hAnsi="Times New Roman"/>
          <w:sz w:val="24"/>
        </w:rPr>
        <w:t xml:space="preserve"> and Social Dynamics. Springer.</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 xml:space="preserve">Schmidt, R. C., &amp; Turvey, M. T. (1994).  Phase-entrainment dynamics of visually coupled rhythmic movements. </w:t>
      </w:r>
      <w:r w:rsidRPr="004F0B3D">
        <w:rPr>
          <w:rFonts w:ascii="Times" w:hAnsi="Times"/>
          <w:i/>
          <w:noProof/>
          <w:sz w:val="24"/>
        </w:rPr>
        <w:t>Biological Cybernetics, 70</w:t>
      </w:r>
      <w:r w:rsidRPr="004F0B3D">
        <w:rPr>
          <w:rFonts w:ascii="Times" w:hAnsi="Times"/>
          <w:noProof/>
          <w:sz w:val="24"/>
        </w:rPr>
        <w:t>, 369-376.</w:t>
      </w:r>
    </w:p>
    <w:p w:rsidR="00EA7724" w:rsidRDefault="00EA7724" w:rsidP="00EA7724">
      <w:pPr>
        <w:spacing w:after="0" w:line="480" w:lineRule="auto"/>
        <w:ind w:left="709" w:hanging="709"/>
        <w:rPr>
          <w:rFonts w:ascii="Times" w:hAnsi="Times"/>
          <w:noProof/>
          <w:sz w:val="24"/>
        </w:rPr>
      </w:pPr>
      <w:r w:rsidRPr="00F70001">
        <w:rPr>
          <w:rFonts w:ascii="Times" w:hAnsi="Times"/>
          <w:noProof/>
          <w:sz w:val="24"/>
        </w:rPr>
        <w:t>Schuch, S. &amp; Tipper, S.</w:t>
      </w:r>
      <w:r>
        <w:rPr>
          <w:rFonts w:ascii="Times" w:hAnsi="Times"/>
          <w:noProof/>
          <w:sz w:val="24"/>
        </w:rPr>
        <w:t xml:space="preserve"> </w:t>
      </w:r>
      <w:r w:rsidRPr="00F70001">
        <w:rPr>
          <w:rFonts w:ascii="Times" w:hAnsi="Times"/>
          <w:noProof/>
          <w:sz w:val="24"/>
        </w:rPr>
        <w:t xml:space="preserve">P. (2007). On observing another person’s actions: Influences of observed inhibition and errors. </w:t>
      </w:r>
      <w:r w:rsidRPr="0014052E">
        <w:rPr>
          <w:rFonts w:ascii="Times" w:hAnsi="Times"/>
          <w:i/>
          <w:noProof/>
          <w:sz w:val="24"/>
        </w:rPr>
        <w:t>Perception &amp; Psychophysics, 69</w:t>
      </w:r>
      <w:r w:rsidRPr="00F70001">
        <w:rPr>
          <w:rFonts w:ascii="Times" w:hAnsi="Times"/>
          <w:noProof/>
          <w:sz w:val="24"/>
        </w:rPr>
        <w:t>, 828-837.</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E56F88">
        <w:rPr>
          <w:rFonts w:ascii="Times New Roman" w:hAnsi="Times New Roman"/>
          <w:sz w:val="24"/>
        </w:rPr>
        <w:t>Sebanz</w:t>
      </w:r>
      <w:proofErr w:type="spellEnd"/>
      <w:r w:rsidRPr="00E56F88">
        <w:rPr>
          <w:rFonts w:ascii="Times New Roman" w:hAnsi="Times New Roman"/>
          <w:sz w:val="24"/>
        </w:rPr>
        <w:t xml:space="preserve">, N., </w:t>
      </w:r>
      <w:proofErr w:type="spellStart"/>
      <w:r w:rsidRPr="00E56F88">
        <w:rPr>
          <w:rFonts w:ascii="Times New Roman" w:hAnsi="Times New Roman"/>
          <w:sz w:val="24"/>
        </w:rPr>
        <w:t>Bekkering</w:t>
      </w:r>
      <w:proofErr w:type="spellEnd"/>
      <w:r w:rsidRPr="00E56F88">
        <w:rPr>
          <w:rFonts w:ascii="Times New Roman" w:hAnsi="Times New Roman"/>
          <w:sz w:val="24"/>
        </w:rPr>
        <w:t xml:space="preserve">, H., &amp; </w:t>
      </w:r>
      <w:proofErr w:type="spellStart"/>
      <w:r w:rsidRPr="00E56F88">
        <w:rPr>
          <w:rFonts w:ascii="Times New Roman" w:hAnsi="Times New Roman"/>
          <w:sz w:val="24"/>
        </w:rPr>
        <w:t>Knoblich</w:t>
      </w:r>
      <w:proofErr w:type="spellEnd"/>
      <w:r w:rsidRPr="00E56F88">
        <w:rPr>
          <w:rFonts w:ascii="Times New Roman" w:hAnsi="Times New Roman"/>
          <w:sz w:val="24"/>
        </w:rPr>
        <w:t xml:space="preserve">, G. (2006). </w:t>
      </w:r>
      <w:r w:rsidRPr="00562F80">
        <w:rPr>
          <w:rFonts w:ascii="Times New Roman" w:hAnsi="Times New Roman"/>
          <w:sz w:val="24"/>
          <w:lang w:val="en-US"/>
        </w:rPr>
        <w:t xml:space="preserve">Joint action: bodies and minds moving together. </w:t>
      </w:r>
      <w:proofErr w:type="gramStart"/>
      <w:r w:rsidRPr="00562F80">
        <w:rPr>
          <w:rFonts w:ascii="Times New Roman" w:hAnsi="Times New Roman"/>
          <w:i/>
          <w:sz w:val="24"/>
          <w:lang w:val="en-US"/>
        </w:rPr>
        <w:t>Trends in Cognitive Science</w:t>
      </w:r>
      <w:r>
        <w:rPr>
          <w:rFonts w:ascii="Times New Roman" w:hAnsi="Times New Roman"/>
          <w:i/>
          <w:sz w:val="24"/>
          <w:lang w:val="en-US"/>
        </w:rPr>
        <w:t>,</w:t>
      </w:r>
      <w:r w:rsidRPr="00562F80">
        <w:rPr>
          <w:rFonts w:ascii="Times New Roman" w:hAnsi="Times New Roman"/>
          <w:i/>
          <w:sz w:val="24"/>
          <w:lang w:val="en-US"/>
        </w:rPr>
        <w:t xml:space="preserve"> 10</w:t>
      </w:r>
      <w:r w:rsidRPr="00052421">
        <w:rPr>
          <w:rFonts w:ascii="Times New Roman" w:hAnsi="Times New Roman"/>
          <w:sz w:val="24"/>
          <w:lang w:val="en-US"/>
        </w:rPr>
        <w:t>(2),</w:t>
      </w:r>
      <w:r w:rsidRPr="00562F80">
        <w:rPr>
          <w:rFonts w:ascii="Times New Roman" w:hAnsi="Times New Roman"/>
          <w:sz w:val="24"/>
          <w:lang w:val="en-US"/>
        </w:rPr>
        <w:t xml:space="preserve"> 70-76.</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F274E4">
        <w:rPr>
          <w:rFonts w:ascii="Times New Roman" w:hAnsi="Times New Roman"/>
          <w:sz w:val="24"/>
        </w:rPr>
        <w:t>Sebanz</w:t>
      </w:r>
      <w:proofErr w:type="spellEnd"/>
      <w:r w:rsidRPr="00F274E4">
        <w:rPr>
          <w:rFonts w:ascii="Times New Roman" w:hAnsi="Times New Roman"/>
          <w:sz w:val="24"/>
        </w:rPr>
        <w:t xml:space="preserve">, N., &amp; </w:t>
      </w:r>
      <w:proofErr w:type="spellStart"/>
      <w:r w:rsidRPr="00F274E4">
        <w:rPr>
          <w:rFonts w:ascii="Times New Roman" w:hAnsi="Times New Roman"/>
          <w:sz w:val="24"/>
        </w:rPr>
        <w:t>Knoblich</w:t>
      </w:r>
      <w:proofErr w:type="spellEnd"/>
      <w:r w:rsidRPr="00F274E4">
        <w:rPr>
          <w:rFonts w:ascii="Times New Roman" w:hAnsi="Times New Roman"/>
          <w:sz w:val="24"/>
        </w:rPr>
        <w:t xml:space="preserve">, G. (2009). Prediction in Joint Action: What, when, and where. </w:t>
      </w:r>
      <w:proofErr w:type="gramStart"/>
      <w:r w:rsidRPr="00F274E4">
        <w:rPr>
          <w:rFonts w:ascii="Times New Roman" w:hAnsi="Times New Roman"/>
          <w:i/>
          <w:sz w:val="24"/>
        </w:rPr>
        <w:t>Topics in Cognitive Science, 1</w:t>
      </w:r>
      <w:r w:rsidRPr="00F274E4">
        <w:rPr>
          <w:rFonts w:ascii="Times New Roman" w:hAnsi="Times New Roman"/>
          <w:sz w:val="24"/>
        </w:rPr>
        <w:t>, 353-367.</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spellStart"/>
      <w:r w:rsidRPr="003A014B">
        <w:rPr>
          <w:rFonts w:ascii="Times New Roman" w:hAnsi="Times New Roman"/>
          <w:sz w:val="24"/>
        </w:rPr>
        <w:t>Sebanz</w:t>
      </w:r>
      <w:proofErr w:type="spellEnd"/>
      <w:r w:rsidRPr="003A014B">
        <w:rPr>
          <w:rFonts w:ascii="Times New Roman" w:hAnsi="Times New Roman"/>
          <w:sz w:val="24"/>
        </w:rPr>
        <w:t xml:space="preserve">, N., </w:t>
      </w:r>
      <w:proofErr w:type="spellStart"/>
      <w:r w:rsidRPr="003A014B">
        <w:rPr>
          <w:rFonts w:ascii="Times New Roman" w:hAnsi="Times New Roman"/>
          <w:sz w:val="24"/>
        </w:rPr>
        <w:t>Knoblich</w:t>
      </w:r>
      <w:proofErr w:type="spellEnd"/>
      <w:r w:rsidRPr="003A014B">
        <w:rPr>
          <w:rFonts w:ascii="Times New Roman" w:hAnsi="Times New Roman"/>
          <w:sz w:val="24"/>
        </w:rPr>
        <w:t xml:space="preserve">, G., &amp; </w:t>
      </w:r>
      <w:proofErr w:type="spellStart"/>
      <w:r w:rsidRPr="003A014B">
        <w:rPr>
          <w:rFonts w:ascii="Times New Roman" w:hAnsi="Times New Roman"/>
          <w:sz w:val="24"/>
        </w:rPr>
        <w:t>Prinz</w:t>
      </w:r>
      <w:proofErr w:type="spellEnd"/>
      <w:r w:rsidRPr="003A014B">
        <w:rPr>
          <w:rFonts w:ascii="Times New Roman" w:hAnsi="Times New Roman"/>
          <w:sz w:val="24"/>
        </w:rPr>
        <w:t xml:space="preserve">, W. (2005). How two share a task: </w:t>
      </w:r>
      <w:proofErr w:type="spellStart"/>
      <w:r w:rsidRPr="003A014B">
        <w:rPr>
          <w:rFonts w:ascii="Times New Roman" w:hAnsi="Times New Roman"/>
          <w:sz w:val="24"/>
        </w:rPr>
        <w:t>Corepresenting</w:t>
      </w:r>
      <w:proofErr w:type="spellEnd"/>
      <w:r w:rsidRPr="003A014B">
        <w:rPr>
          <w:rFonts w:ascii="Times New Roman" w:hAnsi="Times New Roman"/>
          <w:sz w:val="24"/>
        </w:rPr>
        <w:t xml:space="preserve"> Stimulus-Response mappings. </w:t>
      </w:r>
      <w:r w:rsidRPr="003A014B">
        <w:rPr>
          <w:rFonts w:ascii="Times New Roman" w:hAnsi="Times New Roman"/>
          <w:i/>
          <w:sz w:val="24"/>
        </w:rPr>
        <w:t>Journal of Experimental Psychology: Human Perception and Performance, 31</w:t>
      </w:r>
      <w:r w:rsidRPr="003A014B">
        <w:rPr>
          <w:rFonts w:ascii="Times New Roman" w:hAnsi="Times New Roman"/>
          <w:sz w:val="24"/>
        </w:rPr>
        <w:t>, 1234-1246.</w:t>
      </w:r>
    </w:p>
    <w:p w:rsidR="00EA7724" w:rsidRDefault="00EA7724" w:rsidP="00EA7724">
      <w:pPr>
        <w:spacing w:after="0" w:line="480" w:lineRule="auto"/>
        <w:ind w:left="709" w:hanging="709"/>
        <w:jc w:val="both"/>
        <w:rPr>
          <w:rFonts w:ascii="Times New Roman" w:hAnsi="Times New Roman"/>
          <w:sz w:val="24"/>
        </w:rPr>
      </w:pPr>
      <w:proofErr w:type="spellStart"/>
      <w:r w:rsidRPr="00A316F8">
        <w:rPr>
          <w:rFonts w:ascii="Times New Roman" w:hAnsi="Times New Roman"/>
          <w:sz w:val="24"/>
        </w:rPr>
        <w:t>Sebanz</w:t>
      </w:r>
      <w:proofErr w:type="spellEnd"/>
      <w:r w:rsidRPr="00A316F8">
        <w:rPr>
          <w:rFonts w:ascii="Times New Roman" w:hAnsi="Times New Roman"/>
          <w:sz w:val="24"/>
        </w:rPr>
        <w:t xml:space="preserve">, N., </w:t>
      </w:r>
      <w:proofErr w:type="spellStart"/>
      <w:r w:rsidRPr="00A316F8">
        <w:rPr>
          <w:rFonts w:ascii="Times New Roman" w:hAnsi="Times New Roman"/>
          <w:sz w:val="24"/>
        </w:rPr>
        <w:t>Knoblich</w:t>
      </w:r>
      <w:proofErr w:type="spellEnd"/>
      <w:r w:rsidRPr="00A316F8">
        <w:rPr>
          <w:rFonts w:ascii="Times New Roman" w:hAnsi="Times New Roman"/>
          <w:sz w:val="24"/>
        </w:rPr>
        <w:t xml:space="preserve">, G., &amp; </w:t>
      </w:r>
      <w:proofErr w:type="spellStart"/>
      <w:r w:rsidRPr="00A316F8">
        <w:rPr>
          <w:rFonts w:ascii="Times New Roman" w:hAnsi="Times New Roman"/>
          <w:sz w:val="24"/>
        </w:rPr>
        <w:t>Prinz</w:t>
      </w:r>
      <w:proofErr w:type="spellEnd"/>
      <w:r w:rsidRPr="00A316F8">
        <w:rPr>
          <w:rFonts w:ascii="Times New Roman" w:hAnsi="Times New Roman"/>
          <w:sz w:val="24"/>
        </w:rPr>
        <w:t xml:space="preserve">, W. (2003). Representing others' actions: Just like one's own? </w:t>
      </w:r>
      <w:proofErr w:type="gramStart"/>
      <w:r w:rsidRPr="00A316F8">
        <w:rPr>
          <w:rFonts w:ascii="Times New Roman" w:hAnsi="Times New Roman"/>
          <w:i/>
          <w:sz w:val="24"/>
        </w:rPr>
        <w:t>Cognition, 88</w:t>
      </w:r>
      <w:r w:rsidRPr="00A316F8">
        <w:rPr>
          <w:rFonts w:ascii="Times New Roman" w:hAnsi="Times New Roman"/>
          <w:sz w:val="24"/>
        </w:rPr>
        <w:t>, B11-B21.</w:t>
      </w:r>
      <w:proofErr w:type="gramEnd"/>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A316F8">
        <w:rPr>
          <w:rFonts w:ascii="Times New Roman" w:hAnsi="Times New Roman"/>
          <w:sz w:val="24"/>
        </w:rPr>
        <w:t>Sebanz</w:t>
      </w:r>
      <w:proofErr w:type="spellEnd"/>
      <w:r w:rsidRPr="00A316F8">
        <w:rPr>
          <w:rFonts w:ascii="Times New Roman" w:hAnsi="Times New Roman"/>
          <w:sz w:val="24"/>
        </w:rPr>
        <w:t xml:space="preserve">, N., </w:t>
      </w:r>
      <w:proofErr w:type="spellStart"/>
      <w:r w:rsidRPr="00A316F8">
        <w:rPr>
          <w:rFonts w:ascii="Times New Roman" w:hAnsi="Times New Roman"/>
          <w:sz w:val="24"/>
        </w:rPr>
        <w:t>Knoblich</w:t>
      </w:r>
      <w:proofErr w:type="spellEnd"/>
      <w:r w:rsidRPr="00A316F8">
        <w:rPr>
          <w:rFonts w:ascii="Times New Roman" w:hAnsi="Times New Roman"/>
          <w:sz w:val="24"/>
        </w:rPr>
        <w:t xml:space="preserve">, G., </w:t>
      </w:r>
      <w:proofErr w:type="spellStart"/>
      <w:r w:rsidRPr="00A316F8">
        <w:rPr>
          <w:rFonts w:ascii="Times New Roman" w:hAnsi="Times New Roman"/>
          <w:sz w:val="24"/>
        </w:rPr>
        <w:t>Prinz</w:t>
      </w:r>
      <w:proofErr w:type="spellEnd"/>
      <w:r w:rsidRPr="00A316F8">
        <w:rPr>
          <w:rFonts w:ascii="Times New Roman" w:hAnsi="Times New Roman"/>
          <w:sz w:val="24"/>
        </w:rPr>
        <w:t xml:space="preserve">, W., &amp; </w:t>
      </w:r>
      <w:proofErr w:type="spellStart"/>
      <w:r w:rsidRPr="00A316F8">
        <w:rPr>
          <w:rFonts w:ascii="Times New Roman" w:hAnsi="Times New Roman"/>
          <w:sz w:val="24"/>
        </w:rPr>
        <w:t>Wascher</w:t>
      </w:r>
      <w:proofErr w:type="spellEnd"/>
      <w:r w:rsidRPr="00A316F8">
        <w:rPr>
          <w:rFonts w:ascii="Times New Roman" w:hAnsi="Times New Roman"/>
          <w:sz w:val="24"/>
        </w:rPr>
        <w:t>, E. (2006).</w:t>
      </w:r>
      <w:proofErr w:type="gramEnd"/>
      <w:r w:rsidRPr="00A316F8">
        <w:rPr>
          <w:rFonts w:ascii="Times New Roman" w:hAnsi="Times New Roman"/>
          <w:sz w:val="24"/>
        </w:rPr>
        <w:t xml:space="preserve"> Twin Peaks: An ERP study of action planning and control in co-acting individuals. </w:t>
      </w:r>
      <w:proofErr w:type="gramStart"/>
      <w:r w:rsidRPr="00A316F8">
        <w:rPr>
          <w:rFonts w:ascii="Times New Roman" w:hAnsi="Times New Roman"/>
          <w:i/>
          <w:sz w:val="24"/>
        </w:rPr>
        <w:t>Journal of Cognitive Neuroscience, 18</w:t>
      </w:r>
      <w:r w:rsidRPr="00A316F8">
        <w:rPr>
          <w:rFonts w:ascii="Times New Roman" w:hAnsi="Times New Roman"/>
          <w:sz w:val="24"/>
        </w:rPr>
        <w:t>, 859-870.</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S</w:t>
      </w:r>
      <w:r w:rsidRPr="00A6319B">
        <w:rPr>
          <w:rFonts w:ascii="Times New Roman" w:hAnsi="Times New Roman"/>
          <w:sz w:val="24"/>
        </w:rPr>
        <w:t>ebanz</w:t>
      </w:r>
      <w:proofErr w:type="spellEnd"/>
      <w:r w:rsidRPr="00A6319B">
        <w:rPr>
          <w:rFonts w:ascii="Times New Roman" w:hAnsi="Times New Roman"/>
          <w:sz w:val="24"/>
        </w:rPr>
        <w:t xml:space="preserve">, N., </w:t>
      </w:r>
      <w:proofErr w:type="spellStart"/>
      <w:r w:rsidRPr="00A6319B">
        <w:rPr>
          <w:rFonts w:ascii="Times New Roman" w:hAnsi="Times New Roman"/>
          <w:sz w:val="24"/>
        </w:rPr>
        <w:t>Knoblich</w:t>
      </w:r>
      <w:proofErr w:type="spellEnd"/>
      <w:r w:rsidRPr="00A6319B">
        <w:rPr>
          <w:rFonts w:ascii="Times New Roman" w:hAnsi="Times New Roman"/>
          <w:sz w:val="24"/>
        </w:rPr>
        <w:t xml:space="preserve">, G., </w:t>
      </w:r>
      <w:proofErr w:type="spellStart"/>
      <w:r w:rsidRPr="00A6319B">
        <w:rPr>
          <w:rFonts w:ascii="Times New Roman" w:hAnsi="Times New Roman"/>
          <w:sz w:val="24"/>
        </w:rPr>
        <w:t>Stumpf</w:t>
      </w:r>
      <w:proofErr w:type="spellEnd"/>
      <w:r w:rsidRPr="00A6319B">
        <w:rPr>
          <w:rFonts w:ascii="Times New Roman" w:hAnsi="Times New Roman"/>
          <w:sz w:val="24"/>
        </w:rPr>
        <w:t xml:space="preserve">, L., &amp; </w:t>
      </w:r>
      <w:proofErr w:type="spellStart"/>
      <w:r w:rsidRPr="00A6319B">
        <w:rPr>
          <w:rFonts w:ascii="Times New Roman" w:hAnsi="Times New Roman"/>
          <w:sz w:val="24"/>
        </w:rPr>
        <w:t>Prinz</w:t>
      </w:r>
      <w:proofErr w:type="spellEnd"/>
      <w:r w:rsidRPr="00A6319B">
        <w:rPr>
          <w:rFonts w:ascii="Times New Roman" w:hAnsi="Times New Roman"/>
          <w:sz w:val="24"/>
        </w:rPr>
        <w:t xml:space="preserve">, W. (2005). Far from action blind: Representation of others´ actions in individuals with autism. </w:t>
      </w:r>
      <w:proofErr w:type="gramStart"/>
      <w:r w:rsidRPr="00A6319B">
        <w:rPr>
          <w:rFonts w:ascii="Times New Roman" w:hAnsi="Times New Roman"/>
          <w:i/>
          <w:sz w:val="24"/>
        </w:rPr>
        <w:t>Cognitive Neuropsychology, 22</w:t>
      </w:r>
      <w:r w:rsidRPr="00A6319B">
        <w:rPr>
          <w:rFonts w:ascii="Times New Roman" w:hAnsi="Times New Roman"/>
          <w:sz w:val="24"/>
        </w:rPr>
        <w:t>, 433-454.</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E81387">
        <w:rPr>
          <w:rFonts w:ascii="Times New Roman" w:hAnsi="Times New Roman"/>
          <w:sz w:val="24"/>
        </w:rPr>
        <w:t>Sebanz</w:t>
      </w:r>
      <w:proofErr w:type="spellEnd"/>
      <w:r w:rsidRPr="00E81387">
        <w:rPr>
          <w:rFonts w:ascii="Times New Roman" w:hAnsi="Times New Roman"/>
          <w:sz w:val="24"/>
        </w:rPr>
        <w:t xml:space="preserve">, N., &amp; </w:t>
      </w:r>
      <w:proofErr w:type="spellStart"/>
      <w:r w:rsidRPr="00E81387">
        <w:rPr>
          <w:rFonts w:ascii="Times New Roman" w:hAnsi="Times New Roman"/>
          <w:sz w:val="24"/>
        </w:rPr>
        <w:t>Shiffrar</w:t>
      </w:r>
      <w:proofErr w:type="spellEnd"/>
      <w:r w:rsidRPr="00E81387">
        <w:rPr>
          <w:rFonts w:ascii="Times New Roman" w:hAnsi="Times New Roman"/>
          <w:sz w:val="24"/>
        </w:rPr>
        <w:t xml:space="preserve">, M. (2007). 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r>
        <w:rPr>
          <w:rFonts w:ascii="Times New Roman" w:hAnsi="Times New Roman"/>
          <w:sz w:val="24"/>
        </w:rPr>
        <w:t xml:space="preserve"> </w:t>
      </w:r>
      <w:proofErr w:type="gramStart"/>
      <w:r>
        <w:rPr>
          <w:rFonts w:ascii="Times New Roman" w:hAnsi="Times New Roman"/>
          <w:sz w:val="24"/>
        </w:rPr>
        <w:t xml:space="preserve">In Y. Rossetti, M. </w:t>
      </w:r>
      <w:proofErr w:type="spellStart"/>
      <w:r>
        <w:rPr>
          <w:rFonts w:ascii="Times New Roman" w:hAnsi="Times New Roman"/>
          <w:sz w:val="24"/>
        </w:rPr>
        <w:t>Kawato</w:t>
      </w:r>
      <w:proofErr w:type="spellEnd"/>
      <w:r>
        <w:rPr>
          <w:rFonts w:ascii="Times New Roman" w:hAnsi="Times New Roman"/>
          <w:sz w:val="24"/>
        </w:rPr>
        <w:t>, &amp; Patrick Haggard (Eds.),</w:t>
      </w:r>
      <w:r w:rsidRPr="00E81387">
        <w:rPr>
          <w:rFonts w:ascii="Times New Roman" w:hAnsi="Times New Roman"/>
          <w:sz w:val="24"/>
        </w:rPr>
        <w:t xml:space="preserve"> </w:t>
      </w:r>
      <w:proofErr w:type="spellStart"/>
      <w:r>
        <w:rPr>
          <w:rFonts w:ascii="Times New Roman" w:hAnsi="Times New Roman"/>
          <w:i/>
          <w:sz w:val="24"/>
        </w:rPr>
        <w:t>Sensorimotor</w:t>
      </w:r>
      <w:proofErr w:type="spellEnd"/>
      <w:r>
        <w:rPr>
          <w:rFonts w:ascii="Times New Roman" w:hAnsi="Times New Roman"/>
          <w:i/>
          <w:sz w:val="24"/>
        </w:rPr>
        <w:t xml:space="preserve"> foundations of higher cognition (A</w:t>
      </w:r>
      <w:r w:rsidRPr="00E81387">
        <w:rPr>
          <w:rFonts w:ascii="Times New Roman" w:hAnsi="Times New Roman"/>
          <w:i/>
          <w:sz w:val="24"/>
        </w:rPr>
        <w:t>ttention and Performance, XXII</w:t>
      </w:r>
      <w:r>
        <w:rPr>
          <w:rFonts w:ascii="Times New Roman" w:hAnsi="Times New Roman"/>
          <w:i/>
          <w:sz w:val="24"/>
        </w:rPr>
        <w:t>)</w:t>
      </w:r>
      <w:r w:rsidRPr="00E81387">
        <w:rPr>
          <w:rFonts w:ascii="Times New Roman" w:hAnsi="Times New Roman"/>
          <w:sz w:val="24"/>
        </w:rPr>
        <w:t>.</w:t>
      </w:r>
      <w:proofErr w:type="gramEnd"/>
      <w:r w:rsidRPr="00E81387">
        <w:rPr>
          <w:rFonts w:ascii="Times New Roman" w:hAnsi="Times New Roman"/>
          <w:sz w:val="24"/>
        </w:rPr>
        <w:t xml:space="preserve"> </w:t>
      </w:r>
      <w:r>
        <w:rPr>
          <w:rFonts w:ascii="Times New Roman" w:hAnsi="Times New Roman"/>
          <w:sz w:val="24"/>
        </w:rPr>
        <w:t xml:space="preserve">Oxford, UK: </w:t>
      </w:r>
      <w:r w:rsidRPr="00E81387">
        <w:rPr>
          <w:rFonts w:ascii="Times New Roman" w:hAnsi="Times New Roman"/>
          <w:sz w:val="24"/>
        </w:rPr>
        <w:t>Oxford University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352008">
        <w:rPr>
          <w:rFonts w:ascii="Times New Roman" w:hAnsi="Times New Roman"/>
          <w:sz w:val="24"/>
        </w:rPr>
        <w:t>Semin</w:t>
      </w:r>
      <w:proofErr w:type="spellEnd"/>
      <w:r w:rsidRPr="00352008">
        <w:rPr>
          <w:rFonts w:ascii="Times New Roman" w:hAnsi="Times New Roman"/>
          <w:sz w:val="24"/>
        </w:rPr>
        <w:t xml:space="preserve">, G. R. &amp; </w:t>
      </w:r>
      <w:proofErr w:type="spellStart"/>
      <w:r w:rsidRPr="00352008">
        <w:rPr>
          <w:rFonts w:ascii="Times New Roman" w:hAnsi="Times New Roman"/>
          <w:sz w:val="24"/>
        </w:rPr>
        <w:t>Cacioppo</w:t>
      </w:r>
      <w:proofErr w:type="spellEnd"/>
      <w:r w:rsidRPr="00352008">
        <w:rPr>
          <w:rFonts w:ascii="Times New Roman" w:hAnsi="Times New Roman"/>
          <w:sz w:val="24"/>
        </w:rPr>
        <w:t>, J. T. (2008).</w:t>
      </w:r>
      <w:proofErr w:type="gramEnd"/>
      <w:r w:rsidRPr="00352008">
        <w:rPr>
          <w:rFonts w:ascii="Times New Roman" w:hAnsi="Times New Roman"/>
          <w:sz w:val="24"/>
        </w:rPr>
        <w:t xml:space="preserve"> Grounding Social Cognition: Synchronization, Entrainment, and Coordination. In G.R. </w:t>
      </w:r>
      <w:proofErr w:type="spellStart"/>
      <w:r w:rsidRPr="00352008">
        <w:rPr>
          <w:rFonts w:ascii="Times New Roman" w:hAnsi="Times New Roman"/>
          <w:sz w:val="24"/>
        </w:rPr>
        <w:t>Semin</w:t>
      </w:r>
      <w:proofErr w:type="spellEnd"/>
      <w:r w:rsidRPr="00352008">
        <w:rPr>
          <w:rFonts w:ascii="Times New Roman" w:hAnsi="Times New Roman"/>
          <w:sz w:val="24"/>
        </w:rPr>
        <w:t xml:space="preserve"> &amp; E.R. Smith (Eds.), </w:t>
      </w:r>
      <w:r w:rsidRPr="00352008">
        <w:rPr>
          <w:rFonts w:ascii="Times New Roman" w:hAnsi="Times New Roman"/>
          <w:i/>
          <w:sz w:val="24"/>
        </w:rPr>
        <w:t xml:space="preserve">Embodied grounding: Social, cognitive, affective, and </w:t>
      </w:r>
      <w:proofErr w:type="spellStart"/>
      <w:r w:rsidRPr="00352008">
        <w:rPr>
          <w:rFonts w:ascii="Times New Roman" w:hAnsi="Times New Roman"/>
          <w:i/>
          <w:sz w:val="24"/>
        </w:rPr>
        <w:t>neuroscientific</w:t>
      </w:r>
      <w:proofErr w:type="spellEnd"/>
      <w:r w:rsidRPr="00352008">
        <w:rPr>
          <w:rFonts w:ascii="Times New Roman" w:hAnsi="Times New Roman"/>
          <w:i/>
          <w:sz w:val="24"/>
        </w:rPr>
        <w:t xml:space="preserve"> approaches</w:t>
      </w:r>
      <w:r w:rsidRPr="00352008">
        <w:rPr>
          <w:rFonts w:ascii="Times New Roman" w:hAnsi="Times New Roman"/>
          <w:sz w:val="24"/>
        </w:rPr>
        <w:t xml:space="preserve"> (pp.119-147).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2A03E3">
        <w:rPr>
          <w:rFonts w:ascii="Times New Roman" w:hAnsi="Times New Roman"/>
          <w:sz w:val="24"/>
        </w:rPr>
        <w:t>S</w:t>
      </w:r>
      <w:r>
        <w:rPr>
          <w:rFonts w:ascii="Times New Roman" w:hAnsi="Times New Roman"/>
          <w:sz w:val="24"/>
        </w:rPr>
        <w:t>emin</w:t>
      </w:r>
      <w:proofErr w:type="spellEnd"/>
      <w:r>
        <w:rPr>
          <w:rFonts w:ascii="Times New Roman" w:hAnsi="Times New Roman"/>
          <w:sz w:val="24"/>
        </w:rPr>
        <w:t>, G. R., &amp; Smith, E. R. (Eds.) (2008).</w:t>
      </w:r>
      <w:r w:rsidRPr="002A03E3">
        <w:rPr>
          <w:rFonts w:ascii="Times New Roman" w:hAnsi="Times New Roman"/>
          <w:sz w:val="24"/>
        </w:rPr>
        <w:t xml:space="preserve"> </w:t>
      </w:r>
      <w:r w:rsidRPr="002A03E3">
        <w:rPr>
          <w:rFonts w:ascii="Times New Roman" w:hAnsi="Times New Roman"/>
          <w:i/>
          <w:sz w:val="24"/>
        </w:rPr>
        <w:t xml:space="preserve">Embodied grounding: Social, cognitive, affective, and </w:t>
      </w:r>
      <w:proofErr w:type="spellStart"/>
      <w:r w:rsidRPr="002A03E3">
        <w:rPr>
          <w:rFonts w:ascii="Times New Roman" w:hAnsi="Times New Roman"/>
          <w:i/>
          <w:sz w:val="24"/>
        </w:rPr>
        <w:t>neuroscientific</w:t>
      </w:r>
      <w:proofErr w:type="spellEnd"/>
      <w:r w:rsidRPr="002A03E3">
        <w:rPr>
          <w:rFonts w:ascii="Times New Roman" w:hAnsi="Times New Roman"/>
          <w:i/>
          <w:sz w:val="24"/>
        </w:rPr>
        <w:t xml:space="preserve"> approaches</w:t>
      </w:r>
      <w:r w:rsidRPr="002A03E3">
        <w:rPr>
          <w:rFonts w:ascii="Times New Roman" w:hAnsi="Times New Roman"/>
          <w:sz w:val="24"/>
        </w:rPr>
        <w:t>.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CC4376">
        <w:rPr>
          <w:rFonts w:ascii="Times New Roman" w:hAnsi="Times New Roman"/>
          <w:sz w:val="24"/>
        </w:rPr>
        <w:t>Shintel</w:t>
      </w:r>
      <w:proofErr w:type="spellEnd"/>
      <w:r w:rsidRPr="00CC4376">
        <w:rPr>
          <w:rFonts w:ascii="Times New Roman" w:hAnsi="Times New Roman"/>
          <w:sz w:val="24"/>
        </w:rPr>
        <w:t xml:space="preserve">, H &amp; </w:t>
      </w:r>
      <w:proofErr w:type="spellStart"/>
      <w:r w:rsidRPr="00CC4376">
        <w:rPr>
          <w:rFonts w:ascii="Times New Roman" w:hAnsi="Times New Roman"/>
          <w:sz w:val="24"/>
        </w:rPr>
        <w:t>Keysar</w:t>
      </w:r>
      <w:proofErr w:type="spellEnd"/>
      <w:r w:rsidRPr="00CC4376">
        <w:rPr>
          <w:rFonts w:ascii="Times New Roman" w:hAnsi="Times New Roman"/>
          <w:sz w:val="24"/>
        </w:rPr>
        <w:t xml:space="preserve">, B. (2009). Less is more: A minimalist account of joint action in communication. </w:t>
      </w:r>
      <w:proofErr w:type="gramStart"/>
      <w:r w:rsidRPr="00CC4376">
        <w:rPr>
          <w:rFonts w:ascii="Times New Roman" w:hAnsi="Times New Roman"/>
          <w:i/>
          <w:sz w:val="24"/>
        </w:rPr>
        <w:t>Topics in Cognitive Science, 1</w:t>
      </w:r>
      <w:r w:rsidRPr="00CC4376">
        <w:rPr>
          <w:rFonts w:ascii="Times New Roman" w:hAnsi="Times New Roman"/>
          <w:sz w:val="24"/>
        </w:rPr>
        <w:t>, 260-273.</w:t>
      </w:r>
      <w:proofErr w:type="gramEnd"/>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Shockley, K. D., Baker, A. A., Richardson, M. J., &amp; Fowler, C. A. (2007). </w:t>
      </w:r>
      <w:proofErr w:type="spellStart"/>
      <w:proofErr w:type="gramStart"/>
      <w:r w:rsidRPr="0039257C">
        <w:rPr>
          <w:rFonts w:ascii="Times New Roman" w:hAnsi="Times New Roman"/>
          <w:sz w:val="24"/>
        </w:rPr>
        <w:t>Articulatory</w:t>
      </w:r>
      <w:proofErr w:type="spellEnd"/>
      <w:r w:rsidRPr="0039257C">
        <w:rPr>
          <w:rFonts w:ascii="Times New Roman" w:hAnsi="Times New Roman"/>
          <w:sz w:val="24"/>
        </w:rPr>
        <w:t xml:space="preserve"> constraints on interpersonal postural coordination.</w:t>
      </w:r>
      <w:proofErr w:type="gramEnd"/>
      <w:r w:rsidRPr="0039257C">
        <w:rPr>
          <w:rFonts w:ascii="Times New Roman" w:hAnsi="Times New Roman"/>
          <w:sz w:val="24"/>
        </w:rPr>
        <w:t xml:space="preserve"> </w:t>
      </w:r>
      <w:r w:rsidRPr="0039257C">
        <w:rPr>
          <w:rFonts w:ascii="Times New Roman" w:hAnsi="Times New Roman"/>
          <w:i/>
          <w:sz w:val="24"/>
        </w:rPr>
        <w:t>Journal of Experimental Psychology: Human Perception and Performance, 33</w:t>
      </w:r>
      <w:r w:rsidRPr="0039257C">
        <w:rPr>
          <w:rFonts w:ascii="Times New Roman" w:hAnsi="Times New Roman"/>
          <w:sz w:val="24"/>
        </w:rPr>
        <w:t>, 201-208.</w:t>
      </w:r>
    </w:p>
    <w:p w:rsidR="00EA7724" w:rsidRDefault="00EA7724" w:rsidP="00EA7724">
      <w:pPr>
        <w:spacing w:after="0" w:line="480" w:lineRule="auto"/>
        <w:ind w:left="709" w:hanging="709"/>
        <w:jc w:val="both"/>
        <w:rPr>
          <w:rFonts w:ascii="Times New Roman" w:hAnsi="Times New Roman"/>
          <w:sz w:val="24"/>
        </w:rPr>
      </w:pPr>
      <w:proofErr w:type="gramStart"/>
      <w:r w:rsidRPr="0039257C">
        <w:rPr>
          <w:rFonts w:ascii="Times New Roman" w:hAnsi="Times New Roman"/>
          <w:sz w:val="24"/>
        </w:rPr>
        <w:t>Shockley</w:t>
      </w:r>
      <w:r>
        <w:rPr>
          <w:rFonts w:ascii="Times New Roman" w:hAnsi="Times New Roman"/>
          <w:sz w:val="24"/>
        </w:rPr>
        <w:t>,</w:t>
      </w:r>
      <w:r w:rsidRPr="0039257C">
        <w:rPr>
          <w:rFonts w:ascii="Times New Roman" w:hAnsi="Times New Roman"/>
          <w:sz w:val="24"/>
        </w:rPr>
        <w:t xml:space="preserve"> K</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Butwill</w:t>
      </w:r>
      <w:proofErr w:type="spellEnd"/>
      <w:r>
        <w:rPr>
          <w:rFonts w:ascii="Times New Roman" w:hAnsi="Times New Roman"/>
          <w:sz w:val="24"/>
        </w:rPr>
        <w:t>,</w:t>
      </w:r>
      <w:r w:rsidRPr="0039257C">
        <w:rPr>
          <w:rFonts w:ascii="Times New Roman" w:hAnsi="Times New Roman"/>
          <w:sz w:val="24"/>
        </w:rPr>
        <w:t xml:space="preserve"> M</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Zbilut</w:t>
      </w:r>
      <w:proofErr w:type="spellEnd"/>
      <w:r>
        <w:rPr>
          <w:rFonts w:ascii="Times New Roman" w:hAnsi="Times New Roman"/>
          <w:sz w:val="24"/>
        </w:rPr>
        <w:t>,</w:t>
      </w:r>
      <w:r w:rsidRPr="0039257C">
        <w:rPr>
          <w:rFonts w:ascii="Times New Roman" w:hAnsi="Times New Roman"/>
          <w:sz w:val="24"/>
        </w:rPr>
        <w:t xml:space="preserve"> J</w:t>
      </w:r>
      <w:r>
        <w:rPr>
          <w:rFonts w:ascii="Times New Roman" w:hAnsi="Times New Roman"/>
          <w:sz w:val="24"/>
        </w:rPr>
        <w:t>.</w:t>
      </w:r>
      <w:r w:rsidRPr="0039257C">
        <w:rPr>
          <w:rFonts w:ascii="Times New Roman" w:hAnsi="Times New Roman"/>
          <w:sz w:val="24"/>
        </w:rPr>
        <w:t xml:space="preserve">, </w:t>
      </w:r>
      <w:r>
        <w:rPr>
          <w:rFonts w:ascii="Times New Roman" w:hAnsi="Times New Roman"/>
          <w:sz w:val="24"/>
        </w:rPr>
        <w:t xml:space="preserve">&amp; </w:t>
      </w:r>
      <w:r w:rsidRPr="0039257C">
        <w:rPr>
          <w:rFonts w:ascii="Times New Roman" w:hAnsi="Times New Roman"/>
          <w:sz w:val="24"/>
        </w:rPr>
        <w:t>Webber</w:t>
      </w:r>
      <w:r>
        <w:rPr>
          <w:rFonts w:ascii="Times New Roman" w:hAnsi="Times New Roman"/>
          <w:sz w:val="24"/>
        </w:rPr>
        <w:t>,</w:t>
      </w:r>
      <w:r w:rsidRPr="0039257C">
        <w:rPr>
          <w:rFonts w:ascii="Times New Roman" w:hAnsi="Times New Roman"/>
          <w:sz w:val="24"/>
        </w:rPr>
        <w:t xml:space="preserve"> C</w:t>
      </w:r>
      <w:r>
        <w:rPr>
          <w:rFonts w:ascii="Times New Roman" w:hAnsi="Times New Roman"/>
          <w:sz w:val="24"/>
        </w:rPr>
        <w:t>.</w:t>
      </w:r>
      <w:r w:rsidRPr="0039257C">
        <w:rPr>
          <w:rFonts w:ascii="Times New Roman" w:hAnsi="Times New Roman"/>
          <w:sz w:val="24"/>
        </w:rPr>
        <w:t xml:space="preserve"> (2002)</w:t>
      </w:r>
      <w:r>
        <w:rPr>
          <w:rFonts w:ascii="Times New Roman" w:hAnsi="Times New Roman"/>
          <w:sz w:val="24"/>
        </w:rPr>
        <w:t>.</w:t>
      </w:r>
      <w:proofErr w:type="gramEnd"/>
      <w:r w:rsidRPr="0039257C">
        <w:rPr>
          <w:rFonts w:ascii="Times New Roman" w:hAnsi="Times New Roman"/>
          <w:sz w:val="24"/>
        </w:rPr>
        <w:t xml:space="preserve"> Cross recurrence quantification of coupled oscillators. </w:t>
      </w:r>
      <w:r w:rsidRPr="0039257C">
        <w:rPr>
          <w:rFonts w:ascii="Times New Roman" w:hAnsi="Times New Roman"/>
          <w:i/>
          <w:sz w:val="24"/>
        </w:rPr>
        <w:t>Physics Letters A</w:t>
      </w:r>
      <w:r>
        <w:rPr>
          <w:rFonts w:ascii="Times New Roman" w:hAnsi="Times New Roman"/>
          <w:sz w:val="24"/>
        </w:rPr>
        <w:t xml:space="preserve">, 305, </w:t>
      </w:r>
      <w:r w:rsidRPr="0039257C">
        <w:rPr>
          <w:rFonts w:ascii="Times New Roman" w:hAnsi="Times New Roman"/>
          <w:sz w:val="24"/>
        </w:rPr>
        <w:t>59–69</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7431C9">
        <w:rPr>
          <w:rFonts w:ascii="Times New Roman" w:hAnsi="Times New Roman"/>
          <w:sz w:val="24"/>
        </w:rPr>
        <w:t xml:space="preserve">Shockley, K., Santana, M. V., &amp; Fowler, C. A. (2003). Mutual interpersonal postural constraints are involved in cooperative conversation. </w:t>
      </w:r>
      <w:r w:rsidRPr="007431C9">
        <w:rPr>
          <w:rFonts w:ascii="Times New Roman" w:hAnsi="Times New Roman"/>
          <w:i/>
          <w:sz w:val="24"/>
        </w:rPr>
        <w:t>Journal of Experimental Psychology: Human Perception and Performance, 29(2)</w:t>
      </w:r>
      <w:r w:rsidRPr="007431C9">
        <w:rPr>
          <w:rFonts w:ascii="Times New Roman" w:hAnsi="Times New Roman"/>
          <w:sz w:val="24"/>
        </w:rPr>
        <w:t>, 326-332.</w:t>
      </w:r>
    </w:p>
    <w:p w:rsidR="00CB6F37" w:rsidRDefault="00CB6F37"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 xml:space="preserve">Spence, C., </w:t>
      </w:r>
      <w:proofErr w:type="spellStart"/>
      <w:r>
        <w:rPr>
          <w:rFonts w:ascii="Times New Roman" w:hAnsi="Times New Roman"/>
          <w:sz w:val="24"/>
        </w:rPr>
        <w:t>Pavani</w:t>
      </w:r>
      <w:proofErr w:type="spellEnd"/>
      <w:r>
        <w:rPr>
          <w:rFonts w:ascii="Times New Roman" w:hAnsi="Times New Roman"/>
          <w:sz w:val="24"/>
        </w:rPr>
        <w:t xml:space="preserve">, F., </w:t>
      </w:r>
      <w:proofErr w:type="spellStart"/>
      <w:r>
        <w:rPr>
          <w:rFonts w:ascii="Times New Roman" w:hAnsi="Times New Roman"/>
          <w:sz w:val="24"/>
        </w:rPr>
        <w:t>Maravita</w:t>
      </w:r>
      <w:proofErr w:type="spellEnd"/>
      <w:r>
        <w:rPr>
          <w:rFonts w:ascii="Times New Roman" w:hAnsi="Times New Roman"/>
          <w:sz w:val="24"/>
        </w:rPr>
        <w:t>, A., &amp; Holmes, N. (2004).</w:t>
      </w:r>
      <w:proofErr w:type="gramEnd"/>
      <w:r>
        <w:rPr>
          <w:rFonts w:ascii="Times New Roman" w:hAnsi="Times New Roman"/>
          <w:sz w:val="24"/>
        </w:rPr>
        <w:t xml:space="preserve"> Multisensory contributions to the 3-D representation of </w:t>
      </w:r>
      <w:proofErr w:type="spellStart"/>
      <w:r>
        <w:rPr>
          <w:rFonts w:ascii="Times New Roman" w:hAnsi="Times New Roman"/>
          <w:sz w:val="24"/>
        </w:rPr>
        <w:t>visuotactile</w:t>
      </w:r>
      <w:proofErr w:type="spellEnd"/>
      <w:r>
        <w:rPr>
          <w:rFonts w:ascii="Times New Roman" w:hAnsi="Times New Roman"/>
          <w:sz w:val="24"/>
        </w:rPr>
        <w:t xml:space="preserve"> </w:t>
      </w:r>
      <w:proofErr w:type="spellStart"/>
      <w:r>
        <w:rPr>
          <w:rFonts w:ascii="Times New Roman" w:hAnsi="Times New Roman"/>
          <w:sz w:val="24"/>
        </w:rPr>
        <w:t>peripersonal</w:t>
      </w:r>
      <w:proofErr w:type="spellEnd"/>
      <w:r>
        <w:rPr>
          <w:rFonts w:ascii="Times New Roman" w:hAnsi="Times New Roman"/>
          <w:sz w:val="24"/>
        </w:rPr>
        <w:t xml:space="preserve"> space in humans: Evidence from the </w:t>
      </w:r>
      <w:proofErr w:type="spellStart"/>
      <w:r>
        <w:rPr>
          <w:rFonts w:ascii="Times New Roman" w:hAnsi="Times New Roman"/>
          <w:sz w:val="24"/>
        </w:rPr>
        <w:t>crossmodal</w:t>
      </w:r>
      <w:proofErr w:type="spellEnd"/>
      <w:r>
        <w:rPr>
          <w:rFonts w:ascii="Times New Roman" w:hAnsi="Times New Roman"/>
          <w:sz w:val="24"/>
        </w:rPr>
        <w:t xml:space="preserve"> congruency task. </w:t>
      </w:r>
      <w:proofErr w:type="gramStart"/>
      <w:r w:rsidRPr="00CB6F37">
        <w:rPr>
          <w:rFonts w:ascii="Times New Roman" w:hAnsi="Times New Roman"/>
          <w:i/>
          <w:sz w:val="24"/>
        </w:rPr>
        <w:t>Journal of Physiology, 98</w:t>
      </w:r>
      <w:r>
        <w:rPr>
          <w:rFonts w:ascii="Times New Roman" w:hAnsi="Times New Roman"/>
          <w:sz w:val="24"/>
        </w:rPr>
        <w:t>, 171-189.</w:t>
      </w:r>
      <w:proofErr w:type="gramEnd"/>
    </w:p>
    <w:p w:rsidR="00EA7724" w:rsidRDefault="00EA7724" w:rsidP="00EA7724">
      <w:pPr>
        <w:spacing w:after="0" w:line="480" w:lineRule="auto"/>
        <w:ind w:left="709" w:hanging="709"/>
        <w:jc w:val="both"/>
        <w:rPr>
          <w:rFonts w:ascii="Times New Roman" w:hAnsi="Times New Roman"/>
          <w:sz w:val="24"/>
        </w:rPr>
      </w:pPr>
      <w:r w:rsidRPr="00C82578">
        <w:rPr>
          <w:rFonts w:ascii="Times New Roman" w:hAnsi="Times New Roman"/>
          <w:sz w:val="24"/>
        </w:rPr>
        <w:t xml:space="preserve">Spivey, J. M. </w:t>
      </w:r>
      <w:r>
        <w:rPr>
          <w:rFonts w:ascii="Times New Roman" w:hAnsi="Times New Roman"/>
          <w:sz w:val="24"/>
        </w:rPr>
        <w:t>(</w:t>
      </w:r>
      <w:r w:rsidRPr="00C82578">
        <w:rPr>
          <w:rFonts w:ascii="Times New Roman" w:hAnsi="Times New Roman"/>
          <w:sz w:val="24"/>
        </w:rPr>
        <w:t>2007</w:t>
      </w:r>
      <w:r>
        <w:rPr>
          <w:rFonts w:ascii="Times New Roman" w:hAnsi="Times New Roman"/>
          <w:sz w:val="24"/>
        </w:rPr>
        <w:t>).</w:t>
      </w:r>
      <w:r w:rsidRPr="00C82578">
        <w:rPr>
          <w:rFonts w:ascii="Times New Roman" w:hAnsi="Times New Roman"/>
          <w:sz w:val="24"/>
        </w:rPr>
        <w:t xml:space="preserve"> </w:t>
      </w:r>
      <w:proofErr w:type="gramStart"/>
      <w:r w:rsidRPr="00C82578">
        <w:rPr>
          <w:rFonts w:ascii="Times New Roman" w:hAnsi="Times New Roman"/>
          <w:i/>
          <w:sz w:val="24"/>
        </w:rPr>
        <w:t>The continuity of mind</w:t>
      </w:r>
      <w:r w:rsidRPr="00C82578">
        <w:rPr>
          <w:rFonts w:ascii="Times New Roman" w:hAnsi="Times New Roman"/>
          <w:sz w:val="24"/>
        </w:rPr>
        <w:t>.</w:t>
      </w:r>
      <w:proofErr w:type="gramEnd"/>
      <w:r w:rsidRPr="00C82578">
        <w:rPr>
          <w:rFonts w:ascii="Times New Roman" w:hAnsi="Times New Roman"/>
          <w:sz w:val="24"/>
        </w:rPr>
        <w:t xml:space="preserve"> New York, NY:</w:t>
      </w:r>
      <w:r>
        <w:rPr>
          <w:rFonts w:ascii="Times New Roman" w:hAnsi="Times New Roman"/>
          <w:sz w:val="24"/>
        </w:rPr>
        <w:t xml:space="preserve"> </w:t>
      </w:r>
      <w:r w:rsidRPr="00C82578">
        <w:rPr>
          <w:rFonts w:ascii="Times New Roman" w:hAnsi="Times New Roman"/>
          <w:sz w:val="24"/>
        </w:rPr>
        <w:t>Oxford University Press.</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824B21">
        <w:rPr>
          <w:rFonts w:ascii="Times New Roman" w:hAnsi="Times New Roman"/>
          <w:sz w:val="24"/>
        </w:rPr>
        <w:t xml:space="preserve">tanley J., </w:t>
      </w:r>
      <w:proofErr w:type="spellStart"/>
      <w:r w:rsidRPr="00824B21">
        <w:rPr>
          <w:rFonts w:ascii="Times New Roman" w:hAnsi="Times New Roman"/>
          <w:sz w:val="24"/>
        </w:rPr>
        <w:t>Gowen</w:t>
      </w:r>
      <w:proofErr w:type="spellEnd"/>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w:t>
      </w:r>
      <w:proofErr w:type="spellStart"/>
      <w:r w:rsidRPr="00824B21">
        <w:rPr>
          <w:rFonts w:ascii="Times New Roman" w:hAnsi="Times New Roman"/>
          <w:sz w:val="24"/>
        </w:rPr>
        <w:t>Miall</w:t>
      </w:r>
      <w:proofErr w:type="spellEnd"/>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C. (2007) Interference in performed movement during observation of a moving dot stimulus.</w:t>
      </w:r>
      <w:proofErr w:type="gramEnd"/>
      <w:r w:rsidRPr="00824B21">
        <w:rPr>
          <w:rFonts w:ascii="Times New Roman" w:hAnsi="Times New Roman"/>
          <w:sz w:val="24"/>
        </w:rPr>
        <w:t xml:space="preserve">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rsidR="00AB10A2"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Stoffregen</w:t>
      </w:r>
      <w:proofErr w:type="spellEnd"/>
      <w:r w:rsidRPr="0039257C">
        <w:rPr>
          <w:rFonts w:ascii="Times New Roman" w:hAnsi="Times New Roman"/>
          <w:sz w:val="24"/>
        </w:rPr>
        <w:t xml:space="preserve">, T. A., </w:t>
      </w:r>
      <w:proofErr w:type="spellStart"/>
      <w:r w:rsidRPr="0039257C">
        <w:rPr>
          <w:rFonts w:ascii="Times New Roman" w:hAnsi="Times New Roman"/>
          <w:sz w:val="24"/>
        </w:rPr>
        <w:t>Giveans</w:t>
      </w:r>
      <w:proofErr w:type="spellEnd"/>
      <w:r w:rsidRPr="0039257C">
        <w:rPr>
          <w:rFonts w:ascii="Times New Roman" w:hAnsi="Times New Roman"/>
          <w:sz w:val="24"/>
        </w:rPr>
        <w:t xml:space="preserve">, M. R., Villard, S., Yank, J. R., &amp; Shockley, K. (2009). </w:t>
      </w:r>
      <w:proofErr w:type="gramStart"/>
      <w:r w:rsidRPr="0039257C">
        <w:rPr>
          <w:rFonts w:ascii="Times New Roman" w:hAnsi="Times New Roman"/>
          <w:sz w:val="24"/>
        </w:rPr>
        <w:t>Interpersonal postural coordination on</w:t>
      </w:r>
      <w:r>
        <w:rPr>
          <w:rFonts w:ascii="Times New Roman" w:hAnsi="Times New Roman"/>
          <w:sz w:val="24"/>
        </w:rPr>
        <w:t xml:space="preserve"> rigid and non-rigid surfaces.</w:t>
      </w:r>
      <w:proofErr w:type="gramEnd"/>
      <w:r>
        <w:rPr>
          <w:rFonts w:ascii="Times New Roman" w:hAnsi="Times New Roman"/>
          <w:sz w:val="24"/>
        </w:rPr>
        <w:t xml:space="preserve"> </w:t>
      </w:r>
      <w:proofErr w:type="gramStart"/>
      <w:r w:rsidRPr="0039257C">
        <w:rPr>
          <w:rFonts w:ascii="Times New Roman" w:hAnsi="Times New Roman"/>
          <w:i/>
          <w:sz w:val="24"/>
        </w:rPr>
        <w:t>Motor Control, 13</w:t>
      </w:r>
      <w:r w:rsidRPr="0039257C">
        <w:rPr>
          <w:rFonts w:ascii="Times New Roman" w:hAnsi="Times New Roman"/>
          <w:sz w:val="24"/>
        </w:rPr>
        <w:t>, 471-483.</w:t>
      </w:r>
      <w:proofErr w:type="gramEnd"/>
    </w:p>
    <w:p w:rsidR="00EA7724" w:rsidRDefault="00AB10A2" w:rsidP="00EA7724">
      <w:pPr>
        <w:spacing w:after="0" w:line="480" w:lineRule="auto"/>
        <w:ind w:left="709" w:hanging="709"/>
        <w:jc w:val="both"/>
        <w:rPr>
          <w:rFonts w:ascii="Times New Roman" w:hAnsi="Times New Roman"/>
          <w:sz w:val="24"/>
        </w:rPr>
      </w:pPr>
      <w:proofErr w:type="spellStart"/>
      <w:proofErr w:type="gramStart"/>
      <w:r>
        <w:rPr>
          <w:rFonts w:ascii="Times New Roman" w:hAnsi="Times New Roman"/>
          <w:sz w:val="24"/>
        </w:rPr>
        <w:t>Streuber</w:t>
      </w:r>
      <w:proofErr w:type="spellEnd"/>
      <w:r>
        <w:rPr>
          <w:rFonts w:ascii="Times New Roman" w:hAnsi="Times New Roman"/>
          <w:sz w:val="24"/>
        </w:rPr>
        <w:t>, S. (2008).</w:t>
      </w:r>
      <w:proofErr w:type="gramEnd"/>
      <w:r>
        <w:rPr>
          <w:rFonts w:ascii="Times New Roman" w:hAnsi="Times New Roman"/>
          <w:sz w:val="24"/>
        </w:rPr>
        <w:t xml:space="preserve"> </w:t>
      </w:r>
      <w:r w:rsidRPr="00AB10A2">
        <w:rPr>
          <w:rFonts w:ascii="Times New Roman" w:hAnsi="Times New Roman"/>
          <w:i/>
          <w:sz w:val="24"/>
        </w:rPr>
        <w:t>Embodied in cyberspace: Coordination processes in a joint action transportation task</w:t>
      </w:r>
      <w:r>
        <w:rPr>
          <w:rFonts w:ascii="Times New Roman" w:hAnsi="Times New Roman"/>
          <w:sz w:val="24"/>
        </w:rPr>
        <w:t xml:space="preserve">. Unpublished thesis. </w:t>
      </w:r>
    </w:p>
    <w:p w:rsidR="00EA7724" w:rsidRDefault="00EA7724" w:rsidP="00EA7724">
      <w:pPr>
        <w:spacing w:after="0" w:line="480" w:lineRule="auto"/>
        <w:ind w:left="709" w:hanging="709"/>
        <w:jc w:val="both"/>
        <w:rPr>
          <w:rFonts w:ascii="Times New Roman" w:hAnsi="Times New Roman"/>
          <w:sz w:val="24"/>
        </w:rPr>
      </w:pPr>
      <w:proofErr w:type="spellStart"/>
      <w:r w:rsidRPr="00B70B3D">
        <w:rPr>
          <w:rFonts w:ascii="Times New Roman" w:hAnsi="Times New Roman"/>
          <w:sz w:val="24"/>
        </w:rPr>
        <w:t>Stürmer</w:t>
      </w:r>
      <w:proofErr w:type="spellEnd"/>
      <w:r>
        <w:rPr>
          <w:rFonts w:ascii="Times New Roman" w:hAnsi="Times New Roman"/>
          <w:sz w:val="24"/>
        </w:rPr>
        <w:t>,</w:t>
      </w:r>
      <w:r w:rsidRPr="00B70B3D">
        <w:rPr>
          <w:rFonts w:ascii="Times New Roman" w:hAnsi="Times New Roman"/>
          <w:sz w:val="24"/>
        </w:rPr>
        <w:t xml:space="preserve"> B</w:t>
      </w:r>
      <w:r>
        <w:rPr>
          <w:rFonts w:ascii="Times New Roman" w:hAnsi="Times New Roman"/>
          <w:sz w:val="24"/>
        </w:rPr>
        <w:t>.,</w:t>
      </w:r>
      <w:r w:rsidRPr="00B70B3D">
        <w:rPr>
          <w:rFonts w:ascii="Times New Roman" w:hAnsi="Times New Roman"/>
          <w:sz w:val="24"/>
        </w:rPr>
        <w:t xml:space="preserve"> </w:t>
      </w:r>
      <w:proofErr w:type="spellStart"/>
      <w:r w:rsidRPr="00B70B3D">
        <w:rPr>
          <w:rFonts w:ascii="Times New Roman" w:hAnsi="Times New Roman"/>
          <w:sz w:val="24"/>
        </w:rPr>
        <w:t>Aschersleben</w:t>
      </w:r>
      <w:proofErr w:type="spellEnd"/>
      <w:r>
        <w:rPr>
          <w:rFonts w:ascii="Times New Roman" w:hAnsi="Times New Roman"/>
          <w:sz w:val="24"/>
        </w:rPr>
        <w:t>,</w:t>
      </w:r>
      <w:r w:rsidRPr="00B70B3D">
        <w:rPr>
          <w:rFonts w:ascii="Times New Roman" w:hAnsi="Times New Roman"/>
          <w:sz w:val="24"/>
        </w:rPr>
        <w:t xml:space="preserve"> G</w:t>
      </w:r>
      <w:r>
        <w:rPr>
          <w:rFonts w:ascii="Times New Roman" w:hAnsi="Times New Roman"/>
          <w:sz w:val="24"/>
        </w:rPr>
        <w:t>., &amp;</w:t>
      </w:r>
      <w:r w:rsidRPr="00B70B3D">
        <w:rPr>
          <w:rFonts w:ascii="Times New Roman" w:hAnsi="Times New Roman"/>
          <w:sz w:val="24"/>
        </w:rPr>
        <w:t xml:space="preserve"> </w:t>
      </w:r>
      <w:proofErr w:type="spellStart"/>
      <w:r w:rsidRPr="00B70B3D">
        <w:rPr>
          <w:rFonts w:ascii="Times New Roman" w:hAnsi="Times New Roman"/>
          <w:sz w:val="24"/>
        </w:rPr>
        <w:t>Prinz</w:t>
      </w:r>
      <w:proofErr w:type="spellEnd"/>
      <w:r>
        <w:rPr>
          <w:rFonts w:ascii="Times New Roman" w:hAnsi="Times New Roman"/>
          <w:sz w:val="24"/>
        </w:rPr>
        <w:t>,</w:t>
      </w:r>
      <w:r w:rsidRPr="00B70B3D">
        <w:rPr>
          <w:rFonts w:ascii="Times New Roman" w:hAnsi="Times New Roman"/>
          <w:sz w:val="24"/>
        </w:rPr>
        <w:t xml:space="preserve"> W</w:t>
      </w:r>
      <w:r>
        <w:rPr>
          <w:rFonts w:ascii="Times New Roman" w:hAnsi="Times New Roman"/>
          <w:sz w:val="24"/>
        </w:rPr>
        <w:t xml:space="preserve">. (2000). </w:t>
      </w:r>
      <w:r w:rsidRPr="00B70B3D">
        <w:rPr>
          <w:rFonts w:ascii="Times New Roman" w:hAnsi="Times New Roman"/>
          <w:sz w:val="24"/>
        </w:rPr>
        <w:t>Correspondence effects with manual gestures and postures: a study of imitation.</w:t>
      </w:r>
      <w:r>
        <w:rPr>
          <w:rFonts w:ascii="Times New Roman" w:hAnsi="Times New Roman"/>
          <w:sz w:val="24"/>
        </w:rPr>
        <w:t xml:space="preserve"> </w:t>
      </w:r>
      <w:r w:rsidRPr="003B4678">
        <w:rPr>
          <w:rFonts w:ascii="Times New Roman" w:hAnsi="Times New Roman"/>
          <w:i/>
          <w:sz w:val="24"/>
        </w:rPr>
        <w:t>Journal of Experimental Psychology: Human Perception and Performance, 26(6)</w:t>
      </w:r>
      <w:r>
        <w:rPr>
          <w:rFonts w:ascii="Times New Roman" w:hAnsi="Times New Roman"/>
          <w:sz w:val="24"/>
        </w:rPr>
        <w:t xml:space="preserve">, </w:t>
      </w:r>
      <w:r w:rsidRPr="00B70B3D">
        <w:rPr>
          <w:rFonts w:ascii="Times New Roman" w:hAnsi="Times New Roman"/>
          <w:sz w:val="24"/>
        </w:rPr>
        <w:t>1746-</w:t>
      </w:r>
      <w:r>
        <w:rPr>
          <w:rFonts w:ascii="Times New Roman" w:hAnsi="Times New Roman"/>
          <w:sz w:val="24"/>
        </w:rPr>
        <w:t>17</w:t>
      </w:r>
      <w:r w:rsidRPr="00B70B3D">
        <w:rPr>
          <w:rFonts w:ascii="Times New Roman" w:hAnsi="Times New Roman"/>
          <w:sz w:val="24"/>
        </w:rPr>
        <w:t>59.</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621A0A">
        <w:rPr>
          <w:rFonts w:ascii="Times New Roman" w:hAnsi="Times New Roman"/>
          <w:sz w:val="24"/>
        </w:rPr>
        <w:t>Tognoli</w:t>
      </w:r>
      <w:proofErr w:type="spellEnd"/>
      <w:r w:rsidRPr="00621A0A">
        <w:rPr>
          <w:rFonts w:ascii="Times New Roman" w:hAnsi="Times New Roman"/>
          <w:sz w:val="24"/>
        </w:rPr>
        <w:t xml:space="preserve">, E., </w:t>
      </w:r>
      <w:proofErr w:type="spellStart"/>
      <w:r w:rsidRPr="00621A0A">
        <w:rPr>
          <w:rFonts w:ascii="Times New Roman" w:hAnsi="Times New Roman"/>
          <w:sz w:val="24"/>
        </w:rPr>
        <w:t>Lagarde</w:t>
      </w:r>
      <w:proofErr w:type="spellEnd"/>
      <w:r w:rsidRPr="00621A0A">
        <w:rPr>
          <w:rFonts w:ascii="Times New Roman" w:hAnsi="Times New Roman"/>
          <w:sz w:val="24"/>
        </w:rPr>
        <w:t>, J., De Guzman, G.</w:t>
      </w:r>
      <w:r>
        <w:rPr>
          <w:rFonts w:ascii="Times New Roman" w:hAnsi="Times New Roman"/>
          <w:sz w:val="24"/>
        </w:rPr>
        <w:t xml:space="preserve"> </w:t>
      </w:r>
      <w:r w:rsidRPr="00621A0A">
        <w:rPr>
          <w:rFonts w:ascii="Times New Roman" w:hAnsi="Times New Roman"/>
          <w:sz w:val="24"/>
        </w:rPr>
        <w:t>C. &amp; Kelso, J.</w:t>
      </w:r>
      <w:r>
        <w:rPr>
          <w:rFonts w:ascii="Times New Roman" w:hAnsi="Times New Roman"/>
          <w:sz w:val="24"/>
        </w:rPr>
        <w:t xml:space="preserve"> </w:t>
      </w:r>
      <w:r w:rsidRPr="00621A0A">
        <w:rPr>
          <w:rFonts w:ascii="Times New Roman" w:hAnsi="Times New Roman"/>
          <w:sz w:val="24"/>
        </w:rPr>
        <w:t>A.</w:t>
      </w:r>
      <w:r>
        <w:rPr>
          <w:rFonts w:ascii="Times New Roman" w:hAnsi="Times New Roman"/>
          <w:sz w:val="24"/>
        </w:rPr>
        <w:t xml:space="preserve"> </w:t>
      </w:r>
      <w:r w:rsidRPr="00621A0A">
        <w:rPr>
          <w:rFonts w:ascii="Times New Roman" w:hAnsi="Times New Roman"/>
          <w:sz w:val="24"/>
        </w:rPr>
        <w:t>S. (2007).</w:t>
      </w:r>
      <w:proofErr w:type="gramEnd"/>
      <w:r w:rsidRPr="00621A0A">
        <w:rPr>
          <w:rFonts w:ascii="Times New Roman" w:hAnsi="Times New Roman"/>
          <w:sz w:val="24"/>
        </w:rPr>
        <w:t xml:space="preserve"> From the cover: The phi-complex as a </w:t>
      </w:r>
      <w:proofErr w:type="spellStart"/>
      <w:r w:rsidRPr="00621A0A">
        <w:rPr>
          <w:rFonts w:ascii="Times New Roman" w:hAnsi="Times New Roman"/>
          <w:sz w:val="24"/>
        </w:rPr>
        <w:t>neuromarker</w:t>
      </w:r>
      <w:proofErr w:type="spellEnd"/>
      <w:r w:rsidRPr="00621A0A">
        <w:rPr>
          <w:rFonts w:ascii="Times New Roman" w:hAnsi="Times New Roman"/>
          <w:sz w:val="24"/>
        </w:rPr>
        <w:t xml:space="preserve"> of human social coordination. </w:t>
      </w:r>
      <w:proofErr w:type="gramStart"/>
      <w:r w:rsidRPr="00621A0A">
        <w:rPr>
          <w:rFonts w:ascii="Times New Roman" w:hAnsi="Times New Roman"/>
          <w:i/>
          <w:sz w:val="24"/>
        </w:rPr>
        <w:t>Proceedings of the National Academy of Sciences, 104</w:t>
      </w:r>
      <w:r w:rsidRPr="00621A0A">
        <w:rPr>
          <w:rFonts w:ascii="Times New Roman" w:hAnsi="Times New Roman"/>
          <w:sz w:val="24"/>
        </w:rPr>
        <w:t>, 8190-8195.</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3810CD">
        <w:rPr>
          <w:rFonts w:ascii="Times New Roman" w:hAnsi="Times New Roman"/>
          <w:sz w:val="24"/>
        </w:rPr>
        <w:t>Tollefsen</w:t>
      </w:r>
      <w:proofErr w:type="spellEnd"/>
      <w:r w:rsidRPr="003810CD">
        <w:rPr>
          <w:rFonts w:ascii="Times New Roman" w:hAnsi="Times New Roman"/>
          <w:sz w:val="24"/>
        </w:rPr>
        <w:t xml:space="preserve">, D. (2005). Let’s pretend! </w:t>
      </w:r>
      <w:proofErr w:type="gramStart"/>
      <w:r w:rsidRPr="003810CD">
        <w:rPr>
          <w:rFonts w:ascii="Times New Roman" w:hAnsi="Times New Roman"/>
          <w:sz w:val="24"/>
        </w:rPr>
        <w:t>Children and joint action.</w:t>
      </w:r>
      <w:proofErr w:type="gramEnd"/>
      <w:r w:rsidRPr="003810CD">
        <w:rPr>
          <w:rFonts w:ascii="Times New Roman" w:hAnsi="Times New Roman"/>
          <w:sz w:val="24"/>
        </w:rPr>
        <w:t xml:space="preserve"> </w:t>
      </w:r>
      <w:r w:rsidRPr="003810CD">
        <w:rPr>
          <w:rFonts w:ascii="Times New Roman" w:hAnsi="Times New Roman"/>
          <w:i/>
          <w:sz w:val="24"/>
        </w:rPr>
        <w:t>Philosophy of the Social Sciences, 35</w:t>
      </w:r>
      <w:r w:rsidRPr="003810CD">
        <w:rPr>
          <w:rFonts w:ascii="Times New Roman" w:hAnsi="Times New Roman"/>
          <w:sz w:val="24"/>
        </w:rPr>
        <w:t>, 75–97.</w:t>
      </w:r>
    </w:p>
    <w:p w:rsidR="00EA7724" w:rsidRDefault="00EA7724" w:rsidP="00EA7724">
      <w:pPr>
        <w:spacing w:after="0" w:line="480" w:lineRule="auto"/>
        <w:ind w:left="709" w:hanging="709"/>
        <w:jc w:val="both"/>
        <w:rPr>
          <w:rFonts w:ascii="Times New Roman" w:hAnsi="Times New Roman"/>
          <w:sz w:val="24"/>
        </w:rPr>
      </w:pPr>
      <w:proofErr w:type="spellStart"/>
      <w:r w:rsidRPr="00A370D6">
        <w:rPr>
          <w:rFonts w:ascii="Times New Roman" w:hAnsi="Times New Roman"/>
          <w:sz w:val="24"/>
        </w:rPr>
        <w:t>Tomasello</w:t>
      </w:r>
      <w:proofErr w:type="spellEnd"/>
      <w:r w:rsidRPr="00A370D6">
        <w:rPr>
          <w:rFonts w:ascii="Times New Roman" w:hAnsi="Times New Roman"/>
          <w:sz w:val="24"/>
        </w:rPr>
        <w:t xml:space="preserve">,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3810CD">
        <w:rPr>
          <w:rFonts w:ascii="Times New Roman" w:hAnsi="Times New Roman"/>
          <w:sz w:val="24"/>
        </w:rPr>
        <w:t>Tomasello</w:t>
      </w:r>
      <w:proofErr w:type="spellEnd"/>
      <w:r w:rsidRPr="003810CD">
        <w:rPr>
          <w:rFonts w:ascii="Times New Roman" w:hAnsi="Times New Roman"/>
          <w:sz w:val="24"/>
        </w:rPr>
        <w:t xml:space="preserve">, M., Carpenter, M., Call, J., </w:t>
      </w:r>
      <w:proofErr w:type="spellStart"/>
      <w:r w:rsidRPr="003810CD">
        <w:rPr>
          <w:rFonts w:ascii="Times New Roman" w:hAnsi="Times New Roman"/>
          <w:sz w:val="24"/>
        </w:rPr>
        <w:t>Behne</w:t>
      </w:r>
      <w:proofErr w:type="spellEnd"/>
      <w:r w:rsidRPr="003810CD">
        <w:rPr>
          <w:rFonts w:ascii="Times New Roman" w:hAnsi="Times New Roman"/>
          <w:sz w:val="24"/>
        </w:rPr>
        <w:t xml:space="preserve">, T., &amp; Moll, H. (2005). Understanding and sharing intentions: The origins of cultural cognition. </w:t>
      </w:r>
      <w:proofErr w:type="spellStart"/>
      <w:r w:rsidRPr="003810CD">
        <w:rPr>
          <w:rFonts w:ascii="Times New Roman" w:hAnsi="Times New Roman"/>
          <w:i/>
          <w:sz w:val="24"/>
        </w:rPr>
        <w:t>Behavioral</w:t>
      </w:r>
      <w:proofErr w:type="spellEnd"/>
      <w:r w:rsidRPr="003810CD">
        <w:rPr>
          <w:rFonts w:ascii="Times New Roman" w:hAnsi="Times New Roman"/>
          <w:i/>
          <w:sz w:val="24"/>
        </w:rPr>
        <w:t xml:space="preserve"> and Brain Sciences, 28</w:t>
      </w:r>
      <w:r w:rsidRPr="003810CD">
        <w:rPr>
          <w:rFonts w:ascii="Times New Roman" w:hAnsi="Times New Roman"/>
          <w:sz w:val="24"/>
        </w:rPr>
        <w:t>, 675 - 691.</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Trevarthen</w:t>
      </w:r>
      <w:proofErr w:type="spellEnd"/>
      <w:r>
        <w:rPr>
          <w:rFonts w:ascii="Times New Roman" w:hAnsi="Times New Roman"/>
          <w:sz w:val="24"/>
        </w:rPr>
        <w:t xml:space="preserve">, C. (1979). Communication and cooperation in early infancy: A description of primary </w:t>
      </w:r>
      <w:proofErr w:type="spellStart"/>
      <w:r>
        <w:rPr>
          <w:rFonts w:ascii="Times New Roman" w:hAnsi="Times New Roman"/>
          <w:sz w:val="24"/>
        </w:rPr>
        <w:t>intersubjectivity</w:t>
      </w:r>
      <w:proofErr w:type="spellEnd"/>
      <w:r>
        <w:rPr>
          <w:rFonts w:ascii="Times New Roman" w:hAnsi="Times New Roman"/>
          <w:sz w:val="24"/>
        </w:rPr>
        <w:t xml:space="preserve">. In M. </w:t>
      </w:r>
      <w:proofErr w:type="spellStart"/>
      <w:r>
        <w:rPr>
          <w:rFonts w:ascii="Times New Roman" w:hAnsi="Times New Roman"/>
          <w:sz w:val="24"/>
        </w:rPr>
        <w:t>Bullowa</w:t>
      </w:r>
      <w:proofErr w:type="spellEnd"/>
      <w:r>
        <w:rPr>
          <w:rFonts w:ascii="Times New Roman" w:hAnsi="Times New Roman"/>
          <w:sz w:val="24"/>
        </w:rPr>
        <w:t xml:space="preserve"> (Ed.), </w:t>
      </w:r>
      <w:proofErr w:type="gramStart"/>
      <w:r w:rsidRPr="00646A98">
        <w:rPr>
          <w:rFonts w:ascii="Times New Roman" w:hAnsi="Times New Roman"/>
          <w:i/>
          <w:sz w:val="24"/>
        </w:rPr>
        <w:t>Before</w:t>
      </w:r>
      <w:proofErr w:type="gramEnd"/>
      <w:r w:rsidRPr="00646A98">
        <w:rPr>
          <w:rFonts w:ascii="Times New Roman" w:hAnsi="Times New Roman"/>
          <w:i/>
          <w:sz w:val="24"/>
        </w:rPr>
        <w:t xml:space="preserve"> speech</w:t>
      </w:r>
      <w:r>
        <w:rPr>
          <w:rFonts w:ascii="Times New Roman" w:hAnsi="Times New Roman"/>
          <w:sz w:val="24"/>
        </w:rPr>
        <w:t xml:space="preserve"> (pp. 321-343), Cambridge, UK: Cambridge University Press.</w:t>
      </w:r>
    </w:p>
    <w:p w:rsidR="00EA7724" w:rsidRDefault="00EA7724" w:rsidP="00EA7724">
      <w:pPr>
        <w:spacing w:after="0" w:line="480" w:lineRule="auto"/>
        <w:ind w:left="709" w:hanging="709"/>
        <w:jc w:val="both"/>
        <w:rPr>
          <w:rFonts w:ascii="Times New Roman" w:hAnsi="Times New Roman"/>
          <w:sz w:val="24"/>
        </w:rPr>
      </w:pPr>
      <w:r w:rsidRPr="00E55453">
        <w:rPr>
          <w:rFonts w:ascii="Times New Roman" w:hAnsi="Times New Roman"/>
          <w:sz w:val="24"/>
        </w:rPr>
        <w:t>Tsai, C</w:t>
      </w:r>
      <w:proofErr w:type="gramStart"/>
      <w:r w:rsidRPr="00E55453">
        <w:rPr>
          <w:rFonts w:ascii="Times New Roman" w:hAnsi="Times New Roman"/>
          <w:sz w:val="24"/>
        </w:rPr>
        <w:t>.-</w:t>
      </w:r>
      <w:proofErr w:type="gramEnd"/>
      <w:r w:rsidRPr="00E55453">
        <w:rPr>
          <w:rFonts w:ascii="Times New Roman" w:hAnsi="Times New Roman"/>
          <w:sz w:val="24"/>
        </w:rPr>
        <w:t xml:space="preserve">C., </w:t>
      </w:r>
      <w:proofErr w:type="spellStart"/>
      <w:r w:rsidRPr="00E55453">
        <w:rPr>
          <w:rFonts w:ascii="Times New Roman" w:hAnsi="Times New Roman"/>
          <w:sz w:val="24"/>
        </w:rPr>
        <w:t>Kuo</w:t>
      </w:r>
      <w:proofErr w:type="spellEnd"/>
      <w:r w:rsidRPr="00E55453">
        <w:rPr>
          <w:rFonts w:ascii="Times New Roman" w:hAnsi="Times New Roman"/>
          <w:sz w:val="24"/>
        </w:rPr>
        <w:t xml:space="preserve">, W.-J., Hung, D. L., &amp; · </w:t>
      </w:r>
      <w:proofErr w:type="spellStart"/>
      <w:r w:rsidRPr="00E55453">
        <w:rPr>
          <w:rFonts w:ascii="Times New Roman" w:hAnsi="Times New Roman"/>
          <w:sz w:val="24"/>
        </w:rPr>
        <w:t>Tzeng</w:t>
      </w:r>
      <w:proofErr w:type="spellEnd"/>
      <w:r w:rsidRPr="00E55453">
        <w:rPr>
          <w:rFonts w:ascii="Times New Roman" w:hAnsi="Times New Roman"/>
          <w:sz w:val="24"/>
        </w:rPr>
        <w:t xml:space="preserve">, O. J.-L. (2008). Action co-representation is tuned to other humans. </w:t>
      </w:r>
      <w:proofErr w:type="gramStart"/>
      <w:r w:rsidRPr="00E55453">
        <w:rPr>
          <w:rFonts w:ascii="Times New Roman" w:hAnsi="Times New Roman"/>
          <w:i/>
          <w:sz w:val="24"/>
        </w:rPr>
        <w:t>Journal of Cognitive Neuroscience, 20</w:t>
      </w:r>
      <w:r w:rsidRPr="00E55453">
        <w:rPr>
          <w:rFonts w:ascii="Times New Roman" w:hAnsi="Times New Roman"/>
          <w:sz w:val="24"/>
        </w:rPr>
        <w:t>, 2015-2024.</w:t>
      </w:r>
      <w:proofErr w:type="gramEnd"/>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Tsai, C</w:t>
      </w:r>
      <w:proofErr w:type="gramStart"/>
      <w:r w:rsidRPr="00A316F8">
        <w:rPr>
          <w:rFonts w:ascii="Times New Roman" w:hAnsi="Times New Roman"/>
          <w:sz w:val="24"/>
        </w:rPr>
        <w:t>.-</w:t>
      </w:r>
      <w:proofErr w:type="gramEnd"/>
      <w:r w:rsidRPr="00A316F8">
        <w:rPr>
          <w:rFonts w:ascii="Times New Roman" w:hAnsi="Times New Roman"/>
          <w:sz w:val="24"/>
        </w:rPr>
        <w:t xml:space="preserve">C., </w:t>
      </w:r>
      <w:proofErr w:type="spellStart"/>
      <w:r w:rsidRPr="00A316F8">
        <w:rPr>
          <w:rFonts w:ascii="Times New Roman" w:hAnsi="Times New Roman"/>
          <w:sz w:val="24"/>
        </w:rPr>
        <w:t>Kuo</w:t>
      </w:r>
      <w:proofErr w:type="spellEnd"/>
      <w:r w:rsidRPr="00A316F8">
        <w:rPr>
          <w:rFonts w:ascii="Times New Roman" w:hAnsi="Times New Roman"/>
          <w:sz w:val="24"/>
        </w:rPr>
        <w:t xml:space="preserve">, W.-J., Jing, J.-T., Hung, D. L., &amp; · </w:t>
      </w:r>
      <w:proofErr w:type="spellStart"/>
      <w:r w:rsidRPr="00A316F8">
        <w:rPr>
          <w:rFonts w:ascii="Times New Roman" w:hAnsi="Times New Roman"/>
          <w:sz w:val="24"/>
        </w:rPr>
        <w:t>Tzeng</w:t>
      </w:r>
      <w:proofErr w:type="spellEnd"/>
      <w:r w:rsidRPr="00A316F8">
        <w:rPr>
          <w:rFonts w:ascii="Times New Roman" w:hAnsi="Times New Roman"/>
          <w:sz w:val="24"/>
        </w:rPr>
        <w:t xml:space="preserve">, O. J.-L. (2006). A common coding framework in self-other interaction: Evidence from joint action task. </w:t>
      </w:r>
      <w:proofErr w:type="gramStart"/>
      <w:r w:rsidRPr="00A316F8">
        <w:rPr>
          <w:rFonts w:ascii="Times New Roman" w:hAnsi="Times New Roman"/>
          <w:i/>
          <w:sz w:val="24"/>
        </w:rPr>
        <w:t>Experimental Brain Research, 175</w:t>
      </w:r>
      <w:r w:rsidRPr="00A316F8">
        <w:rPr>
          <w:rFonts w:ascii="Times New Roman" w:hAnsi="Times New Roman"/>
          <w:sz w:val="24"/>
        </w:rPr>
        <w:t>, 353-362.</w:t>
      </w:r>
      <w:proofErr w:type="gramEnd"/>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Tsai, C</w:t>
      </w:r>
      <w:proofErr w:type="gramStart"/>
      <w:r w:rsidRPr="005502A1">
        <w:rPr>
          <w:rFonts w:ascii="Times New Roman" w:hAnsi="Times New Roman"/>
          <w:sz w:val="24"/>
        </w:rPr>
        <w:t>.-</w:t>
      </w:r>
      <w:proofErr w:type="gramEnd"/>
      <w:r w:rsidRPr="005502A1">
        <w:rPr>
          <w:rFonts w:ascii="Times New Roman" w:hAnsi="Times New Roman"/>
          <w:sz w:val="24"/>
        </w:rPr>
        <w:t xml:space="preserve">C., &amp; Brass, M. (2007). Does the human motor system simulate Pinocchio’s actions? </w:t>
      </w:r>
      <w:proofErr w:type="gramStart"/>
      <w:r w:rsidRPr="005502A1">
        <w:rPr>
          <w:rFonts w:ascii="Times New Roman" w:hAnsi="Times New Roman"/>
          <w:i/>
          <w:sz w:val="24"/>
        </w:rPr>
        <w:t>Psychological Science, 18</w:t>
      </w:r>
      <w:r w:rsidRPr="005502A1">
        <w:rPr>
          <w:rFonts w:ascii="Times New Roman" w:hAnsi="Times New Roman"/>
          <w:sz w:val="24"/>
        </w:rPr>
        <w:t>, 1058-1062.</w:t>
      </w:r>
      <w:proofErr w:type="gramEnd"/>
    </w:p>
    <w:p w:rsidR="00EA7724" w:rsidRDefault="00EA7724" w:rsidP="00EA7724">
      <w:pPr>
        <w:spacing w:after="0" w:line="480" w:lineRule="auto"/>
        <w:ind w:left="709" w:hanging="709"/>
        <w:jc w:val="both"/>
        <w:rPr>
          <w:rFonts w:ascii="Times New Roman" w:hAnsi="Times New Roman"/>
          <w:sz w:val="24"/>
        </w:rPr>
      </w:pPr>
      <w:r w:rsidRPr="000224E8">
        <w:rPr>
          <w:rFonts w:ascii="Times New Roman" w:hAnsi="Times New Roman"/>
          <w:sz w:val="24"/>
        </w:rPr>
        <w:t xml:space="preserve">Tucker, M. &amp; Ellis, R. (1998). </w:t>
      </w:r>
      <w:proofErr w:type="gramStart"/>
      <w:r w:rsidRPr="000224E8">
        <w:rPr>
          <w:rFonts w:ascii="Times New Roman" w:hAnsi="Times New Roman"/>
          <w:sz w:val="24"/>
        </w:rPr>
        <w:t>On the relations between seen objects and components of potential actions.</w:t>
      </w:r>
      <w:proofErr w:type="gramEnd"/>
      <w:r w:rsidRPr="000224E8">
        <w:rPr>
          <w:rFonts w:ascii="Times New Roman" w:hAnsi="Times New Roman"/>
          <w:sz w:val="24"/>
        </w:rPr>
        <w:t xml:space="preserve"> </w:t>
      </w:r>
      <w:r w:rsidRPr="000224E8">
        <w:rPr>
          <w:rFonts w:ascii="Times New Roman" w:hAnsi="Times New Roman"/>
          <w:i/>
          <w:sz w:val="24"/>
        </w:rPr>
        <w:t>Journal of Experimental Psychology: Human Perception and Performance, 24, 3</w:t>
      </w:r>
      <w:r w:rsidRPr="000224E8">
        <w:rPr>
          <w:rFonts w:ascii="Times New Roman" w:hAnsi="Times New Roman"/>
          <w:sz w:val="24"/>
        </w:rPr>
        <w:t xml:space="preserve">, </w:t>
      </w:r>
      <w:proofErr w:type="gramStart"/>
      <w:r w:rsidRPr="000224E8">
        <w:rPr>
          <w:rFonts w:ascii="Times New Roman" w:hAnsi="Times New Roman"/>
          <w:sz w:val="24"/>
        </w:rPr>
        <w:t>830</w:t>
      </w:r>
      <w:proofErr w:type="gramEnd"/>
      <w:r w:rsidRPr="000224E8">
        <w:rPr>
          <w:rFonts w:ascii="Times New Roman" w:hAnsi="Times New Roman"/>
          <w:sz w:val="24"/>
        </w:rPr>
        <w:t>-846.</w:t>
      </w:r>
    </w:p>
    <w:p w:rsidR="00EA7724" w:rsidRDefault="00EA7724" w:rsidP="00EA7724">
      <w:pPr>
        <w:spacing w:after="0" w:line="480" w:lineRule="auto"/>
        <w:ind w:left="709" w:hanging="709"/>
        <w:jc w:val="both"/>
        <w:rPr>
          <w:rFonts w:ascii="Times New Roman" w:hAnsi="Times New Roman"/>
          <w:sz w:val="24"/>
        </w:rPr>
      </w:pPr>
      <w:proofErr w:type="spellStart"/>
      <w:r w:rsidRPr="008A73B0">
        <w:rPr>
          <w:rFonts w:ascii="Times New Roman" w:hAnsi="Times New Roman"/>
          <w:sz w:val="24"/>
        </w:rPr>
        <w:t>Valdesolo</w:t>
      </w:r>
      <w:proofErr w:type="spellEnd"/>
      <w:r w:rsidRPr="008A73B0">
        <w:rPr>
          <w:rFonts w:ascii="Times New Roman" w:hAnsi="Times New Roman"/>
          <w:sz w:val="24"/>
        </w:rPr>
        <w:t xml:space="preserve">, P., </w:t>
      </w:r>
      <w:proofErr w:type="spellStart"/>
      <w:r w:rsidRPr="008A73B0">
        <w:rPr>
          <w:rFonts w:ascii="Times New Roman" w:hAnsi="Times New Roman"/>
          <w:sz w:val="24"/>
        </w:rPr>
        <w:t>Ouyang</w:t>
      </w:r>
      <w:proofErr w:type="spellEnd"/>
      <w:r w:rsidRPr="008A73B0">
        <w:rPr>
          <w:rFonts w:ascii="Times New Roman" w:hAnsi="Times New Roman"/>
          <w:sz w:val="24"/>
        </w:rPr>
        <w:t xml:space="preserve">, J., &amp; </w:t>
      </w:r>
      <w:proofErr w:type="spellStart"/>
      <w:r w:rsidRPr="008A73B0">
        <w:rPr>
          <w:rFonts w:ascii="Times New Roman" w:hAnsi="Times New Roman"/>
          <w:sz w:val="24"/>
        </w:rPr>
        <w:t>DeSteno</w:t>
      </w:r>
      <w:proofErr w:type="spellEnd"/>
      <w:r w:rsidRPr="008A73B0">
        <w:rPr>
          <w:rFonts w:ascii="Times New Roman" w:hAnsi="Times New Roman"/>
          <w:sz w:val="24"/>
        </w:rPr>
        <w:t>, D.</w:t>
      </w:r>
      <w:r>
        <w:rPr>
          <w:rFonts w:ascii="Times New Roman" w:hAnsi="Times New Roman"/>
          <w:sz w:val="24"/>
        </w:rPr>
        <w:t xml:space="preserve"> </w:t>
      </w:r>
      <w:r w:rsidRPr="008A73B0">
        <w:rPr>
          <w:rFonts w:ascii="Times New Roman" w:hAnsi="Times New Roman"/>
          <w:sz w:val="24"/>
        </w:rPr>
        <w:t xml:space="preserve">A. (2010). The Rhythm of Joint Action: Synchrony promotes cooperative ability. </w:t>
      </w:r>
      <w:proofErr w:type="gramStart"/>
      <w:r w:rsidRPr="008A73B0">
        <w:rPr>
          <w:rFonts w:ascii="Times New Roman" w:hAnsi="Times New Roman"/>
          <w:i/>
          <w:sz w:val="24"/>
        </w:rPr>
        <w:t>Journal of Experimental Social Psychology, 46</w:t>
      </w:r>
      <w:r w:rsidRPr="008A73B0">
        <w:rPr>
          <w:rFonts w:ascii="Times New Roman" w:hAnsi="Times New Roman"/>
          <w:sz w:val="24"/>
        </w:rPr>
        <w:t>, 693–695.</w:t>
      </w:r>
      <w:proofErr w:type="gramEnd"/>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Kawakami, K.,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(2004). </w:t>
      </w:r>
      <w:proofErr w:type="gramStart"/>
      <w:r w:rsidRPr="001751E0">
        <w:rPr>
          <w:rFonts w:ascii="Times New Roman" w:hAnsi="Times New Roman"/>
          <w:sz w:val="24"/>
        </w:rPr>
        <w:t xml:space="preserve">Mimicry and pro-social </w:t>
      </w:r>
      <w:proofErr w:type="spellStart"/>
      <w:r w:rsidRPr="001751E0">
        <w:rPr>
          <w:rFonts w:ascii="Times New Roman" w:hAnsi="Times New Roman"/>
          <w:sz w:val="24"/>
        </w:rPr>
        <w:t>behavior</w:t>
      </w:r>
      <w:proofErr w:type="spellEnd"/>
      <w:r w:rsidRPr="001751E0">
        <w:rPr>
          <w:rFonts w:ascii="Times New Roman" w:hAnsi="Times New Roman"/>
          <w:sz w:val="24"/>
        </w:rPr>
        <w:t>.</w:t>
      </w:r>
      <w:proofErr w:type="gramEnd"/>
      <w:r w:rsidRPr="001751E0">
        <w:rPr>
          <w:rFonts w:ascii="Times New Roman" w:hAnsi="Times New Roman"/>
          <w:sz w:val="24"/>
        </w:rPr>
        <w:t xml:space="preserve"> </w:t>
      </w:r>
      <w:proofErr w:type="gramStart"/>
      <w:r w:rsidRPr="001751E0">
        <w:rPr>
          <w:rFonts w:ascii="Times New Roman" w:hAnsi="Times New Roman"/>
          <w:i/>
          <w:sz w:val="24"/>
        </w:rPr>
        <w:t>Psychological Science, 15</w:t>
      </w:r>
      <w:r w:rsidRPr="001751E0">
        <w:rPr>
          <w:rFonts w:ascii="Times New Roman" w:hAnsi="Times New Roman"/>
          <w:sz w:val="24"/>
        </w:rPr>
        <w:t>, 71-74.</w:t>
      </w:r>
      <w:proofErr w:type="gramEnd"/>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w:t>
      </w:r>
      <w:proofErr w:type="spellStart"/>
      <w:r w:rsidRPr="001751E0">
        <w:rPr>
          <w:rFonts w:ascii="Times New Roman" w:hAnsi="Times New Roman"/>
          <w:sz w:val="24"/>
        </w:rPr>
        <w:t>Steenaert</w:t>
      </w:r>
      <w:proofErr w:type="spellEnd"/>
      <w:r w:rsidRPr="001751E0">
        <w:rPr>
          <w:rFonts w:ascii="Times New Roman" w:hAnsi="Times New Roman"/>
          <w:sz w:val="24"/>
        </w:rPr>
        <w:t xml:space="preserve">, B.,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(2003). Mimicry for money: </w:t>
      </w:r>
      <w:proofErr w:type="spellStart"/>
      <w:r w:rsidRPr="001751E0">
        <w:rPr>
          <w:rFonts w:ascii="Times New Roman" w:hAnsi="Times New Roman"/>
          <w:sz w:val="24"/>
        </w:rPr>
        <w:t>Behavioral</w:t>
      </w:r>
      <w:proofErr w:type="spellEnd"/>
      <w:r w:rsidRPr="001751E0">
        <w:rPr>
          <w:rFonts w:ascii="Times New Roman" w:hAnsi="Times New Roman"/>
          <w:sz w:val="24"/>
        </w:rPr>
        <w:t xml:space="preserve"> consequences of imitation. </w:t>
      </w:r>
      <w:proofErr w:type="gramStart"/>
      <w:r w:rsidRPr="001751E0">
        <w:rPr>
          <w:rFonts w:ascii="Times New Roman" w:hAnsi="Times New Roman"/>
          <w:i/>
          <w:sz w:val="24"/>
        </w:rPr>
        <w:t>Journal of Experimental Social Psychology, 39</w:t>
      </w:r>
      <w:r w:rsidRPr="001751E0">
        <w:rPr>
          <w:rFonts w:ascii="Times New Roman" w:hAnsi="Times New Roman"/>
          <w:sz w:val="24"/>
        </w:rPr>
        <w:t>, 393-398</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214A97">
        <w:rPr>
          <w:rFonts w:ascii="Times New Roman" w:hAnsi="Times New Roman"/>
          <w:sz w:val="24"/>
        </w:rPr>
        <w:t xml:space="preserve">Van </w:t>
      </w:r>
      <w:proofErr w:type="spellStart"/>
      <w:r w:rsidRPr="00214A97">
        <w:rPr>
          <w:rFonts w:ascii="Times New Roman" w:hAnsi="Times New Roman"/>
          <w:sz w:val="24"/>
        </w:rPr>
        <w:t>Baaren</w:t>
      </w:r>
      <w:proofErr w:type="spellEnd"/>
      <w:r w:rsidRPr="00214A97">
        <w:rPr>
          <w:rFonts w:ascii="Times New Roman" w:hAnsi="Times New Roman"/>
          <w:sz w:val="24"/>
        </w:rPr>
        <w:t xml:space="preserve">, R., Janssen, L., </w:t>
      </w:r>
      <w:proofErr w:type="spellStart"/>
      <w:r w:rsidRPr="00214A97">
        <w:rPr>
          <w:rFonts w:ascii="Times New Roman" w:hAnsi="Times New Roman"/>
          <w:sz w:val="24"/>
        </w:rPr>
        <w:t>Chartrand</w:t>
      </w:r>
      <w:proofErr w:type="spellEnd"/>
      <w:r w:rsidRPr="00214A97">
        <w:rPr>
          <w:rFonts w:ascii="Times New Roman" w:hAnsi="Times New Roman"/>
          <w:sz w:val="24"/>
        </w:rPr>
        <w:t xml:space="preserve">, T., &amp; </w:t>
      </w:r>
      <w:proofErr w:type="spellStart"/>
      <w:r w:rsidRPr="00214A97">
        <w:rPr>
          <w:rFonts w:ascii="Times New Roman" w:hAnsi="Times New Roman"/>
          <w:sz w:val="24"/>
        </w:rPr>
        <w:t>Dijksterhuis</w:t>
      </w:r>
      <w:proofErr w:type="spellEnd"/>
      <w:r w:rsidRPr="00214A97">
        <w:rPr>
          <w:rFonts w:ascii="Times New Roman" w:hAnsi="Times New Roman"/>
          <w:sz w:val="24"/>
        </w:rPr>
        <w:t>, A. (2009).</w:t>
      </w:r>
      <w:proofErr w:type="gramEnd"/>
      <w:r w:rsidRPr="00214A97">
        <w:rPr>
          <w:rFonts w:ascii="Times New Roman" w:hAnsi="Times New Roman"/>
          <w:sz w:val="24"/>
        </w:rPr>
        <w:t xml:space="preserve"> Where is the love? </w:t>
      </w:r>
      <w:proofErr w:type="gramStart"/>
      <w:r w:rsidRPr="00214A97">
        <w:rPr>
          <w:rFonts w:ascii="Times New Roman" w:hAnsi="Times New Roman"/>
          <w:sz w:val="24"/>
        </w:rPr>
        <w:t>The social consequences and moderators of mimicry in humans.</w:t>
      </w:r>
      <w:proofErr w:type="gramEnd"/>
      <w:r w:rsidRPr="00214A97">
        <w:rPr>
          <w:rFonts w:ascii="Times New Roman" w:hAnsi="Times New Roman"/>
          <w:sz w:val="24"/>
        </w:rPr>
        <w:t xml:space="preserve"> </w:t>
      </w:r>
      <w:proofErr w:type="gramStart"/>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1A20C4">
        <w:rPr>
          <w:rFonts w:ascii="Times New Roman" w:hAnsi="Times New Roman"/>
          <w:sz w:val="24"/>
        </w:rPr>
        <w:t xml:space="preserve">an </w:t>
      </w:r>
      <w:proofErr w:type="spellStart"/>
      <w:r w:rsidRPr="001A20C4">
        <w:rPr>
          <w:rFonts w:ascii="Times New Roman" w:hAnsi="Times New Roman"/>
          <w:sz w:val="24"/>
        </w:rPr>
        <w:t>Schie</w:t>
      </w:r>
      <w:proofErr w:type="spellEnd"/>
      <w:r w:rsidRPr="001A20C4">
        <w:rPr>
          <w:rFonts w:ascii="Times New Roman" w:hAnsi="Times New Roman"/>
          <w:sz w:val="24"/>
        </w:rPr>
        <w:t>, H.</w:t>
      </w:r>
      <w:r>
        <w:rPr>
          <w:rFonts w:ascii="Times New Roman" w:hAnsi="Times New Roman"/>
          <w:sz w:val="24"/>
        </w:rPr>
        <w:t xml:space="preserve"> </w:t>
      </w:r>
      <w:r w:rsidRPr="001A20C4">
        <w:rPr>
          <w:rFonts w:ascii="Times New Roman" w:hAnsi="Times New Roman"/>
          <w:sz w:val="24"/>
        </w:rPr>
        <w:t>T., Mars, R.</w:t>
      </w:r>
      <w:r>
        <w:rPr>
          <w:rFonts w:ascii="Times New Roman" w:hAnsi="Times New Roman"/>
          <w:sz w:val="24"/>
        </w:rPr>
        <w:t xml:space="preserve"> </w:t>
      </w:r>
      <w:r w:rsidRPr="001A20C4">
        <w:rPr>
          <w:rFonts w:ascii="Times New Roman" w:hAnsi="Times New Roman"/>
          <w:sz w:val="24"/>
        </w:rPr>
        <w:t>B., Coles, M.</w:t>
      </w:r>
      <w:r>
        <w:rPr>
          <w:rFonts w:ascii="Times New Roman" w:hAnsi="Times New Roman"/>
          <w:sz w:val="24"/>
        </w:rPr>
        <w:t xml:space="preserve"> </w:t>
      </w:r>
      <w:r w:rsidRPr="001A20C4">
        <w:rPr>
          <w:rFonts w:ascii="Times New Roman" w:hAnsi="Times New Roman"/>
          <w:sz w:val="24"/>
        </w:rPr>
        <w:t>G.</w:t>
      </w:r>
      <w:r>
        <w:rPr>
          <w:rFonts w:ascii="Times New Roman" w:hAnsi="Times New Roman"/>
          <w:sz w:val="24"/>
        </w:rPr>
        <w:t xml:space="preserve"> </w:t>
      </w:r>
      <w:r w:rsidRPr="001A20C4">
        <w:rPr>
          <w:rFonts w:ascii="Times New Roman" w:hAnsi="Times New Roman"/>
          <w:sz w:val="24"/>
        </w:rPr>
        <w:t xml:space="preserve">H., &amp; </w:t>
      </w:r>
      <w:proofErr w:type="spellStart"/>
      <w:r w:rsidRPr="001A20C4">
        <w:rPr>
          <w:rFonts w:ascii="Times New Roman" w:hAnsi="Times New Roman"/>
          <w:sz w:val="24"/>
        </w:rPr>
        <w:t>Bekkering</w:t>
      </w:r>
      <w:proofErr w:type="spellEnd"/>
      <w:r w:rsidRPr="001A20C4">
        <w:rPr>
          <w:rFonts w:ascii="Times New Roman" w:hAnsi="Times New Roman"/>
          <w:sz w:val="24"/>
        </w:rPr>
        <w:t xml:space="preserve">, H. (2004). </w:t>
      </w:r>
      <w:proofErr w:type="gramStart"/>
      <w:r w:rsidRPr="001A20C4">
        <w:rPr>
          <w:rFonts w:ascii="Times New Roman" w:hAnsi="Times New Roman"/>
          <w:sz w:val="24"/>
        </w:rPr>
        <w:t>Modulation of activity in medial frontal and motor cortices during error observation.</w:t>
      </w:r>
      <w:proofErr w:type="gramEnd"/>
      <w:r w:rsidRPr="001A20C4">
        <w:rPr>
          <w:rFonts w:ascii="Times New Roman" w:hAnsi="Times New Roman"/>
          <w:sz w:val="24"/>
        </w:rPr>
        <w:t xml:space="preserve"> </w:t>
      </w:r>
      <w:proofErr w:type="gramStart"/>
      <w:r w:rsidRPr="001A20C4">
        <w:rPr>
          <w:rFonts w:ascii="Times New Roman" w:hAnsi="Times New Roman"/>
          <w:i/>
          <w:sz w:val="24"/>
        </w:rPr>
        <w:t>Nature Neuroscience, 7 (5)</w:t>
      </w:r>
      <w:r w:rsidRPr="001A20C4">
        <w:rPr>
          <w:rFonts w:ascii="Times New Roman" w:hAnsi="Times New Roman"/>
          <w:sz w:val="24"/>
        </w:rPr>
        <w:t>, 549-554.</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Van </w:t>
      </w:r>
      <w:proofErr w:type="spellStart"/>
      <w:r>
        <w:rPr>
          <w:rFonts w:ascii="Times New Roman" w:hAnsi="Times New Roman"/>
          <w:sz w:val="24"/>
        </w:rPr>
        <w:t>Schie</w:t>
      </w:r>
      <w:proofErr w:type="spellEnd"/>
      <w:r>
        <w:rPr>
          <w:rFonts w:ascii="Times New Roman" w:hAnsi="Times New Roman"/>
          <w:sz w:val="24"/>
        </w:rPr>
        <w:t xml:space="preserve">, H. T., </w:t>
      </w:r>
      <w:proofErr w:type="spellStart"/>
      <w:r>
        <w:rPr>
          <w:rFonts w:ascii="Times New Roman" w:hAnsi="Times New Roman"/>
          <w:sz w:val="24"/>
        </w:rPr>
        <w:t>Waterschoot</w:t>
      </w:r>
      <w:proofErr w:type="spellEnd"/>
      <w:r>
        <w:rPr>
          <w:rFonts w:ascii="Times New Roman" w:hAnsi="Times New Roman"/>
          <w:sz w:val="24"/>
        </w:rPr>
        <w:t xml:space="preserve">, B. M., &amp; </w:t>
      </w:r>
      <w:proofErr w:type="spellStart"/>
      <w:r>
        <w:rPr>
          <w:rFonts w:ascii="Times New Roman" w:hAnsi="Times New Roman"/>
          <w:sz w:val="24"/>
        </w:rPr>
        <w:t>Bekkering</w:t>
      </w:r>
      <w:proofErr w:type="spellEnd"/>
      <w:r>
        <w:rPr>
          <w:rFonts w:ascii="Times New Roman" w:hAnsi="Times New Roman"/>
          <w:sz w:val="24"/>
        </w:rPr>
        <w:t xml:space="preserve">,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V</w:t>
      </w:r>
      <w:r w:rsidRPr="007431C9">
        <w:rPr>
          <w:rFonts w:ascii="Times New Roman" w:hAnsi="Times New Roman"/>
          <w:sz w:val="24"/>
        </w:rPr>
        <w:t xml:space="preserve">an </w:t>
      </w:r>
      <w:proofErr w:type="spellStart"/>
      <w:r w:rsidRPr="007431C9">
        <w:rPr>
          <w:rFonts w:ascii="Times New Roman" w:hAnsi="Times New Roman"/>
          <w:sz w:val="24"/>
        </w:rPr>
        <w:t>Ulzen</w:t>
      </w:r>
      <w:proofErr w:type="spellEnd"/>
      <w:r w:rsidRPr="007431C9">
        <w:rPr>
          <w:rFonts w:ascii="Times New Roman" w:hAnsi="Times New Roman"/>
          <w:sz w:val="24"/>
        </w:rPr>
        <w:t xml:space="preserve">, N. R., </w:t>
      </w:r>
      <w:proofErr w:type="spellStart"/>
      <w:r w:rsidRPr="007431C9">
        <w:rPr>
          <w:rFonts w:ascii="Times New Roman" w:hAnsi="Times New Roman"/>
          <w:sz w:val="24"/>
        </w:rPr>
        <w:t>Lamoth</w:t>
      </w:r>
      <w:proofErr w:type="spellEnd"/>
      <w:r w:rsidRPr="007431C9">
        <w:rPr>
          <w:rFonts w:ascii="Times New Roman" w:hAnsi="Times New Roman"/>
          <w:sz w:val="24"/>
        </w:rPr>
        <w:t xml:space="preserve">, C. J., </w:t>
      </w:r>
      <w:proofErr w:type="spellStart"/>
      <w:r w:rsidRPr="007431C9">
        <w:rPr>
          <w:rFonts w:ascii="Times New Roman" w:hAnsi="Times New Roman"/>
          <w:sz w:val="24"/>
        </w:rPr>
        <w:t>Daffertshofer</w:t>
      </w:r>
      <w:proofErr w:type="spellEnd"/>
      <w:r w:rsidRPr="007431C9">
        <w:rPr>
          <w:rFonts w:ascii="Times New Roman" w:hAnsi="Times New Roman"/>
          <w:sz w:val="24"/>
        </w:rPr>
        <w:t xml:space="preserve">, A., </w:t>
      </w:r>
      <w:proofErr w:type="spellStart"/>
      <w:r w:rsidRPr="007431C9">
        <w:rPr>
          <w:rFonts w:ascii="Times New Roman" w:hAnsi="Times New Roman"/>
          <w:sz w:val="24"/>
        </w:rPr>
        <w:t>Semin</w:t>
      </w:r>
      <w:proofErr w:type="spellEnd"/>
      <w:r w:rsidRPr="007431C9">
        <w:rPr>
          <w:rFonts w:ascii="Times New Roman" w:hAnsi="Times New Roman"/>
          <w:sz w:val="24"/>
        </w:rPr>
        <w:t xml:space="preserve">, G. R. &amp; </w:t>
      </w:r>
      <w:proofErr w:type="spellStart"/>
      <w:r w:rsidRPr="007431C9">
        <w:rPr>
          <w:rFonts w:ascii="Times New Roman" w:hAnsi="Times New Roman"/>
          <w:sz w:val="24"/>
        </w:rPr>
        <w:t>Beek</w:t>
      </w:r>
      <w:proofErr w:type="spellEnd"/>
      <w:r w:rsidRPr="007431C9">
        <w:rPr>
          <w:rFonts w:ascii="Times New Roman" w:hAnsi="Times New Roman"/>
          <w:sz w:val="24"/>
        </w:rPr>
        <w:t>, P. J. (2008).</w:t>
      </w:r>
      <w:proofErr w:type="gramEnd"/>
      <w:r w:rsidRPr="007431C9">
        <w:rPr>
          <w:rFonts w:ascii="Times New Roman" w:hAnsi="Times New Roman"/>
          <w:sz w:val="24"/>
        </w:rPr>
        <w:t xml:space="preserve"> </w:t>
      </w:r>
      <w:proofErr w:type="gramStart"/>
      <w:r w:rsidRPr="007431C9">
        <w:rPr>
          <w:rFonts w:ascii="Times New Roman" w:hAnsi="Times New Roman"/>
          <w:sz w:val="24"/>
        </w:rPr>
        <w:t>Characteristics of instructed and uninstructed interpersonal coordination while walking in pairs.</w:t>
      </w:r>
      <w:proofErr w:type="gramEnd"/>
      <w:r w:rsidRPr="007431C9">
        <w:rPr>
          <w:rFonts w:ascii="Times New Roman" w:hAnsi="Times New Roman"/>
          <w:sz w:val="24"/>
        </w:rPr>
        <w:t xml:space="preserve"> </w:t>
      </w:r>
      <w:proofErr w:type="gramStart"/>
      <w:r w:rsidRPr="007431C9">
        <w:rPr>
          <w:rFonts w:ascii="Times New Roman" w:hAnsi="Times New Roman"/>
          <w:i/>
          <w:sz w:val="24"/>
        </w:rPr>
        <w:t>Neuroscience Letters, 432(2)</w:t>
      </w:r>
      <w:r w:rsidRPr="007431C9">
        <w:rPr>
          <w:rFonts w:ascii="Times New Roman" w:hAnsi="Times New Roman"/>
          <w:sz w:val="24"/>
        </w:rPr>
        <w:t>, 88-93.</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0D2283">
        <w:rPr>
          <w:rFonts w:ascii="Times New Roman" w:hAnsi="Times New Roman"/>
          <w:sz w:val="24"/>
        </w:rPr>
        <w:t xml:space="preserve">Van </w:t>
      </w:r>
      <w:proofErr w:type="spellStart"/>
      <w:r w:rsidRPr="000D2283">
        <w:rPr>
          <w:rFonts w:ascii="Times New Roman" w:hAnsi="Times New Roman"/>
          <w:sz w:val="24"/>
        </w:rPr>
        <w:t>Der</w:t>
      </w:r>
      <w:proofErr w:type="spellEnd"/>
      <w:r w:rsidRPr="000D2283">
        <w:rPr>
          <w:rFonts w:ascii="Times New Roman" w:hAnsi="Times New Roman"/>
          <w:sz w:val="24"/>
        </w:rPr>
        <w:t xml:space="preserve"> </w:t>
      </w:r>
      <w:proofErr w:type="spellStart"/>
      <w:r w:rsidRPr="000D2283">
        <w:rPr>
          <w:rFonts w:ascii="Times New Roman" w:hAnsi="Times New Roman"/>
          <w:sz w:val="24"/>
        </w:rPr>
        <w:t>Wel</w:t>
      </w:r>
      <w:proofErr w:type="spellEnd"/>
      <w:r w:rsidRPr="000D2283">
        <w:rPr>
          <w:rFonts w:ascii="Times New Roman" w:hAnsi="Times New Roman"/>
          <w:sz w:val="24"/>
        </w:rPr>
        <w:t>, R. P.</w:t>
      </w:r>
      <w:r>
        <w:rPr>
          <w:rFonts w:ascii="Times New Roman" w:hAnsi="Times New Roman"/>
          <w:sz w:val="24"/>
        </w:rPr>
        <w:t>,</w:t>
      </w:r>
      <w:r w:rsidRPr="000D2283">
        <w:rPr>
          <w:rFonts w:ascii="Times New Roman" w:hAnsi="Times New Roman"/>
          <w:sz w:val="24"/>
        </w:rPr>
        <w:t xml:space="preserve"> Fleckenstein, R., </w:t>
      </w:r>
      <w:proofErr w:type="spellStart"/>
      <w:r w:rsidRPr="000D2283">
        <w:rPr>
          <w:rFonts w:ascii="Times New Roman" w:hAnsi="Times New Roman"/>
          <w:sz w:val="24"/>
        </w:rPr>
        <w:t>Jax</w:t>
      </w:r>
      <w:proofErr w:type="spellEnd"/>
      <w:r w:rsidRPr="000D2283">
        <w:rPr>
          <w:rFonts w:ascii="Times New Roman" w:hAnsi="Times New Roman"/>
          <w:sz w:val="24"/>
        </w:rPr>
        <w:t>, S., &amp; Rosenbaum, D. A. (2007).</w:t>
      </w:r>
      <w:proofErr w:type="gramEnd"/>
      <w:r w:rsidRPr="000D2283">
        <w:rPr>
          <w:rFonts w:ascii="Times New Roman" w:hAnsi="Times New Roman"/>
          <w:sz w:val="24"/>
        </w:rPr>
        <w:t xml:space="preserve"> Hand path priming in manual obstacle avoidance: Evidence for abstract </w:t>
      </w:r>
      <w:proofErr w:type="spellStart"/>
      <w:r w:rsidRPr="000D2283">
        <w:rPr>
          <w:rFonts w:ascii="Times New Roman" w:hAnsi="Times New Roman"/>
          <w:sz w:val="24"/>
        </w:rPr>
        <w:t>spatio</w:t>
      </w:r>
      <w:proofErr w:type="spellEnd"/>
      <w:r w:rsidRPr="000D2283">
        <w:rPr>
          <w:rFonts w:ascii="Times New Roman" w:hAnsi="Times New Roman"/>
          <w:sz w:val="24"/>
        </w:rPr>
        <w:t xml:space="preserve">-temporal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 xml:space="preserve">Vesper, C., </w:t>
      </w:r>
      <w:proofErr w:type="spellStart"/>
      <w:r>
        <w:rPr>
          <w:rFonts w:ascii="Times New Roman" w:hAnsi="Times New Roman"/>
          <w:sz w:val="24"/>
        </w:rPr>
        <w:t>Butterfill</w:t>
      </w:r>
      <w:proofErr w:type="spellEnd"/>
      <w:r>
        <w:rPr>
          <w:rFonts w:ascii="Times New Roman" w:hAnsi="Times New Roman"/>
          <w:sz w:val="24"/>
        </w:rPr>
        <w:t xml:space="preserve">, S., </w:t>
      </w:r>
      <w:proofErr w:type="spellStart"/>
      <w:r>
        <w:rPr>
          <w:rFonts w:ascii="Times New Roman" w:hAnsi="Times New Roman"/>
          <w:sz w:val="24"/>
        </w:rPr>
        <w:t>Knoblich</w:t>
      </w:r>
      <w:proofErr w:type="spellEnd"/>
      <w:r>
        <w:rPr>
          <w:rFonts w:ascii="Times New Roman" w:hAnsi="Times New Roman"/>
          <w:sz w:val="24"/>
        </w:rPr>
        <w:t xml:space="preserve">, G., &amp; </w:t>
      </w:r>
      <w:proofErr w:type="spellStart"/>
      <w:r>
        <w:rPr>
          <w:rFonts w:ascii="Times New Roman" w:hAnsi="Times New Roman"/>
          <w:sz w:val="24"/>
        </w:rPr>
        <w:t>Sebanz</w:t>
      </w:r>
      <w:proofErr w:type="spellEnd"/>
      <w:r>
        <w:rPr>
          <w:rFonts w:ascii="Times New Roman" w:hAnsi="Times New Roman"/>
          <w:sz w:val="24"/>
        </w:rPr>
        <w:t>, N. (2010).</w:t>
      </w:r>
      <w:proofErr w:type="gramEnd"/>
      <w:r>
        <w:rPr>
          <w:rFonts w:ascii="Times New Roman" w:hAnsi="Times New Roman"/>
          <w:sz w:val="24"/>
        </w:rPr>
        <w:t xml:space="preserve"> </w:t>
      </w:r>
      <w:proofErr w:type="gramStart"/>
      <w:r>
        <w:rPr>
          <w:rFonts w:ascii="Times New Roman" w:hAnsi="Times New Roman"/>
          <w:sz w:val="24"/>
        </w:rPr>
        <w:t>A minimal architecture for joint action.</w:t>
      </w:r>
      <w:proofErr w:type="gramEnd"/>
      <w:r>
        <w:rPr>
          <w:rFonts w:ascii="Times New Roman" w:hAnsi="Times New Roman"/>
          <w:sz w:val="24"/>
        </w:rPr>
        <w:t xml:space="preserve"> </w:t>
      </w:r>
      <w:r w:rsidRPr="00C82578">
        <w:rPr>
          <w:rFonts w:ascii="Times New Roman" w:hAnsi="Times New Roman"/>
          <w:i/>
          <w:sz w:val="24"/>
        </w:rPr>
        <w:t>Neural Networks</w:t>
      </w:r>
      <w:r>
        <w:rPr>
          <w:rFonts w:ascii="Times New Roman" w:hAnsi="Times New Roman"/>
          <w:sz w:val="24"/>
        </w:rPr>
        <w:t>, in press.</w:t>
      </w:r>
    </w:p>
    <w:p w:rsidR="00196F4F" w:rsidRDefault="00196F4F"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Vogeley</w:t>
      </w:r>
      <w:proofErr w:type="spellEnd"/>
      <w:r>
        <w:rPr>
          <w:rFonts w:ascii="Times New Roman" w:hAnsi="Times New Roman"/>
          <w:sz w:val="24"/>
        </w:rPr>
        <w:t xml:space="preserve">, K., &amp; </w:t>
      </w:r>
      <w:proofErr w:type="spellStart"/>
      <w:r>
        <w:rPr>
          <w:rFonts w:ascii="Times New Roman" w:hAnsi="Times New Roman"/>
          <w:sz w:val="24"/>
        </w:rPr>
        <w:t>Roepstorff</w:t>
      </w:r>
      <w:proofErr w:type="spellEnd"/>
      <w:r>
        <w:rPr>
          <w:rFonts w:ascii="Times New Roman" w:hAnsi="Times New Roman"/>
          <w:sz w:val="24"/>
        </w:rPr>
        <w:t xml:space="preserve">, A. (2009). Contextualizing culture and social cognition. </w:t>
      </w:r>
      <w:r w:rsidRPr="00196F4F">
        <w:rPr>
          <w:rFonts w:ascii="Times New Roman" w:hAnsi="Times New Roman"/>
          <w:i/>
          <w:sz w:val="24"/>
        </w:rPr>
        <w:t>Trends in Cognitive Sciences, 13</w:t>
      </w:r>
      <w:r>
        <w:rPr>
          <w:rFonts w:ascii="Times New Roman" w:hAnsi="Times New Roman"/>
          <w:sz w:val="24"/>
        </w:rPr>
        <w:t>, 511-516,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Von </w:t>
      </w:r>
      <w:proofErr w:type="spellStart"/>
      <w:r>
        <w:rPr>
          <w:rFonts w:ascii="Times New Roman" w:hAnsi="Times New Roman"/>
          <w:sz w:val="24"/>
        </w:rPr>
        <w:t>Uexkue</w:t>
      </w:r>
      <w:r w:rsidRPr="004927C2">
        <w:rPr>
          <w:rFonts w:ascii="Times New Roman" w:hAnsi="Times New Roman"/>
          <w:sz w:val="24"/>
        </w:rPr>
        <w:t>ll</w:t>
      </w:r>
      <w:proofErr w:type="spellEnd"/>
      <w:r w:rsidRPr="004927C2">
        <w:rPr>
          <w:rFonts w:ascii="Times New Roman" w:hAnsi="Times New Roman"/>
          <w:sz w:val="24"/>
        </w:rPr>
        <w:t xml:space="preserve">, J. </w:t>
      </w:r>
      <w:r>
        <w:rPr>
          <w:rFonts w:ascii="Times New Roman" w:hAnsi="Times New Roman"/>
          <w:sz w:val="24"/>
        </w:rPr>
        <w:t>(</w:t>
      </w:r>
      <w:r w:rsidRPr="004927C2">
        <w:rPr>
          <w:rFonts w:ascii="Times New Roman" w:hAnsi="Times New Roman"/>
          <w:sz w:val="24"/>
        </w:rPr>
        <w:t>1920</w:t>
      </w:r>
      <w:r>
        <w:rPr>
          <w:rFonts w:ascii="Times New Roman" w:hAnsi="Times New Roman"/>
          <w:sz w:val="24"/>
        </w:rPr>
        <w:t>).</w:t>
      </w:r>
      <w:r w:rsidRPr="004927C2">
        <w:rPr>
          <w:rFonts w:ascii="Times New Roman" w:hAnsi="Times New Roman"/>
          <w:sz w:val="24"/>
        </w:rPr>
        <w:t xml:space="preserve"> </w:t>
      </w:r>
      <w:proofErr w:type="spellStart"/>
      <w:r w:rsidRPr="004927C2">
        <w:rPr>
          <w:rFonts w:ascii="Times New Roman" w:hAnsi="Times New Roman"/>
          <w:sz w:val="24"/>
        </w:rPr>
        <w:t>Theoretische</w:t>
      </w:r>
      <w:proofErr w:type="spellEnd"/>
      <w:r w:rsidRPr="004927C2">
        <w:rPr>
          <w:rFonts w:ascii="Times New Roman" w:hAnsi="Times New Roman"/>
          <w:sz w:val="24"/>
        </w:rPr>
        <w:t xml:space="preserve"> </w:t>
      </w:r>
      <w:proofErr w:type="spellStart"/>
      <w:r>
        <w:rPr>
          <w:rFonts w:ascii="Times New Roman" w:hAnsi="Times New Roman"/>
          <w:sz w:val="24"/>
        </w:rPr>
        <w:t>B</w:t>
      </w:r>
      <w:r w:rsidRPr="004927C2">
        <w:rPr>
          <w:rFonts w:ascii="Times New Roman" w:hAnsi="Times New Roman"/>
          <w:sz w:val="24"/>
        </w:rPr>
        <w:t>iologie</w:t>
      </w:r>
      <w:proofErr w:type="spellEnd"/>
      <w:r>
        <w:rPr>
          <w:rFonts w:ascii="Times New Roman" w:hAnsi="Times New Roman"/>
          <w:sz w:val="24"/>
        </w:rPr>
        <w:t xml:space="preserve"> [Theoretical biology]</w:t>
      </w:r>
      <w:r w:rsidRPr="004927C2">
        <w:rPr>
          <w:rFonts w:ascii="Times New Roman" w:hAnsi="Times New Roman"/>
          <w:sz w:val="24"/>
        </w:rPr>
        <w:t>. Berlin, Germany:</w:t>
      </w:r>
      <w:r>
        <w:rPr>
          <w:rFonts w:ascii="Times New Roman" w:hAnsi="Times New Roman"/>
          <w:sz w:val="24"/>
        </w:rPr>
        <w:t xml:space="preserve"> </w:t>
      </w:r>
      <w:r w:rsidRPr="004927C2">
        <w:rPr>
          <w:rFonts w:ascii="Times New Roman" w:hAnsi="Times New Roman"/>
          <w:sz w:val="24"/>
        </w:rPr>
        <w:t>Springer.</w:t>
      </w:r>
    </w:p>
    <w:p w:rsidR="0065309A" w:rsidRDefault="0065309A"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Wachsmuth</w:t>
      </w:r>
      <w:proofErr w:type="spellEnd"/>
      <w:r>
        <w:rPr>
          <w:rFonts w:ascii="Times New Roman" w:hAnsi="Times New Roman"/>
          <w:sz w:val="24"/>
        </w:rPr>
        <w:t xml:space="preserve">, I., &amp; </w:t>
      </w:r>
      <w:proofErr w:type="spellStart"/>
      <w:r>
        <w:rPr>
          <w:rFonts w:ascii="Times New Roman" w:hAnsi="Times New Roman"/>
          <w:sz w:val="24"/>
        </w:rPr>
        <w:t>Knoblich</w:t>
      </w:r>
      <w:proofErr w:type="spellEnd"/>
      <w:r>
        <w:rPr>
          <w:rFonts w:ascii="Times New Roman" w:hAnsi="Times New Roman"/>
          <w:sz w:val="24"/>
        </w:rPr>
        <w:t xml:space="preserve">, G. (Eds.) (2008). </w:t>
      </w:r>
      <w:r w:rsidRPr="0065309A">
        <w:rPr>
          <w:rFonts w:ascii="Times New Roman" w:hAnsi="Times New Roman"/>
          <w:i/>
          <w:sz w:val="24"/>
        </w:rPr>
        <w:t>Modelling communication with robots and virtual humans</w:t>
      </w:r>
      <w:r>
        <w:rPr>
          <w:rFonts w:ascii="Times New Roman" w:hAnsi="Times New Roman"/>
          <w:sz w:val="24"/>
        </w:rPr>
        <w:t>. Berlin: Springer.</w:t>
      </w:r>
    </w:p>
    <w:p w:rsidR="00EA7724"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Wachsmuth</w:t>
      </w:r>
      <w:proofErr w:type="spellEnd"/>
      <w:r w:rsidRPr="0039257C">
        <w:rPr>
          <w:rFonts w:ascii="Times New Roman" w:hAnsi="Times New Roman"/>
          <w:sz w:val="24"/>
        </w:rPr>
        <w:t xml:space="preserve">, I., </w:t>
      </w:r>
      <w:proofErr w:type="spellStart"/>
      <w:r w:rsidRPr="0039257C">
        <w:rPr>
          <w:rFonts w:ascii="Times New Roman" w:hAnsi="Times New Roman"/>
          <w:sz w:val="24"/>
        </w:rPr>
        <w:t>Lenzen</w:t>
      </w:r>
      <w:proofErr w:type="spellEnd"/>
      <w:r w:rsidRPr="0039257C">
        <w:rPr>
          <w:rFonts w:ascii="Times New Roman" w:hAnsi="Times New Roman"/>
          <w:sz w:val="24"/>
        </w:rPr>
        <w:t xml:space="preserve">, M., &amp; </w:t>
      </w:r>
      <w:proofErr w:type="spellStart"/>
      <w:r w:rsidRPr="0039257C">
        <w:rPr>
          <w:rFonts w:ascii="Times New Roman" w:hAnsi="Times New Roman"/>
          <w:sz w:val="24"/>
        </w:rPr>
        <w:t>Knoblich</w:t>
      </w:r>
      <w:proofErr w:type="spellEnd"/>
      <w:r w:rsidRPr="0039257C">
        <w:rPr>
          <w:rFonts w:ascii="Times New Roman" w:hAnsi="Times New Roman"/>
          <w:sz w:val="24"/>
        </w:rPr>
        <w:t xml:space="preserve">, G. (Eds.) (2008). </w:t>
      </w:r>
      <w:r w:rsidRPr="0039257C">
        <w:rPr>
          <w:rFonts w:ascii="Times New Roman" w:hAnsi="Times New Roman"/>
          <w:i/>
          <w:sz w:val="24"/>
        </w:rPr>
        <w:t>Embodied Communication</w:t>
      </w:r>
      <w:r w:rsidRPr="0039257C">
        <w:rPr>
          <w:rFonts w:ascii="Times New Roman" w:hAnsi="Times New Roman"/>
          <w:sz w:val="24"/>
        </w:rPr>
        <w:t>. Oxford: Oxford University Press.</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Pr>
          <w:rFonts w:ascii="Times New Roman" w:hAnsi="Times New Roman"/>
          <w:sz w:val="24"/>
        </w:rPr>
        <w:t>Warneken</w:t>
      </w:r>
      <w:proofErr w:type="spellEnd"/>
      <w:r>
        <w:rPr>
          <w:rFonts w:ascii="Times New Roman" w:hAnsi="Times New Roman"/>
          <w:sz w:val="24"/>
        </w:rPr>
        <w:t xml:space="preserve">, F., &amp; </w:t>
      </w:r>
      <w:proofErr w:type="spellStart"/>
      <w:r>
        <w:rPr>
          <w:rFonts w:ascii="Times New Roman" w:hAnsi="Times New Roman"/>
          <w:sz w:val="24"/>
        </w:rPr>
        <w:t>Tomasello</w:t>
      </w:r>
      <w:proofErr w:type="spellEnd"/>
      <w:r>
        <w:rPr>
          <w:rFonts w:ascii="Times New Roman" w:hAnsi="Times New Roman"/>
          <w:sz w:val="24"/>
        </w:rPr>
        <w:t>, M. (2007).</w:t>
      </w:r>
      <w:proofErr w:type="gramEnd"/>
      <w:r>
        <w:rPr>
          <w:rFonts w:ascii="Times New Roman" w:hAnsi="Times New Roman"/>
          <w:sz w:val="24"/>
        </w:rPr>
        <w:t xml:space="preserve"> </w:t>
      </w:r>
      <w:proofErr w:type="gramStart"/>
      <w:r>
        <w:rPr>
          <w:rFonts w:ascii="Times New Roman" w:hAnsi="Times New Roman"/>
          <w:sz w:val="24"/>
        </w:rPr>
        <w:t>Helping and cooperation at 14 months of age.</w:t>
      </w:r>
      <w:proofErr w:type="gramEnd"/>
      <w:r>
        <w:rPr>
          <w:rFonts w:ascii="Times New Roman" w:hAnsi="Times New Roman"/>
          <w:sz w:val="24"/>
        </w:rPr>
        <w:t xml:space="preserve"> </w:t>
      </w:r>
      <w:proofErr w:type="gramStart"/>
      <w:r w:rsidRPr="00ED4A75">
        <w:rPr>
          <w:rFonts w:ascii="Times New Roman" w:hAnsi="Times New Roman"/>
          <w:i/>
          <w:sz w:val="24"/>
        </w:rPr>
        <w:t>Infancy, 11(3)</w:t>
      </w:r>
      <w:r>
        <w:rPr>
          <w:rFonts w:ascii="Times New Roman" w:hAnsi="Times New Roman"/>
          <w:sz w:val="24"/>
        </w:rPr>
        <w:t>, 271-294.</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(2009). </w:t>
      </w:r>
      <w:r w:rsidRPr="00703894">
        <w:rPr>
          <w:rFonts w:ascii="Times New Roman" w:hAnsi="Times New Roman"/>
          <w:sz w:val="24"/>
        </w:rPr>
        <w:t xml:space="preserve">When 1 + 1 = 1: The unification of independent actors revealed through joint Simon effects in crossed and uncrossed </w:t>
      </w:r>
      <w:proofErr w:type="spellStart"/>
      <w:r w:rsidRPr="00703894">
        <w:rPr>
          <w:rFonts w:ascii="Times New Roman" w:hAnsi="Times New Roman"/>
          <w:sz w:val="24"/>
        </w:rPr>
        <w:t>effector</w:t>
      </w:r>
      <w:proofErr w:type="spellEnd"/>
      <w:r w:rsidRPr="00703894">
        <w:rPr>
          <w:rFonts w:ascii="Times New Roman" w:hAnsi="Times New Roman"/>
          <w:sz w:val="24"/>
        </w:rPr>
        <w:t xml:space="preserve"> conditions</w:t>
      </w:r>
      <w:r>
        <w:rPr>
          <w:rFonts w:ascii="Times New Roman" w:hAnsi="Times New Roman"/>
          <w:sz w:val="24"/>
        </w:rPr>
        <w:t xml:space="preserve">. </w:t>
      </w:r>
      <w:proofErr w:type="gramStart"/>
      <w:r w:rsidRPr="00703894">
        <w:rPr>
          <w:rFonts w:ascii="Times New Roman" w:hAnsi="Times New Roman"/>
          <w:i/>
          <w:sz w:val="24"/>
        </w:rPr>
        <w:t>Human Movement Science, 28(6)</w:t>
      </w:r>
      <w:r>
        <w:rPr>
          <w:rFonts w:ascii="Times New Roman" w:hAnsi="Times New Roman"/>
          <w:sz w:val="24"/>
        </w:rPr>
        <w:t>, 726-737.</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Elliott, D., Anson, G. G., </w:t>
      </w:r>
      <w:proofErr w:type="spellStart"/>
      <w:r>
        <w:rPr>
          <w:rFonts w:ascii="Times New Roman" w:hAnsi="Times New Roman"/>
          <w:sz w:val="24"/>
        </w:rPr>
        <w:t>Dhilion</w:t>
      </w:r>
      <w:proofErr w:type="spellEnd"/>
      <w:r>
        <w:rPr>
          <w:rFonts w:ascii="Times New Roman" w:hAnsi="Times New Roman"/>
          <w:sz w:val="24"/>
        </w:rPr>
        <w:t xml:space="preserve">, V., Weeks, D. J., Lyons, J. L., &amp; Chua, Romeo (2005). Does Joe influence Fred’s action? </w:t>
      </w:r>
      <w:proofErr w:type="gramStart"/>
      <w:r>
        <w:rPr>
          <w:rFonts w:ascii="Times New Roman" w:hAnsi="Times New Roman"/>
          <w:sz w:val="24"/>
        </w:rPr>
        <w:t>Inhibition of return across different nervous systems.</w:t>
      </w:r>
      <w:proofErr w:type="gramEnd"/>
      <w:r>
        <w:rPr>
          <w:rFonts w:ascii="Times New Roman" w:hAnsi="Times New Roman"/>
          <w:sz w:val="24"/>
        </w:rPr>
        <w:t xml:space="preserve"> </w:t>
      </w:r>
      <w:proofErr w:type="gramStart"/>
      <w:r w:rsidRPr="00C03F7F">
        <w:rPr>
          <w:rFonts w:ascii="Times New Roman" w:hAnsi="Times New Roman"/>
          <w:i/>
          <w:sz w:val="24"/>
        </w:rPr>
        <w:t>Neuroscience Letters, 385(2)</w:t>
      </w:r>
      <w:r>
        <w:rPr>
          <w:rFonts w:ascii="Times New Roman" w:hAnsi="Times New Roman"/>
          <w:sz w:val="24"/>
        </w:rPr>
        <w:t>, 99-104.</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(2007).</w:t>
      </w:r>
      <w:proofErr w:type="gramEnd"/>
      <w:r>
        <w:rPr>
          <w:rFonts w:ascii="Times New Roman" w:hAnsi="Times New Roman"/>
          <w:sz w:val="24"/>
        </w:rPr>
        <w:t xml:space="preserve"> </w:t>
      </w:r>
      <w:r w:rsidRPr="005502A1">
        <w:rPr>
          <w:rFonts w:ascii="Times New Roman" w:hAnsi="Times New Roman"/>
          <w:sz w:val="24"/>
        </w:rPr>
        <w:t xml:space="preserve">Seeing vs. believing: Is </w:t>
      </w:r>
      <w:proofErr w:type="gramStart"/>
      <w:r w:rsidRPr="005502A1">
        <w:rPr>
          <w:rFonts w:ascii="Times New Roman" w:hAnsi="Times New Roman"/>
          <w:sz w:val="24"/>
        </w:rPr>
        <w:t>believing</w:t>
      </w:r>
      <w:proofErr w:type="gramEnd"/>
      <w:r w:rsidRPr="005502A1">
        <w:rPr>
          <w:rFonts w:ascii="Times New Roman" w:hAnsi="Times New Roman"/>
          <w:sz w:val="24"/>
        </w:rPr>
        <w:t xml:space="preserve"> sufficient to activate the processes of response co-representation?</w:t>
      </w:r>
      <w:r>
        <w:rPr>
          <w:rFonts w:ascii="Times New Roman" w:hAnsi="Times New Roman"/>
          <w:sz w:val="24"/>
        </w:rPr>
        <w:t xml:space="preserve"> </w:t>
      </w:r>
      <w:proofErr w:type="gramStart"/>
      <w:r w:rsidRPr="005502A1">
        <w:rPr>
          <w:rFonts w:ascii="Times New Roman" w:hAnsi="Times New Roman"/>
          <w:i/>
          <w:sz w:val="24"/>
        </w:rPr>
        <w:t>Human Movement Science, 26</w:t>
      </w:r>
      <w:r>
        <w:rPr>
          <w:rFonts w:ascii="Times New Roman" w:hAnsi="Times New Roman"/>
          <w:sz w:val="24"/>
        </w:rPr>
        <w:t>, 853-866.</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proofErr w:type="spellStart"/>
      <w:proofErr w:type="gramStart"/>
      <w:r w:rsidRPr="00C03F7F">
        <w:rPr>
          <w:rFonts w:ascii="Times New Roman" w:hAnsi="Times New Roman"/>
          <w:i/>
          <w:sz w:val="24"/>
        </w:rPr>
        <w:t>Psychonomic</w:t>
      </w:r>
      <w:proofErr w:type="spellEnd"/>
      <w:r w:rsidRPr="00C03F7F">
        <w:rPr>
          <w:rFonts w:ascii="Times New Roman" w:hAnsi="Times New Roman"/>
          <w:i/>
          <w:sz w:val="24"/>
        </w:rPr>
        <w:t xml:space="preserve"> Bulletin &amp; Review, 14</w:t>
      </w:r>
      <w:r w:rsidRPr="00C03F7F">
        <w:rPr>
          <w:rFonts w:ascii="Times New Roman" w:hAnsi="Times New Roman"/>
          <w:sz w:val="24"/>
        </w:rPr>
        <w:t>, 950-956.</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A90EC6">
        <w:rPr>
          <w:rFonts w:ascii="Times New Roman" w:hAnsi="Times New Roman"/>
          <w:sz w:val="24"/>
        </w:rPr>
        <w:t xml:space="preserve">Wilson, M., &amp; </w:t>
      </w:r>
      <w:proofErr w:type="spellStart"/>
      <w:r w:rsidRPr="00A90EC6">
        <w:rPr>
          <w:rFonts w:ascii="Times New Roman" w:hAnsi="Times New Roman"/>
          <w:sz w:val="24"/>
        </w:rPr>
        <w:t>Knoblich</w:t>
      </w:r>
      <w:proofErr w:type="spellEnd"/>
      <w:r w:rsidRPr="00A90EC6">
        <w:rPr>
          <w:rFonts w:ascii="Times New Roman" w:hAnsi="Times New Roman"/>
          <w:sz w:val="24"/>
        </w:rPr>
        <w:t>, G. (2005).</w:t>
      </w:r>
      <w:proofErr w:type="gramEnd"/>
      <w:r w:rsidRPr="00A90EC6">
        <w:rPr>
          <w:rFonts w:ascii="Times New Roman" w:hAnsi="Times New Roman"/>
          <w:sz w:val="24"/>
        </w:rPr>
        <w:t xml:space="preserve"> </w:t>
      </w:r>
      <w:proofErr w:type="gramStart"/>
      <w:r w:rsidRPr="00A90EC6">
        <w:rPr>
          <w:rFonts w:ascii="Times New Roman" w:hAnsi="Times New Roman"/>
          <w:sz w:val="24"/>
        </w:rPr>
        <w:t xml:space="preserve">The case for motor involvement in perceiving </w:t>
      </w:r>
      <w:proofErr w:type="spellStart"/>
      <w:r w:rsidRPr="00A90EC6">
        <w:rPr>
          <w:rFonts w:ascii="Times New Roman" w:hAnsi="Times New Roman"/>
          <w:sz w:val="24"/>
        </w:rPr>
        <w:t>conspecifics</w:t>
      </w:r>
      <w:proofErr w:type="spellEnd"/>
      <w:r w:rsidRPr="00A90EC6">
        <w:rPr>
          <w:rFonts w:ascii="Times New Roman" w:hAnsi="Times New Roman"/>
          <w:sz w:val="24"/>
        </w:rPr>
        <w:t>.</w:t>
      </w:r>
      <w:proofErr w:type="gramEnd"/>
      <w:r w:rsidRPr="00A90EC6">
        <w:rPr>
          <w:rFonts w:ascii="Times New Roman" w:hAnsi="Times New Roman"/>
          <w:sz w:val="24"/>
        </w:rPr>
        <w:t xml:space="preserve"> </w:t>
      </w:r>
      <w:proofErr w:type="gramStart"/>
      <w:r w:rsidRPr="00A90EC6">
        <w:rPr>
          <w:rFonts w:ascii="Times New Roman" w:hAnsi="Times New Roman"/>
          <w:i/>
          <w:sz w:val="24"/>
        </w:rPr>
        <w:t>Psychological Bulletin, 131</w:t>
      </w:r>
      <w:r w:rsidRPr="00A90EC6">
        <w:rPr>
          <w:rFonts w:ascii="Times New Roman" w:hAnsi="Times New Roman"/>
          <w:sz w:val="24"/>
        </w:rPr>
        <w:t>, 460-473.</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E90A40">
        <w:rPr>
          <w:rFonts w:ascii="Times New Roman" w:hAnsi="Times New Roman"/>
          <w:sz w:val="24"/>
        </w:rPr>
        <w:t>Wiltermuth</w:t>
      </w:r>
      <w:proofErr w:type="spellEnd"/>
      <w:r w:rsidRPr="00E90A40">
        <w:rPr>
          <w:rFonts w:ascii="Times New Roman" w:hAnsi="Times New Roman"/>
          <w:sz w:val="24"/>
        </w:rPr>
        <w:t xml:space="preserve">, S. S. &amp; Heath, C. (2009). </w:t>
      </w:r>
      <w:proofErr w:type="gramStart"/>
      <w:r w:rsidRPr="00E90A40">
        <w:rPr>
          <w:rFonts w:ascii="Times New Roman" w:hAnsi="Times New Roman"/>
          <w:sz w:val="24"/>
        </w:rPr>
        <w:t>Synchrony and cooperation.</w:t>
      </w:r>
      <w:proofErr w:type="gramEnd"/>
      <w:r w:rsidRPr="00E90A40">
        <w:rPr>
          <w:rFonts w:ascii="Times New Roman" w:hAnsi="Times New Roman"/>
          <w:sz w:val="24"/>
        </w:rPr>
        <w:t xml:space="preserve"> </w:t>
      </w:r>
      <w:proofErr w:type="gramStart"/>
      <w:r w:rsidRPr="00E90A40">
        <w:rPr>
          <w:rFonts w:ascii="Times New Roman" w:hAnsi="Times New Roman"/>
          <w:i/>
          <w:sz w:val="24"/>
        </w:rPr>
        <w:t>Psychological Science, 20</w:t>
      </w:r>
      <w:r w:rsidRPr="00E90A40">
        <w:rPr>
          <w:rFonts w:ascii="Times New Roman" w:hAnsi="Times New Roman"/>
          <w:sz w:val="24"/>
        </w:rPr>
        <w:t>, 1-5.</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5C6394">
        <w:rPr>
          <w:rFonts w:ascii="Times New Roman" w:hAnsi="Times New Roman"/>
          <w:sz w:val="24"/>
        </w:rPr>
        <w:t>Wolpert</w:t>
      </w:r>
      <w:proofErr w:type="spellEnd"/>
      <w:r w:rsidRPr="005C6394">
        <w:rPr>
          <w:rFonts w:ascii="Times New Roman" w:hAnsi="Times New Roman"/>
          <w:sz w:val="24"/>
        </w:rPr>
        <w:t xml:space="preserve">, D. M., </w:t>
      </w:r>
      <w:proofErr w:type="spellStart"/>
      <w:r w:rsidRPr="005C6394">
        <w:rPr>
          <w:rFonts w:ascii="Times New Roman" w:hAnsi="Times New Roman"/>
          <w:sz w:val="24"/>
        </w:rPr>
        <w:t>Doya</w:t>
      </w:r>
      <w:proofErr w:type="spellEnd"/>
      <w:r w:rsidRPr="005C6394">
        <w:rPr>
          <w:rFonts w:ascii="Times New Roman" w:hAnsi="Times New Roman"/>
          <w:sz w:val="24"/>
        </w:rPr>
        <w:t xml:space="preserve">, K., &amp; </w:t>
      </w:r>
      <w:proofErr w:type="spellStart"/>
      <w:r w:rsidRPr="005C6394">
        <w:rPr>
          <w:rFonts w:ascii="Times New Roman" w:hAnsi="Times New Roman"/>
          <w:sz w:val="24"/>
        </w:rPr>
        <w:t>Kawato</w:t>
      </w:r>
      <w:proofErr w:type="spellEnd"/>
      <w:r w:rsidRPr="005C6394">
        <w:rPr>
          <w:rFonts w:ascii="Times New Roman" w:hAnsi="Times New Roman"/>
          <w:sz w:val="24"/>
        </w:rPr>
        <w:t xml:space="preserve">, M. (2003). </w:t>
      </w:r>
      <w:proofErr w:type="gramStart"/>
      <w:r w:rsidRPr="005C6394">
        <w:rPr>
          <w:rFonts w:ascii="Times New Roman" w:hAnsi="Times New Roman"/>
          <w:sz w:val="24"/>
        </w:rPr>
        <w:t>A unifying computational framework for</w:t>
      </w:r>
      <w:r>
        <w:rPr>
          <w:rFonts w:ascii="Times New Roman" w:hAnsi="Times New Roman"/>
          <w:sz w:val="24"/>
        </w:rPr>
        <w:t xml:space="preserve"> </w:t>
      </w:r>
      <w:r w:rsidRPr="005C6394">
        <w:rPr>
          <w:rFonts w:ascii="Times New Roman" w:hAnsi="Times New Roman"/>
          <w:sz w:val="24"/>
        </w:rPr>
        <w:t>motor control and interaction.</w:t>
      </w:r>
      <w:proofErr w:type="gramEnd"/>
      <w:r w:rsidRPr="005C6394">
        <w:rPr>
          <w:rFonts w:ascii="Times New Roman" w:hAnsi="Times New Roman"/>
          <w:sz w:val="24"/>
        </w:rPr>
        <w:t xml:space="preserve"> </w:t>
      </w:r>
      <w:proofErr w:type="gramStart"/>
      <w:r w:rsidRPr="005C6394">
        <w:rPr>
          <w:rFonts w:ascii="Times New Roman" w:hAnsi="Times New Roman"/>
          <w:i/>
          <w:sz w:val="24"/>
        </w:rPr>
        <w:t>Philosophical Transactions of the Royal Society of London B, 358</w:t>
      </w:r>
      <w:r w:rsidRPr="005C6394">
        <w:rPr>
          <w:rFonts w:ascii="Times New Roman" w:hAnsi="Times New Roman"/>
          <w:sz w:val="24"/>
        </w:rPr>
        <w:t>, 593–602.</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Woodworth, R. S. (1939). </w:t>
      </w:r>
      <w:proofErr w:type="gramStart"/>
      <w:r>
        <w:rPr>
          <w:rFonts w:ascii="Times New Roman" w:hAnsi="Times New Roman"/>
          <w:sz w:val="24"/>
        </w:rPr>
        <w:t>Individual and group behaviour.</w:t>
      </w:r>
      <w:proofErr w:type="gramEnd"/>
      <w:r>
        <w:rPr>
          <w:rFonts w:ascii="Times New Roman" w:hAnsi="Times New Roman"/>
          <w:sz w:val="24"/>
        </w:rPr>
        <w:t xml:space="preserve"> </w:t>
      </w:r>
      <w:proofErr w:type="gramStart"/>
      <w:r w:rsidRPr="001E2006">
        <w:rPr>
          <w:rFonts w:ascii="Times New Roman" w:hAnsi="Times New Roman"/>
          <w:i/>
          <w:sz w:val="24"/>
        </w:rPr>
        <w:t>The American Journal of Sociology, 44(6)</w:t>
      </w:r>
      <w:r>
        <w:rPr>
          <w:rFonts w:ascii="Times New Roman" w:hAnsi="Times New Roman"/>
          <w:sz w:val="24"/>
        </w:rPr>
        <w:t>, 823-828.</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 xml:space="preserve">Yoon, Humphreys, &amp; </w:t>
      </w:r>
      <w:proofErr w:type="spellStart"/>
      <w:r>
        <w:rPr>
          <w:rFonts w:ascii="Times New Roman" w:hAnsi="Times New Roman"/>
          <w:sz w:val="24"/>
        </w:rPr>
        <w:t>Riddoch</w:t>
      </w:r>
      <w:proofErr w:type="spellEnd"/>
      <w:r>
        <w:rPr>
          <w:rFonts w:ascii="Times New Roman" w:hAnsi="Times New Roman"/>
          <w:sz w:val="24"/>
        </w:rPr>
        <w:t xml:space="preserve"> (in press).</w:t>
      </w:r>
      <w:proofErr w:type="gramEnd"/>
      <w:r>
        <w:rPr>
          <w:rFonts w:ascii="Times New Roman" w:hAnsi="Times New Roman"/>
          <w:sz w:val="24"/>
        </w:rPr>
        <w:t xml:space="preserve"> </w:t>
      </w:r>
      <w:proofErr w:type="gramStart"/>
      <w:r>
        <w:rPr>
          <w:rFonts w:ascii="Times New Roman" w:hAnsi="Times New Roman"/>
          <w:sz w:val="24"/>
        </w:rPr>
        <w:t>The paired-object affordance effect.</w:t>
      </w:r>
      <w:proofErr w:type="gramEnd"/>
      <w:r>
        <w:rPr>
          <w:rFonts w:ascii="Times New Roman" w:hAnsi="Times New Roman"/>
          <w:sz w:val="24"/>
        </w:rPr>
        <w:t xml:space="preserve">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B22" w:rsidRDefault="00E62B22">
      <w:pPr>
        <w:spacing w:after="0"/>
      </w:pPr>
      <w:r>
        <w:separator/>
      </w:r>
    </w:p>
  </w:endnote>
  <w:endnote w:type="continuationSeparator" w:id="0">
    <w:p w:rsidR="00E62B22" w:rsidRDefault="00E62B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B22" w:rsidRDefault="00E62B22"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2B22" w:rsidRDefault="00E62B22"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B22" w:rsidRDefault="00E62B22"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B22" w:rsidRDefault="00E62B22">
      <w:pPr>
        <w:spacing w:after="0"/>
      </w:pPr>
      <w:r>
        <w:separator/>
      </w:r>
    </w:p>
  </w:footnote>
  <w:footnote w:type="continuationSeparator" w:id="0">
    <w:p w:rsidR="00E62B22" w:rsidRDefault="00E62B22">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B22" w:rsidRPr="00EC0D11" w:rsidRDefault="00E62B22"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481D29" w:rsidRPr="00481D29">
        <w:rPr>
          <w:rFonts w:ascii="Times New Roman" w:hAnsi="Times New Roman"/>
          <w:noProof/>
          <w:sz w:val="24"/>
        </w:rPr>
        <w:t>48</w:t>
      </w:r>
    </w:fldSimple>
  </w:p>
  <w:p w:rsidR="00E62B22" w:rsidRDefault="00E62B2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62"/>
  <w:doNotDisplayPageBoundaries/>
  <w:proofState w:spelling="clean" w:grammar="clean"/>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0C1B"/>
    <w:rsid w:val="000017DF"/>
    <w:rsid w:val="00005232"/>
    <w:rsid w:val="00005757"/>
    <w:rsid w:val="00006722"/>
    <w:rsid w:val="00014563"/>
    <w:rsid w:val="00016217"/>
    <w:rsid w:val="00020756"/>
    <w:rsid w:val="000220B0"/>
    <w:rsid w:val="00023E33"/>
    <w:rsid w:val="0002682B"/>
    <w:rsid w:val="00026C4E"/>
    <w:rsid w:val="00030101"/>
    <w:rsid w:val="00031965"/>
    <w:rsid w:val="00031ABA"/>
    <w:rsid w:val="000333C2"/>
    <w:rsid w:val="00033843"/>
    <w:rsid w:val="0003525D"/>
    <w:rsid w:val="00035A9B"/>
    <w:rsid w:val="000419C7"/>
    <w:rsid w:val="00042A13"/>
    <w:rsid w:val="0004549B"/>
    <w:rsid w:val="00045AAF"/>
    <w:rsid w:val="00046EEC"/>
    <w:rsid w:val="00047B61"/>
    <w:rsid w:val="0005208E"/>
    <w:rsid w:val="000530F8"/>
    <w:rsid w:val="00056565"/>
    <w:rsid w:val="000633AA"/>
    <w:rsid w:val="0006561A"/>
    <w:rsid w:val="000660D7"/>
    <w:rsid w:val="000716DB"/>
    <w:rsid w:val="00072F58"/>
    <w:rsid w:val="00075648"/>
    <w:rsid w:val="0007697E"/>
    <w:rsid w:val="000840B0"/>
    <w:rsid w:val="00085C44"/>
    <w:rsid w:val="000860C5"/>
    <w:rsid w:val="00087DEE"/>
    <w:rsid w:val="00093DB2"/>
    <w:rsid w:val="0009424D"/>
    <w:rsid w:val="000942A2"/>
    <w:rsid w:val="000954F0"/>
    <w:rsid w:val="000A085D"/>
    <w:rsid w:val="000A44EC"/>
    <w:rsid w:val="000A53FE"/>
    <w:rsid w:val="000A6391"/>
    <w:rsid w:val="000B0D1C"/>
    <w:rsid w:val="000B26B1"/>
    <w:rsid w:val="000B2A66"/>
    <w:rsid w:val="000B4A1A"/>
    <w:rsid w:val="000B4EB0"/>
    <w:rsid w:val="000B5B5B"/>
    <w:rsid w:val="000C7F44"/>
    <w:rsid w:val="000D5877"/>
    <w:rsid w:val="000D791E"/>
    <w:rsid w:val="000D7E15"/>
    <w:rsid w:val="000E12C9"/>
    <w:rsid w:val="000E3171"/>
    <w:rsid w:val="000E5692"/>
    <w:rsid w:val="000E5FBF"/>
    <w:rsid w:val="000F06D2"/>
    <w:rsid w:val="000F55FF"/>
    <w:rsid w:val="00101E70"/>
    <w:rsid w:val="00103AC4"/>
    <w:rsid w:val="0010502A"/>
    <w:rsid w:val="00107383"/>
    <w:rsid w:val="001118F3"/>
    <w:rsid w:val="00113629"/>
    <w:rsid w:val="001175B3"/>
    <w:rsid w:val="00121557"/>
    <w:rsid w:val="001232D0"/>
    <w:rsid w:val="00125865"/>
    <w:rsid w:val="00131D9C"/>
    <w:rsid w:val="00142965"/>
    <w:rsid w:val="00142FF9"/>
    <w:rsid w:val="00143896"/>
    <w:rsid w:val="001501F5"/>
    <w:rsid w:val="00152012"/>
    <w:rsid w:val="001734F2"/>
    <w:rsid w:val="0017435F"/>
    <w:rsid w:val="0017585A"/>
    <w:rsid w:val="00177AFE"/>
    <w:rsid w:val="00192B3E"/>
    <w:rsid w:val="001947EF"/>
    <w:rsid w:val="00196F4F"/>
    <w:rsid w:val="001A2A94"/>
    <w:rsid w:val="001A3DF6"/>
    <w:rsid w:val="001A7546"/>
    <w:rsid w:val="001A78C4"/>
    <w:rsid w:val="001B551A"/>
    <w:rsid w:val="001B7504"/>
    <w:rsid w:val="001C7FE2"/>
    <w:rsid w:val="001D1CF0"/>
    <w:rsid w:val="001D6947"/>
    <w:rsid w:val="001D7501"/>
    <w:rsid w:val="001D7900"/>
    <w:rsid w:val="001E09CC"/>
    <w:rsid w:val="001E0EE7"/>
    <w:rsid w:val="001E2A37"/>
    <w:rsid w:val="001E3A9A"/>
    <w:rsid w:val="001F0B26"/>
    <w:rsid w:val="001F0FB3"/>
    <w:rsid w:val="001F118F"/>
    <w:rsid w:val="001F47A2"/>
    <w:rsid w:val="001F5B1F"/>
    <w:rsid w:val="001F7331"/>
    <w:rsid w:val="00200F73"/>
    <w:rsid w:val="00201BD8"/>
    <w:rsid w:val="002061D9"/>
    <w:rsid w:val="00211BF2"/>
    <w:rsid w:val="00213E74"/>
    <w:rsid w:val="002150A1"/>
    <w:rsid w:val="002151CE"/>
    <w:rsid w:val="00215A90"/>
    <w:rsid w:val="002163C9"/>
    <w:rsid w:val="00220E5A"/>
    <w:rsid w:val="00221C42"/>
    <w:rsid w:val="00223CA1"/>
    <w:rsid w:val="00224512"/>
    <w:rsid w:val="0022536B"/>
    <w:rsid w:val="00232176"/>
    <w:rsid w:val="0023218C"/>
    <w:rsid w:val="00232D70"/>
    <w:rsid w:val="002343D5"/>
    <w:rsid w:val="00234B44"/>
    <w:rsid w:val="00240491"/>
    <w:rsid w:val="00243BA2"/>
    <w:rsid w:val="00245D14"/>
    <w:rsid w:val="00250BE0"/>
    <w:rsid w:val="00251B2B"/>
    <w:rsid w:val="00252565"/>
    <w:rsid w:val="00253BE6"/>
    <w:rsid w:val="00254DB7"/>
    <w:rsid w:val="002675F4"/>
    <w:rsid w:val="002718C9"/>
    <w:rsid w:val="0027214E"/>
    <w:rsid w:val="00273F52"/>
    <w:rsid w:val="002819F8"/>
    <w:rsid w:val="0028479A"/>
    <w:rsid w:val="002853D6"/>
    <w:rsid w:val="002872A1"/>
    <w:rsid w:val="002879B3"/>
    <w:rsid w:val="00290CA8"/>
    <w:rsid w:val="00291FAE"/>
    <w:rsid w:val="00292A43"/>
    <w:rsid w:val="0029353D"/>
    <w:rsid w:val="002940A4"/>
    <w:rsid w:val="00296E9F"/>
    <w:rsid w:val="002A1322"/>
    <w:rsid w:val="002A2C14"/>
    <w:rsid w:val="002B1362"/>
    <w:rsid w:val="002B2D12"/>
    <w:rsid w:val="002B30C6"/>
    <w:rsid w:val="002B7B42"/>
    <w:rsid w:val="002B7E11"/>
    <w:rsid w:val="002C1FA0"/>
    <w:rsid w:val="002C6484"/>
    <w:rsid w:val="002D298E"/>
    <w:rsid w:val="002D3DA8"/>
    <w:rsid w:val="002D6796"/>
    <w:rsid w:val="002E37D1"/>
    <w:rsid w:val="002E7747"/>
    <w:rsid w:val="002F0A12"/>
    <w:rsid w:val="002F2A06"/>
    <w:rsid w:val="002F365C"/>
    <w:rsid w:val="002F49F5"/>
    <w:rsid w:val="002F5A3E"/>
    <w:rsid w:val="00301F08"/>
    <w:rsid w:val="00302F1B"/>
    <w:rsid w:val="00302F3C"/>
    <w:rsid w:val="00305A64"/>
    <w:rsid w:val="00305B52"/>
    <w:rsid w:val="003065E2"/>
    <w:rsid w:val="003134C3"/>
    <w:rsid w:val="003175F7"/>
    <w:rsid w:val="00320D70"/>
    <w:rsid w:val="003313E8"/>
    <w:rsid w:val="00335891"/>
    <w:rsid w:val="00343A56"/>
    <w:rsid w:val="00345226"/>
    <w:rsid w:val="00346681"/>
    <w:rsid w:val="00347370"/>
    <w:rsid w:val="00350EE4"/>
    <w:rsid w:val="00351D76"/>
    <w:rsid w:val="003538C8"/>
    <w:rsid w:val="00356BB1"/>
    <w:rsid w:val="0036447B"/>
    <w:rsid w:val="00364CFE"/>
    <w:rsid w:val="003720C2"/>
    <w:rsid w:val="00374119"/>
    <w:rsid w:val="0038153C"/>
    <w:rsid w:val="00383BE9"/>
    <w:rsid w:val="00387C8D"/>
    <w:rsid w:val="00395708"/>
    <w:rsid w:val="003A119C"/>
    <w:rsid w:val="003A2F45"/>
    <w:rsid w:val="003B07FD"/>
    <w:rsid w:val="003B0D4E"/>
    <w:rsid w:val="003B0D7D"/>
    <w:rsid w:val="003B1AEC"/>
    <w:rsid w:val="003B44CC"/>
    <w:rsid w:val="003B63E8"/>
    <w:rsid w:val="003B7C2D"/>
    <w:rsid w:val="003C15BD"/>
    <w:rsid w:val="003C4A1A"/>
    <w:rsid w:val="003C4EAB"/>
    <w:rsid w:val="003E1515"/>
    <w:rsid w:val="003E26AA"/>
    <w:rsid w:val="003E6BCA"/>
    <w:rsid w:val="003F109C"/>
    <w:rsid w:val="003F204C"/>
    <w:rsid w:val="003F3DF9"/>
    <w:rsid w:val="003F4CB2"/>
    <w:rsid w:val="003F4D0C"/>
    <w:rsid w:val="003F7128"/>
    <w:rsid w:val="0041389D"/>
    <w:rsid w:val="0041479A"/>
    <w:rsid w:val="004155CB"/>
    <w:rsid w:val="004177BB"/>
    <w:rsid w:val="00422703"/>
    <w:rsid w:val="00426E71"/>
    <w:rsid w:val="00427066"/>
    <w:rsid w:val="004300A2"/>
    <w:rsid w:val="004305BB"/>
    <w:rsid w:val="004318DB"/>
    <w:rsid w:val="00431E5B"/>
    <w:rsid w:val="004328E3"/>
    <w:rsid w:val="00437765"/>
    <w:rsid w:val="00443BBD"/>
    <w:rsid w:val="00443D81"/>
    <w:rsid w:val="00451E71"/>
    <w:rsid w:val="0045231F"/>
    <w:rsid w:val="004533B8"/>
    <w:rsid w:val="00453729"/>
    <w:rsid w:val="00454F74"/>
    <w:rsid w:val="0045653A"/>
    <w:rsid w:val="00464E37"/>
    <w:rsid w:val="004712B0"/>
    <w:rsid w:val="00473CD9"/>
    <w:rsid w:val="00474F7F"/>
    <w:rsid w:val="00477018"/>
    <w:rsid w:val="0048097F"/>
    <w:rsid w:val="00481D29"/>
    <w:rsid w:val="004838D6"/>
    <w:rsid w:val="00496AF1"/>
    <w:rsid w:val="004A7F78"/>
    <w:rsid w:val="004B0202"/>
    <w:rsid w:val="004B11D6"/>
    <w:rsid w:val="004B2F21"/>
    <w:rsid w:val="004B6125"/>
    <w:rsid w:val="004C1901"/>
    <w:rsid w:val="004C6F04"/>
    <w:rsid w:val="004D54F7"/>
    <w:rsid w:val="004D7C30"/>
    <w:rsid w:val="004E2526"/>
    <w:rsid w:val="00500F03"/>
    <w:rsid w:val="005038BC"/>
    <w:rsid w:val="00503A09"/>
    <w:rsid w:val="00503AFB"/>
    <w:rsid w:val="00510821"/>
    <w:rsid w:val="005108B6"/>
    <w:rsid w:val="00520711"/>
    <w:rsid w:val="005247FD"/>
    <w:rsid w:val="00526931"/>
    <w:rsid w:val="00531B0C"/>
    <w:rsid w:val="00547F46"/>
    <w:rsid w:val="0055336F"/>
    <w:rsid w:val="005570D9"/>
    <w:rsid w:val="005579BF"/>
    <w:rsid w:val="0056034D"/>
    <w:rsid w:val="00560B26"/>
    <w:rsid w:val="0056289F"/>
    <w:rsid w:val="00563695"/>
    <w:rsid w:val="00566620"/>
    <w:rsid w:val="00571BDB"/>
    <w:rsid w:val="00573699"/>
    <w:rsid w:val="00575EF1"/>
    <w:rsid w:val="00582C2E"/>
    <w:rsid w:val="0058431E"/>
    <w:rsid w:val="005845E9"/>
    <w:rsid w:val="00584950"/>
    <w:rsid w:val="00587059"/>
    <w:rsid w:val="005908EA"/>
    <w:rsid w:val="00595D7C"/>
    <w:rsid w:val="00595DE5"/>
    <w:rsid w:val="005A7C65"/>
    <w:rsid w:val="005C1701"/>
    <w:rsid w:val="005C52A8"/>
    <w:rsid w:val="005D44A0"/>
    <w:rsid w:val="005D51C3"/>
    <w:rsid w:val="005D5C87"/>
    <w:rsid w:val="005E4A2A"/>
    <w:rsid w:val="005E4EF7"/>
    <w:rsid w:val="005F5A29"/>
    <w:rsid w:val="00600122"/>
    <w:rsid w:val="006001A4"/>
    <w:rsid w:val="00604E76"/>
    <w:rsid w:val="00606C74"/>
    <w:rsid w:val="00606F13"/>
    <w:rsid w:val="00607355"/>
    <w:rsid w:val="00607E40"/>
    <w:rsid w:val="00611F58"/>
    <w:rsid w:val="00616239"/>
    <w:rsid w:val="00631650"/>
    <w:rsid w:val="00633C41"/>
    <w:rsid w:val="00643433"/>
    <w:rsid w:val="0065309A"/>
    <w:rsid w:val="006552DB"/>
    <w:rsid w:val="0065564F"/>
    <w:rsid w:val="00656FB6"/>
    <w:rsid w:val="006662F1"/>
    <w:rsid w:val="00674ADA"/>
    <w:rsid w:val="00675AF2"/>
    <w:rsid w:val="00676CED"/>
    <w:rsid w:val="00677474"/>
    <w:rsid w:val="00680781"/>
    <w:rsid w:val="00685772"/>
    <w:rsid w:val="00687C92"/>
    <w:rsid w:val="00692C4A"/>
    <w:rsid w:val="006A1AFD"/>
    <w:rsid w:val="006A263F"/>
    <w:rsid w:val="006A3391"/>
    <w:rsid w:val="006A3723"/>
    <w:rsid w:val="006A553F"/>
    <w:rsid w:val="006A5BD2"/>
    <w:rsid w:val="006B29F7"/>
    <w:rsid w:val="006C2A98"/>
    <w:rsid w:val="006C558B"/>
    <w:rsid w:val="006C57A5"/>
    <w:rsid w:val="006D280E"/>
    <w:rsid w:val="006D4C09"/>
    <w:rsid w:val="006D6295"/>
    <w:rsid w:val="006E4959"/>
    <w:rsid w:val="006E4C0A"/>
    <w:rsid w:val="006F0AF2"/>
    <w:rsid w:val="006F38B2"/>
    <w:rsid w:val="006F3AA9"/>
    <w:rsid w:val="006F52EC"/>
    <w:rsid w:val="006F6066"/>
    <w:rsid w:val="006F7796"/>
    <w:rsid w:val="00700539"/>
    <w:rsid w:val="00701FCC"/>
    <w:rsid w:val="00706AFF"/>
    <w:rsid w:val="00710469"/>
    <w:rsid w:val="007110E8"/>
    <w:rsid w:val="00711417"/>
    <w:rsid w:val="00720783"/>
    <w:rsid w:val="00724B1B"/>
    <w:rsid w:val="0072625E"/>
    <w:rsid w:val="007263C2"/>
    <w:rsid w:val="00727600"/>
    <w:rsid w:val="00733DA1"/>
    <w:rsid w:val="0073466B"/>
    <w:rsid w:val="007373C0"/>
    <w:rsid w:val="00740F68"/>
    <w:rsid w:val="0074199F"/>
    <w:rsid w:val="00743B1E"/>
    <w:rsid w:val="00747C02"/>
    <w:rsid w:val="0075185C"/>
    <w:rsid w:val="007525F8"/>
    <w:rsid w:val="007550EB"/>
    <w:rsid w:val="0075567E"/>
    <w:rsid w:val="007621F9"/>
    <w:rsid w:val="00764C21"/>
    <w:rsid w:val="00764CD4"/>
    <w:rsid w:val="00771BBB"/>
    <w:rsid w:val="007763C9"/>
    <w:rsid w:val="00776613"/>
    <w:rsid w:val="007768A9"/>
    <w:rsid w:val="00785540"/>
    <w:rsid w:val="007904B6"/>
    <w:rsid w:val="00792218"/>
    <w:rsid w:val="007A0572"/>
    <w:rsid w:val="007A45AB"/>
    <w:rsid w:val="007A6F42"/>
    <w:rsid w:val="007B0E39"/>
    <w:rsid w:val="007B3407"/>
    <w:rsid w:val="007B4E63"/>
    <w:rsid w:val="007B5FF3"/>
    <w:rsid w:val="007B6BAF"/>
    <w:rsid w:val="007B6C0A"/>
    <w:rsid w:val="007C03AB"/>
    <w:rsid w:val="007C5CE3"/>
    <w:rsid w:val="007D5B64"/>
    <w:rsid w:val="007D7037"/>
    <w:rsid w:val="007D758E"/>
    <w:rsid w:val="007E1C67"/>
    <w:rsid w:val="007E6657"/>
    <w:rsid w:val="007F081C"/>
    <w:rsid w:val="007F273F"/>
    <w:rsid w:val="007F29F1"/>
    <w:rsid w:val="007F3BFD"/>
    <w:rsid w:val="008041D7"/>
    <w:rsid w:val="00804A48"/>
    <w:rsid w:val="00811DA6"/>
    <w:rsid w:val="00812349"/>
    <w:rsid w:val="008138BA"/>
    <w:rsid w:val="0083738A"/>
    <w:rsid w:val="00842A09"/>
    <w:rsid w:val="008472B7"/>
    <w:rsid w:val="00856703"/>
    <w:rsid w:val="0086054E"/>
    <w:rsid w:val="008620C8"/>
    <w:rsid w:val="00864FE5"/>
    <w:rsid w:val="00870175"/>
    <w:rsid w:val="00872C80"/>
    <w:rsid w:val="0087351C"/>
    <w:rsid w:val="00873964"/>
    <w:rsid w:val="00873E62"/>
    <w:rsid w:val="008761A8"/>
    <w:rsid w:val="00880A62"/>
    <w:rsid w:val="008823B4"/>
    <w:rsid w:val="00885AE8"/>
    <w:rsid w:val="00885D81"/>
    <w:rsid w:val="0088696C"/>
    <w:rsid w:val="00887087"/>
    <w:rsid w:val="0088726F"/>
    <w:rsid w:val="008879C3"/>
    <w:rsid w:val="00896829"/>
    <w:rsid w:val="00897682"/>
    <w:rsid w:val="008977B1"/>
    <w:rsid w:val="008A4128"/>
    <w:rsid w:val="008A486B"/>
    <w:rsid w:val="008A663B"/>
    <w:rsid w:val="008B1031"/>
    <w:rsid w:val="008B3955"/>
    <w:rsid w:val="008B597F"/>
    <w:rsid w:val="008B6E52"/>
    <w:rsid w:val="008B7E8A"/>
    <w:rsid w:val="008C010D"/>
    <w:rsid w:val="008C4FBF"/>
    <w:rsid w:val="008D3233"/>
    <w:rsid w:val="008D4C83"/>
    <w:rsid w:val="008D6325"/>
    <w:rsid w:val="008D6526"/>
    <w:rsid w:val="008E448C"/>
    <w:rsid w:val="008E4601"/>
    <w:rsid w:val="008F06ED"/>
    <w:rsid w:val="008F14F4"/>
    <w:rsid w:val="008F151C"/>
    <w:rsid w:val="008F4DC3"/>
    <w:rsid w:val="0090336F"/>
    <w:rsid w:val="00905439"/>
    <w:rsid w:val="00906CF3"/>
    <w:rsid w:val="00911994"/>
    <w:rsid w:val="009119CF"/>
    <w:rsid w:val="00912B44"/>
    <w:rsid w:val="00916232"/>
    <w:rsid w:val="009225AA"/>
    <w:rsid w:val="00923773"/>
    <w:rsid w:val="009240E2"/>
    <w:rsid w:val="009242A5"/>
    <w:rsid w:val="009274D2"/>
    <w:rsid w:val="00931B08"/>
    <w:rsid w:val="00933FAD"/>
    <w:rsid w:val="0093505D"/>
    <w:rsid w:val="00937090"/>
    <w:rsid w:val="00937D5D"/>
    <w:rsid w:val="00942371"/>
    <w:rsid w:val="009439DB"/>
    <w:rsid w:val="00952E75"/>
    <w:rsid w:val="00955318"/>
    <w:rsid w:val="00960902"/>
    <w:rsid w:val="00961121"/>
    <w:rsid w:val="00962099"/>
    <w:rsid w:val="009626F0"/>
    <w:rsid w:val="00962C33"/>
    <w:rsid w:val="00963870"/>
    <w:rsid w:val="00970295"/>
    <w:rsid w:val="009743EB"/>
    <w:rsid w:val="00977587"/>
    <w:rsid w:val="0098353D"/>
    <w:rsid w:val="00984A83"/>
    <w:rsid w:val="0099279D"/>
    <w:rsid w:val="00992E17"/>
    <w:rsid w:val="009930D2"/>
    <w:rsid w:val="009B6F87"/>
    <w:rsid w:val="009B7529"/>
    <w:rsid w:val="009B7575"/>
    <w:rsid w:val="009C5157"/>
    <w:rsid w:val="009C7793"/>
    <w:rsid w:val="009D0729"/>
    <w:rsid w:val="009D251B"/>
    <w:rsid w:val="009D372A"/>
    <w:rsid w:val="009E079E"/>
    <w:rsid w:val="009E1786"/>
    <w:rsid w:val="009E2E57"/>
    <w:rsid w:val="009E486C"/>
    <w:rsid w:val="009E523D"/>
    <w:rsid w:val="009E7D6D"/>
    <w:rsid w:val="00A0136D"/>
    <w:rsid w:val="00A03C12"/>
    <w:rsid w:val="00A046CE"/>
    <w:rsid w:val="00A06445"/>
    <w:rsid w:val="00A07DDB"/>
    <w:rsid w:val="00A11079"/>
    <w:rsid w:val="00A142EF"/>
    <w:rsid w:val="00A22449"/>
    <w:rsid w:val="00A24483"/>
    <w:rsid w:val="00A273D9"/>
    <w:rsid w:val="00A273DF"/>
    <w:rsid w:val="00A30FDE"/>
    <w:rsid w:val="00A31A49"/>
    <w:rsid w:val="00A402F6"/>
    <w:rsid w:val="00A40BE0"/>
    <w:rsid w:val="00A42908"/>
    <w:rsid w:val="00A43641"/>
    <w:rsid w:val="00A44F3B"/>
    <w:rsid w:val="00A56F8B"/>
    <w:rsid w:val="00A62163"/>
    <w:rsid w:val="00A66FBC"/>
    <w:rsid w:val="00A70412"/>
    <w:rsid w:val="00A82B92"/>
    <w:rsid w:val="00A82D47"/>
    <w:rsid w:val="00A906F2"/>
    <w:rsid w:val="00A97177"/>
    <w:rsid w:val="00AA0050"/>
    <w:rsid w:val="00AA3F20"/>
    <w:rsid w:val="00AA491C"/>
    <w:rsid w:val="00AA69E7"/>
    <w:rsid w:val="00AA71EE"/>
    <w:rsid w:val="00AB0428"/>
    <w:rsid w:val="00AB10A2"/>
    <w:rsid w:val="00AB29EC"/>
    <w:rsid w:val="00AB33CF"/>
    <w:rsid w:val="00AB4CDD"/>
    <w:rsid w:val="00AB77D9"/>
    <w:rsid w:val="00AC1F1C"/>
    <w:rsid w:val="00AC243E"/>
    <w:rsid w:val="00AC6B61"/>
    <w:rsid w:val="00AC6E36"/>
    <w:rsid w:val="00AC7918"/>
    <w:rsid w:val="00AD68FA"/>
    <w:rsid w:val="00AD7109"/>
    <w:rsid w:val="00AE02C8"/>
    <w:rsid w:val="00AE2CD3"/>
    <w:rsid w:val="00AF7638"/>
    <w:rsid w:val="00B1563A"/>
    <w:rsid w:val="00B16C29"/>
    <w:rsid w:val="00B22289"/>
    <w:rsid w:val="00B243BC"/>
    <w:rsid w:val="00B254CE"/>
    <w:rsid w:val="00B4306F"/>
    <w:rsid w:val="00B45C88"/>
    <w:rsid w:val="00B47615"/>
    <w:rsid w:val="00B51420"/>
    <w:rsid w:val="00B556FB"/>
    <w:rsid w:val="00B566F7"/>
    <w:rsid w:val="00B64539"/>
    <w:rsid w:val="00B668DF"/>
    <w:rsid w:val="00B739ED"/>
    <w:rsid w:val="00B73FC8"/>
    <w:rsid w:val="00B77247"/>
    <w:rsid w:val="00B77270"/>
    <w:rsid w:val="00B810D8"/>
    <w:rsid w:val="00B81C02"/>
    <w:rsid w:val="00B8212E"/>
    <w:rsid w:val="00B83989"/>
    <w:rsid w:val="00B9277B"/>
    <w:rsid w:val="00B934B7"/>
    <w:rsid w:val="00B9546B"/>
    <w:rsid w:val="00B95F8B"/>
    <w:rsid w:val="00BA049D"/>
    <w:rsid w:val="00BA7B48"/>
    <w:rsid w:val="00BB282A"/>
    <w:rsid w:val="00BB5442"/>
    <w:rsid w:val="00BC0D48"/>
    <w:rsid w:val="00BC79E8"/>
    <w:rsid w:val="00BC7BFB"/>
    <w:rsid w:val="00BD19CB"/>
    <w:rsid w:val="00BD4F10"/>
    <w:rsid w:val="00BD5AE5"/>
    <w:rsid w:val="00BE01AA"/>
    <w:rsid w:val="00BE30F0"/>
    <w:rsid w:val="00BE52CB"/>
    <w:rsid w:val="00BE64B0"/>
    <w:rsid w:val="00BE7CF3"/>
    <w:rsid w:val="00BF4F43"/>
    <w:rsid w:val="00C01523"/>
    <w:rsid w:val="00C043E9"/>
    <w:rsid w:val="00C0577B"/>
    <w:rsid w:val="00C1080D"/>
    <w:rsid w:val="00C109D6"/>
    <w:rsid w:val="00C13460"/>
    <w:rsid w:val="00C17D21"/>
    <w:rsid w:val="00C35147"/>
    <w:rsid w:val="00C35725"/>
    <w:rsid w:val="00C41A99"/>
    <w:rsid w:val="00C47A9B"/>
    <w:rsid w:val="00C52107"/>
    <w:rsid w:val="00C54C0B"/>
    <w:rsid w:val="00C7161E"/>
    <w:rsid w:val="00C72DCD"/>
    <w:rsid w:val="00C74969"/>
    <w:rsid w:val="00C83628"/>
    <w:rsid w:val="00C9011E"/>
    <w:rsid w:val="00C901DE"/>
    <w:rsid w:val="00C91F24"/>
    <w:rsid w:val="00C935A5"/>
    <w:rsid w:val="00CA0B6A"/>
    <w:rsid w:val="00CA4744"/>
    <w:rsid w:val="00CA5FCE"/>
    <w:rsid w:val="00CB0A53"/>
    <w:rsid w:val="00CB1DF5"/>
    <w:rsid w:val="00CB340F"/>
    <w:rsid w:val="00CB6F37"/>
    <w:rsid w:val="00CB7D52"/>
    <w:rsid w:val="00CD7F63"/>
    <w:rsid w:val="00CE5209"/>
    <w:rsid w:val="00CF0B14"/>
    <w:rsid w:val="00CF709B"/>
    <w:rsid w:val="00D011FB"/>
    <w:rsid w:val="00D04072"/>
    <w:rsid w:val="00D047C8"/>
    <w:rsid w:val="00D055CF"/>
    <w:rsid w:val="00D07F23"/>
    <w:rsid w:val="00D16FA5"/>
    <w:rsid w:val="00D17DC2"/>
    <w:rsid w:val="00D21110"/>
    <w:rsid w:val="00D220B6"/>
    <w:rsid w:val="00D2563F"/>
    <w:rsid w:val="00D266BF"/>
    <w:rsid w:val="00D273F4"/>
    <w:rsid w:val="00D3608C"/>
    <w:rsid w:val="00D45D8E"/>
    <w:rsid w:val="00D51630"/>
    <w:rsid w:val="00D57F4A"/>
    <w:rsid w:val="00D61DF8"/>
    <w:rsid w:val="00D7103E"/>
    <w:rsid w:val="00D71763"/>
    <w:rsid w:val="00D737D8"/>
    <w:rsid w:val="00D77536"/>
    <w:rsid w:val="00D77993"/>
    <w:rsid w:val="00D87250"/>
    <w:rsid w:val="00D87801"/>
    <w:rsid w:val="00D9224D"/>
    <w:rsid w:val="00D923A5"/>
    <w:rsid w:val="00D93C63"/>
    <w:rsid w:val="00D955E2"/>
    <w:rsid w:val="00D95946"/>
    <w:rsid w:val="00D96192"/>
    <w:rsid w:val="00DA2A5A"/>
    <w:rsid w:val="00DB15A6"/>
    <w:rsid w:val="00DB1712"/>
    <w:rsid w:val="00DB307F"/>
    <w:rsid w:val="00DB5383"/>
    <w:rsid w:val="00DB5E12"/>
    <w:rsid w:val="00DB6F6B"/>
    <w:rsid w:val="00DC38A4"/>
    <w:rsid w:val="00DD112E"/>
    <w:rsid w:val="00DD7037"/>
    <w:rsid w:val="00DE14B8"/>
    <w:rsid w:val="00DE4136"/>
    <w:rsid w:val="00DE6DC9"/>
    <w:rsid w:val="00DF3415"/>
    <w:rsid w:val="00DF41C2"/>
    <w:rsid w:val="00E07F38"/>
    <w:rsid w:val="00E1206F"/>
    <w:rsid w:val="00E1794C"/>
    <w:rsid w:val="00E20000"/>
    <w:rsid w:val="00E20866"/>
    <w:rsid w:val="00E25822"/>
    <w:rsid w:val="00E26D72"/>
    <w:rsid w:val="00E27EF2"/>
    <w:rsid w:val="00E3153B"/>
    <w:rsid w:val="00E326CE"/>
    <w:rsid w:val="00E43B69"/>
    <w:rsid w:val="00E52D74"/>
    <w:rsid w:val="00E53602"/>
    <w:rsid w:val="00E53B71"/>
    <w:rsid w:val="00E53EBC"/>
    <w:rsid w:val="00E5418B"/>
    <w:rsid w:val="00E56179"/>
    <w:rsid w:val="00E62B22"/>
    <w:rsid w:val="00E66D6B"/>
    <w:rsid w:val="00E70BCE"/>
    <w:rsid w:val="00E72BD1"/>
    <w:rsid w:val="00E73896"/>
    <w:rsid w:val="00E7440D"/>
    <w:rsid w:val="00E83E12"/>
    <w:rsid w:val="00E850F7"/>
    <w:rsid w:val="00E90F11"/>
    <w:rsid w:val="00E91392"/>
    <w:rsid w:val="00E92BF6"/>
    <w:rsid w:val="00E961B4"/>
    <w:rsid w:val="00EA2527"/>
    <w:rsid w:val="00EA2D71"/>
    <w:rsid w:val="00EA2DBD"/>
    <w:rsid w:val="00EA7724"/>
    <w:rsid w:val="00EB03A5"/>
    <w:rsid w:val="00EB2139"/>
    <w:rsid w:val="00EB5D1D"/>
    <w:rsid w:val="00EC0552"/>
    <w:rsid w:val="00EC0D11"/>
    <w:rsid w:val="00EC0F19"/>
    <w:rsid w:val="00EC3AE5"/>
    <w:rsid w:val="00EC5BBD"/>
    <w:rsid w:val="00ED019F"/>
    <w:rsid w:val="00ED3CB8"/>
    <w:rsid w:val="00ED6C5D"/>
    <w:rsid w:val="00ED793C"/>
    <w:rsid w:val="00EE0A5F"/>
    <w:rsid w:val="00EE4388"/>
    <w:rsid w:val="00EF388A"/>
    <w:rsid w:val="00EF6582"/>
    <w:rsid w:val="00F00C5B"/>
    <w:rsid w:val="00F01230"/>
    <w:rsid w:val="00F05262"/>
    <w:rsid w:val="00F05C93"/>
    <w:rsid w:val="00F0700D"/>
    <w:rsid w:val="00F136D0"/>
    <w:rsid w:val="00F154BA"/>
    <w:rsid w:val="00F16C7E"/>
    <w:rsid w:val="00F30CA1"/>
    <w:rsid w:val="00F31EFE"/>
    <w:rsid w:val="00F34543"/>
    <w:rsid w:val="00F41DA9"/>
    <w:rsid w:val="00F427FC"/>
    <w:rsid w:val="00F47FDA"/>
    <w:rsid w:val="00F53639"/>
    <w:rsid w:val="00F5437D"/>
    <w:rsid w:val="00F549F7"/>
    <w:rsid w:val="00F63EF4"/>
    <w:rsid w:val="00F677B7"/>
    <w:rsid w:val="00F7118E"/>
    <w:rsid w:val="00F84C67"/>
    <w:rsid w:val="00F86B4A"/>
    <w:rsid w:val="00F91D38"/>
    <w:rsid w:val="00F9362D"/>
    <w:rsid w:val="00F94D58"/>
    <w:rsid w:val="00F96BBE"/>
    <w:rsid w:val="00F97FA2"/>
    <w:rsid w:val="00FB3AF5"/>
    <w:rsid w:val="00FB5490"/>
    <w:rsid w:val="00FB5DDF"/>
    <w:rsid w:val="00FC1A9D"/>
    <w:rsid w:val="00FC48EA"/>
    <w:rsid w:val="00FC5319"/>
    <w:rsid w:val="00FD0890"/>
    <w:rsid w:val="00FE2893"/>
    <w:rsid w:val="00FF3B92"/>
    <w:rsid w:val="00FF5E2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B282A"/>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30"/>
    <w:rPr>
      <w:rFonts w:ascii="Lucida Grande" w:hAnsi="Lucida Grande"/>
      <w:sz w:val="18"/>
      <w:szCs w:val="18"/>
    </w:rPr>
  </w:style>
  <w:style w:type="character" w:customStyle="1" w:styleId="BalloonTextChar0">
    <w:name w:val="Balloon Text Char"/>
    <w:basedOn w:val="DefaultParagraphFont"/>
    <w:link w:val="BalloonTex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semiHidden/>
    <w:unhideWhenUsed/>
    <w:rsid w:val="00F83CBA"/>
    <w:rPr>
      <w:sz w:val="20"/>
    </w:rPr>
  </w:style>
  <w:style w:type="character" w:customStyle="1" w:styleId="CommentTextChar">
    <w:name w:val="Comment Text Char"/>
    <w:basedOn w:val="DefaultParagraphFont"/>
    <w:link w:val="CommentText"/>
    <w:uiPriority w:val="99"/>
    <w:semiHidden/>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s>
</file>

<file path=word/webSettings.xml><?xml version="1.0" encoding="utf-8"?>
<w:webSettings xmlns:r="http://schemas.openxmlformats.org/officeDocument/2006/relationships" xmlns:w="http://schemas.openxmlformats.org/wordprocessingml/2006/main">
  <w:divs>
    <w:div w:id="530648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63</Pages>
  <Words>17843</Words>
  <Characters>101709</Characters>
  <Application>Microsoft Macintosh Word</Application>
  <DocSecurity>0</DocSecurity>
  <Lines>847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Günther Knoblich</cp:lastModifiedBy>
  <cp:revision>39</cp:revision>
  <cp:lastPrinted>2010-08-03T07:41:00Z</cp:lastPrinted>
  <dcterms:created xsi:type="dcterms:W3CDTF">2010-08-08T14:05:00Z</dcterms:created>
  <dcterms:modified xsi:type="dcterms:W3CDTF">2010-08-09T11:18:00Z</dcterms:modified>
</cp:coreProperties>
</file>