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1配置用户信息（用英文或拼音）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指令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2配置邮箱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此时配置是配置全局用户名与邮箱，表达的含义是在当前计算机中，创建的项目仓库均默认使用该用户名和邮箱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如果希望配置当前项目的用户和邮箱（其他项目不使用这个），那可以使用局部配置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3初始化仓库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初始化仓库以后，会在当前目录下创建一个.git隐藏的文件夹，这个就是备份的地方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指令mkdir proj1(表示创建文件夹项目1)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指令cd Proj1/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查看文件夹的内容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指令ls   ls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5创建一个仓库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Initialized empty Git repository in c:表示在c盘初始化了一个空的仓库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6进行局部用户配置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查看config文件</w:t>
      </w:r>
    </w:p>
    <w:p>
      <w:pPr>
        <w:pBdr>
          <w:bottom w:val="dashed" w:color="auto" w:sz="18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局部配置的用户信息会存储到.git文件夹中而全局配置会存储到家目录里（指的是当前用户的文件夹）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7进行全局用户配置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在桌面上创建一个Proj2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指令mkdir proj2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在里面也初始化一个仓库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proj2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init(初始化了一个仓库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 Proj1是一个仓库proj2也是一个仓库，两者的区别在于Proj1用了局部配置，proj2用了全局配置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===============================================================================git如何管理文件（git的作用是管理代码）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1.在git中只会管理“</w:t>
      </w:r>
      <w:r>
        <w:rPr>
          <w:rFonts w:hint="eastAsia"/>
          <w:color w:val="FF0000"/>
          <w:lang w:val="en-US" w:eastAsia="zh-CN"/>
        </w:rPr>
        <w:t>文件</w:t>
      </w:r>
      <w:r>
        <w:rPr>
          <w:rFonts w:hint="eastAsia"/>
          <w:lang w:val="en-US" w:eastAsia="zh-CN"/>
        </w:rPr>
        <w:t>”，不会管理文件夹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可以使用指令 git status  查看当前git的状态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操作同时打开两个文件夹（ proj1和 proj2）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在proj1和proj2输入 git status 会显示一句话 </w:t>
      </w:r>
      <w:r>
        <w:rPr>
          <w:rFonts w:hint="eastAsia"/>
          <w:lang w:val="en-US" w:eastAsia="zh-CN"/>
        </w:rPr>
        <w:drawing>
          <wp:inline distT="0" distB="0" distL="114300" distR="114300">
            <wp:extent cx="5020310" cy="266700"/>
            <wp:effectExtent l="0" t="0" r="8890" b="0"/>
            <wp:docPr id="1" name="图片 1" descr="15042301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2301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指的是不需要提交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原因是：咱们现在这两个仓库是空的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现在让proj1里面有变化创建一些代码文件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首先指令 mkdir src （创建文件夹）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然后输入指令git status依旧是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0310" cy="266700"/>
            <wp:effectExtent l="0" t="0" r="8890" b="0"/>
            <wp:docPr id="3" name="图片 3" descr="15042301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42301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意味着文件夹在这里不起作用（他不管理文件夹）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3.接下来在文件夹里创建文件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指令touch src/app.js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接下来在输入指令git status 查看状态显示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952500"/>
            <wp:effectExtent l="0" t="0" r="6985" b="0"/>
            <wp:docPr id="4" name="图片 4" descr="1504230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42308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表示意思是未追踪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因为git是用来管理的代码，现在没有追踪如何让他追踪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表示将当前文件夹（.）中的所有文件加入到管理的缓存中（不是一次性加入到仓库中而是先加入到缓存区）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然后输入git status 查看状态后会显示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6485" cy="1885950"/>
            <wp:effectExtent l="0" t="0" r="18415" b="0"/>
            <wp:docPr id="5" name="图片 5" descr="15042313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42313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表示已进入缓存区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5如何放入仓库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使用指令git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869315"/>
            <wp:effectExtent l="0" t="0" r="3175" b="6985"/>
            <wp:docPr id="6" name="图片 6" descr="150423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423182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上面的意思是一个文件发生了改变，没有对文件进行添加和删除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表示将缓存区的代码一次性存储到仓库里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971550"/>
            <wp:effectExtent l="0" t="0" r="18415" b="0"/>
            <wp:docPr id="7" name="图片 7" descr="15042320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423205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这是一次完整的备份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6最后我们可以使用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表示来查看提交日志（谁提交，什么什时候提交的可用这个命令）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先清屏用指令clear然后输入git log指令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0785" cy="1152525"/>
            <wp:effectExtent l="0" t="0" r="18415" b="9525"/>
            <wp:docPr id="8" name="图片 8" descr="1504232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42323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在文件Proj2中也进行一次操作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 touch readme.md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--message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初始化项目，并添加read.me文件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4"/>
        </w:numPr>
        <w:pBdr>
          <w:bottom w:val="dashed" w:color="auto" w:sz="18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widowControl w:val="0"/>
        <w:numPr>
          <w:numId w:val="0"/>
        </w:numPr>
        <w:pBdr>
          <w:bottom w:val="dashed" w:color="auto" w:sz="18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B8C9"/>
    <w:multiLevelType w:val="singleLevel"/>
    <w:tmpl w:val="59A8B8C9"/>
    <w:lvl w:ilvl="0" w:tentative="0">
      <w:start w:val="8"/>
      <w:numFmt w:val="decimal"/>
      <w:suff w:val="nothing"/>
      <w:lvlText w:val="%1."/>
      <w:lvlJc w:val="left"/>
    </w:lvl>
  </w:abstractNum>
  <w:abstractNum w:abstractNumId="1">
    <w:nsid w:val="59A8BC76"/>
    <w:multiLevelType w:val="singleLevel"/>
    <w:tmpl w:val="59A8BC76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A8BEE2"/>
    <w:multiLevelType w:val="singleLevel"/>
    <w:tmpl w:val="59A8BEE2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A8C4CF"/>
    <w:multiLevelType w:val="singleLevel"/>
    <w:tmpl w:val="59A8C4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0E9B"/>
    <w:rsid w:val="06150524"/>
    <w:rsid w:val="06B548F7"/>
    <w:rsid w:val="06F0478E"/>
    <w:rsid w:val="07012B87"/>
    <w:rsid w:val="0B9A3F83"/>
    <w:rsid w:val="0CCF623E"/>
    <w:rsid w:val="0CF47928"/>
    <w:rsid w:val="0E1073CB"/>
    <w:rsid w:val="0F147ECA"/>
    <w:rsid w:val="10674184"/>
    <w:rsid w:val="15442CCF"/>
    <w:rsid w:val="17FA0996"/>
    <w:rsid w:val="1862429F"/>
    <w:rsid w:val="1C174A85"/>
    <w:rsid w:val="1C1869F7"/>
    <w:rsid w:val="1EDA7B02"/>
    <w:rsid w:val="206902D6"/>
    <w:rsid w:val="20F5038F"/>
    <w:rsid w:val="2405464D"/>
    <w:rsid w:val="267A3F2D"/>
    <w:rsid w:val="2756518D"/>
    <w:rsid w:val="2853395D"/>
    <w:rsid w:val="285B5517"/>
    <w:rsid w:val="295C1E50"/>
    <w:rsid w:val="2A8D33D0"/>
    <w:rsid w:val="2AE822E8"/>
    <w:rsid w:val="2B49059C"/>
    <w:rsid w:val="2C715B32"/>
    <w:rsid w:val="2E446FCD"/>
    <w:rsid w:val="300B7E72"/>
    <w:rsid w:val="30306C31"/>
    <w:rsid w:val="30431C9D"/>
    <w:rsid w:val="30DE1C38"/>
    <w:rsid w:val="30F06580"/>
    <w:rsid w:val="31127D20"/>
    <w:rsid w:val="31400E21"/>
    <w:rsid w:val="327C373C"/>
    <w:rsid w:val="34FE7768"/>
    <w:rsid w:val="356C5FCC"/>
    <w:rsid w:val="36372333"/>
    <w:rsid w:val="393E5770"/>
    <w:rsid w:val="3A3676DC"/>
    <w:rsid w:val="3A692417"/>
    <w:rsid w:val="3B9D2B5A"/>
    <w:rsid w:val="3D237AAD"/>
    <w:rsid w:val="3DCB0240"/>
    <w:rsid w:val="3E01690C"/>
    <w:rsid w:val="3EAA7E89"/>
    <w:rsid w:val="43054EE0"/>
    <w:rsid w:val="433E5AE1"/>
    <w:rsid w:val="45C824AA"/>
    <w:rsid w:val="46BC4DE2"/>
    <w:rsid w:val="4739647E"/>
    <w:rsid w:val="4A1860CC"/>
    <w:rsid w:val="4A857BBC"/>
    <w:rsid w:val="4C2D480D"/>
    <w:rsid w:val="4C534E56"/>
    <w:rsid w:val="4D2D3827"/>
    <w:rsid w:val="4DDC4439"/>
    <w:rsid w:val="4E60199C"/>
    <w:rsid w:val="4ECF50B6"/>
    <w:rsid w:val="4FFB4EC5"/>
    <w:rsid w:val="50802C18"/>
    <w:rsid w:val="515B4810"/>
    <w:rsid w:val="51FA1DDB"/>
    <w:rsid w:val="52671D3B"/>
    <w:rsid w:val="53EB0AFF"/>
    <w:rsid w:val="56232FD3"/>
    <w:rsid w:val="56CB75E8"/>
    <w:rsid w:val="57FD22C0"/>
    <w:rsid w:val="5A2F3C27"/>
    <w:rsid w:val="5BB117CB"/>
    <w:rsid w:val="5E273C52"/>
    <w:rsid w:val="5F145DF7"/>
    <w:rsid w:val="5FA72D60"/>
    <w:rsid w:val="5FC327E7"/>
    <w:rsid w:val="5FED226F"/>
    <w:rsid w:val="60271C1D"/>
    <w:rsid w:val="6214543D"/>
    <w:rsid w:val="62DE3B7A"/>
    <w:rsid w:val="667056EE"/>
    <w:rsid w:val="68271EC7"/>
    <w:rsid w:val="68A126F4"/>
    <w:rsid w:val="694C1B7E"/>
    <w:rsid w:val="6B075388"/>
    <w:rsid w:val="6BDC2089"/>
    <w:rsid w:val="6CA732C6"/>
    <w:rsid w:val="6CD43FFD"/>
    <w:rsid w:val="6CDE5F69"/>
    <w:rsid w:val="6E2B2ABD"/>
    <w:rsid w:val="6E6A58A8"/>
    <w:rsid w:val="6EB33FFD"/>
    <w:rsid w:val="6F99261B"/>
    <w:rsid w:val="701913D9"/>
    <w:rsid w:val="705F26A9"/>
    <w:rsid w:val="74384A0A"/>
    <w:rsid w:val="744F3406"/>
    <w:rsid w:val="759E7F80"/>
    <w:rsid w:val="7AA34316"/>
    <w:rsid w:val="7BB31197"/>
    <w:rsid w:val="7D507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Zhouman</dc:creator>
  <cp:lastModifiedBy>Zhouman</cp:lastModifiedBy>
  <dcterms:modified xsi:type="dcterms:W3CDTF">2017-09-01T06:57:24Z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