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80" w:rsidRDefault="00872D80" w:rsidP="00872D80">
      <w:pPr>
        <w:jc w:val="center"/>
        <w:rPr>
          <w:sz w:val="52"/>
        </w:rPr>
      </w:pPr>
      <w:r w:rsidRPr="00872D80">
        <w:rPr>
          <w:sz w:val="52"/>
        </w:rPr>
        <w:t>JMTV csapat</w:t>
      </w:r>
    </w:p>
    <w:p w:rsidR="00872D80" w:rsidRDefault="00872D80" w:rsidP="00872D80">
      <w:pPr>
        <w:jc w:val="center"/>
        <w:rPr>
          <w:sz w:val="52"/>
        </w:rPr>
      </w:pPr>
    </w:p>
    <w:p w:rsidR="00545D33" w:rsidRDefault="00545D33" w:rsidP="00872D80">
      <w:pPr>
        <w:jc w:val="center"/>
        <w:rPr>
          <w:sz w:val="52"/>
        </w:rPr>
      </w:pPr>
    </w:p>
    <w:p w:rsidR="00545D33" w:rsidRDefault="00545D33" w:rsidP="00872D80">
      <w:pPr>
        <w:jc w:val="center"/>
        <w:rPr>
          <w:sz w:val="52"/>
        </w:rPr>
      </w:pPr>
    </w:p>
    <w:p w:rsidR="00545D33" w:rsidRDefault="00545D33" w:rsidP="00872D80">
      <w:pPr>
        <w:jc w:val="center"/>
        <w:rPr>
          <w:sz w:val="52"/>
        </w:rPr>
      </w:pPr>
    </w:p>
    <w:p w:rsidR="00872D80" w:rsidRPr="00872D80" w:rsidRDefault="00872D80" w:rsidP="00872D80">
      <w:pPr>
        <w:jc w:val="center"/>
        <w:rPr>
          <w:sz w:val="36"/>
        </w:rPr>
      </w:pPr>
      <w:r w:rsidRPr="00872D80">
        <w:rPr>
          <w:sz w:val="36"/>
        </w:rPr>
        <w:t>Csapattagok:</w:t>
      </w:r>
    </w:p>
    <w:p w:rsidR="00872D80" w:rsidRDefault="00872D80" w:rsidP="00872D80">
      <w:pPr>
        <w:spacing w:after="0" w:line="240" w:lineRule="auto"/>
        <w:jc w:val="center"/>
        <w:rPr>
          <w:sz w:val="28"/>
        </w:rPr>
      </w:pPr>
      <w:r w:rsidRPr="00872D80">
        <w:rPr>
          <w:sz w:val="28"/>
        </w:rPr>
        <w:t>Popovics János</w:t>
      </w:r>
      <w:r>
        <w:rPr>
          <w:sz w:val="28"/>
        </w:rPr>
        <w:tab/>
        <w:t>Benke Mária</w:t>
      </w:r>
      <w:r>
        <w:rPr>
          <w:sz w:val="28"/>
        </w:rPr>
        <w:tab/>
        <w:t>Balogh Tünde Éva</w:t>
      </w:r>
      <w:r>
        <w:rPr>
          <w:sz w:val="28"/>
        </w:rPr>
        <w:tab/>
      </w:r>
      <w:r>
        <w:rPr>
          <w:sz w:val="28"/>
        </w:rPr>
        <w:tab/>
      </w:r>
      <w:r w:rsidRPr="00872D80">
        <w:rPr>
          <w:sz w:val="28"/>
        </w:rPr>
        <w:t>Buda Viktor</w:t>
      </w:r>
    </w:p>
    <w:p w:rsidR="00872D80" w:rsidRDefault="00872D80" w:rsidP="00872D80">
      <w:pPr>
        <w:spacing w:after="0" w:line="240" w:lineRule="auto"/>
        <w:jc w:val="center"/>
        <w:rPr>
          <w:sz w:val="28"/>
        </w:rPr>
      </w:pPr>
    </w:p>
    <w:p w:rsidR="00872D80" w:rsidRDefault="00872D80" w:rsidP="00872D80">
      <w:pPr>
        <w:spacing w:after="0" w:line="240" w:lineRule="auto"/>
        <w:jc w:val="center"/>
        <w:rPr>
          <w:sz w:val="28"/>
        </w:rPr>
      </w:pPr>
    </w:p>
    <w:p w:rsidR="00545D33" w:rsidRDefault="00545D33" w:rsidP="00872D80">
      <w:pPr>
        <w:spacing w:after="0" w:line="240" w:lineRule="auto"/>
        <w:jc w:val="center"/>
        <w:rPr>
          <w:sz w:val="28"/>
        </w:rPr>
      </w:pPr>
    </w:p>
    <w:p w:rsidR="00545D33" w:rsidRDefault="00545D33" w:rsidP="00872D80">
      <w:pPr>
        <w:spacing w:after="0" w:line="240" w:lineRule="auto"/>
        <w:jc w:val="center"/>
        <w:rPr>
          <w:sz w:val="28"/>
        </w:rPr>
      </w:pPr>
    </w:p>
    <w:p w:rsidR="00545D33" w:rsidRDefault="00545D33" w:rsidP="00872D80">
      <w:pPr>
        <w:spacing w:after="0" w:line="240" w:lineRule="auto"/>
        <w:jc w:val="center"/>
        <w:rPr>
          <w:sz w:val="28"/>
        </w:rPr>
      </w:pPr>
    </w:p>
    <w:p w:rsidR="0057068C" w:rsidRDefault="00872D80" w:rsidP="00872D80">
      <w:pPr>
        <w:spacing w:after="0" w:line="240" w:lineRule="auto"/>
        <w:jc w:val="center"/>
        <w:rPr>
          <w:sz w:val="24"/>
        </w:rPr>
      </w:pPr>
      <w:r w:rsidRPr="00872D80">
        <w:rPr>
          <w:sz w:val="24"/>
        </w:rPr>
        <w:t>R</w:t>
      </w:r>
      <w:r w:rsidRPr="00872D80">
        <w:rPr>
          <w:sz w:val="24"/>
        </w:rPr>
        <w:t>engeteg szabadidővel rendelkező dinamikus és fejlődésre éhes csapat</w:t>
      </w:r>
      <w:r w:rsidRPr="00872D80">
        <w:rPr>
          <w:sz w:val="24"/>
        </w:rPr>
        <w:t>!</w:t>
      </w:r>
    </w:p>
    <w:p w:rsidR="0057068C" w:rsidRDefault="0057068C">
      <w:pPr>
        <w:rPr>
          <w:sz w:val="24"/>
        </w:rPr>
      </w:pPr>
      <w:r>
        <w:rPr>
          <w:sz w:val="24"/>
        </w:rPr>
        <w:br w:type="page"/>
      </w:r>
    </w:p>
    <w:sdt>
      <w:sdtPr>
        <w:id w:val="-11061815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D5C5F" w:rsidRDefault="003D5C5F">
          <w:pPr>
            <w:pStyle w:val="Tartalomjegyzkcmsora"/>
          </w:pPr>
          <w:r>
            <w:t>Tartalom</w:t>
          </w:r>
        </w:p>
        <w:p w:rsidR="00FB24CB" w:rsidRDefault="003D5C5F">
          <w:pPr>
            <w:pStyle w:val="TJ1"/>
            <w:tabs>
              <w:tab w:val="right" w:leader="dot" w:pos="10456"/>
            </w:tabs>
            <w:rPr>
              <w:rFonts w:eastAsiaTheme="minorEastAsia"/>
              <w:noProof/>
              <w:lang w:eastAsia="hu-HU"/>
            </w:rPr>
          </w:pPr>
          <w:r>
            <w:rPr>
              <w:b/>
              <w:bCs/>
            </w:rPr>
            <w:fldChar w:fldCharType="begin"/>
          </w:r>
          <w:r>
            <w:rPr>
              <w:b/>
              <w:bCs/>
            </w:rPr>
            <w:instrText xml:space="preserve"> TOC \o "1-3" \h \z \u </w:instrText>
          </w:r>
          <w:r>
            <w:rPr>
              <w:b/>
              <w:bCs/>
            </w:rPr>
            <w:fldChar w:fldCharType="separate"/>
          </w:r>
          <w:hyperlink w:anchor="_Toc87211424" w:history="1">
            <w:r w:rsidR="00FB24CB" w:rsidRPr="00503823">
              <w:rPr>
                <w:rStyle w:val="Hiperhivatkozs"/>
                <w:noProof/>
              </w:rPr>
              <w:t>Felhasználói dokumentáció</w:t>
            </w:r>
            <w:r w:rsidR="00FB24CB">
              <w:rPr>
                <w:noProof/>
                <w:webHidden/>
              </w:rPr>
              <w:tab/>
            </w:r>
            <w:r w:rsidR="00FB24CB">
              <w:rPr>
                <w:noProof/>
                <w:webHidden/>
              </w:rPr>
              <w:fldChar w:fldCharType="begin"/>
            </w:r>
            <w:r w:rsidR="00FB24CB">
              <w:rPr>
                <w:noProof/>
                <w:webHidden/>
              </w:rPr>
              <w:instrText xml:space="preserve"> PAGEREF _Toc87211424 \h </w:instrText>
            </w:r>
            <w:r w:rsidR="00FB24CB">
              <w:rPr>
                <w:noProof/>
                <w:webHidden/>
              </w:rPr>
            </w:r>
            <w:r w:rsidR="00FB24CB">
              <w:rPr>
                <w:noProof/>
                <w:webHidden/>
              </w:rPr>
              <w:fldChar w:fldCharType="separate"/>
            </w:r>
            <w:r w:rsidR="00FB24CB">
              <w:rPr>
                <w:noProof/>
                <w:webHidden/>
              </w:rPr>
              <w:t>3</w:t>
            </w:r>
            <w:r w:rsidR="00FB24CB">
              <w:rPr>
                <w:noProof/>
                <w:webHidden/>
              </w:rPr>
              <w:fldChar w:fldCharType="end"/>
            </w:r>
          </w:hyperlink>
        </w:p>
        <w:p w:rsidR="00FB24CB" w:rsidRDefault="00FB24CB">
          <w:pPr>
            <w:pStyle w:val="TJ2"/>
            <w:tabs>
              <w:tab w:val="right" w:leader="dot" w:pos="10456"/>
            </w:tabs>
            <w:rPr>
              <w:rFonts w:eastAsiaTheme="minorEastAsia"/>
              <w:noProof/>
              <w:lang w:eastAsia="hu-HU"/>
            </w:rPr>
          </w:pPr>
          <w:hyperlink w:anchor="_Toc87211425" w:history="1">
            <w:r w:rsidRPr="00503823">
              <w:rPr>
                <w:rStyle w:val="Hiperhivatkozs"/>
                <w:b/>
                <w:noProof/>
              </w:rPr>
              <w:t>Feladat:</w:t>
            </w:r>
            <w:r>
              <w:rPr>
                <w:noProof/>
                <w:webHidden/>
              </w:rPr>
              <w:tab/>
            </w:r>
            <w:r>
              <w:rPr>
                <w:noProof/>
                <w:webHidden/>
              </w:rPr>
              <w:fldChar w:fldCharType="begin"/>
            </w:r>
            <w:r>
              <w:rPr>
                <w:noProof/>
                <w:webHidden/>
              </w:rPr>
              <w:instrText xml:space="preserve"> PAGEREF _Toc87211425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2"/>
            <w:tabs>
              <w:tab w:val="right" w:leader="dot" w:pos="10456"/>
            </w:tabs>
            <w:rPr>
              <w:rFonts w:eastAsiaTheme="minorEastAsia"/>
              <w:noProof/>
              <w:lang w:eastAsia="hu-HU"/>
            </w:rPr>
          </w:pPr>
          <w:hyperlink w:anchor="_Toc87211426" w:history="1">
            <w:r w:rsidRPr="00503823">
              <w:rPr>
                <w:rStyle w:val="Hiperhivatkozs"/>
                <w:b/>
                <w:noProof/>
              </w:rPr>
              <w:t>Környezet:</w:t>
            </w:r>
            <w:r>
              <w:rPr>
                <w:noProof/>
                <w:webHidden/>
              </w:rPr>
              <w:tab/>
            </w:r>
            <w:r>
              <w:rPr>
                <w:noProof/>
                <w:webHidden/>
              </w:rPr>
              <w:fldChar w:fldCharType="begin"/>
            </w:r>
            <w:r>
              <w:rPr>
                <w:noProof/>
                <w:webHidden/>
              </w:rPr>
              <w:instrText xml:space="preserve"> PAGEREF _Toc87211426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2"/>
            <w:tabs>
              <w:tab w:val="right" w:leader="dot" w:pos="10456"/>
            </w:tabs>
            <w:rPr>
              <w:rFonts w:eastAsiaTheme="minorEastAsia"/>
              <w:noProof/>
              <w:lang w:eastAsia="hu-HU"/>
            </w:rPr>
          </w:pPr>
          <w:hyperlink w:anchor="_Toc87211427" w:history="1">
            <w:r w:rsidRPr="00503823">
              <w:rPr>
                <w:rStyle w:val="Hiperhivatkozs"/>
                <w:b/>
                <w:noProof/>
              </w:rPr>
              <w:t>Program leírása:</w:t>
            </w:r>
            <w:r>
              <w:rPr>
                <w:noProof/>
                <w:webHidden/>
              </w:rPr>
              <w:tab/>
            </w:r>
            <w:r>
              <w:rPr>
                <w:noProof/>
                <w:webHidden/>
              </w:rPr>
              <w:fldChar w:fldCharType="begin"/>
            </w:r>
            <w:r>
              <w:rPr>
                <w:noProof/>
                <w:webHidden/>
              </w:rPr>
              <w:instrText xml:space="preserve"> PAGEREF _Toc87211427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28" w:history="1">
            <w:r w:rsidRPr="00503823">
              <w:rPr>
                <w:rStyle w:val="Hiperhivatkozs"/>
                <w:b/>
                <w:noProof/>
              </w:rPr>
              <w:t>Üdvözlés kiíró:</w:t>
            </w:r>
            <w:r>
              <w:rPr>
                <w:noProof/>
                <w:webHidden/>
              </w:rPr>
              <w:tab/>
            </w:r>
            <w:r>
              <w:rPr>
                <w:noProof/>
                <w:webHidden/>
              </w:rPr>
              <w:fldChar w:fldCharType="begin"/>
            </w:r>
            <w:r>
              <w:rPr>
                <w:noProof/>
                <w:webHidden/>
              </w:rPr>
              <w:instrText xml:space="preserve"> PAGEREF _Toc87211428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29" w:history="1">
            <w:r w:rsidRPr="00503823">
              <w:rPr>
                <w:rStyle w:val="Hiperhivatkozs"/>
                <w:b/>
                <w:noProof/>
              </w:rPr>
              <w:t>Menü kiíró:</w:t>
            </w:r>
            <w:r>
              <w:rPr>
                <w:noProof/>
                <w:webHidden/>
              </w:rPr>
              <w:tab/>
            </w:r>
            <w:r>
              <w:rPr>
                <w:noProof/>
                <w:webHidden/>
              </w:rPr>
              <w:fldChar w:fldCharType="begin"/>
            </w:r>
            <w:r>
              <w:rPr>
                <w:noProof/>
                <w:webHidden/>
              </w:rPr>
              <w:instrText xml:space="preserve"> PAGEREF _Toc87211429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0" w:history="1">
            <w:r w:rsidRPr="00503823">
              <w:rPr>
                <w:rStyle w:val="Hiperhivatkozs"/>
                <w:b/>
                <w:noProof/>
              </w:rPr>
              <w:t>Menü:</w:t>
            </w:r>
            <w:r>
              <w:rPr>
                <w:noProof/>
                <w:webHidden/>
              </w:rPr>
              <w:tab/>
            </w:r>
            <w:r>
              <w:rPr>
                <w:noProof/>
                <w:webHidden/>
              </w:rPr>
              <w:fldChar w:fldCharType="begin"/>
            </w:r>
            <w:r>
              <w:rPr>
                <w:noProof/>
                <w:webHidden/>
              </w:rPr>
              <w:instrText xml:space="preserve"> PAGEREF _Toc87211430 \h </w:instrText>
            </w:r>
            <w:r>
              <w:rPr>
                <w:noProof/>
                <w:webHidden/>
              </w:rPr>
            </w:r>
            <w:r>
              <w:rPr>
                <w:noProof/>
                <w:webHidden/>
              </w:rPr>
              <w:fldChar w:fldCharType="separate"/>
            </w:r>
            <w:r>
              <w:rPr>
                <w:noProof/>
                <w:webHidden/>
              </w:rPr>
              <w:t>3</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1" w:history="1">
            <w:r w:rsidRPr="00503823">
              <w:rPr>
                <w:rStyle w:val="Hiperhivatkozs"/>
                <w:b/>
                <w:noProof/>
              </w:rPr>
              <w:t>Beolvasás:</w:t>
            </w:r>
            <w:r>
              <w:rPr>
                <w:noProof/>
                <w:webHidden/>
              </w:rPr>
              <w:tab/>
            </w:r>
            <w:r>
              <w:rPr>
                <w:noProof/>
                <w:webHidden/>
              </w:rPr>
              <w:fldChar w:fldCharType="begin"/>
            </w:r>
            <w:r>
              <w:rPr>
                <w:noProof/>
                <w:webHidden/>
              </w:rPr>
              <w:instrText xml:space="preserve"> PAGEREF _Toc87211431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2" w:history="1">
            <w:r w:rsidRPr="00503823">
              <w:rPr>
                <w:rStyle w:val="Hiperhivatkozs"/>
                <w:b/>
                <w:noProof/>
              </w:rPr>
              <w:t>Kiírás:</w:t>
            </w:r>
            <w:r>
              <w:rPr>
                <w:noProof/>
                <w:webHidden/>
              </w:rPr>
              <w:tab/>
            </w:r>
            <w:r>
              <w:rPr>
                <w:noProof/>
                <w:webHidden/>
              </w:rPr>
              <w:fldChar w:fldCharType="begin"/>
            </w:r>
            <w:r>
              <w:rPr>
                <w:noProof/>
                <w:webHidden/>
              </w:rPr>
              <w:instrText xml:space="preserve"> PAGEREF _Toc87211432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3" w:history="1">
            <w:r w:rsidRPr="00503823">
              <w:rPr>
                <w:rStyle w:val="Hiperhivatkozs"/>
                <w:b/>
                <w:noProof/>
              </w:rPr>
              <w:t>Statisztika:</w:t>
            </w:r>
            <w:r>
              <w:rPr>
                <w:noProof/>
                <w:webHidden/>
              </w:rPr>
              <w:tab/>
            </w:r>
            <w:r>
              <w:rPr>
                <w:noProof/>
                <w:webHidden/>
              </w:rPr>
              <w:fldChar w:fldCharType="begin"/>
            </w:r>
            <w:r>
              <w:rPr>
                <w:noProof/>
                <w:webHidden/>
              </w:rPr>
              <w:instrText xml:space="preserve"> PAGEREF _Toc87211433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4" w:history="1">
            <w:r w:rsidRPr="00503823">
              <w:rPr>
                <w:rStyle w:val="Hiperhivatkozs"/>
                <w:b/>
                <w:noProof/>
              </w:rPr>
              <w:t>Festmények hozzáadása</w:t>
            </w:r>
            <w:r>
              <w:rPr>
                <w:noProof/>
                <w:webHidden/>
              </w:rPr>
              <w:tab/>
            </w:r>
            <w:r>
              <w:rPr>
                <w:noProof/>
                <w:webHidden/>
              </w:rPr>
              <w:fldChar w:fldCharType="begin"/>
            </w:r>
            <w:r>
              <w:rPr>
                <w:noProof/>
                <w:webHidden/>
              </w:rPr>
              <w:instrText xml:space="preserve"> PAGEREF _Toc87211434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5" w:history="1">
            <w:r w:rsidRPr="00503823">
              <w:rPr>
                <w:rStyle w:val="Hiperhivatkozs"/>
                <w:b/>
                <w:noProof/>
              </w:rPr>
              <w:t>Névkereső:</w:t>
            </w:r>
            <w:r>
              <w:rPr>
                <w:noProof/>
                <w:webHidden/>
              </w:rPr>
              <w:tab/>
            </w:r>
            <w:r>
              <w:rPr>
                <w:noProof/>
                <w:webHidden/>
              </w:rPr>
              <w:fldChar w:fldCharType="begin"/>
            </w:r>
            <w:r>
              <w:rPr>
                <w:noProof/>
                <w:webHidden/>
              </w:rPr>
              <w:instrText xml:space="preserve"> PAGEREF _Toc87211435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3"/>
            <w:tabs>
              <w:tab w:val="right" w:leader="dot" w:pos="10456"/>
            </w:tabs>
            <w:rPr>
              <w:rFonts w:eastAsiaTheme="minorEastAsia"/>
              <w:noProof/>
              <w:lang w:eastAsia="hu-HU"/>
            </w:rPr>
          </w:pPr>
          <w:hyperlink w:anchor="_Toc87211436" w:history="1">
            <w:r w:rsidRPr="00503823">
              <w:rPr>
                <w:rStyle w:val="Hiperhivatkozs"/>
                <w:b/>
                <w:noProof/>
              </w:rPr>
              <w:t>Stíluskereső:</w:t>
            </w:r>
            <w:r>
              <w:rPr>
                <w:noProof/>
                <w:webHidden/>
              </w:rPr>
              <w:tab/>
            </w:r>
            <w:r>
              <w:rPr>
                <w:noProof/>
                <w:webHidden/>
              </w:rPr>
              <w:fldChar w:fldCharType="begin"/>
            </w:r>
            <w:r>
              <w:rPr>
                <w:noProof/>
                <w:webHidden/>
              </w:rPr>
              <w:instrText xml:space="preserve"> PAGEREF _Toc87211436 \h </w:instrText>
            </w:r>
            <w:r>
              <w:rPr>
                <w:noProof/>
                <w:webHidden/>
              </w:rPr>
            </w:r>
            <w:r>
              <w:rPr>
                <w:noProof/>
                <w:webHidden/>
              </w:rPr>
              <w:fldChar w:fldCharType="separate"/>
            </w:r>
            <w:r>
              <w:rPr>
                <w:noProof/>
                <w:webHidden/>
              </w:rPr>
              <w:t>4</w:t>
            </w:r>
            <w:r>
              <w:rPr>
                <w:noProof/>
                <w:webHidden/>
              </w:rPr>
              <w:fldChar w:fldCharType="end"/>
            </w:r>
          </w:hyperlink>
        </w:p>
        <w:p w:rsidR="00FB24CB" w:rsidRDefault="00FB24CB">
          <w:pPr>
            <w:pStyle w:val="TJ2"/>
            <w:tabs>
              <w:tab w:val="right" w:leader="dot" w:pos="10456"/>
            </w:tabs>
            <w:rPr>
              <w:rFonts w:eastAsiaTheme="minorEastAsia"/>
              <w:noProof/>
              <w:lang w:eastAsia="hu-HU"/>
            </w:rPr>
          </w:pPr>
          <w:hyperlink w:anchor="_Toc87211437" w:history="1">
            <w:r w:rsidRPr="00503823">
              <w:rPr>
                <w:rStyle w:val="Hiperhivatkozs"/>
                <w:b/>
                <w:noProof/>
              </w:rPr>
              <w:t>Hibalehetőségek:</w:t>
            </w:r>
            <w:r>
              <w:rPr>
                <w:noProof/>
                <w:webHidden/>
              </w:rPr>
              <w:tab/>
            </w:r>
            <w:r>
              <w:rPr>
                <w:noProof/>
                <w:webHidden/>
              </w:rPr>
              <w:fldChar w:fldCharType="begin"/>
            </w:r>
            <w:r>
              <w:rPr>
                <w:noProof/>
                <w:webHidden/>
              </w:rPr>
              <w:instrText xml:space="preserve"> PAGEREF _Toc87211437 \h </w:instrText>
            </w:r>
            <w:r>
              <w:rPr>
                <w:noProof/>
                <w:webHidden/>
              </w:rPr>
            </w:r>
            <w:r>
              <w:rPr>
                <w:noProof/>
                <w:webHidden/>
              </w:rPr>
              <w:fldChar w:fldCharType="separate"/>
            </w:r>
            <w:r>
              <w:rPr>
                <w:noProof/>
                <w:webHidden/>
              </w:rPr>
              <w:t>4</w:t>
            </w:r>
            <w:r>
              <w:rPr>
                <w:noProof/>
                <w:webHidden/>
              </w:rPr>
              <w:fldChar w:fldCharType="end"/>
            </w:r>
          </w:hyperlink>
        </w:p>
        <w:p w:rsidR="003D5C5F" w:rsidRDefault="003D5C5F">
          <w:r>
            <w:rPr>
              <w:b/>
              <w:bCs/>
            </w:rPr>
            <w:fldChar w:fldCharType="end"/>
          </w:r>
        </w:p>
      </w:sdtContent>
    </w:sdt>
    <w:p w:rsidR="00545D33" w:rsidRDefault="00545D33" w:rsidP="00872D80">
      <w:pPr>
        <w:spacing w:after="0" w:line="240" w:lineRule="auto"/>
        <w:jc w:val="center"/>
        <w:rPr>
          <w:sz w:val="24"/>
        </w:rPr>
      </w:pPr>
    </w:p>
    <w:p w:rsidR="00545D33" w:rsidRDefault="00545D33">
      <w:pPr>
        <w:rPr>
          <w:sz w:val="24"/>
        </w:rPr>
      </w:pPr>
      <w:r>
        <w:rPr>
          <w:sz w:val="24"/>
        </w:rPr>
        <w:br w:type="page"/>
      </w:r>
    </w:p>
    <w:p w:rsidR="00545D33" w:rsidRPr="00D85BE0" w:rsidRDefault="00545D33" w:rsidP="00D85BE0">
      <w:pPr>
        <w:pStyle w:val="Cmsor1"/>
        <w:jc w:val="center"/>
        <w:rPr>
          <w:color w:val="auto"/>
          <w:sz w:val="40"/>
        </w:rPr>
      </w:pPr>
      <w:bookmarkStart w:id="0" w:name="_Toc87211424"/>
      <w:r w:rsidRPr="00D85BE0">
        <w:rPr>
          <w:color w:val="auto"/>
          <w:sz w:val="40"/>
        </w:rPr>
        <w:lastRenderedPageBreak/>
        <w:t>Felhasználói dokumentáció</w:t>
      </w:r>
      <w:bookmarkEnd w:id="0"/>
    </w:p>
    <w:p w:rsidR="00545D33" w:rsidRPr="00545D33" w:rsidRDefault="00545D33" w:rsidP="00545D33">
      <w:pPr>
        <w:spacing w:after="0" w:line="240" w:lineRule="auto"/>
        <w:jc w:val="center"/>
        <w:rPr>
          <w:sz w:val="32"/>
        </w:rPr>
      </w:pPr>
    </w:p>
    <w:p w:rsidR="00545D33" w:rsidRPr="00D85BE0" w:rsidRDefault="00545D33" w:rsidP="00D85BE0">
      <w:pPr>
        <w:pStyle w:val="Cmsor2"/>
        <w:rPr>
          <w:b/>
          <w:color w:val="auto"/>
          <w:sz w:val="28"/>
          <w:u w:val="single"/>
        </w:rPr>
      </w:pPr>
      <w:bookmarkStart w:id="1" w:name="_Toc87211425"/>
      <w:r w:rsidRPr="00D85BE0">
        <w:rPr>
          <w:b/>
          <w:color w:val="auto"/>
          <w:sz w:val="28"/>
          <w:u w:val="single"/>
        </w:rPr>
        <w:t>Feladat</w:t>
      </w:r>
      <w:r w:rsidRPr="00D85BE0">
        <w:rPr>
          <w:b/>
          <w:color w:val="auto"/>
          <w:sz w:val="28"/>
          <w:u w:val="single"/>
        </w:rPr>
        <w:t>:</w:t>
      </w:r>
      <w:bookmarkEnd w:id="1"/>
    </w:p>
    <w:p w:rsidR="00545D33" w:rsidRDefault="00545D33" w:rsidP="00545D33">
      <w:pPr>
        <w:spacing w:after="0" w:line="240" w:lineRule="auto"/>
      </w:pPr>
      <w:r>
        <w:t xml:space="preserve">A program fájlokban tárolt adatokat tudjon feldolgozni. A fájlok szerkezete és tartalma mindig olyan, hogy </w:t>
      </w:r>
      <w:r>
        <w:t>a sorok egyforma szerkezetűek.  Festmények adatairól készüljön, egy festménycím</w:t>
      </w:r>
      <w:r>
        <w:t xml:space="preserve"> és egy ár értékéből </w:t>
      </w:r>
      <w:r>
        <w:t>álljon pontosvesszővel elválasztva. P</w:t>
      </w:r>
      <w:r>
        <w:t>l.</w:t>
      </w:r>
      <w:r>
        <w:t xml:space="preserve">: </w:t>
      </w:r>
      <w:r>
        <w:t>Hullámok</w:t>
      </w:r>
      <w:r>
        <w:t>, Tenger; 12710</w:t>
      </w:r>
    </w:p>
    <w:p w:rsidR="00545D33" w:rsidRDefault="00545D33" w:rsidP="00545D33">
      <w:pPr>
        <w:spacing w:after="0" w:line="240" w:lineRule="auto"/>
      </w:pPr>
      <w:r>
        <w:t>A dokumentáció tartalmazza, hogy mi</w:t>
      </w:r>
      <w:r>
        <w:t xml:space="preserve">lyen pénznemben értendő a szám. </w:t>
      </w:r>
      <w:r>
        <w:t>Lehessen új</w:t>
      </w:r>
      <w:r>
        <w:t xml:space="preserve"> fájlt, üreset készíteni vele. </w:t>
      </w:r>
      <w:r>
        <w:t>A már meglévő fájlhoz lehessen hozzáfűzn</w:t>
      </w:r>
      <w:r>
        <w:t xml:space="preserve">i újabb adatsort a programból. </w:t>
      </w:r>
      <w:r>
        <w:t xml:space="preserve">A felhasználó adhasson meg </w:t>
      </w:r>
      <w:r>
        <w:t xml:space="preserve">festménynév, ár párost. </w:t>
      </w:r>
      <w:r>
        <w:t>A program tudjon átlagos, maximális, minimális festményárat meghatározni adott f</w:t>
      </w:r>
      <w:r>
        <w:t xml:space="preserve">ájl adatainak felhasználásával. </w:t>
      </w:r>
      <w:r>
        <w:t>Lehessen keresni benne, hogy van-e a fájlban a megadott nevű festményről ár adat. A program</w:t>
      </w:r>
      <w:r>
        <w:t xml:space="preserve"> tudja kiírni egy fájl adatait. </w:t>
      </w:r>
      <w:r>
        <w:t>A program az induláskor egy menürendszer segítségével kínálja fel a szolgáltatását, amelynek nem kell grafikusan kidolgozottnak lennie.</w:t>
      </w:r>
    </w:p>
    <w:p w:rsidR="00545D33" w:rsidRDefault="00545D33" w:rsidP="00545D33">
      <w:pPr>
        <w:spacing w:after="0" w:line="240" w:lineRule="auto"/>
      </w:pPr>
    </w:p>
    <w:p w:rsidR="00545D33" w:rsidRPr="00D85BE0" w:rsidRDefault="00545D33" w:rsidP="00D85BE0">
      <w:pPr>
        <w:pStyle w:val="Cmsor2"/>
        <w:rPr>
          <w:b/>
          <w:color w:val="auto"/>
          <w:sz w:val="28"/>
          <w:u w:val="single"/>
        </w:rPr>
      </w:pPr>
      <w:bookmarkStart w:id="2" w:name="_Toc87211426"/>
      <w:r w:rsidRPr="00D85BE0">
        <w:rPr>
          <w:b/>
          <w:color w:val="auto"/>
          <w:sz w:val="28"/>
          <w:u w:val="single"/>
        </w:rPr>
        <w:t>Környezet</w:t>
      </w:r>
      <w:r w:rsidRPr="00D85BE0">
        <w:rPr>
          <w:b/>
          <w:color w:val="auto"/>
          <w:sz w:val="28"/>
          <w:u w:val="single"/>
        </w:rPr>
        <w:t>:</w:t>
      </w:r>
      <w:bookmarkEnd w:id="2"/>
    </w:p>
    <w:p w:rsidR="00872D80" w:rsidRDefault="00545D33" w:rsidP="00545D33">
      <w:pPr>
        <w:spacing w:after="0" w:line="240" w:lineRule="auto"/>
      </w:pPr>
      <w:r>
        <w:t xml:space="preserve"> </w:t>
      </w:r>
      <w:r>
        <w:t>Python IDLE, Github, Trello</w:t>
      </w:r>
    </w:p>
    <w:p w:rsidR="00545D33" w:rsidRDefault="00545D33" w:rsidP="00545D33">
      <w:pPr>
        <w:spacing w:after="0" w:line="240" w:lineRule="auto"/>
      </w:pPr>
    </w:p>
    <w:p w:rsidR="00545D33" w:rsidRPr="00D85BE0" w:rsidRDefault="00545D33" w:rsidP="00D85BE0">
      <w:pPr>
        <w:pStyle w:val="Cmsor2"/>
        <w:rPr>
          <w:b/>
          <w:color w:val="auto"/>
          <w:sz w:val="28"/>
          <w:u w:val="single"/>
        </w:rPr>
      </w:pPr>
      <w:bookmarkStart w:id="3" w:name="_Toc87211427"/>
      <w:r w:rsidRPr="00D85BE0">
        <w:rPr>
          <w:b/>
          <w:color w:val="auto"/>
          <w:sz w:val="28"/>
          <w:u w:val="single"/>
        </w:rPr>
        <w:t>Program leírása:</w:t>
      </w:r>
      <w:bookmarkEnd w:id="3"/>
    </w:p>
    <w:p w:rsidR="00545D33" w:rsidRPr="00545D33" w:rsidRDefault="00545D33" w:rsidP="00545D33">
      <w:pPr>
        <w:spacing w:before="100" w:beforeAutospacing="1" w:after="100" w:afterAutospacing="1" w:line="240" w:lineRule="auto"/>
        <w:ind w:left="300"/>
      </w:pPr>
      <w:r w:rsidRPr="00545D33">
        <w:t>Ezt a programot célirányosan festmények értékesítési adatbázisára fejlesztettük. Képes adott adatállományokból beolvas</w:t>
      </w:r>
      <w:r w:rsidR="00D85BE0">
        <w:t>n</w:t>
      </w:r>
      <w:r w:rsidRPr="00545D33">
        <w:t>i az értékeket. A festmény adatai a következőek:</w:t>
      </w:r>
    </w:p>
    <w:p w:rsidR="00545D33" w:rsidRPr="00545D33" w:rsidRDefault="00545D33" w:rsidP="00545D33">
      <w:pPr>
        <w:numPr>
          <w:ilvl w:val="0"/>
          <w:numId w:val="1"/>
        </w:numPr>
        <w:spacing w:before="100" w:beforeAutospacing="1" w:after="100" w:afterAutospacing="1" w:line="240" w:lineRule="auto"/>
        <w:ind w:left="1320"/>
      </w:pPr>
      <w:r w:rsidRPr="00545D33">
        <w:t>Neve</w:t>
      </w:r>
    </w:p>
    <w:p w:rsidR="00545D33" w:rsidRPr="00545D33" w:rsidRDefault="00545D33" w:rsidP="00545D33">
      <w:pPr>
        <w:numPr>
          <w:ilvl w:val="0"/>
          <w:numId w:val="1"/>
        </w:numPr>
        <w:spacing w:before="100" w:beforeAutospacing="1" w:after="100" w:afterAutospacing="1" w:line="240" w:lineRule="auto"/>
        <w:ind w:left="1320"/>
      </w:pPr>
      <w:r w:rsidRPr="00545D33">
        <w:t>Értéke</w:t>
      </w:r>
    </w:p>
    <w:p w:rsidR="00545D33" w:rsidRPr="00545D33" w:rsidRDefault="00545D33" w:rsidP="00545D33">
      <w:pPr>
        <w:numPr>
          <w:ilvl w:val="0"/>
          <w:numId w:val="1"/>
        </w:numPr>
        <w:spacing w:before="100" w:beforeAutospacing="1" w:after="100" w:afterAutospacing="1" w:line="240" w:lineRule="auto"/>
        <w:ind w:left="1320"/>
      </w:pPr>
      <w:r w:rsidRPr="00545D33">
        <w:t>Stílusa</w:t>
      </w:r>
    </w:p>
    <w:p w:rsidR="00545D33" w:rsidRPr="00545D33" w:rsidRDefault="00545D33" w:rsidP="00545D33">
      <w:pPr>
        <w:spacing w:before="100" w:beforeAutospacing="1" w:after="100" w:afterAutospacing="1" w:line="240" w:lineRule="auto"/>
        <w:ind w:left="300"/>
      </w:pPr>
      <w:r w:rsidRPr="00545D33">
        <w:t xml:space="preserve">Valamint képes keresi az adott állományban név és stílus alapján is. Kitudja még listázni az össze festmény hozzá tartozó adatait is. Lehet vele meglévő adatbázist bővíteni, de képes újat is létrehozni. </w:t>
      </w:r>
      <w:r w:rsidR="00D85BE0" w:rsidRPr="00545D33">
        <w:t>Több részre</w:t>
      </w:r>
      <w:r w:rsidRPr="00545D33">
        <w:t xml:space="preserve"> osztva fogjuk elmagyarázni, pontosan hogyan is </w:t>
      </w:r>
      <w:r w:rsidR="00D85BE0" w:rsidRPr="00545D33">
        <w:t>működik</w:t>
      </w:r>
      <w:r w:rsidRPr="00545D33">
        <w:t xml:space="preserve"> a program. Ezek a következő részek </w:t>
      </w:r>
      <w:r w:rsidR="00D85BE0" w:rsidRPr="00545D33">
        <w:t>lesznek</w:t>
      </w:r>
      <w:r w:rsidRPr="00545D33">
        <w:t>:</w:t>
      </w:r>
    </w:p>
    <w:p w:rsidR="00545D33" w:rsidRPr="00545D33" w:rsidRDefault="00545D33" w:rsidP="00545D33">
      <w:pPr>
        <w:numPr>
          <w:ilvl w:val="0"/>
          <w:numId w:val="2"/>
        </w:numPr>
        <w:spacing w:before="100" w:beforeAutospacing="1" w:after="100" w:afterAutospacing="1" w:line="240" w:lineRule="auto"/>
        <w:ind w:left="1320"/>
      </w:pPr>
      <w:r w:rsidRPr="00545D33">
        <w:t>Menü: maga a főmenü bemutatása</w:t>
      </w:r>
    </w:p>
    <w:p w:rsidR="00545D33" w:rsidRPr="00545D33" w:rsidRDefault="00545D33" w:rsidP="00545D33">
      <w:pPr>
        <w:numPr>
          <w:ilvl w:val="0"/>
          <w:numId w:val="2"/>
        </w:numPr>
        <w:spacing w:before="100" w:beforeAutospacing="1" w:after="100" w:afterAutospacing="1" w:line="240" w:lineRule="auto"/>
        <w:ind w:left="1320"/>
      </w:pPr>
      <w:r w:rsidRPr="00545D33">
        <w:t>Beolvasás és kiírás: természetes a beolvasás és kiíratást részletezzük.</w:t>
      </w:r>
    </w:p>
    <w:p w:rsidR="00545D33" w:rsidRPr="00545D33" w:rsidRDefault="00545D33" w:rsidP="00545D33">
      <w:pPr>
        <w:numPr>
          <w:ilvl w:val="0"/>
          <w:numId w:val="2"/>
        </w:numPr>
        <w:spacing w:before="100" w:beforeAutospacing="1" w:after="100" w:afterAutospacing="1" w:line="240" w:lineRule="auto"/>
        <w:ind w:left="1320"/>
      </w:pPr>
      <w:r w:rsidRPr="00545D33">
        <w:t>Tartamlom hozzáadása: magában foglalja az új adatbázis létrehozását is.</w:t>
      </w:r>
    </w:p>
    <w:p w:rsidR="00545D33" w:rsidRPr="00545D33" w:rsidRDefault="00545D33" w:rsidP="00545D33">
      <w:pPr>
        <w:numPr>
          <w:ilvl w:val="0"/>
          <w:numId w:val="2"/>
        </w:numPr>
        <w:spacing w:before="100" w:beforeAutospacing="1" w:after="100" w:afterAutospacing="1" w:line="240" w:lineRule="auto"/>
        <w:ind w:left="1320"/>
      </w:pPr>
      <w:r w:rsidRPr="00545D33">
        <w:t>Név és stílus kereső: pontos magyarázat hogyan is történik a keresés.</w:t>
      </w:r>
    </w:p>
    <w:p w:rsidR="00D85BE0" w:rsidRPr="00D85BE0" w:rsidRDefault="00D85BE0" w:rsidP="00D85BE0">
      <w:pPr>
        <w:pStyle w:val="Cmsor3"/>
        <w:rPr>
          <w:b/>
          <w:color w:val="auto"/>
          <w:u w:val="single"/>
        </w:rPr>
      </w:pPr>
      <w:bookmarkStart w:id="4" w:name="_Toc87211428"/>
      <w:r w:rsidRPr="00D85BE0">
        <w:rPr>
          <w:b/>
          <w:color w:val="auto"/>
          <w:u w:val="single"/>
        </w:rPr>
        <w:t>Üdvözlés kiíró:</w:t>
      </w:r>
      <w:bookmarkEnd w:id="4"/>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Röpke kis program részben van az üdvözlő szöveg megvalósítva.</w:t>
      </w:r>
    </w:p>
    <w:p w:rsidR="00D85BE0" w:rsidRPr="00D85BE0" w:rsidRDefault="00D85BE0" w:rsidP="00D85BE0">
      <w:pPr>
        <w:pStyle w:val="Cmsor3"/>
        <w:rPr>
          <w:b/>
          <w:color w:val="auto"/>
          <w:u w:val="single"/>
        </w:rPr>
      </w:pPr>
      <w:bookmarkStart w:id="5" w:name="_Toc87211429"/>
      <w:r w:rsidRPr="00D85BE0">
        <w:rPr>
          <w:b/>
          <w:color w:val="auto"/>
          <w:u w:val="single"/>
        </w:rPr>
        <w:t>Menü kiíró:</w:t>
      </w:r>
      <w:bookmarkEnd w:id="5"/>
    </w:p>
    <w:p w:rsidR="00D85BE0" w:rsidRPr="00D85BE0" w:rsidRDefault="00D85BE0" w:rsidP="00D85BE0">
      <w:pPr>
        <w:pStyle w:val="NormlWeb"/>
        <w:ind w:left="30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Ebben a modu</w:t>
      </w:r>
      <w:r w:rsidRPr="00D85BE0">
        <w:rPr>
          <w:rFonts w:asciiTheme="minorHAnsi" w:eastAsiaTheme="minorHAnsi" w:hAnsiTheme="minorHAnsi" w:cstheme="minorBidi"/>
          <w:sz w:val="22"/>
          <w:szCs w:val="22"/>
          <w:lang w:eastAsia="en-US"/>
        </w:rPr>
        <w:t>lban lelhető meg a menüpontok pontos kinézete.</w:t>
      </w:r>
    </w:p>
    <w:p w:rsidR="00D85BE0" w:rsidRPr="00D85BE0" w:rsidRDefault="00D85BE0" w:rsidP="00D85BE0">
      <w:pPr>
        <w:pStyle w:val="Cmsor3"/>
        <w:rPr>
          <w:b/>
          <w:color w:val="auto"/>
          <w:u w:val="single"/>
        </w:rPr>
      </w:pPr>
      <w:bookmarkStart w:id="6" w:name="_Toc87211430"/>
      <w:r w:rsidRPr="00D85BE0">
        <w:rPr>
          <w:b/>
          <w:color w:val="auto"/>
          <w:u w:val="single"/>
        </w:rPr>
        <w:t>Menü:</w:t>
      </w:r>
      <w:bookmarkEnd w:id="6"/>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Itt zajlik az érdemi munka. Ez lényegében a főprog</w:t>
      </w:r>
      <w:r>
        <w:rPr>
          <w:rFonts w:asciiTheme="minorHAnsi" w:eastAsiaTheme="minorHAnsi" w:hAnsiTheme="minorHAnsi" w:cstheme="minorBidi"/>
          <w:sz w:val="22"/>
          <w:szCs w:val="22"/>
          <w:lang w:eastAsia="en-US"/>
        </w:rPr>
        <w:t>r</w:t>
      </w:r>
      <w:r w:rsidRPr="00D85BE0">
        <w:rPr>
          <w:rFonts w:asciiTheme="minorHAnsi" w:eastAsiaTheme="minorHAnsi" w:hAnsiTheme="minorHAnsi" w:cstheme="minorBidi"/>
          <w:sz w:val="22"/>
          <w:szCs w:val="22"/>
          <w:lang w:eastAsia="en-US"/>
        </w:rPr>
        <w:t>am. Ebben valósul meg a kiválasztás, ide tér vissza minden modul. Itt tud megadott karakterekkel választa</w:t>
      </w:r>
      <w:r>
        <w:rPr>
          <w:rFonts w:asciiTheme="minorHAnsi" w:eastAsiaTheme="minorHAnsi" w:hAnsiTheme="minorHAnsi" w:cstheme="minorBidi"/>
          <w:sz w:val="22"/>
          <w:szCs w:val="22"/>
          <w:lang w:eastAsia="en-US"/>
        </w:rPr>
        <w:t>ni a felhasználó. Majd a megadot</w:t>
      </w:r>
      <w:r w:rsidRPr="00D85BE0">
        <w:rPr>
          <w:rFonts w:asciiTheme="minorHAnsi" w:eastAsiaTheme="minorHAnsi" w:hAnsiTheme="minorHAnsi" w:cstheme="minorBidi"/>
          <w:sz w:val="22"/>
          <w:szCs w:val="22"/>
          <w:lang w:eastAsia="en-US"/>
        </w:rPr>
        <w:t>t karakterrel meg</w:t>
      </w:r>
      <w:r>
        <w:rPr>
          <w:rFonts w:asciiTheme="minorHAnsi" w:eastAsiaTheme="minorHAnsi" w:hAnsiTheme="minorHAnsi" w:cstheme="minorBidi"/>
          <w:sz w:val="22"/>
          <w:szCs w:val="22"/>
          <w:lang w:eastAsia="en-US"/>
        </w:rPr>
        <w:t>eg</w:t>
      </w:r>
      <w:r w:rsidRPr="00D85BE0">
        <w:rPr>
          <w:rFonts w:asciiTheme="minorHAnsi" w:eastAsiaTheme="minorHAnsi" w:hAnsiTheme="minorHAnsi" w:cstheme="minorBidi"/>
          <w:sz w:val="22"/>
          <w:szCs w:val="22"/>
          <w:lang w:eastAsia="en-US"/>
        </w:rPr>
        <w:t>yező modulokat meghívva viszi tovább a felhasználót.</w:t>
      </w:r>
    </w:p>
    <w:p w:rsidR="00D85BE0" w:rsidRPr="00D85BE0" w:rsidRDefault="00D85BE0" w:rsidP="00D85BE0">
      <w:pPr>
        <w:pStyle w:val="Cmsor3"/>
        <w:rPr>
          <w:b/>
          <w:color w:val="auto"/>
          <w:u w:val="single"/>
        </w:rPr>
      </w:pPr>
      <w:bookmarkStart w:id="7" w:name="_Toc87211431"/>
      <w:r w:rsidRPr="00D85BE0">
        <w:rPr>
          <w:b/>
          <w:color w:val="auto"/>
          <w:u w:val="single"/>
        </w:rPr>
        <w:lastRenderedPageBreak/>
        <w:t>Beolvasás:</w:t>
      </w:r>
      <w:bookmarkEnd w:id="7"/>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 xml:space="preserve">Kicsit bonyolultabb a </w:t>
      </w:r>
      <w:r w:rsidRPr="00D85BE0">
        <w:rPr>
          <w:rFonts w:asciiTheme="minorHAnsi" w:eastAsiaTheme="minorHAnsi" w:hAnsiTheme="minorHAnsi" w:cstheme="minorBidi"/>
          <w:sz w:val="22"/>
          <w:szCs w:val="22"/>
          <w:lang w:eastAsia="en-US"/>
        </w:rPr>
        <w:t>helyzet,</w:t>
      </w:r>
      <w:r w:rsidRPr="00D85BE0">
        <w:rPr>
          <w:rFonts w:asciiTheme="minorHAnsi" w:eastAsiaTheme="minorHAnsi" w:hAnsiTheme="minorHAnsi" w:cstheme="minorBidi"/>
          <w:sz w:val="22"/>
          <w:szCs w:val="22"/>
          <w:lang w:eastAsia="en-US"/>
        </w:rPr>
        <w:t xml:space="preserve"> mint gondolnád. Még pedig azért mert, nem csak egy egyszerű fájlból való beolvasás valósul meg. Hanem egészen pontosan figyel azt is, hogy létezik-e olyan nevű adatbázis. Ha nem </w:t>
      </w:r>
      <w:r w:rsidRPr="00D85BE0">
        <w:rPr>
          <w:rFonts w:asciiTheme="minorHAnsi" w:eastAsiaTheme="minorHAnsi" w:hAnsiTheme="minorHAnsi" w:cstheme="minorBidi"/>
          <w:sz w:val="22"/>
          <w:szCs w:val="22"/>
          <w:lang w:eastAsia="en-US"/>
        </w:rPr>
        <w:t>talál,</w:t>
      </w:r>
      <w:r w:rsidRPr="00D85BE0">
        <w:rPr>
          <w:rFonts w:asciiTheme="minorHAnsi" w:eastAsiaTheme="minorHAnsi" w:hAnsiTheme="minorHAnsi" w:cstheme="minorBidi"/>
          <w:sz w:val="22"/>
          <w:szCs w:val="22"/>
          <w:lang w:eastAsia="en-US"/>
        </w:rPr>
        <w:t xml:space="preserve"> </w:t>
      </w:r>
      <w:r w:rsidRPr="00D85BE0">
        <w:rPr>
          <w:rFonts w:asciiTheme="minorHAnsi" w:eastAsiaTheme="minorHAnsi" w:hAnsiTheme="minorHAnsi" w:cstheme="minorBidi"/>
          <w:sz w:val="22"/>
          <w:szCs w:val="22"/>
          <w:lang w:eastAsia="en-US"/>
        </w:rPr>
        <w:t>közli</w:t>
      </w:r>
      <w:r w:rsidRPr="00D85BE0">
        <w:rPr>
          <w:rFonts w:asciiTheme="minorHAnsi" w:eastAsiaTheme="minorHAnsi" w:hAnsiTheme="minorHAnsi" w:cstheme="minorBidi"/>
          <w:sz w:val="22"/>
          <w:szCs w:val="22"/>
          <w:lang w:eastAsia="en-US"/>
        </w:rPr>
        <w:t xml:space="preserve"> a felhasználóval majd kilistázza mik közül választhat és újra megkérdi melyik is legyen az.</w:t>
      </w:r>
    </w:p>
    <w:p w:rsidR="00D85BE0" w:rsidRPr="00D85BE0" w:rsidRDefault="00D85BE0" w:rsidP="00D85BE0">
      <w:pPr>
        <w:pStyle w:val="Cmsor3"/>
        <w:rPr>
          <w:b/>
          <w:color w:val="auto"/>
          <w:u w:val="single"/>
        </w:rPr>
      </w:pPr>
      <w:bookmarkStart w:id="8" w:name="_Toc87211432"/>
      <w:r w:rsidRPr="00D85BE0">
        <w:rPr>
          <w:b/>
          <w:color w:val="auto"/>
          <w:u w:val="single"/>
        </w:rPr>
        <w:t>Kiírás:</w:t>
      </w:r>
      <w:bookmarkEnd w:id="8"/>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Ez az egyszerűbb folyamatok közé tartozik, de annál is fontosabb! Kilistázza az adatbázis tartalmát emberi nyelvre lefordítva, hogy mindenki megértse azt.</w:t>
      </w:r>
    </w:p>
    <w:p w:rsidR="00D85BE0" w:rsidRPr="00D85BE0" w:rsidRDefault="00D85BE0" w:rsidP="00D85BE0">
      <w:pPr>
        <w:pStyle w:val="Cmsor3"/>
        <w:rPr>
          <w:b/>
          <w:color w:val="auto"/>
          <w:u w:val="single"/>
        </w:rPr>
      </w:pPr>
      <w:bookmarkStart w:id="9" w:name="_Toc87211433"/>
      <w:r w:rsidRPr="00D85BE0">
        <w:rPr>
          <w:b/>
          <w:color w:val="auto"/>
          <w:u w:val="single"/>
        </w:rPr>
        <w:t>Statisztika:</w:t>
      </w:r>
      <w:bookmarkEnd w:id="9"/>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Ha már</w:t>
      </w:r>
      <w:r w:rsidRPr="00D85BE0">
        <w:rPr>
          <w:rFonts w:asciiTheme="minorHAnsi" w:eastAsiaTheme="minorHAnsi" w:hAnsiTheme="minorHAnsi" w:cstheme="minorBidi"/>
          <w:sz w:val="22"/>
          <w:szCs w:val="22"/>
          <w:lang w:eastAsia="en-US"/>
        </w:rPr>
        <w:t xml:space="preserve"> az adatok megjelenítésnél tartunk, engedjétek meg, hogy megemlítsem az elemzés részét is. A statisztika modul képes kiírni a legolcsóbb és a legdrágább </w:t>
      </w:r>
      <w:r w:rsidR="00FB24CB" w:rsidRPr="00D85BE0">
        <w:rPr>
          <w:rFonts w:asciiTheme="minorHAnsi" w:eastAsiaTheme="minorHAnsi" w:hAnsiTheme="minorHAnsi" w:cstheme="minorBidi"/>
          <w:sz w:val="22"/>
          <w:szCs w:val="22"/>
          <w:lang w:eastAsia="en-US"/>
        </w:rPr>
        <w:t>festmény</w:t>
      </w:r>
      <w:r w:rsidR="00FB24CB">
        <w:rPr>
          <w:rFonts w:asciiTheme="minorHAnsi" w:eastAsiaTheme="minorHAnsi" w:hAnsiTheme="minorHAnsi" w:cstheme="minorBidi"/>
          <w:sz w:val="22"/>
          <w:szCs w:val="22"/>
          <w:lang w:eastAsia="en-US"/>
        </w:rPr>
        <w:t>t,</w:t>
      </w:r>
      <w:r w:rsidRPr="00D85BE0">
        <w:rPr>
          <w:rFonts w:asciiTheme="minorHAnsi" w:eastAsiaTheme="minorHAnsi" w:hAnsiTheme="minorHAnsi" w:cstheme="minorBidi"/>
          <w:sz w:val="22"/>
          <w:szCs w:val="22"/>
          <w:lang w:eastAsia="en-US"/>
        </w:rPr>
        <w:t xml:space="preserve"> ami található az adatbázisban, valamint képes megmondani az </w:t>
      </w:r>
      <w:r w:rsidR="00FB24CB" w:rsidRPr="00D85BE0">
        <w:rPr>
          <w:rFonts w:asciiTheme="minorHAnsi" w:eastAsiaTheme="minorHAnsi" w:hAnsiTheme="minorHAnsi" w:cstheme="minorBidi"/>
          <w:sz w:val="22"/>
          <w:szCs w:val="22"/>
          <w:lang w:eastAsia="en-US"/>
        </w:rPr>
        <w:t>átlagárukat</w:t>
      </w:r>
      <w:r w:rsidRPr="00D85BE0">
        <w:rPr>
          <w:rFonts w:asciiTheme="minorHAnsi" w:eastAsiaTheme="minorHAnsi" w:hAnsiTheme="minorHAnsi" w:cstheme="minorBidi"/>
          <w:sz w:val="22"/>
          <w:szCs w:val="22"/>
          <w:lang w:eastAsia="en-US"/>
        </w:rPr>
        <w:t xml:space="preserve"> is.</w:t>
      </w:r>
    </w:p>
    <w:p w:rsidR="00D85BE0" w:rsidRPr="00D85BE0" w:rsidRDefault="00D85BE0" w:rsidP="00D85BE0">
      <w:pPr>
        <w:pStyle w:val="Cmsor3"/>
        <w:rPr>
          <w:b/>
          <w:color w:val="auto"/>
          <w:u w:val="single"/>
        </w:rPr>
      </w:pPr>
      <w:bookmarkStart w:id="10" w:name="_Toc87211434"/>
      <w:r w:rsidRPr="00D85BE0">
        <w:rPr>
          <w:b/>
          <w:color w:val="auto"/>
          <w:u w:val="single"/>
        </w:rPr>
        <w:t>Festmények hozzáadása</w:t>
      </w:r>
      <w:bookmarkStart w:id="11" w:name="_GoBack"/>
      <w:bookmarkEnd w:id="10"/>
      <w:bookmarkEnd w:id="11"/>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 xml:space="preserve">Több részből tevődik össze ez a modul is. Nagyon fontos </w:t>
      </w:r>
      <w:r w:rsidRPr="00D85BE0">
        <w:rPr>
          <w:rFonts w:asciiTheme="minorHAnsi" w:eastAsiaTheme="minorHAnsi" w:hAnsiTheme="minorHAnsi" w:cstheme="minorBidi"/>
          <w:sz w:val="22"/>
          <w:szCs w:val="22"/>
          <w:lang w:eastAsia="en-US"/>
        </w:rPr>
        <w:t>megjegyezzem,</w:t>
      </w:r>
      <w:r w:rsidRPr="00D85BE0">
        <w:rPr>
          <w:rFonts w:asciiTheme="minorHAnsi" w:eastAsiaTheme="minorHAnsi" w:hAnsiTheme="minorHAnsi" w:cstheme="minorBidi"/>
          <w:sz w:val="22"/>
          <w:szCs w:val="22"/>
          <w:lang w:eastAsia="en-US"/>
        </w:rPr>
        <w:t xml:space="preserve"> igen zseniális műremekkel van dolgunk. Szépen kidolgozottan </w:t>
      </w:r>
      <w:r w:rsidRPr="00D85BE0">
        <w:rPr>
          <w:rFonts w:asciiTheme="minorHAnsi" w:eastAsiaTheme="minorHAnsi" w:hAnsiTheme="minorHAnsi" w:cstheme="minorBidi"/>
          <w:sz w:val="22"/>
          <w:szCs w:val="22"/>
          <w:lang w:eastAsia="en-US"/>
        </w:rPr>
        <w:t>kérdezi</w:t>
      </w:r>
      <w:r w:rsidRPr="00D85BE0">
        <w:rPr>
          <w:rFonts w:asciiTheme="minorHAnsi" w:eastAsiaTheme="minorHAnsi" w:hAnsiTheme="minorHAnsi" w:cstheme="minorBidi"/>
          <w:sz w:val="22"/>
          <w:szCs w:val="22"/>
          <w:lang w:eastAsia="en-US"/>
        </w:rPr>
        <w:t xml:space="preserve"> meg a beviteli adatokat és adja vissza a végén milyen adatokat is adtunk meg. Valamit külön odafigyel arra is, hogy mi legyen az új adatbázis neve. Vagy éppen melyikhez tudjuk hozzá fűzni. Igen erre is képes!</w:t>
      </w:r>
    </w:p>
    <w:p w:rsidR="00D85BE0" w:rsidRPr="00D85BE0" w:rsidRDefault="00D85BE0" w:rsidP="00D85BE0">
      <w:pPr>
        <w:pStyle w:val="Cmsor3"/>
        <w:rPr>
          <w:b/>
          <w:color w:val="auto"/>
          <w:u w:val="single"/>
        </w:rPr>
      </w:pPr>
      <w:hyperlink r:id="rId8" w:tgtFrame="_blank" w:history="1">
        <w:r w:rsidRPr="00D85BE0">
          <w:rPr>
            <w:b/>
            <w:color w:val="auto"/>
            <w:u w:val="single"/>
          </w:rPr>
          <w:br/>
        </w:r>
      </w:hyperlink>
      <w:bookmarkStart w:id="12" w:name="_Toc87211435"/>
      <w:r w:rsidRPr="00D85BE0">
        <w:rPr>
          <w:b/>
          <w:color w:val="auto"/>
          <w:u w:val="single"/>
        </w:rPr>
        <w:t>Névkereső:</w:t>
      </w:r>
      <w:bookmarkEnd w:id="12"/>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 xml:space="preserve">Bekéri egy </w:t>
      </w:r>
      <w:r w:rsidRPr="00D85BE0">
        <w:rPr>
          <w:rFonts w:asciiTheme="minorHAnsi" w:eastAsiaTheme="minorHAnsi" w:hAnsiTheme="minorHAnsi" w:cstheme="minorBidi"/>
          <w:sz w:val="22"/>
          <w:szCs w:val="22"/>
          <w:lang w:eastAsia="en-US"/>
        </w:rPr>
        <w:t>festmény</w:t>
      </w:r>
      <w:r w:rsidRPr="00D85BE0">
        <w:rPr>
          <w:rFonts w:asciiTheme="minorHAnsi" w:eastAsiaTheme="minorHAnsi" w:hAnsiTheme="minorHAnsi" w:cstheme="minorBidi"/>
          <w:sz w:val="22"/>
          <w:szCs w:val="22"/>
          <w:lang w:eastAsia="en-US"/>
        </w:rPr>
        <w:t xml:space="preserve"> nevét a felhasználótól, majd átfésülve az aktuális adatbázis ki írja az összes információt róla. Esetleg ha nem található olyan nevű festmény amit a felhasználó keres arra is figyelmeztet. Továbbá megkérdezi minden keresés végén, hogy szeretne-e újabb keresés avagy sem.</w:t>
      </w:r>
    </w:p>
    <w:p w:rsidR="00D85BE0" w:rsidRPr="00D85BE0" w:rsidRDefault="00D85BE0" w:rsidP="00D85BE0">
      <w:pPr>
        <w:pStyle w:val="Cmsor3"/>
        <w:rPr>
          <w:b/>
          <w:color w:val="auto"/>
          <w:u w:val="single"/>
        </w:rPr>
      </w:pPr>
      <w:bookmarkStart w:id="13" w:name="_Toc87211436"/>
      <w:r w:rsidRPr="00D85BE0">
        <w:rPr>
          <w:b/>
          <w:color w:val="auto"/>
          <w:u w:val="single"/>
        </w:rPr>
        <w:t>Stíluskereső:</w:t>
      </w:r>
      <w:bookmarkEnd w:id="13"/>
    </w:p>
    <w:p w:rsidR="00D85BE0" w:rsidRPr="00D85BE0" w:rsidRDefault="00D85BE0" w:rsidP="00D85BE0">
      <w:pPr>
        <w:pStyle w:val="NormlWeb"/>
        <w:ind w:left="300"/>
        <w:rPr>
          <w:rFonts w:asciiTheme="minorHAnsi" w:eastAsiaTheme="minorHAnsi" w:hAnsiTheme="minorHAnsi" w:cstheme="minorBidi"/>
          <w:sz w:val="22"/>
          <w:szCs w:val="22"/>
          <w:lang w:eastAsia="en-US"/>
        </w:rPr>
      </w:pPr>
      <w:r w:rsidRPr="00D85BE0">
        <w:rPr>
          <w:rFonts w:asciiTheme="minorHAnsi" w:eastAsiaTheme="minorHAnsi" w:hAnsiTheme="minorHAnsi" w:cstheme="minorBidi"/>
          <w:sz w:val="22"/>
          <w:szCs w:val="22"/>
          <w:lang w:eastAsia="en-US"/>
        </w:rPr>
        <w:t xml:space="preserve">Bekéri egy </w:t>
      </w:r>
      <w:r w:rsidRPr="00D85BE0">
        <w:rPr>
          <w:rFonts w:asciiTheme="minorHAnsi" w:eastAsiaTheme="minorHAnsi" w:hAnsiTheme="minorHAnsi" w:cstheme="minorBidi"/>
          <w:sz w:val="22"/>
          <w:szCs w:val="22"/>
          <w:lang w:eastAsia="en-US"/>
        </w:rPr>
        <w:t>festmény</w:t>
      </w:r>
      <w:r w:rsidRPr="00D85BE0">
        <w:rPr>
          <w:rFonts w:asciiTheme="minorHAnsi" w:eastAsiaTheme="minorHAnsi" w:hAnsiTheme="minorHAnsi" w:cstheme="minorBidi"/>
          <w:sz w:val="22"/>
          <w:szCs w:val="22"/>
          <w:lang w:eastAsia="en-US"/>
        </w:rPr>
        <w:t xml:space="preserve"> s</w:t>
      </w:r>
      <w:r>
        <w:rPr>
          <w:rFonts w:asciiTheme="minorHAnsi" w:eastAsiaTheme="minorHAnsi" w:hAnsiTheme="minorHAnsi" w:cstheme="minorBidi"/>
          <w:sz w:val="22"/>
          <w:szCs w:val="22"/>
          <w:lang w:eastAsia="en-US"/>
        </w:rPr>
        <w:t>tílu</w:t>
      </w:r>
      <w:r w:rsidRPr="00D85BE0">
        <w:rPr>
          <w:rFonts w:asciiTheme="minorHAnsi" w:eastAsiaTheme="minorHAnsi" w:hAnsiTheme="minorHAnsi" w:cstheme="minorBidi"/>
          <w:sz w:val="22"/>
          <w:szCs w:val="22"/>
          <w:lang w:eastAsia="en-US"/>
        </w:rPr>
        <w:t>sát a felhasználótól, majd átfésülve az aktuális adatbázis ki írja az összes információt róluk. Annyiban különbözik szerkezetileg a névkeresőtől, hogy itt minden keresett stílusú festményt kilistáz. Es</w:t>
      </w:r>
      <w:r>
        <w:rPr>
          <w:rFonts w:asciiTheme="minorHAnsi" w:eastAsiaTheme="minorHAnsi" w:hAnsiTheme="minorHAnsi" w:cstheme="minorBidi"/>
          <w:sz w:val="22"/>
          <w:szCs w:val="22"/>
          <w:lang w:eastAsia="en-US"/>
        </w:rPr>
        <w:t>etleg ha nem található olyan stí</w:t>
      </w:r>
      <w:r w:rsidRPr="00D85BE0">
        <w:rPr>
          <w:rFonts w:asciiTheme="minorHAnsi" w:eastAsiaTheme="minorHAnsi" w:hAnsiTheme="minorHAnsi" w:cstheme="minorBidi"/>
          <w:sz w:val="22"/>
          <w:szCs w:val="22"/>
          <w:lang w:eastAsia="en-US"/>
        </w:rPr>
        <w:t xml:space="preserve">lusú </w:t>
      </w:r>
      <w:r w:rsidRPr="00D85BE0">
        <w:rPr>
          <w:rFonts w:asciiTheme="minorHAnsi" w:eastAsiaTheme="minorHAnsi" w:hAnsiTheme="minorHAnsi" w:cstheme="minorBidi"/>
          <w:sz w:val="22"/>
          <w:szCs w:val="22"/>
          <w:lang w:eastAsia="en-US"/>
        </w:rPr>
        <w:t>festmény,</w:t>
      </w:r>
      <w:r w:rsidRPr="00D85BE0">
        <w:rPr>
          <w:rFonts w:asciiTheme="minorHAnsi" w:eastAsiaTheme="minorHAnsi" w:hAnsiTheme="minorHAnsi" w:cstheme="minorBidi"/>
          <w:sz w:val="22"/>
          <w:szCs w:val="22"/>
          <w:lang w:eastAsia="en-US"/>
        </w:rPr>
        <w:t xml:space="preserve"> amit a felhasználó keres arra is figyelmeztet. Továbbá megkérdezi minden keresés végén, hogy szeretne-e újabb keresés avagy sem.</w:t>
      </w:r>
    </w:p>
    <w:p w:rsidR="00545D33" w:rsidRDefault="00545D33" w:rsidP="00D85BE0">
      <w:pPr>
        <w:spacing w:after="0" w:line="240" w:lineRule="auto"/>
      </w:pPr>
    </w:p>
    <w:p w:rsidR="00FB24CB" w:rsidRPr="00FB24CB" w:rsidRDefault="00FB24CB" w:rsidP="00FB24CB">
      <w:pPr>
        <w:pStyle w:val="Cmsor2"/>
        <w:rPr>
          <w:b/>
          <w:color w:val="auto"/>
          <w:sz w:val="28"/>
          <w:u w:val="single"/>
        </w:rPr>
      </w:pPr>
      <w:bookmarkStart w:id="14" w:name="_Toc87211437"/>
      <w:r w:rsidRPr="00FB24CB">
        <w:rPr>
          <w:b/>
          <w:color w:val="auto"/>
          <w:sz w:val="28"/>
          <w:u w:val="single"/>
        </w:rPr>
        <w:t>Hibalehetőségek:</w:t>
      </w:r>
      <w:bookmarkEnd w:id="14"/>
    </w:p>
    <w:p w:rsidR="00FB24CB" w:rsidRDefault="00FB24CB" w:rsidP="00D85BE0">
      <w:pPr>
        <w:spacing w:after="0" w:line="240" w:lineRule="auto"/>
      </w:pPr>
    </w:p>
    <w:p w:rsidR="00FB24CB" w:rsidRDefault="00FB24CB" w:rsidP="00FB24CB">
      <w:pPr>
        <w:pStyle w:val="Listaszerbekezds"/>
        <w:numPr>
          <w:ilvl w:val="0"/>
          <w:numId w:val="3"/>
        </w:numPr>
        <w:spacing w:after="0" w:line="240" w:lineRule="auto"/>
      </w:pPr>
      <w:r>
        <w:t>Az adat bevitel során ügyelni kell arra, hogy mindig legyen valamilyen karakter a beviteli mezőben, különben ha csak simán nyugtázzuk, a program üres karakterrel helyettesíti azt.</w:t>
      </w:r>
    </w:p>
    <w:p w:rsidR="00FB24CB" w:rsidRPr="00545D33" w:rsidRDefault="00FB24CB" w:rsidP="00FB24CB">
      <w:pPr>
        <w:pStyle w:val="Listaszerbekezds"/>
        <w:numPr>
          <w:ilvl w:val="0"/>
          <w:numId w:val="3"/>
        </w:numPr>
        <w:spacing w:after="0" w:line="240" w:lineRule="auto"/>
      </w:pPr>
      <w:r>
        <w:t xml:space="preserve">Név keresésnél nem érzékeny a kis és nagybetűre, de az ékezeteket nem képes helyettesíteni. PL.: a = A, a </w:t>
      </w:r>
      <w:r w:rsidRPr="00FB24CB">
        <w:rPr>
          <w:rFonts w:cstheme="minorHAnsi"/>
        </w:rPr>
        <w:t>≠</w:t>
      </w:r>
      <w:r>
        <w:t xml:space="preserve"> á.</w:t>
      </w:r>
    </w:p>
    <w:sectPr w:rsidR="00FB24CB" w:rsidRPr="00545D33" w:rsidSect="00872D8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4B2" w:rsidRDefault="000144B2" w:rsidP="00545D33">
      <w:pPr>
        <w:spacing w:after="0" w:line="240" w:lineRule="auto"/>
      </w:pPr>
      <w:r>
        <w:separator/>
      </w:r>
    </w:p>
  </w:endnote>
  <w:endnote w:type="continuationSeparator" w:id="0">
    <w:p w:rsidR="000144B2" w:rsidRDefault="000144B2" w:rsidP="0054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077549"/>
      <w:docPartObj>
        <w:docPartGallery w:val="Page Numbers (Bottom of Page)"/>
        <w:docPartUnique/>
      </w:docPartObj>
    </w:sdtPr>
    <w:sdtContent>
      <w:p w:rsidR="00545D33" w:rsidRDefault="00545D33">
        <w:pPr>
          <w:pStyle w:val="llb"/>
          <w:jc w:val="center"/>
        </w:pPr>
      </w:p>
      <w:p w:rsidR="00545D33" w:rsidRDefault="00545D33">
        <w:pPr>
          <w:pStyle w:val="llb"/>
          <w:jc w:val="center"/>
        </w:pPr>
        <w:r>
          <w:fldChar w:fldCharType="begin"/>
        </w:r>
        <w:r>
          <w:instrText>PAGE   \* MERGEFORMAT</w:instrText>
        </w:r>
        <w:r>
          <w:fldChar w:fldCharType="separate"/>
        </w:r>
        <w:r w:rsidR="00FB24CB">
          <w:rPr>
            <w:noProof/>
          </w:rPr>
          <w:t>4</w:t>
        </w:r>
        <w:r>
          <w:fldChar w:fldCharType="end"/>
        </w:r>
      </w:p>
    </w:sdtContent>
  </w:sdt>
  <w:p w:rsidR="00545D33" w:rsidRDefault="00545D3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4B2" w:rsidRDefault="000144B2" w:rsidP="00545D33">
      <w:pPr>
        <w:spacing w:after="0" w:line="240" w:lineRule="auto"/>
      </w:pPr>
      <w:r>
        <w:separator/>
      </w:r>
    </w:p>
  </w:footnote>
  <w:footnote w:type="continuationSeparator" w:id="0">
    <w:p w:rsidR="000144B2" w:rsidRDefault="000144B2" w:rsidP="00545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775A"/>
    <w:multiLevelType w:val="multilevel"/>
    <w:tmpl w:val="F79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66044"/>
    <w:multiLevelType w:val="multilevel"/>
    <w:tmpl w:val="BEE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A0C2E"/>
    <w:multiLevelType w:val="hybridMultilevel"/>
    <w:tmpl w:val="E2603434"/>
    <w:lvl w:ilvl="0" w:tplc="4B92A9A4">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80"/>
    <w:rsid w:val="000144B2"/>
    <w:rsid w:val="003D5C5F"/>
    <w:rsid w:val="00501BEB"/>
    <w:rsid w:val="00545D33"/>
    <w:rsid w:val="0057068C"/>
    <w:rsid w:val="00872D80"/>
    <w:rsid w:val="00D85BE0"/>
    <w:rsid w:val="00FB24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B689F-B2F8-4A88-A7C3-A59A140F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72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D85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D85B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72D80"/>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72D80"/>
    <w:pPr>
      <w:outlineLvl w:val="9"/>
    </w:pPr>
    <w:rPr>
      <w:lang w:eastAsia="hu-HU"/>
    </w:rPr>
  </w:style>
  <w:style w:type="paragraph" w:styleId="Lbjegyzetszveg">
    <w:name w:val="footnote text"/>
    <w:basedOn w:val="Norml"/>
    <w:link w:val="LbjegyzetszvegChar"/>
    <w:uiPriority w:val="99"/>
    <w:semiHidden/>
    <w:unhideWhenUsed/>
    <w:rsid w:val="00545D3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45D33"/>
    <w:rPr>
      <w:sz w:val="20"/>
      <w:szCs w:val="20"/>
    </w:rPr>
  </w:style>
  <w:style w:type="character" w:styleId="Lbjegyzet-hivatkozs">
    <w:name w:val="footnote reference"/>
    <w:basedOn w:val="Bekezdsalapbettpusa"/>
    <w:uiPriority w:val="99"/>
    <w:semiHidden/>
    <w:unhideWhenUsed/>
    <w:rsid w:val="00545D33"/>
    <w:rPr>
      <w:vertAlign w:val="superscript"/>
    </w:rPr>
  </w:style>
  <w:style w:type="paragraph" w:styleId="lfej">
    <w:name w:val="header"/>
    <w:basedOn w:val="Norml"/>
    <w:link w:val="lfejChar"/>
    <w:uiPriority w:val="99"/>
    <w:unhideWhenUsed/>
    <w:rsid w:val="00545D33"/>
    <w:pPr>
      <w:tabs>
        <w:tab w:val="center" w:pos="4536"/>
        <w:tab w:val="right" w:pos="9072"/>
      </w:tabs>
      <w:spacing w:after="0" w:line="240" w:lineRule="auto"/>
    </w:pPr>
  </w:style>
  <w:style w:type="character" w:customStyle="1" w:styleId="lfejChar">
    <w:name w:val="Élőfej Char"/>
    <w:basedOn w:val="Bekezdsalapbettpusa"/>
    <w:link w:val="lfej"/>
    <w:uiPriority w:val="99"/>
    <w:rsid w:val="00545D33"/>
  </w:style>
  <w:style w:type="paragraph" w:styleId="llb">
    <w:name w:val="footer"/>
    <w:basedOn w:val="Norml"/>
    <w:link w:val="llbChar"/>
    <w:uiPriority w:val="99"/>
    <w:unhideWhenUsed/>
    <w:rsid w:val="00545D33"/>
    <w:pPr>
      <w:tabs>
        <w:tab w:val="center" w:pos="4536"/>
        <w:tab w:val="right" w:pos="9072"/>
      </w:tabs>
      <w:spacing w:after="0" w:line="240" w:lineRule="auto"/>
    </w:pPr>
  </w:style>
  <w:style w:type="character" w:customStyle="1" w:styleId="llbChar">
    <w:name w:val="Élőláb Char"/>
    <w:basedOn w:val="Bekezdsalapbettpusa"/>
    <w:link w:val="llb"/>
    <w:uiPriority w:val="99"/>
    <w:rsid w:val="00545D33"/>
  </w:style>
  <w:style w:type="paragraph" w:styleId="NormlWeb">
    <w:name w:val="Normal (Web)"/>
    <w:basedOn w:val="Norml"/>
    <w:uiPriority w:val="99"/>
    <w:semiHidden/>
    <w:unhideWhenUsed/>
    <w:rsid w:val="00545D3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1">
    <w:name w:val="toc 1"/>
    <w:basedOn w:val="Norml"/>
    <w:next w:val="Norml"/>
    <w:autoRedefine/>
    <w:uiPriority w:val="39"/>
    <w:unhideWhenUsed/>
    <w:rsid w:val="00D85BE0"/>
    <w:pPr>
      <w:spacing w:after="100"/>
    </w:pPr>
  </w:style>
  <w:style w:type="character" w:styleId="Hiperhivatkozs">
    <w:name w:val="Hyperlink"/>
    <w:basedOn w:val="Bekezdsalapbettpusa"/>
    <w:uiPriority w:val="99"/>
    <w:unhideWhenUsed/>
    <w:rsid w:val="00D85BE0"/>
    <w:rPr>
      <w:color w:val="0563C1" w:themeColor="hyperlink"/>
      <w:u w:val="single"/>
    </w:rPr>
  </w:style>
  <w:style w:type="paragraph" w:styleId="Cm">
    <w:name w:val="Title"/>
    <w:basedOn w:val="Norml"/>
    <w:next w:val="Norml"/>
    <w:link w:val="CmChar"/>
    <w:uiPriority w:val="10"/>
    <w:qFormat/>
    <w:rsid w:val="00D85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85BE0"/>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D85BE0"/>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D85BE0"/>
    <w:pPr>
      <w:spacing w:after="100"/>
      <w:ind w:left="220"/>
    </w:pPr>
  </w:style>
  <w:style w:type="character" w:customStyle="1" w:styleId="Cmsor3Char">
    <w:name w:val="Címsor 3 Char"/>
    <w:basedOn w:val="Bekezdsalapbettpusa"/>
    <w:link w:val="Cmsor3"/>
    <w:uiPriority w:val="9"/>
    <w:rsid w:val="00D85BE0"/>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3D5C5F"/>
    <w:pPr>
      <w:spacing w:after="100"/>
      <w:ind w:left="440"/>
    </w:pPr>
  </w:style>
  <w:style w:type="paragraph" w:styleId="Listaszerbekezds">
    <w:name w:val="List Paragraph"/>
    <w:basedOn w:val="Norml"/>
    <w:uiPriority w:val="34"/>
    <w:qFormat/>
    <w:rsid w:val="00FB2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77937">
      <w:bodyDiv w:val="1"/>
      <w:marLeft w:val="0"/>
      <w:marRight w:val="0"/>
      <w:marTop w:val="0"/>
      <w:marBottom w:val="0"/>
      <w:divBdr>
        <w:top w:val="none" w:sz="0" w:space="0" w:color="auto"/>
        <w:left w:val="none" w:sz="0" w:space="0" w:color="auto"/>
        <w:bottom w:val="none" w:sz="0" w:space="0" w:color="auto"/>
        <w:right w:val="none" w:sz="0" w:space="0" w:color="auto"/>
      </w:divBdr>
    </w:div>
    <w:div w:id="355426716">
      <w:bodyDiv w:val="1"/>
      <w:marLeft w:val="0"/>
      <w:marRight w:val="0"/>
      <w:marTop w:val="0"/>
      <w:marBottom w:val="0"/>
      <w:divBdr>
        <w:top w:val="none" w:sz="0" w:space="0" w:color="auto"/>
        <w:left w:val="none" w:sz="0" w:space="0" w:color="auto"/>
        <w:bottom w:val="none" w:sz="0" w:space="0" w:color="auto"/>
        <w:right w:val="none" w:sz="0" w:space="0" w:color="auto"/>
      </w:divBdr>
    </w:div>
    <w:div w:id="368410059">
      <w:bodyDiv w:val="1"/>
      <w:marLeft w:val="0"/>
      <w:marRight w:val="0"/>
      <w:marTop w:val="0"/>
      <w:marBottom w:val="0"/>
      <w:divBdr>
        <w:top w:val="none" w:sz="0" w:space="0" w:color="auto"/>
        <w:left w:val="none" w:sz="0" w:space="0" w:color="auto"/>
        <w:bottom w:val="none" w:sz="0" w:space="0" w:color="auto"/>
        <w:right w:val="none" w:sz="0" w:space="0" w:color="auto"/>
      </w:divBdr>
    </w:div>
    <w:div w:id="471800349">
      <w:bodyDiv w:val="1"/>
      <w:marLeft w:val="0"/>
      <w:marRight w:val="0"/>
      <w:marTop w:val="0"/>
      <w:marBottom w:val="0"/>
      <w:divBdr>
        <w:top w:val="none" w:sz="0" w:space="0" w:color="auto"/>
        <w:left w:val="none" w:sz="0" w:space="0" w:color="auto"/>
        <w:bottom w:val="none" w:sz="0" w:space="0" w:color="auto"/>
        <w:right w:val="none" w:sz="0" w:space="0" w:color="auto"/>
      </w:divBdr>
    </w:div>
    <w:div w:id="474877866">
      <w:bodyDiv w:val="1"/>
      <w:marLeft w:val="0"/>
      <w:marRight w:val="0"/>
      <w:marTop w:val="0"/>
      <w:marBottom w:val="0"/>
      <w:divBdr>
        <w:top w:val="none" w:sz="0" w:space="0" w:color="auto"/>
        <w:left w:val="none" w:sz="0" w:space="0" w:color="auto"/>
        <w:bottom w:val="none" w:sz="0" w:space="0" w:color="auto"/>
        <w:right w:val="none" w:sz="0" w:space="0" w:color="auto"/>
      </w:divBdr>
    </w:div>
    <w:div w:id="579994466">
      <w:bodyDiv w:val="1"/>
      <w:marLeft w:val="0"/>
      <w:marRight w:val="0"/>
      <w:marTop w:val="0"/>
      <w:marBottom w:val="0"/>
      <w:divBdr>
        <w:top w:val="none" w:sz="0" w:space="0" w:color="auto"/>
        <w:left w:val="none" w:sz="0" w:space="0" w:color="auto"/>
        <w:bottom w:val="none" w:sz="0" w:space="0" w:color="auto"/>
        <w:right w:val="none" w:sz="0" w:space="0" w:color="auto"/>
      </w:divBdr>
    </w:div>
    <w:div w:id="823277746">
      <w:bodyDiv w:val="1"/>
      <w:marLeft w:val="0"/>
      <w:marRight w:val="0"/>
      <w:marTop w:val="0"/>
      <w:marBottom w:val="0"/>
      <w:divBdr>
        <w:top w:val="none" w:sz="0" w:space="0" w:color="auto"/>
        <w:left w:val="none" w:sz="0" w:space="0" w:color="auto"/>
        <w:bottom w:val="none" w:sz="0" w:space="0" w:color="auto"/>
        <w:right w:val="none" w:sz="0" w:space="0" w:color="auto"/>
      </w:divBdr>
    </w:div>
    <w:div w:id="1075475542">
      <w:bodyDiv w:val="1"/>
      <w:marLeft w:val="0"/>
      <w:marRight w:val="0"/>
      <w:marTop w:val="0"/>
      <w:marBottom w:val="0"/>
      <w:divBdr>
        <w:top w:val="none" w:sz="0" w:space="0" w:color="auto"/>
        <w:left w:val="none" w:sz="0" w:space="0" w:color="auto"/>
        <w:bottom w:val="none" w:sz="0" w:space="0" w:color="auto"/>
        <w:right w:val="none" w:sz="0" w:space="0" w:color="auto"/>
      </w:divBdr>
    </w:div>
    <w:div w:id="1134788250">
      <w:bodyDiv w:val="1"/>
      <w:marLeft w:val="0"/>
      <w:marRight w:val="0"/>
      <w:marTop w:val="0"/>
      <w:marBottom w:val="0"/>
      <w:divBdr>
        <w:top w:val="none" w:sz="0" w:space="0" w:color="auto"/>
        <w:left w:val="none" w:sz="0" w:space="0" w:color="auto"/>
        <w:bottom w:val="none" w:sz="0" w:space="0" w:color="auto"/>
        <w:right w:val="none" w:sz="0" w:space="0" w:color="auto"/>
      </w:divBdr>
    </w:div>
    <w:div w:id="1276012501">
      <w:bodyDiv w:val="1"/>
      <w:marLeft w:val="0"/>
      <w:marRight w:val="0"/>
      <w:marTop w:val="0"/>
      <w:marBottom w:val="0"/>
      <w:divBdr>
        <w:top w:val="none" w:sz="0" w:space="0" w:color="auto"/>
        <w:left w:val="none" w:sz="0" w:space="0" w:color="auto"/>
        <w:bottom w:val="none" w:sz="0" w:space="0" w:color="auto"/>
        <w:right w:val="none" w:sz="0" w:space="0" w:color="auto"/>
      </w:divBdr>
    </w:div>
    <w:div w:id="17424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ktor\Desktop\JMTV\Web\Pictures\fastmeny_hozzaadas.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4AEB-0C10-47A2-A28C-1D610F49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718</Words>
  <Characters>4959</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Viktor</dc:creator>
  <cp:keywords/>
  <dc:description/>
  <cp:lastModifiedBy>Buda Viktor</cp:lastModifiedBy>
  <cp:revision>3</cp:revision>
  <dcterms:created xsi:type="dcterms:W3CDTF">2021-11-07T19:26:00Z</dcterms:created>
  <dcterms:modified xsi:type="dcterms:W3CDTF">2021-11-07T20:04:00Z</dcterms:modified>
</cp:coreProperties>
</file>