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B8F4F4" w14:textId="77777777" w:rsidR="007B0CFD" w:rsidRDefault="00000000">
      <w:pPr>
        <w:pStyle w:val="berschrift1"/>
      </w:pPr>
      <w:bookmarkStart w:id="0" w:name="__RefHeading___Toc597_3829930333"/>
      <w:bookmarkStart w:id="1" w:name="_Toc1"/>
      <w:bookmarkEnd w:id="0"/>
      <w:r>
        <w:t>Speed Sensor Module – Documentation</w:t>
      </w:r>
      <w:bookmarkEnd w:id="1"/>
    </w:p>
    <w:sdt>
      <w:sdtPr>
        <w:id w:val="1183550021"/>
        <w:docPartObj>
          <w:docPartGallery w:val="Table of Contents"/>
          <w:docPartUnique/>
        </w:docPartObj>
      </w:sdtPr>
      <w:sdtContent>
        <w:p w14:paraId="5F9A3105" w14:textId="77777777" w:rsidR="007B0CFD" w:rsidRDefault="00000000">
          <w:pPr>
            <w:pStyle w:val="Verzeichnis1"/>
            <w:tabs>
              <w:tab w:val="right" w:leader="dot" w:pos="9354"/>
            </w:tabs>
          </w:pPr>
          <w:r>
            <w:fldChar w:fldCharType="begin"/>
          </w:r>
          <w:r>
            <w:rPr>
              <w:rStyle w:val="IndexLink"/>
            </w:rPr>
            <w:instrText xml:space="preserve"> TOC \o "1-9" \h</w:instrText>
          </w:r>
          <w:r>
            <w:rPr>
              <w:rStyle w:val="IndexLink"/>
            </w:rPr>
            <w:fldChar w:fldCharType="separate"/>
          </w:r>
          <w:r>
            <w:rPr>
              <w:rStyle w:val="IndexLink"/>
            </w:rPr>
            <w:t>Speed Sensor Module – Documentation</w:t>
          </w:r>
          <w:r>
            <w:tab/>
            <w:t>1</w:t>
          </w:r>
        </w:p>
        <w:p w14:paraId="39577ABD" w14:textId="77777777" w:rsidR="007B0CFD" w:rsidRDefault="00000000">
          <w:pPr>
            <w:pStyle w:val="Verzeichnis2"/>
            <w:tabs>
              <w:tab w:val="right" w:leader="dot" w:pos="9354"/>
            </w:tabs>
          </w:pPr>
          <w:r>
            <w:t>1. Introduction</w:t>
          </w:r>
          <w:r>
            <w:tab/>
            <w:t>4</w:t>
          </w:r>
        </w:p>
        <w:p w14:paraId="6C0C6A0B" w14:textId="77777777" w:rsidR="007B0CFD" w:rsidRDefault="00000000">
          <w:pPr>
            <w:pStyle w:val="Verzeichnis2"/>
            <w:tabs>
              <w:tab w:val="right" w:leader="dot" w:pos="9354"/>
            </w:tabs>
          </w:pPr>
          <w:r>
            <w:t>2. Technical Overview</w:t>
          </w:r>
          <w:r>
            <w:tab/>
            <w:t>6</w:t>
          </w:r>
        </w:p>
        <w:p w14:paraId="334D097B" w14:textId="77777777" w:rsidR="007B0CFD" w:rsidRDefault="00000000">
          <w:pPr>
            <w:pStyle w:val="Verzeichnis3"/>
            <w:tabs>
              <w:tab w:val="right" w:leader="dot" w:pos="9354"/>
            </w:tabs>
          </w:pPr>
          <w:r>
            <w:t>2.1 Speed Sensor Module Connection to Kickr Bike</w:t>
          </w:r>
          <w:r>
            <w:tab/>
            <w:t>6</w:t>
          </w:r>
        </w:p>
        <w:p w14:paraId="2D71734D" w14:textId="77777777" w:rsidR="007B0CFD" w:rsidRDefault="00000000">
          <w:pPr>
            <w:pStyle w:val="Verzeichnis4"/>
            <w:tabs>
              <w:tab w:val="right" w:leader="dot" w:pos="9354"/>
            </w:tabs>
          </w:pPr>
          <w:r>
            <w:t>2.1.1 System Integration and Function</w:t>
          </w:r>
          <w:r>
            <w:tab/>
            <w:t>6</w:t>
          </w:r>
        </w:p>
        <w:p w14:paraId="74610C9D" w14:textId="77777777" w:rsidR="007B0CFD" w:rsidRDefault="00000000">
          <w:pPr>
            <w:pStyle w:val="Verzeichnis3"/>
            <w:tabs>
              <w:tab w:val="right" w:leader="dot" w:pos="9354"/>
            </w:tabs>
          </w:pPr>
          <w:r>
            <w:t>2.2 Speed Sensor Wiring to Kickr Bike</w:t>
          </w:r>
          <w:r>
            <w:tab/>
            <w:t>7</w:t>
          </w:r>
        </w:p>
        <w:p w14:paraId="4A2DD35A" w14:textId="77777777" w:rsidR="007B0CFD" w:rsidRDefault="00000000">
          <w:pPr>
            <w:pStyle w:val="Verzeichnis4"/>
            <w:tabs>
              <w:tab w:val="right" w:leader="dot" w:pos="9354"/>
            </w:tabs>
          </w:pPr>
          <w:r>
            <w:t>2.2.1 Connection Overview and Hardware</w:t>
          </w:r>
          <w:r>
            <w:tab/>
            <w:t>8</w:t>
          </w:r>
        </w:p>
        <w:p w14:paraId="5B120853" w14:textId="77777777" w:rsidR="007B0CFD" w:rsidRDefault="00000000">
          <w:pPr>
            <w:pStyle w:val="Verzeichnis3"/>
            <w:tabs>
              <w:tab w:val="right" w:leader="dot" w:pos="9354"/>
            </w:tabs>
          </w:pPr>
          <w:r>
            <w:t>2.3 Assembly Drawing and Bill Of Materials(BOM)</w:t>
          </w:r>
          <w:r>
            <w:tab/>
            <w:t>9</w:t>
          </w:r>
        </w:p>
        <w:p w14:paraId="5DD62FD1" w14:textId="77777777" w:rsidR="007B0CFD" w:rsidRDefault="00000000">
          <w:pPr>
            <w:pStyle w:val="Verzeichnis4"/>
            <w:tabs>
              <w:tab w:val="right" w:leader="dot" w:pos="9354"/>
            </w:tabs>
          </w:pPr>
          <w:r>
            <w:t>2.3.1 Bill Of Materials (BOM)</w:t>
          </w:r>
          <w:r>
            <w:tab/>
            <w:t>11</w:t>
          </w:r>
        </w:p>
        <w:p w14:paraId="7CF552B1" w14:textId="77777777" w:rsidR="007B0CFD" w:rsidRDefault="00000000">
          <w:pPr>
            <w:pStyle w:val="Verzeichnis4"/>
            <w:tabs>
              <w:tab w:val="right" w:leader="dot" w:pos="9354"/>
            </w:tabs>
          </w:pPr>
          <w:r>
            <w:t>2.3.1.1 Notes for Assembly and CAD model:</w:t>
          </w:r>
          <w:r>
            <w:tab/>
            <w:t>11</w:t>
          </w:r>
        </w:p>
        <w:p w14:paraId="6A725479" w14:textId="77777777" w:rsidR="007B0CFD" w:rsidRDefault="00000000">
          <w:pPr>
            <w:pStyle w:val="Verzeichnis4"/>
            <w:tabs>
              <w:tab w:val="right" w:leader="dot" w:pos="9354"/>
            </w:tabs>
          </w:pPr>
          <w:r>
            <w:t>2.3.1.2. Sensor Parts and Usage:</w:t>
          </w:r>
          <w:r>
            <w:tab/>
            <w:t>12</w:t>
          </w:r>
        </w:p>
        <w:p w14:paraId="3F1F8FAE" w14:textId="77777777" w:rsidR="007B0CFD" w:rsidRDefault="00000000">
          <w:pPr>
            <w:pStyle w:val="Verzeichnis2"/>
            <w:tabs>
              <w:tab w:val="right" w:leader="dot" w:pos="9354"/>
            </w:tabs>
          </w:pPr>
          <w:r>
            <w:t>3 Building Instructions</w:t>
          </w:r>
          <w:r>
            <w:tab/>
            <w:t>13</w:t>
          </w:r>
        </w:p>
        <w:p w14:paraId="38D7EB5D" w14:textId="77777777" w:rsidR="007B0CFD" w:rsidRDefault="00000000">
          <w:pPr>
            <w:pStyle w:val="Verzeichnis3"/>
            <w:tabs>
              <w:tab w:val="right" w:leader="dot" w:pos="9354"/>
            </w:tabs>
          </w:pPr>
          <w:r>
            <w:t>3.1 Mechanical Assembly</w:t>
          </w:r>
          <w:r>
            <w:tab/>
            <w:t>13</w:t>
          </w:r>
        </w:p>
        <w:p w14:paraId="4E6D30DE" w14:textId="77777777" w:rsidR="007B0CFD" w:rsidRDefault="00000000">
          <w:pPr>
            <w:pStyle w:val="Verzeichnis4"/>
            <w:tabs>
              <w:tab w:val="right" w:leader="dot" w:pos="9354"/>
            </w:tabs>
          </w:pPr>
          <w:r>
            <w:t>1. Preparation</w:t>
          </w:r>
          <w:r>
            <w:tab/>
            <w:t>13</w:t>
          </w:r>
        </w:p>
        <w:p w14:paraId="4DF88592" w14:textId="77777777" w:rsidR="007B0CFD" w:rsidRDefault="00000000">
          <w:pPr>
            <w:pStyle w:val="Verzeichnis4"/>
            <w:tabs>
              <w:tab w:val="right" w:leader="dot" w:pos="9354"/>
            </w:tabs>
          </w:pPr>
          <w:r>
            <w:t>2. Assembling the Main Body and Ceiling Ring</w:t>
          </w:r>
          <w:r>
            <w:tab/>
            <w:t>13</w:t>
          </w:r>
        </w:p>
        <w:p w14:paraId="52291279" w14:textId="77777777" w:rsidR="007B0CFD" w:rsidRDefault="00000000">
          <w:pPr>
            <w:pStyle w:val="Verzeichnis4"/>
            <w:tabs>
              <w:tab w:val="right" w:leader="dot" w:pos="9354"/>
            </w:tabs>
          </w:pPr>
          <w:r>
            <w:t>3. Assembling the Lever and Bearing Stack (“Sandwich”)</w:t>
          </w:r>
          <w:r>
            <w:tab/>
            <w:t>13</w:t>
          </w:r>
        </w:p>
        <w:p w14:paraId="0CB67D08" w14:textId="77777777" w:rsidR="007B0CFD" w:rsidRDefault="00000000">
          <w:pPr>
            <w:pStyle w:val="Verzeichnis4"/>
            <w:tabs>
              <w:tab w:val="right" w:leader="dot" w:pos="9354"/>
            </w:tabs>
          </w:pPr>
          <w:r>
            <w:t>4. Installing the Encoder</w:t>
          </w:r>
          <w:r>
            <w:tab/>
            <w:t>14</w:t>
          </w:r>
        </w:p>
        <w:p w14:paraId="4FE763E9" w14:textId="77777777" w:rsidR="007B0CFD" w:rsidRDefault="00000000">
          <w:pPr>
            <w:pStyle w:val="Verzeichnis4"/>
            <w:tabs>
              <w:tab w:val="right" w:leader="dot" w:pos="9354"/>
            </w:tabs>
          </w:pPr>
          <w:r>
            <w:t>5. Attaching the Joint Flange and Spring</w:t>
          </w:r>
          <w:r>
            <w:tab/>
            <w:t>14</w:t>
          </w:r>
        </w:p>
        <w:p w14:paraId="7AF0D0D6" w14:textId="77777777" w:rsidR="007B0CFD" w:rsidRDefault="00000000">
          <w:pPr>
            <w:pStyle w:val="Verzeichnis4"/>
            <w:tabs>
              <w:tab w:val="right" w:leader="dot" w:pos="9354"/>
            </w:tabs>
          </w:pPr>
          <w:r>
            <w:t>6. Connecting the Wiring and Securing the Clip</w:t>
          </w:r>
          <w:r>
            <w:tab/>
            <w:t>14</w:t>
          </w:r>
        </w:p>
        <w:p w14:paraId="038890DD" w14:textId="77777777" w:rsidR="007B0CFD" w:rsidRDefault="00000000">
          <w:pPr>
            <w:pStyle w:val="Verzeichnis4"/>
            <w:tabs>
              <w:tab w:val="right" w:leader="dot" w:pos="9354"/>
            </w:tabs>
          </w:pPr>
          <w:r>
            <w:t>7. Final Assembly and Testing</w:t>
          </w:r>
          <w:r>
            <w:tab/>
            <w:t>14</w:t>
          </w:r>
        </w:p>
        <w:p w14:paraId="292A3026" w14:textId="77777777" w:rsidR="007B0CFD" w:rsidRDefault="00000000">
          <w:pPr>
            <w:pStyle w:val="Verzeichnis4"/>
            <w:tabs>
              <w:tab w:val="right" w:leader="dot" w:pos="9354"/>
            </w:tabs>
          </w:pPr>
          <w:r>
            <w:t>Tips &amp; Notes</w:t>
          </w:r>
          <w:r>
            <w:tab/>
            <w:t>15</w:t>
          </w:r>
        </w:p>
        <w:p w14:paraId="5285EEAE" w14:textId="77777777" w:rsidR="007B0CFD" w:rsidRDefault="00000000">
          <w:pPr>
            <w:pStyle w:val="Verzeichnis3"/>
            <w:tabs>
              <w:tab w:val="right" w:leader="dot" w:pos="9354"/>
            </w:tabs>
          </w:pPr>
          <w:r>
            <w:t>3.2 3D Print Information</w:t>
          </w:r>
          <w:r>
            <w:tab/>
            <w:t>15</w:t>
          </w:r>
        </w:p>
        <w:p w14:paraId="772270FC" w14:textId="77777777" w:rsidR="007B0CFD" w:rsidRDefault="00000000">
          <w:pPr>
            <w:pStyle w:val="Verzeichnis2"/>
            <w:tabs>
              <w:tab w:val="right" w:leader="dot" w:pos="9354"/>
            </w:tabs>
          </w:pPr>
          <w:r>
            <w:t>4.Software</w:t>
          </w:r>
          <w:r>
            <w:tab/>
            <w:t>17</w:t>
          </w:r>
          <w:r>
            <w:fldChar w:fldCharType="end"/>
          </w:r>
        </w:p>
      </w:sdtContent>
    </w:sdt>
    <w:p w14:paraId="65306CA5" w14:textId="77777777" w:rsidR="007B0CFD" w:rsidRDefault="007B0CFD">
      <w:pPr>
        <w:rPr>
          <w:rFonts w:ascii="Arial" w:hAnsi="Arial"/>
        </w:rPr>
      </w:pPr>
    </w:p>
    <w:p w14:paraId="0DC4DA0D" w14:textId="77777777" w:rsidR="007B0CFD" w:rsidRDefault="007B0CFD">
      <w:pPr>
        <w:pStyle w:val="Abbildungsverzeichnis"/>
        <w:tabs>
          <w:tab w:val="right" w:leader="dot" w:pos="9355"/>
        </w:tabs>
        <w:rPr>
          <w:rFonts w:ascii="Arial" w:hAnsi="Arial"/>
        </w:rPr>
      </w:pPr>
    </w:p>
    <w:p w14:paraId="53EDCB9C" w14:textId="77777777" w:rsidR="007B0CFD" w:rsidRDefault="007B0CFD">
      <w:pPr>
        <w:rPr>
          <w:rFonts w:ascii="Arial" w:hAnsi="Arial"/>
        </w:rPr>
      </w:pPr>
    </w:p>
    <w:p w14:paraId="64A903ED" w14:textId="77777777" w:rsidR="007B0CFD" w:rsidRDefault="00000000">
      <w:pPr>
        <w:pStyle w:val="TableIndexHeading"/>
        <w:rPr>
          <w:rFonts w:ascii="Arial" w:hAnsi="Arial"/>
        </w:rPr>
      </w:pPr>
      <w:r>
        <w:rPr>
          <w:rFonts w:ascii="Arial" w:hAnsi="Arial"/>
        </w:rPr>
        <w:t>Index of Tables</w:t>
      </w:r>
    </w:p>
    <w:p w14:paraId="43087649" w14:textId="77777777" w:rsidR="007B0CFD" w:rsidRDefault="00000000">
      <w:pPr>
        <w:pStyle w:val="Abbildungsverzeichnis"/>
        <w:tabs>
          <w:tab w:val="right" w:leader="dot" w:pos="9354"/>
        </w:tabs>
      </w:pPr>
      <w:r>
        <w:fldChar w:fldCharType="begin"/>
      </w:r>
      <w:r>
        <w:instrText xml:space="preserve"> TOC \c "Table" \h </w:instrText>
      </w:r>
      <w:r>
        <w:fldChar w:fldCharType="separate"/>
      </w:r>
      <w:r>
        <w:t>Table 1: Speed Sensor Wiring</w:t>
      </w:r>
      <w:r>
        <w:tab/>
        <w:t>7</w:t>
      </w:r>
    </w:p>
    <w:p w14:paraId="36AEAA88" w14:textId="77777777" w:rsidR="007B0CFD" w:rsidRDefault="00000000">
      <w:pPr>
        <w:pStyle w:val="Abbildungsverzeichnis"/>
        <w:tabs>
          <w:tab w:val="right" w:leader="dot" w:pos="9354"/>
        </w:tabs>
      </w:pPr>
      <w:r>
        <w:t xml:space="preserve"> Table 2: Bill Of Materials (BOM)</w:t>
      </w:r>
      <w:r>
        <w:tab/>
        <w:t>11</w:t>
      </w:r>
    </w:p>
    <w:p w14:paraId="65D0FF57" w14:textId="77777777" w:rsidR="007B0CFD" w:rsidRDefault="00000000">
      <w:pPr>
        <w:pStyle w:val="Abbildungsverzeichnis"/>
        <w:tabs>
          <w:tab w:val="right" w:leader="dot" w:pos="9354"/>
        </w:tabs>
      </w:pPr>
      <w:r>
        <w:t>Table 3: 3D Printing Information</w:t>
      </w:r>
      <w:r>
        <w:tab/>
        <w:t>16</w:t>
      </w:r>
      <w:r>
        <w:fldChar w:fldCharType="end"/>
      </w:r>
    </w:p>
    <w:p w14:paraId="1DE0A7F1" w14:textId="77777777" w:rsidR="007B0CFD" w:rsidRDefault="00000000">
      <w:pPr>
        <w:rPr>
          <w:rFonts w:ascii="Arial" w:hAnsi="Arial"/>
        </w:rPr>
      </w:pPr>
      <w:r>
        <w:br/>
      </w:r>
      <w:r>
        <w:br/>
      </w:r>
      <w:r>
        <w:br/>
      </w:r>
      <w:r>
        <w:br/>
      </w:r>
      <w:r>
        <w:br/>
      </w:r>
    </w:p>
    <w:p w14:paraId="4E977B47" w14:textId="77777777" w:rsidR="007B0CFD" w:rsidRDefault="00000000">
      <w:pPr>
        <w:rPr>
          <w:rFonts w:ascii="Arial" w:hAnsi="Arial"/>
        </w:rPr>
      </w:pPr>
      <w:r>
        <w:lastRenderedPageBreak/>
        <w:br/>
      </w:r>
    </w:p>
    <w:p w14:paraId="24612B83" w14:textId="77777777" w:rsidR="007B0CFD" w:rsidRDefault="00000000">
      <w:pPr>
        <w:pStyle w:val="FigureIndexHeading"/>
        <w:rPr>
          <w:rFonts w:ascii="Arial" w:hAnsi="Arial"/>
        </w:rPr>
      </w:pPr>
      <w:r>
        <w:rPr>
          <w:rFonts w:ascii="Arial" w:hAnsi="Arial"/>
        </w:rPr>
        <w:t>Table of Figures</w:t>
      </w:r>
    </w:p>
    <w:p w14:paraId="3ECEF677" w14:textId="77777777" w:rsidR="007B0CFD" w:rsidRDefault="00000000">
      <w:pPr>
        <w:pStyle w:val="Abbildungsverzeichnis"/>
        <w:tabs>
          <w:tab w:val="right" w:leader="dot" w:pos="9354"/>
        </w:tabs>
      </w:pPr>
      <w:r>
        <w:fldChar w:fldCharType="begin"/>
      </w:r>
      <w:r>
        <w:rPr>
          <w:rStyle w:val="IndexLink"/>
        </w:rPr>
        <w:instrText>\h \t "caption"</w:instrText>
      </w:r>
      <w:r>
        <w:rPr>
          <w:rStyle w:val="IndexLink"/>
        </w:rPr>
        <w:fldChar w:fldCharType="separate"/>
      </w:r>
      <w:r>
        <w:rPr>
          <w:rStyle w:val="IndexLink"/>
        </w:rPr>
        <w:t>Image1</w:t>
      </w:r>
      <w:r>
        <w:rPr>
          <w:rStyle w:val="IndexLink"/>
        </w:rPr>
        <w:tab/>
        <w:t>5</w:t>
      </w:r>
      <w:bookmarkStart w:id="2" w:name="__RefHeading___Toc988_2922546978"/>
      <w:r>
        <w:rPr>
          <w:rStyle w:val="IndexLink"/>
        </w:rPr>
        <w:fldChar w:fldCharType="end"/>
      </w:r>
      <w:bookmarkEnd w:id="2"/>
    </w:p>
    <w:p w14:paraId="24D1FDB6" w14:textId="77777777" w:rsidR="007B0CFD" w:rsidRDefault="00000000">
      <w:pPr>
        <w:pStyle w:val="Abbildungsverzeichnis"/>
        <w:tabs>
          <w:tab w:val="right" w:leader="dot" w:pos="9354"/>
        </w:tabs>
      </w:pPr>
      <w:bookmarkStart w:id="3" w:name="__RefHeading___Toc986_2922546978"/>
      <w:bookmarkEnd w:id="3"/>
      <w:r>
        <w:rPr>
          <w:rStyle w:val="IndexLink"/>
        </w:rPr>
        <w:t>Figure 1: System – Sensors and Actuators</w:t>
      </w:r>
      <w:r>
        <w:rPr>
          <w:rStyle w:val="IndexLink"/>
        </w:rPr>
        <w:tab/>
        <w:t>5</w:t>
      </w:r>
    </w:p>
    <w:p w14:paraId="26FEF7B9" w14:textId="77777777" w:rsidR="007B0CFD" w:rsidRDefault="00000000">
      <w:pPr>
        <w:pStyle w:val="Abbildungsverzeichnis"/>
        <w:tabs>
          <w:tab w:val="right" w:leader="dot" w:pos="9354"/>
        </w:tabs>
      </w:pPr>
      <w:bookmarkStart w:id="4" w:name="__RefHeading___Toc984_2922546978"/>
      <w:bookmarkEnd w:id="4"/>
      <w:r>
        <w:rPr>
          <w:rStyle w:val="IndexLink"/>
        </w:rPr>
        <w:t>Image2</w:t>
      </w:r>
      <w:r>
        <w:rPr>
          <w:rStyle w:val="IndexLink"/>
        </w:rPr>
        <w:tab/>
        <w:t>5</w:t>
      </w:r>
    </w:p>
    <w:p w14:paraId="1E724E6C" w14:textId="77777777" w:rsidR="007B0CFD" w:rsidRDefault="00000000">
      <w:pPr>
        <w:pStyle w:val="Abbildungsverzeichnis"/>
        <w:tabs>
          <w:tab w:val="right" w:leader="dot" w:pos="9354"/>
        </w:tabs>
      </w:pPr>
      <w:bookmarkStart w:id="5" w:name="__RefHeading___Toc982_2922546978"/>
      <w:bookmarkEnd w:id="5"/>
      <w:r>
        <w:rPr>
          <w:rStyle w:val="IndexLink"/>
        </w:rPr>
        <w:t>Image3</w:t>
      </w:r>
      <w:r>
        <w:rPr>
          <w:rStyle w:val="IndexLink"/>
        </w:rPr>
        <w:tab/>
        <w:t>6</w:t>
      </w:r>
    </w:p>
    <w:p w14:paraId="22375363" w14:textId="77777777" w:rsidR="007B0CFD" w:rsidRDefault="00000000">
      <w:pPr>
        <w:pStyle w:val="Abbildungsverzeichnis"/>
        <w:tabs>
          <w:tab w:val="right" w:leader="dot" w:pos="9354"/>
        </w:tabs>
      </w:pPr>
      <w:bookmarkStart w:id="6" w:name="__RefHeading___Toc980_2922546978"/>
      <w:bookmarkEnd w:id="6"/>
      <w:r>
        <w:rPr>
          <w:rStyle w:val="IndexLink"/>
        </w:rPr>
        <w:t>Figure 3: Speed sensor signal transmission and processing</w:t>
      </w:r>
      <w:r>
        <w:rPr>
          <w:rStyle w:val="IndexLink"/>
        </w:rPr>
        <w:tab/>
        <w:t>6</w:t>
      </w:r>
    </w:p>
    <w:p w14:paraId="3F86C1C0" w14:textId="77777777" w:rsidR="007B0CFD" w:rsidRDefault="00000000">
      <w:pPr>
        <w:pStyle w:val="Abbildungsverzeichnis"/>
        <w:tabs>
          <w:tab w:val="right" w:leader="dot" w:pos="9354"/>
        </w:tabs>
      </w:pPr>
      <w:bookmarkStart w:id="7" w:name="__RefHeading___Toc978_2922546978"/>
      <w:bookmarkEnd w:id="7"/>
      <w:r>
        <w:rPr>
          <w:rStyle w:val="IndexLink"/>
        </w:rPr>
        <w:t>Image4</w:t>
      </w:r>
      <w:r>
        <w:rPr>
          <w:rStyle w:val="IndexLink"/>
        </w:rPr>
        <w:tab/>
        <w:t>7</w:t>
      </w:r>
    </w:p>
    <w:p w14:paraId="2FC3B2DA" w14:textId="77777777" w:rsidR="007B0CFD" w:rsidRDefault="00000000">
      <w:pPr>
        <w:pStyle w:val="Abbildungsverzeichnis"/>
        <w:tabs>
          <w:tab w:val="right" w:leader="dot" w:pos="9354"/>
        </w:tabs>
      </w:pPr>
      <w:bookmarkStart w:id="8" w:name="__RefHeading___Toc976_2922546978"/>
      <w:bookmarkEnd w:id="8"/>
      <w:r>
        <w:rPr>
          <w:rStyle w:val="IndexLink"/>
        </w:rPr>
        <w:t xml:space="preserve">Figure 4: Electrical integration - Speed Sensor Wiring Connection to </w:t>
      </w:r>
      <w:proofErr w:type="spellStart"/>
      <w:r>
        <w:rPr>
          <w:rStyle w:val="IndexLink"/>
        </w:rPr>
        <w:t>Kickr</w:t>
      </w:r>
      <w:proofErr w:type="spellEnd"/>
      <w:r>
        <w:rPr>
          <w:rStyle w:val="IndexLink"/>
        </w:rPr>
        <w:t xml:space="preserve"> Bike</w:t>
      </w:r>
      <w:r>
        <w:rPr>
          <w:rStyle w:val="IndexLink"/>
        </w:rPr>
        <w:tab/>
        <w:t>7</w:t>
      </w:r>
    </w:p>
    <w:p w14:paraId="01B10F58" w14:textId="77777777" w:rsidR="007B0CFD" w:rsidRPr="00DB1401" w:rsidRDefault="00000000">
      <w:pPr>
        <w:pStyle w:val="Abbildungsverzeichnis"/>
        <w:tabs>
          <w:tab w:val="right" w:leader="dot" w:pos="9354"/>
        </w:tabs>
        <w:rPr>
          <w:lang w:val="de-DE"/>
        </w:rPr>
      </w:pPr>
      <w:bookmarkStart w:id="9" w:name="__RefHeading___Toc974_2922546978"/>
      <w:bookmarkEnd w:id="9"/>
      <w:r w:rsidRPr="00DB1401">
        <w:rPr>
          <w:rStyle w:val="IndexLink"/>
          <w:lang w:val="de-DE"/>
        </w:rPr>
        <w:t>Image5</w:t>
      </w:r>
      <w:r w:rsidRPr="00DB1401">
        <w:rPr>
          <w:rStyle w:val="IndexLink"/>
          <w:lang w:val="de-DE"/>
        </w:rPr>
        <w:tab/>
        <w:t>7</w:t>
      </w:r>
    </w:p>
    <w:p w14:paraId="00A654A7" w14:textId="77777777" w:rsidR="007B0CFD" w:rsidRPr="00DB1401" w:rsidRDefault="00000000">
      <w:pPr>
        <w:pStyle w:val="Abbildungsverzeichnis"/>
        <w:tabs>
          <w:tab w:val="right" w:leader="dot" w:pos="9354"/>
        </w:tabs>
        <w:rPr>
          <w:lang w:val="de-DE"/>
        </w:rPr>
      </w:pPr>
      <w:bookmarkStart w:id="10" w:name="__RefHeading___Toc972_2922546978"/>
      <w:bookmarkEnd w:id="10"/>
      <w:r w:rsidRPr="00DB1401">
        <w:rPr>
          <w:rStyle w:val="IndexLink"/>
          <w:lang w:val="de-DE"/>
        </w:rPr>
        <w:t>Image6</w:t>
      </w:r>
      <w:r w:rsidRPr="00DB1401">
        <w:rPr>
          <w:rStyle w:val="IndexLink"/>
          <w:lang w:val="de-DE"/>
        </w:rPr>
        <w:tab/>
        <w:t>7</w:t>
      </w:r>
    </w:p>
    <w:p w14:paraId="080A2832" w14:textId="77777777" w:rsidR="007B0CFD" w:rsidRPr="00DB1401" w:rsidRDefault="00000000">
      <w:pPr>
        <w:pStyle w:val="Abbildungsverzeichnis"/>
        <w:tabs>
          <w:tab w:val="right" w:leader="dot" w:pos="9354"/>
        </w:tabs>
        <w:rPr>
          <w:lang w:val="de-DE"/>
        </w:rPr>
      </w:pPr>
      <w:bookmarkStart w:id="11" w:name="__RefHeading___Toc970_2922546978"/>
      <w:bookmarkEnd w:id="11"/>
      <w:r w:rsidRPr="00DB1401">
        <w:rPr>
          <w:rStyle w:val="IndexLink"/>
          <w:lang w:val="de-DE"/>
        </w:rPr>
        <w:t>Image7</w:t>
      </w:r>
      <w:r w:rsidRPr="00DB1401">
        <w:rPr>
          <w:rStyle w:val="IndexLink"/>
          <w:lang w:val="de-DE"/>
        </w:rPr>
        <w:tab/>
        <w:t>8</w:t>
      </w:r>
    </w:p>
    <w:p w14:paraId="08B4C002" w14:textId="77777777" w:rsidR="007B0CFD" w:rsidRPr="00DB1401" w:rsidRDefault="00000000">
      <w:pPr>
        <w:pStyle w:val="Abbildungsverzeichnis"/>
        <w:tabs>
          <w:tab w:val="right" w:leader="dot" w:pos="9354"/>
        </w:tabs>
        <w:rPr>
          <w:lang w:val="de-DE"/>
        </w:rPr>
      </w:pPr>
      <w:bookmarkStart w:id="12" w:name="__RefHeading___Toc968_2922546978"/>
      <w:bookmarkEnd w:id="12"/>
      <w:r w:rsidRPr="00DB1401">
        <w:rPr>
          <w:rStyle w:val="IndexLink"/>
          <w:lang w:val="de-DE"/>
        </w:rPr>
        <w:t>Image8</w:t>
      </w:r>
      <w:r w:rsidRPr="00DB1401">
        <w:rPr>
          <w:rStyle w:val="IndexLink"/>
          <w:lang w:val="de-DE"/>
        </w:rPr>
        <w:tab/>
        <w:t>9</w:t>
      </w:r>
    </w:p>
    <w:p w14:paraId="1936B5C5" w14:textId="77777777" w:rsidR="007B0CFD" w:rsidRPr="00DB1401" w:rsidRDefault="00000000">
      <w:pPr>
        <w:pStyle w:val="Abbildungsverzeichnis"/>
        <w:tabs>
          <w:tab w:val="right" w:leader="dot" w:pos="9354"/>
        </w:tabs>
        <w:rPr>
          <w:lang w:val="de-DE"/>
        </w:rPr>
      </w:pPr>
      <w:bookmarkStart w:id="13" w:name="__RefHeading___Toc966_2922546978"/>
      <w:bookmarkEnd w:id="13"/>
      <w:r w:rsidRPr="00DB1401">
        <w:rPr>
          <w:rStyle w:val="IndexLink"/>
          <w:lang w:val="de-DE"/>
        </w:rPr>
        <w:t>Image9</w:t>
      </w:r>
      <w:r w:rsidRPr="00DB1401">
        <w:rPr>
          <w:rStyle w:val="IndexLink"/>
          <w:lang w:val="de-DE"/>
        </w:rPr>
        <w:tab/>
        <w:t>9</w:t>
      </w:r>
    </w:p>
    <w:p w14:paraId="62E81692" w14:textId="77777777" w:rsidR="007B0CFD" w:rsidRPr="00DB1401" w:rsidRDefault="00000000">
      <w:pPr>
        <w:pStyle w:val="Abbildungsverzeichnis"/>
        <w:tabs>
          <w:tab w:val="right" w:leader="dot" w:pos="9354"/>
        </w:tabs>
        <w:rPr>
          <w:lang w:val="de-DE"/>
        </w:rPr>
      </w:pPr>
      <w:bookmarkStart w:id="14" w:name="__RefHeading___Toc964_2922546978"/>
      <w:bookmarkEnd w:id="14"/>
      <w:r w:rsidRPr="00DB1401">
        <w:rPr>
          <w:rStyle w:val="IndexLink"/>
          <w:lang w:val="de-DE"/>
        </w:rPr>
        <w:t>Image10</w:t>
      </w:r>
      <w:r w:rsidRPr="00DB1401">
        <w:rPr>
          <w:rStyle w:val="IndexLink"/>
          <w:lang w:val="de-DE"/>
        </w:rPr>
        <w:tab/>
        <w:t>10</w:t>
      </w:r>
    </w:p>
    <w:p w14:paraId="7CB6C06C" w14:textId="77777777" w:rsidR="007B0CFD" w:rsidRPr="00DB1401" w:rsidRDefault="00000000">
      <w:pPr>
        <w:pStyle w:val="Abbildungsverzeichnis"/>
        <w:tabs>
          <w:tab w:val="right" w:leader="dot" w:pos="9354"/>
        </w:tabs>
        <w:rPr>
          <w:lang w:val="de-DE"/>
        </w:rPr>
      </w:pPr>
      <w:bookmarkStart w:id="15" w:name="__RefHeading___Toc962_2922546978"/>
      <w:bookmarkEnd w:id="15"/>
      <w:r w:rsidRPr="00DB1401">
        <w:rPr>
          <w:rStyle w:val="IndexLink"/>
          <w:lang w:val="de-DE"/>
        </w:rPr>
        <w:t>Image11</w:t>
      </w:r>
      <w:r w:rsidRPr="00DB1401">
        <w:rPr>
          <w:rStyle w:val="IndexLink"/>
          <w:lang w:val="de-DE"/>
        </w:rPr>
        <w:tab/>
        <w:t>14</w:t>
      </w:r>
    </w:p>
    <w:p w14:paraId="0A00FC67" w14:textId="77777777" w:rsidR="007B0CFD" w:rsidRPr="00DB1401" w:rsidRDefault="00000000">
      <w:pPr>
        <w:pStyle w:val="Abbildungsverzeichnis"/>
        <w:tabs>
          <w:tab w:val="right" w:leader="dot" w:pos="9354"/>
        </w:tabs>
        <w:rPr>
          <w:lang w:val="de-DE"/>
        </w:rPr>
      </w:pPr>
      <w:bookmarkStart w:id="16" w:name="__RefHeading___Toc960_2922546978"/>
      <w:bookmarkEnd w:id="16"/>
      <w:r w:rsidRPr="00DB1401">
        <w:rPr>
          <w:rStyle w:val="IndexLink"/>
          <w:lang w:val="de-DE"/>
        </w:rPr>
        <w:t>Image12</w:t>
      </w:r>
      <w:r w:rsidRPr="00DB1401">
        <w:rPr>
          <w:rStyle w:val="IndexLink"/>
          <w:lang w:val="de-DE"/>
        </w:rPr>
        <w:tab/>
        <w:t>14</w:t>
      </w:r>
    </w:p>
    <w:p w14:paraId="62DFB6FC" w14:textId="77777777" w:rsidR="007B0CFD" w:rsidRPr="00DB1401" w:rsidRDefault="007B0CFD">
      <w:pPr>
        <w:pStyle w:val="FigureIndexHeading"/>
        <w:rPr>
          <w:rFonts w:ascii="Arial" w:hAnsi="Arial"/>
          <w:lang w:val="de-DE"/>
        </w:rPr>
      </w:pPr>
    </w:p>
    <w:p w14:paraId="3B7BCAE6" w14:textId="77777777" w:rsidR="007B0CFD" w:rsidRPr="00DB1401" w:rsidRDefault="007B0CFD">
      <w:pPr>
        <w:tabs>
          <w:tab w:val="right" w:leader="dot" w:pos="9354"/>
        </w:tabs>
        <w:rPr>
          <w:rFonts w:ascii="Arial" w:hAnsi="Arial"/>
          <w:lang w:val="de-DE"/>
        </w:rPr>
      </w:pPr>
    </w:p>
    <w:p w14:paraId="17239BDE" w14:textId="77777777" w:rsidR="007B0CFD" w:rsidRPr="00DB1401" w:rsidRDefault="00000000">
      <w:pPr>
        <w:rPr>
          <w:rFonts w:ascii="Arial" w:hAnsi="Arial"/>
          <w:lang w:val="de-DE"/>
        </w:rPr>
      </w:pPr>
      <w:r w:rsidRPr="00DB1401">
        <w:rPr>
          <w:lang w:val="de-DE"/>
        </w:rPr>
        <w:br/>
      </w:r>
      <w:r w:rsidRPr="00DB1401">
        <w:rPr>
          <w:lang w:val="de-DE"/>
        </w:rPr>
        <w:br/>
      </w:r>
      <w:r w:rsidRPr="00DB1401">
        <w:rPr>
          <w:lang w:val="de-DE"/>
        </w:rPr>
        <w:br/>
      </w:r>
      <w:r w:rsidRPr="00DB1401">
        <w:rPr>
          <w:lang w:val="de-DE"/>
        </w:rPr>
        <w:br/>
      </w:r>
      <w:r w:rsidRPr="00DB1401">
        <w:rPr>
          <w:lang w:val="de-DE"/>
        </w:rPr>
        <w:br/>
      </w:r>
      <w:r w:rsidRPr="00DB1401">
        <w:rPr>
          <w:lang w:val="de-DE"/>
        </w:rPr>
        <w:br/>
      </w:r>
      <w:r w:rsidRPr="00DB1401">
        <w:rPr>
          <w:lang w:val="de-DE"/>
        </w:rPr>
        <w:br/>
      </w:r>
      <w:r w:rsidRPr="00DB1401">
        <w:rPr>
          <w:lang w:val="de-DE"/>
        </w:rPr>
        <w:br/>
      </w:r>
      <w:r w:rsidRPr="00DB1401">
        <w:rPr>
          <w:lang w:val="de-DE"/>
        </w:rPr>
        <w:br/>
      </w:r>
      <w:r w:rsidRPr="00DB1401">
        <w:rPr>
          <w:lang w:val="de-DE"/>
        </w:rPr>
        <w:br/>
      </w:r>
      <w:r w:rsidRPr="00DB1401">
        <w:rPr>
          <w:lang w:val="de-DE"/>
        </w:rPr>
        <w:br/>
      </w:r>
      <w:r w:rsidRPr="00DB1401">
        <w:rPr>
          <w:lang w:val="de-DE"/>
        </w:rPr>
        <w:br/>
      </w:r>
      <w:r w:rsidRPr="00DB1401">
        <w:rPr>
          <w:lang w:val="de-DE"/>
        </w:rPr>
        <w:br/>
      </w:r>
      <w:r w:rsidRPr="00DB1401">
        <w:rPr>
          <w:lang w:val="de-DE"/>
        </w:rPr>
        <w:br/>
      </w:r>
      <w:r w:rsidRPr="00DB1401">
        <w:rPr>
          <w:lang w:val="de-DE"/>
        </w:rPr>
        <w:br/>
      </w:r>
      <w:r w:rsidRPr="00DB1401">
        <w:rPr>
          <w:lang w:val="de-DE"/>
        </w:rPr>
        <w:br/>
      </w:r>
      <w:r w:rsidRPr="00DB1401">
        <w:rPr>
          <w:lang w:val="de-DE"/>
        </w:rPr>
        <w:br/>
      </w:r>
      <w:r w:rsidRPr="00DB1401">
        <w:rPr>
          <w:lang w:val="de-DE"/>
        </w:rPr>
        <w:br/>
      </w:r>
      <w:r w:rsidRPr="00DB1401">
        <w:rPr>
          <w:lang w:val="de-DE"/>
        </w:rPr>
        <w:br/>
      </w:r>
      <w:r w:rsidRPr="00DB1401">
        <w:rPr>
          <w:lang w:val="de-DE"/>
        </w:rPr>
        <w:br/>
      </w:r>
      <w:r w:rsidRPr="00DB1401">
        <w:rPr>
          <w:lang w:val="de-DE"/>
        </w:rPr>
        <w:br/>
      </w:r>
      <w:r w:rsidRPr="00DB1401">
        <w:rPr>
          <w:lang w:val="de-DE"/>
        </w:rPr>
        <w:br/>
      </w:r>
      <w:r w:rsidRPr="00DB1401">
        <w:rPr>
          <w:lang w:val="de-DE"/>
        </w:rPr>
        <w:br/>
      </w:r>
      <w:r w:rsidRPr="00DB1401">
        <w:rPr>
          <w:lang w:val="de-DE"/>
        </w:rPr>
        <w:br/>
      </w:r>
      <w:r w:rsidRPr="00DB1401">
        <w:rPr>
          <w:lang w:val="de-DE"/>
        </w:rPr>
        <w:br/>
      </w:r>
      <w:r w:rsidRPr="00DB1401">
        <w:rPr>
          <w:lang w:val="de-DE"/>
        </w:rPr>
        <w:lastRenderedPageBreak/>
        <w:br/>
      </w:r>
      <w:r w:rsidRPr="00DB1401">
        <w:rPr>
          <w:lang w:val="de-DE"/>
        </w:rPr>
        <w:br/>
      </w:r>
      <w:r w:rsidRPr="00DB1401">
        <w:rPr>
          <w:lang w:val="de-DE"/>
        </w:rPr>
        <w:br/>
      </w:r>
      <w:r w:rsidRPr="00DB1401">
        <w:rPr>
          <w:lang w:val="de-DE"/>
        </w:rPr>
        <w:br/>
      </w:r>
      <w:r w:rsidRPr="00DB1401">
        <w:rPr>
          <w:lang w:val="de-DE"/>
        </w:rPr>
        <w:br/>
      </w:r>
      <w:r w:rsidRPr="00DB1401">
        <w:rPr>
          <w:lang w:val="de-DE"/>
        </w:rPr>
        <w:br/>
      </w:r>
    </w:p>
    <w:p w14:paraId="4C1F63F9" w14:textId="77777777" w:rsidR="007B0CFD" w:rsidRPr="00DB1401" w:rsidRDefault="00000000">
      <w:pPr>
        <w:rPr>
          <w:rFonts w:ascii="Arial" w:hAnsi="Arial"/>
          <w:lang w:val="de-DE"/>
        </w:rPr>
      </w:pPr>
      <w:r w:rsidRPr="00DB1401">
        <w:rPr>
          <w:lang w:val="de-DE"/>
        </w:rPr>
        <w:br w:type="page"/>
      </w:r>
    </w:p>
    <w:p w14:paraId="6B4B1681" w14:textId="77777777" w:rsidR="007B0CFD" w:rsidRDefault="00000000">
      <w:pPr>
        <w:pStyle w:val="berschrift2"/>
        <w:spacing w:before="0"/>
      </w:pPr>
      <w:bookmarkStart w:id="17" w:name="__RefHeading___Toc599_3829930333"/>
      <w:bookmarkStart w:id="18" w:name="_Toc2"/>
      <w:bookmarkEnd w:id="17"/>
      <w:r>
        <w:rPr>
          <w:u w:val="single"/>
        </w:rPr>
        <w:lastRenderedPageBreak/>
        <w:t xml:space="preserve">1. </w:t>
      </w:r>
      <w:commentRangeStart w:id="19"/>
      <w:r>
        <w:rPr>
          <w:u w:val="single"/>
        </w:rPr>
        <w:t>Introduction</w:t>
      </w:r>
      <w:bookmarkEnd w:id="18"/>
      <w:commentRangeEnd w:id="19"/>
      <w:r>
        <w:commentReference w:id="19"/>
      </w:r>
    </w:p>
    <w:p w14:paraId="577F3D70" w14:textId="77777777" w:rsidR="007B0CFD" w:rsidRDefault="00000000">
      <w:pPr>
        <w:jc w:val="both"/>
        <w:rPr>
          <w:rFonts w:ascii="Arial" w:hAnsi="Arial"/>
        </w:rPr>
      </w:pPr>
      <w:bookmarkStart w:id="20" w:name="_Hlk219981150"/>
      <w:r>
        <w:t>In a bicycling simulator experiment, the update rate and latency of the speed signal are critical not only for accurate data collection but also for generating realistic sensory cues that support immersive virtual environments. A fluid, lag-free visualization of the bicycle avatar moving through the virtual scene requires speed input with sufficiently high update frequency and minimal latency, ensuring the visual output responds promptly to the user’s pedaling actions.</w:t>
      </w:r>
    </w:p>
    <w:p w14:paraId="4764E4A1" w14:textId="77777777" w:rsidR="007B0CFD" w:rsidRDefault="00000000">
      <w:pPr>
        <w:jc w:val="both"/>
        <w:rPr>
          <w:rFonts w:ascii="Arial" w:hAnsi="Arial"/>
        </w:rPr>
      </w:pPr>
      <w:r>
        <w:t>To maintain perceptual realism, the update rate of the speed signal must exceed the visual rendering rate, which in turn must surpass the threshold of human visual perception. Similarly, latency in the speed signal must remain below the level at which delays become perceptible and disruptive to the user. These requirements establish a hierarchy of update rates and latency tolerances that directly impact the quality of the simulation experience.</w:t>
      </w:r>
    </w:p>
    <w:p w14:paraId="04A3C065" w14:textId="77777777" w:rsidR="007B0CFD" w:rsidRDefault="00000000">
      <w:pPr>
        <w:jc w:val="both"/>
        <w:rPr>
          <w:rFonts w:ascii="Arial" w:hAnsi="Arial"/>
        </w:rPr>
      </w:pPr>
      <w:r>
        <w:t xml:space="preserve">Despite this, current visualization systems face hardware and software limitations. In the TiptoP bicycling simulator, the virtual environment is rendered using CARLA, which supports a maximum visual update rate of 16 Hz. In contrast, the Wahoo </w:t>
      </w:r>
      <w:proofErr w:type="spellStart"/>
      <w:r>
        <w:t>Kickr</w:t>
      </w:r>
      <w:proofErr w:type="spellEnd"/>
      <w:r>
        <w:t xml:space="preserve"> Bike, which provides pedaling resistance, outputs speed and power data at only 1 Hz, and transmits this data wirelessly via Bluetooth or ANT+—protocols known to introduce variable and uncontrollable latency. These limitations can lead to unrealistic or disorienting visual feedback, particularly during periods of acceleration or deceleration.</w:t>
      </w:r>
    </w:p>
    <w:p w14:paraId="1918963F" w14:textId="77777777" w:rsidR="007B0CFD" w:rsidRDefault="00000000">
      <w:pPr>
        <w:jc w:val="both"/>
        <w:rPr>
          <w:rFonts w:ascii="Arial" w:hAnsi="Arial"/>
        </w:rPr>
      </w:pPr>
      <w:r>
        <w:t xml:space="preserve">To address this, an additional sensor with higher temporal resolution and lower latency was integrated into the setup. Specifically, an optical incremental encoder with 1000 counts per revolution was mechanically coupled to the Wahoo </w:t>
      </w:r>
      <w:proofErr w:type="spellStart"/>
      <w:r>
        <w:t>Kickr</w:t>
      </w:r>
      <w:proofErr w:type="spellEnd"/>
      <w:r>
        <w:t xml:space="preserve"> flywheel. Due to a gear ratio in the coupling mechanism, this configuration yields an effective resolution of 20,000 counts per crank revolution. For typical cadences ranging from 30 to 90 revolutions per minute, this translates to update rates between 10,000 and 30,000 Hz—far exceeding the required threshold and effectively eliminating speed signal latency as a limiting factor in simulation realism by direct wired connection to the simulation computer.</w:t>
      </w:r>
    </w:p>
    <w:p w14:paraId="5F48A129" w14:textId="77777777" w:rsidR="007B0CFD" w:rsidRDefault="00000000">
      <w:pPr>
        <w:jc w:val="both"/>
        <w:rPr>
          <w:rFonts w:ascii="Arial" w:hAnsi="Arial"/>
        </w:rPr>
      </w:pPr>
      <w:r>
        <w:t xml:space="preserve">In a bicycling simulator, the speed of the bicycle avatar in the virtual environment is updated based on a speed input variable dependent on the human pedaling motion. This input needs to be of high update rate and lowest latency to obtain a fluid visualization of the simulation. The ideal update rate for </w:t>
      </w:r>
      <w:proofErr w:type="gramStart"/>
      <w:r>
        <w:t>the visualization</w:t>
      </w:r>
      <w:proofErr w:type="gramEnd"/>
      <w:r>
        <w:t xml:space="preserve"> is to be higher than the frequency with which the human brain processes visual sensory perceptions. However, technical limitations of the visualization hardware and software limit the maximum updating frequency. Thus, it is important that the speed signal does not further constrain the capabilities of the </w:t>
      </w:r>
      <w:proofErr w:type="gramStart"/>
      <w:r>
        <w:t>visualization</w:t>
      </w:r>
      <w:proofErr w:type="gramEnd"/>
      <w:r>
        <w:t xml:space="preserve"> hardware and software.</w:t>
      </w:r>
    </w:p>
    <w:p w14:paraId="005B9D88" w14:textId="77777777" w:rsidR="007B0CFD" w:rsidRDefault="00000000">
      <w:pPr>
        <w:jc w:val="both"/>
        <w:rPr>
          <w:rFonts w:ascii="Arial" w:hAnsi="Arial"/>
        </w:rPr>
      </w:pPr>
      <w:r>
        <w:t xml:space="preserve">When off-the-shelf pedaling resistance modules are used, the provided speed signals are often limited to 1Hz update rate or slower and come with high latency due to wireless transmission via Bluetooth or ANT+ interfaces. For use in a bicycling simulator, researchers often equip them with an additional sensor to measure the speed at a rotating part of the pedaling resistance module or bicycle mockup. Sensor technologies used for measuring </w:t>
      </w:r>
      <w:proofErr w:type="gramStart"/>
      <w:r>
        <w:t>the speed</w:t>
      </w:r>
      <w:proofErr w:type="gramEnd"/>
      <w:r>
        <w:t xml:space="preserve"> include Hall effect sensors, optical rotary encoders, side-runner dynamos, and inertial measurement modules which are implemented with very individual mechanical designs to fit to the prevailing pedaling resistance module and bicycle mockup used. </w:t>
      </w:r>
    </w:p>
    <w:p w14:paraId="55B712A4" w14:textId="77777777" w:rsidR="007B0CFD" w:rsidRDefault="00000000">
      <w:pPr>
        <w:jc w:val="both"/>
        <w:rPr>
          <w:rFonts w:ascii="Arial" w:hAnsi="Arial"/>
        </w:rPr>
      </w:pPr>
      <w:r>
        <w:t xml:space="preserve">To create a speed measuring module which can be adapted to any simulator, we developed a design </w:t>
      </w:r>
      <w:proofErr w:type="gramStart"/>
      <w:r>
        <w:t>bases</w:t>
      </w:r>
      <w:proofErr w:type="gramEnd"/>
      <w:r>
        <w:t xml:space="preserve"> on a friction wheel which can easily be attached to a rotating part. The rotation rate is measured using an optical rotary encoder with 1000 increments per turn to get a signal with high frequency. </w:t>
      </w:r>
    </w:p>
    <w:p w14:paraId="6B530C2C" w14:textId="77777777" w:rsidR="007B0CFD" w:rsidRDefault="00000000">
      <w:pPr>
        <w:jc w:val="both"/>
        <w:rPr>
          <w:rFonts w:ascii="Arial" w:hAnsi="Arial"/>
        </w:rPr>
      </w:pPr>
      <w:r>
        <w:lastRenderedPageBreak/>
        <w:t xml:space="preserve">The signal is read by an Arduino Uno microcontroller which converts it to a speed signal, </w:t>
      </w:r>
      <w:proofErr w:type="gramStart"/>
      <w:r>
        <w:t>taking into account</w:t>
      </w:r>
      <w:proofErr w:type="gramEnd"/>
      <w:r>
        <w:t xml:space="preserve"> the circumferences of the friction wheel and rotating part. The resulting speed is then communicated to the simulation computer via UDP over Ethernet.</w:t>
      </w:r>
    </w:p>
    <w:p w14:paraId="6C06E01B" w14:textId="77777777" w:rsidR="007B0CFD" w:rsidRDefault="00000000">
      <w:pPr>
        <w:jc w:val="both"/>
        <w:rPr>
          <w:rFonts w:ascii="Arial" w:hAnsi="Arial"/>
        </w:rPr>
      </w:pPr>
      <w:r>
        <w:t xml:space="preserve">In summary, this technical overview provides a detailed blueprint for integrating and wiring the speed sensor module, ensuring accurate speed data transmission for simulation applications. The software code is documented in a separate document. References </w:t>
      </w:r>
      <w:proofErr w:type="gramStart"/>
      <w:r>
        <w:t>to</w:t>
      </w:r>
      <w:proofErr w:type="gramEnd"/>
      <w:r>
        <w:t xml:space="preserve"> external documents are given at the relevant sections of this document. </w:t>
      </w:r>
    </w:p>
    <w:p w14:paraId="5ED049D8" w14:textId="77777777" w:rsidR="007B0CFD" w:rsidRDefault="00000000">
      <w:pPr>
        <w:jc w:val="both"/>
        <w:rPr>
          <w:rFonts w:ascii="Arial" w:hAnsi="Arial"/>
        </w:rPr>
      </w:pPr>
      <w:r>
        <w:t>This documentation presents an open-source speed measuring module developed for use in indoor cycling simulators, with the goal of enabling accurate, high-frequency, low-latency speed measurement in real-time simulation environments. It provides detailed building instructions to support reproduction and reuse in other simulator setups, while also offering comprehensive technical information to facilitate transparent comparison with other simulator technologies.</w:t>
      </w:r>
    </w:p>
    <w:p w14:paraId="77ADBBCE" w14:textId="77777777" w:rsidR="007B0CFD" w:rsidRDefault="00000000">
      <w:pPr>
        <w:rPr>
          <w:rFonts w:ascii="Arial" w:hAnsi="Arial"/>
        </w:rPr>
      </w:pPr>
      <w:bookmarkStart w:id="21" w:name="_toc126"/>
      <w:bookmarkEnd w:id="20"/>
      <w:bookmarkEnd w:id="21"/>
      <w:commentRangeStart w:id="22"/>
      <w:commentRangeEnd w:id="22"/>
      <w:r>
        <w:commentReference w:id="22"/>
      </w:r>
      <w:r>
        <w:rPr>
          <w:noProof/>
        </w:rPr>
        <w:drawing>
          <wp:inline distT="0" distB="0" distL="0" distR="0" wp14:anchorId="28F90B06" wp14:editId="75289BCD">
            <wp:extent cx="4902835" cy="3813175"/>
            <wp:effectExtent l="0" t="0" r="0" b="0"/>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10"/>
                    <a:stretch>
                      <a:fillRect/>
                    </a:stretch>
                  </pic:blipFill>
                  <pic:spPr bwMode="auto">
                    <a:xfrm>
                      <a:off x="0" y="0"/>
                      <a:ext cx="4902835" cy="3813175"/>
                    </a:xfrm>
                    <a:prstGeom prst="rect">
                      <a:avLst/>
                    </a:prstGeom>
                    <a:noFill/>
                  </pic:spPr>
                </pic:pic>
              </a:graphicData>
            </a:graphic>
          </wp:inline>
        </w:drawing>
      </w:r>
    </w:p>
    <w:p w14:paraId="3D723D3D" w14:textId="77777777" w:rsidR="007B0CFD" w:rsidRDefault="00000000">
      <w:pPr>
        <w:pStyle w:val="Beschriftung"/>
        <w:rPr>
          <w:rFonts w:ascii="Arial" w:hAnsi="Arial"/>
        </w:rPr>
      </w:pPr>
      <w:bookmarkStart w:id="23" w:name="__RefHeading___Toc854_2922546978"/>
      <w:bookmarkEnd w:id="23"/>
      <w:r>
        <w:rPr>
          <w:rFonts w:ascii="Arial" w:hAnsi="Arial"/>
        </w:rPr>
        <w:t>Figure 1: System – Sensors and Actuators</w:t>
      </w:r>
    </w:p>
    <w:p w14:paraId="62A421D4" w14:textId="77777777" w:rsidR="007B0CFD" w:rsidRDefault="00000000">
      <w:pPr>
        <w:pStyle w:val="berschrift2"/>
      </w:pPr>
      <w:bookmarkStart w:id="24" w:name="__RefHeading___Toc601_3829930333"/>
      <w:bookmarkStart w:id="25" w:name="_Toc3"/>
      <w:bookmarkEnd w:id="24"/>
      <w:r>
        <w:rPr>
          <w:u w:val="single"/>
        </w:rPr>
        <w:lastRenderedPageBreak/>
        <w:t>2. Technical Overview</w:t>
      </w:r>
      <w:bookmarkEnd w:id="25"/>
    </w:p>
    <w:p w14:paraId="4DB2A598" w14:textId="77777777" w:rsidR="007B0CFD" w:rsidRDefault="00000000">
      <w:pPr>
        <w:pStyle w:val="berschrift3"/>
      </w:pPr>
      <w:bookmarkStart w:id="26" w:name="__RefHeading___Toc603_3829930333"/>
      <w:bookmarkStart w:id="27" w:name="_Toc4"/>
      <w:bookmarkEnd w:id="26"/>
      <w:r>
        <w:rPr>
          <w:rStyle w:val="berschrift1Zchn"/>
          <w:rFonts w:eastAsia="Arial"/>
          <w:u w:val="single"/>
        </w:rPr>
        <w:t xml:space="preserve">2.1 </w:t>
      </w:r>
      <w:r>
        <w:rPr>
          <w:sz w:val="32"/>
          <w:szCs w:val="32"/>
          <w:u w:val="single"/>
          <w:lang w:val="en-GB"/>
        </w:rPr>
        <w:t xml:space="preserve">Speed Sensor </w:t>
      </w:r>
      <w:r>
        <w:rPr>
          <w:sz w:val="32"/>
          <w:szCs w:val="32"/>
          <w:u w:val="single"/>
        </w:rPr>
        <w:t xml:space="preserve">Module Connection to </w:t>
      </w:r>
      <w:proofErr w:type="spellStart"/>
      <w:r>
        <w:rPr>
          <w:sz w:val="32"/>
          <w:szCs w:val="32"/>
          <w:u w:val="single"/>
        </w:rPr>
        <w:t>Kickr</w:t>
      </w:r>
      <w:proofErr w:type="spellEnd"/>
      <w:r>
        <w:rPr>
          <w:sz w:val="32"/>
          <w:szCs w:val="32"/>
          <w:u w:val="single"/>
        </w:rPr>
        <w:t xml:space="preserve"> Bike</w:t>
      </w:r>
      <w:bookmarkEnd w:id="27"/>
    </w:p>
    <w:p w14:paraId="5987A16B" w14:textId="77777777" w:rsidR="007B0CFD" w:rsidRDefault="00000000">
      <w:pPr>
        <w:rPr>
          <w:rFonts w:ascii="Arial" w:hAnsi="Arial"/>
        </w:rPr>
      </w:pPr>
      <w:bookmarkStart w:id="28" w:name="_toc131"/>
      <w:bookmarkStart w:id="29" w:name="_toc130"/>
      <w:bookmarkEnd w:id="28"/>
      <w:bookmarkEnd w:id="29"/>
      <w:r>
        <w:rPr>
          <w:noProof/>
        </w:rPr>
        <w:drawing>
          <wp:inline distT="0" distB="0" distL="0" distR="0" wp14:anchorId="31EDF146" wp14:editId="104DD031">
            <wp:extent cx="4754245" cy="2672715"/>
            <wp:effectExtent l="0" t="0" r="0" b="0"/>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11"/>
                    <a:stretch>
                      <a:fillRect/>
                    </a:stretch>
                  </pic:blipFill>
                  <pic:spPr bwMode="auto">
                    <a:xfrm>
                      <a:off x="0" y="0"/>
                      <a:ext cx="4754245" cy="2672715"/>
                    </a:xfrm>
                    <a:prstGeom prst="rect">
                      <a:avLst/>
                    </a:prstGeom>
                    <a:noFill/>
                  </pic:spPr>
                </pic:pic>
              </a:graphicData>
            </a:graphic>
          </wp:inline>
        </w:drawing>
      </w:r>
    </w:p>
    <w:p w14:paraId="4348609C" w14:textId="77777777" w:rsidR="007B0CFD" w:rsidRDefault="00000000">
      <w:pPr>
        <w:pStyle w:val="Figure"/>
        <w:rPr>
          <w:rFonts w:ascii="Arial" w:hAnsi="Arial"/>
        </w:rPr>
      </w:pPr>
      <w:bookmarkStart w:id="30" w:name="__RefHeading___Toc585_583402801"/>
      <w:bookmarkEnd w:id="30"/>
      <w:r>
        <w:rPr>
          <w:rFonts w:ascii="Arial" w:hAnsi="Arial"/>
        </w:rPr>
        <w:t xml:space="preserve">Figure 2: Mechanical integration - Speed Sensor Module Connection to </w:t>
      </w:r>
      <w:proofErr w:type="spellStart"/>
      <w:r>
        <w:rPr>
          <w:rFonts w:ascii="Arial" w:hAnsi="Arial"/>
        </w:rPr>
        <w:t>Kickr</w:t>
      </w:r>
      <w:proofErr w:type="spellEnd"/>
      <w:r>
        <w:rPr>
          <w:rFonts w:ascii="Arial" w:hAnsi="Arial"/>
        </w:rPr>
        <w:t xml:space="preserve"> Bike</w:t>
      </w:r>
    </w:p>
    <w:p w14:paraId="4AAF193D" w14:textId="77777777" w:rsidR="007B0CFD" w:rsidRDefault="007B0CFD">
      <w:pPr>
        <w:rPr>
          <w:rFonts w:ascii="Arial" w:hAnsi="Arial"/>
        </w:rPr>
      </w:pPr>
    </w:p>
    <w:p w14:paraId="3A680776" w14:textId="77777777" w:rsidR="007B0CFD" w:rsidRDefault="00000000">
      <w:pPr>
        <w:rPr>
          <w:rFonts w:ascii="Arial" w:hAnsi="Arial"/>
        </w:rPr>
      </w:pPr>
      <w:bookmarkStart w:id="31" w:name="_toc134"/>
      <w:bookmarkStart w:id="32" w:name="_toc133"/>
      <w:bookmarkEnd w:id="31"/>
      <w:bookmarkEnd w:id="32"/>
      <w:r>
        <w:rPr>
          <w:noProof/>
        </w:rPr>
        <w:drawing>
          <wp:inline distT="0" distB="0" distL="0" distR="0" wp14:anchorId="14389F67" wp14:editId="5B47DD5A">
            <wp:extent cx="5940425" cy="2341880"/>
            <wp:effectExtent l="0" t="0" r="0" b="0"/>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12"/>
                    <a:stretch>
                      <a:fillRect/>
                    </a:stretch>
                  </pic:blipFill>
                  <pic:spPr bwMode="auto">
                    <a:xfrm>
                      <a:off x="0" y="0"/>
                      <a:ext cx="5940425" cy="2341880"/>
                    </a:xfrm>
                    <a:prstGeom prst="rect">
                      <a:avLst/>
                    </a:prstGeom>
                    <a:noFill/>
                  </pic:spPr>
                </pic:pic>
              </a:graphicData>
            </a:graphic>
          </wp:inline>
        </w:drawing>
      </w:r>
    </w:p>
    <w:p w14:paraId="43F30C97" w14:textId="77777777" w:rsidR="007B0CFD" w:rsidRDefault="00000000">
      <w:pPr>
        <w:pStyle w:val="Beschriftung"/>
        <w:rPr>
          <w:rFonts w:ascii="Arial" w:hAnsi="Arial"/>
        </w:rPr>
      </w:pPr>
      <w:bookmarkStart w:id="33" w:name="__RefHeading___Toc860_2922546978"/>
      <w:bookmarkEnd w:id="33"/>
      <w:r>
        <w:rPr>
          <w:rFonts w:ascii="Arial" w:hAnsi="Arial"/>
        </w:rPr>
        <w:t>Figure 3: Speed sensor signal transmission and processing</w:t>
      </w:r>
    </w:p>
    <w:p w14:paraId="5E36C4B6" w14:textId="77777777" w:rsidR="007B0CFD" w:rsidRDefault="00000000">
      <w:pPr>
        <w:ind w:firstLine="709"/>
        <w:rPr>
          <w:rFonts w:ascii="Arial" w:hAnsi="Arial"/>
        </w:rPr>
      </w:pPr>
      <w:r>
        <w:br w:type="textWrapping" w:clear="all"/>
        <w:t>Note: The steering sensor is shown above (Figure 3) is for representation of the simulator system. However, there lies a separate documentation for steering which holds the same structure of presentation as the speed sensor.</w:t>
      </w:r>
    </w:p>
    <w:p w14:paraId="76255B5F" w14:textId="77777777" w:rsidR="007B0CFD" w:rsidRDefault="00000000">
      <w:pPr>
        <w:pStyle w:val="berschrift4"/>
      </w:pPr>
      <w:bookmarkStart w:id="34" w:name="__RefHeading___Toc605_3829930333"/>
      <w:bookmarkStart w:id="35" w:name="_Toc5"/>
      <w:bookmarkEnd w:id="34"/>
      <w:r>
        <w:rPr>
          <w:i w:val="0"/>
          <w:iCs w:val="0"/>
          <w:u w:val="single"/>
        </w:rPr>
        <w:t>2.1.1 System Integration and Function</w:t>
      </w:r>
      <w:bookmarkEnd w:id="35"/>
    </w:p>
    <w:p w14:paraId="122F42E0" w14:textId="77777777" w:rsidR="007B0CFD" w:rsidRDefault="00000000">
      <w:pPr>
        <w:jc w:val="both"/>
        <w:rPr>
          <w:rFonts w:ascii="Arial" w:hAnsi="Arial"/>
        </w:rPr>
      </w:pPr>
      <w:r>
        <w:t>As depicted in Figure 2, the speed sensor module</w:t>
      </w:r>
      <w:r>
        <w:rPr>
          <w:rFonts w:eastAsia="Arial" w:cs="Arial"/>
          <w:color w:val="000000"/>
        </w:rPr>
        <w:t xml:space="preserve"> is mechanically integrated with the </w:t>
      </w:r>
      <w:proofErr w:type="spellStart"/>
      <w:r>
        <w:rPr>
          <w:rFonts w:eastAsia="Arial" w:cs="Arial"/>
          <w:color w:val="000000"/>
        </w:rPr>
        <w:t>Kickr</w:t>
      </w:r>
      <w:proofErr w:type="spellEnd"/>
      <w:r>
        <w:rPr>
          <w:rFonts w:eastAsia="Arial" w:cs="Arial"/>
          <w:color w:val="000000"/>
        </w:rPr>
        <w:t xml:space="preserve"> Bike using a small pivoting arm mechanism. This mounting design uses a spring to ensure that the encoder maintains reliable contact with the flywheel, compensating for minor misalignment without mechanical interference or binding.</w:t>
      </w:r>
    </w:p>
    <w:p w14:paraId="3A254C7D" w14:textId="77777777" w:rsidR="007B0CFD" w:rsidRDefault="00000000">
      <w:pPr>
        <w:jc w:val="both"/>
        <w:rPr>
          <w:rFonts w:ascii="Arial" w:hAnsi="Arial"/>
        </w:rPr>
      </w:pPr>
      <w:r>
        <w:rPr>
          <w:rFonts w:eastAsia="Arial" w:cs="Arial"/>
          <w:color w:val="000000"/>
        </w:rPr>
        <w:lastRenderedPageBreak/>
        <w:t>The incremental encoder captures mechanical wheel rotation and converts it to a digital signal which indicates variations in rotation rate by corresponding frequency of the signal. This signal is then transmitted to the Arduino. The Arduino performs real time signal processing to determine the rotational speed and converts it into standard units (e.g., km/h). This data is packaged and sent via Ethernet using a dedicated Arduino shield and is finally transmitted to a simulation PC running the CARLA environment.</w:t>
      </w:r>
    </w:p>
    <w:p w14:paraId="43F42B54" w14:textId="77777777" w:rsidR="007B0CFD" w:rsidRDefault="00000000">
      <w:pPr>
        <w:jc w:val="both"/>
        <w:rPr>
          <w:rFonts w:ascii="Arial" w:hAnsi="Arial"/>
        </w:rPr>
      </w:pPr>
      <w:r>
        <w:rPr>
          <w:rFonts w:eastAsia="Arial" w:cs="Arial"/>
          <w:color w:val="000000"/>
        </w:rPr>
        <w:t>As shown in the functional block diagram, the Arduino handles:</w:t>
      </w:r>
    </w:p>
    <w:p w14:paraId="092F2024" w14:textId="77777777" w:rsidR="007B0CFD" w:rsidRDefault="00000000">
      <w:pPr>
        <w:pStyle w:val="Listenabsatz"/>
        <w:numPr>
          <w:ilvl w:val="0"/>
          <w:numId w:val="1"/>
        </w:numPr>
        <w:spacing w:after="0"/>
        <w:jc w:val="both"/>
        <w:rPr>
          <w:rFonts w:ascii="Arial" w:hAnsi="Arial"/>
        </w:rPr>
      </w:pPr>
      <w:r>
        <w:rPr>
          <w:rFonts w:eastAsia="Arial" w:cs="Arial"/>
          <w:color w:val="000000"/>
        </w:rPr>
        <w:t>Sensor signal reading from the speed encoders,</w:t>
      </w:r>
    </w:p>
    <w:p w14:paraId="6FF0CAC2" w14:textId="77777777" w:rsidR="007B0CFD" w:rsidRDefault="00000000">
      <w:pPr>
        <w:pStyle w:val="Listenabsatz"/>
        <w:numPr>
          <w:ilvl w:val="0"/>
          <w:numId w:val="1"/>
        </w:numPr>
        <w:spacing w:after="0"/>
        <w:jc w:val="both"/>
        <w:rPr>
          <w:rFonts w:ascii="Arial" w:hAnsi="Arial"/>
        </w:rPr>
      </w:pPr>
      <w:r>
        <w:rPr>
          <w:rFonts w:eastAsia="Arial" w:cs="Arial"/>
          <w:color w:val="000000"/>
        </w:rPr>
        <w:t>Data conversion from counts per time to lateral speed,</w:t>
      </w:r>
    </w:p>
    <w:p w14:paraId="039F71D6" w14:textId="77777777" w:rsidR="007B0CFD" w:rsidRDefault="00000000">
      <w:pPr>
        <w:pStyle w:val="Listenabsatz"/>
        <w:numPr>
          <w:ilvl w:val="0"/>
          <w:numId w:val="1"/>
        </w:numPr>
        <w:jc w:val="both"/>
        <w:rPr>
          <w:rFonts w:ascii="Arial" w:hAnsi="Arial"/>
        </w:rPr>
      </w:pPr>
      <w:r>
        <w:rPr>
          <w:rFonts w:eastAsia="Arial" w:cs="Arial"/>
          <w:color w:val="000000"/>
        </w:rPr>
        <w:t>UDP-based data communication with the simulator PC.</w:t>
      </w:r>
    </w:p>
    <w:p w14:paraId="16DECDE0" w14:textId="77777777" w:rsidR="007B0CFD" w:rsidRDefault="00000000">
      <w:pPr>
        <w:jc w:val="both"/>
        <w:rPr>
          <w:rFonts w:ascii="Arial" w:hAnsi="Arial"/>
        </w:rPr>
      </w:pPr>
      <w:r>
        <w:rPr>
          <w:rFonts w:eastAsia="Arial" w:cs="Arial"/>
          <w:color w:val="000000"/>
        </w:rPr>
        <w:t xml:space="preserve">This seamless </w:t>
      </w:r>
      <w:proofErr w:type="gramStart"/>
      <w:r>
        <w:rPr>
          <w:rFonts w:eastAsia="Arial" w:cs="Arial"/>
          <w:color w:val="000000"/>
        </w:rPr>
        <w:t>hardware to</w:t>
      </w:r>
      <w:proofErr w:type="gramEnd"/>
      <w:r>
        <w:rPr>
          <w:rFonts w:eastAsia="Arial" w:cs="Arial"/>
          <w:color w:val="000000"/>
        </w:rPr>
        <w:t xml:space="preserve"> software loop enables real time monitoring of the bicyclist’s pedaling speed for accurate simulation feedback.</w:t>
      </w:r>
    </w:p>
    <w:p w14:paraId="7C8CC783" w14:textId="77777777" w:rsidR="007B0CFD" w:rsidRDefault="00000000">
      <w:pPr>
        <w:jc w:val="both"/>
        <w:rPr>
          <w:rFonts w:ascii="Arial" w:hAnsi="Arial"/>
        </w:rPr>
      </w:pPr>
      <w:r>
        <w:rPr>
          <w:b/>
          <w:bCs/>
        </w:rPr>
        <w:t>Having outlined the system integration, we now examine the specific wiring necessary to accurately connect the sensor to the Arduino for reliable signal transmission</w:t>
      </w:r>
      <w:r>
        <w:rPr>
          <w:rFonts w:cs="Arial"/>
          <w:b/>
          <w:bCs/>
        </w:rPr>
        <w:t>.</w:t>
      </w:r>
    </w:p>
    <w:p w14:paraId="3FCEF52F" w14:textId="77777777" w:rsidR="007B0CFD" w:rsidRDefault="00000000">
      <w:pPr>
        <w:pStyle w:val="berschrift3"/>
      </w:pPr>
      <w:bookmarkStart w:id="36" w:name="__RefHeading___Toc607_3829930333"/>
      <w:bookmarkStart w:id="37" w:name="_Toc6"/>
      <w:bookmarkEnd w:id="36"/>
      <w:r>
        <w:rPr>
          <w:u w:val="single"/>
          <w:lang w:val="en-GB"/>
        </w:rPr>
        <w:t xml:space="preserve">2.2 Speed Sensor </w:t>
      </w:r>
      <w:r>
        <w:rPr>
          <w:u w:val="single"/>
        </w:rPr>
        <w:t xml:space="preserve">Wiring to </w:t>
      </w:r>
      <w:proofErr w:type="spellStart"/>
      <w:r>
        <w:rPr>
          <w:u w:val="single"/>
        </w:rPr>
        <w:t>Kickr</w:t>
      </w:r>
      <w:proofErr w:type="spellEnd"/>
      <w:r>
        <w:rPr>
          <w:u w:val="single"/>
        </w:rPr>
        <w:t xml:space="preserve"> Bike</w:t>
      </w:r>
      <w:bookmarkEnd w:id="37"/>
    </w:p>
    <w:p w14:paraId="01A0EB03" w14:textId="77777777" w:rsidR="007B0CFD" w:rsidRDefault="00000000">
      <w:pPr>
        <w:rPr>
          <w:rFonts w:ascii="Arial" w:hAnsi="Arial"/>
        </w:rPr>
      </w:pPr>
      <w:bookmarkStart w:id="38" w:name="_toc149"/>
      <w:bookmarkStart w:id="39" w:name="_toc148"/>
      <w:bookmarkEnd w:id="38"/>
      <w:bookmarkEnd w:id="39"/>
      <w:r>
        <w:rPr>
          <w:noProof/>
        </w:rPr>
        <w:drawing>
          <wp:inline distT="0" distB="0" distL="0" distR="0" wp14:anchorId="6F03A29B" wp14:editId="7981F723">
            <wp:extent cx="5940425" cy="2486660"/>
            <wp:effectExtent l="0" t="0" r="0" b="0"/>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13"/>
                    <a:stretch>
                      <a:fillRect/>
                    </a:stretch>
                  </pic:blipFill>
                  <pic:spPr bwMode="auto">
                    <a:xfrm>
                      <a:off x="0" y="0"/>
                      <a:ext cx="5940425" cy="2486660"/>
                    </a:xfrm>
                    <a:prstGeom prst="rect">
                      <a:avLst/>
                    </a:prstGeom>
                    <a:noFill/>
                  </pic:spPr>
                </pic:pic>
              </a:graphicData>
            </a:graphic>
          </wp:inline>
        </w:drawing>
      </w:r>
    </w:p>
    <w:p w14:paraId="15648AE3" w14:textId="77777777" w:rsidR="007B0CFD" w:rsidRDefault="00000000">
      <w:pPr>
        <w:pStyle w:val="Beschriftung"/>
        <w:rPr>
          <w:rFonts w:ascii="Arial" w:hAnsi="Arial"/>
        </w:rPr>
      </w:pPr>
      <w:r>
        <w:rPr>
          <w:rFonts w:ascii="Arial" w:hAnsi="Arial"/>
        </w:rPr>
        <w:t xml:space="preserve">Figure 4: Electrical integration - Speed Sensor Wiring Connection to </w:t>
      </w:r>
      <w:proofErr w:type="spellStart"/>
      <w:r>
        <w:rPr>
          <w:rFonts w:ascii="Arial" w:hAnsi="Arial"/>
        </w:rPr>
        <w:t>Kickr</w:t>
      </w:r>
      <w:proofErr w:type="spellEnd"/>
      <w:r>
        <w:rPr>
          <w:rFonts w:ascii="Arial" w:hAnsi="Arial"/>
        </w:rPr>
        <w:t xml:space="preserve"> Bike </w:t>
      </w:r>
    </w:p>
    <w:tbl>
      <w:tblPr>
        <w:tblW w:w="4620" w:type="dxa"/>
        <w:tblLayout w:type="fixed"/>
        <w:tblCellMar>
          <w:top w:w="30" w:type="dxa"/>
          <w:left w:w="120" w:type="dxa"/>
          <w:bottom w:w="30" w:type="dxa"/>
          <w:right w:w="120" w:type="dxa"/>
        </w:tblCellMar>
        <w:tblLook w:val="04A0" w:firstRow="1" w:lastRow="0" w:firstColumn="1" w:lastColumn="0" w:noHBand="0" w:noVBand="1"/>
      </w:tblPr>
      <w:tblGrid>
        <w:gridCol w:w="2097"/>
        <w:gridCol w:w="2523"/>
      </w:tblGrid>
      <w:tr w:rsidR="007B0CFD" w14:paraId="17E399F1" w14:textId="77777777">
        <w:tc>
          <w:tcPr>
            <w:tcW w:w="2097" w:type="dxa"/>
            <w:tcBorders>
              <w:top w:val="single" w:sz="2" w:space="0" w:color="284E3F"/>
              <w:left w:val="single" w:sz="2" w:space="0" w:color="284E3F"/>
              <w:bottom w:val="single" w:sz="2" w:space="0" w:color="000000"/>
              <w:right w:val="single" w:sz="2" w:space="0" w:color="284E3F"/>
            </w:tcBorders>
            <w:shd w:val="clear" w:color="auto" w:fill="356854"/>
            <w:vAlign w:val="center"/>
          </w:tcPr>
          <w:p w14:paraId="4D30F42B" w14:textId="77777777" w:rsidR="007B0CFD" w:rsidRDefault="00000000">
            <w:pPr>
              <w:rPr>
                <w:b/>
                <w:color w:val="FFFFFF"/>
                <w:sz w:val="24"/>
              </w:rPr>
            </w:pPr>
            <w:bookmarkStart w:id="40" w:name="__RefHeading___Toc1135_2887112057"/>
            <w:bookmarkEnd w:id="40"/>
            <w:r>
              <w:t>Encoder Wire</w:t>
            </w:r>
          </w:p>
        </w:tc>
        <w:tc>
          <w:tcPr>
            <w:tcW w:w="2523" w:type="dxa"/>
            <w:tcBorders>
              <w:top w:val="single" w:sz="2" w:space="0" w:color="284E3F"/>
              <w:bottom w:val="single" w:sz="2" w:space="0" w:color="000000"/>
              <w:right w:val="single" w:sz="2" w:space="0" w:color="284E3F"/>
            </w:tcBorders>
            <w:shd w:val="clear" w:color="auto" w:fill="356854"/>
            <w:tcMar>
              <w:left w:w="0" w:type="dxa"/>
            </w:tcMar>
            <w:vAlign w:val="center"/>
          </w:tcPr>
          <w:p w14:paraId="6A13E275" w14:textId="77777777" w:rsidR="007B0CFD" w:rsidRDefault="00000000">
            <w:pPr>
              <w:pStyle w:val="TableContents"/>
              <w:jc w:val="center"/>
              <w:rPr>
                <w:rFonts w:ascii="Arial" w:hAnsi="Arial"/>
              </w:rPr>
            </w:pPr>
            <w:r>
              <w:rPr>
                <w:b/>
                <w:color w:val="FFFFFF"/>
                <w:sz w:val="24"/>
              </w:rPr>
              <w:t>Arduino Pin</w:t>
            </w:r>
          </w:p>
        </w:tc>
      </w:tr>
      <w:tr w:rsidR="007B0CFD" w14:paraId="3A0B296A" w14:textId="77777777">
        <w:tc>
          <w:tcPr>
            <w:tcW w:w="2097" w:type="dxa"/>
            <w:tcBorders>
              <w:left w:val="single" w:sz="2" w:space="0" w:color="000000"/>
              <w:bottom w:val="single" w:sz="2" w:space="0" w:color="000000"/>
              <w:right w:val="single" w:sz="2" w:space="0" w:color="000000"/>
            </w:tcBorders>
            <w:shd w:val="clear" w:color="auto" w:fill="FFFFFF"/>
            <w:tcMar>
              <w:top w:w="0" w:type="dxa"/>
            </w:tcMar>
            <w:vAlign w:val="center"/>
          </w:tcPr>
          <w:p w14:paraId="11957A8F" w14:textId="77777777" w:rsidR="007B0CFD" w:rsidRDefault="00000000">
            <w:pPr>
              <w:pStyle w:val="TableContents"/>
              <w:jc w:val="center"/>
              <w:rPr>
                <w:rFonts w:ascii="Arial" w:hAnsi="Arial"/>
              </w:rPr>
            </w:pPr>
            <w:r>
              <w:rPr>
                <w:sz w:val="24"/>
              </w:rPr>
              <w:t>1</w:t>
            </w:r>
          </w:p>
        </w:tc>
        <w:tc>
          <w:tcPr>
            <w:tcW w:w="2523" w:type="dxa"/>
            <w:tcBorders>
              <w:bottom w:val="single" w:sz="2" w:space="0" w:color="000000"/>
              <w:right w:val="single" w:sz="2" w:space="0" w:color="000000"/>
            </w:tcBorders>
            <w:shd w:val="clear" w:color="auto" w:fill="FFFFFF"/>
            <w:tcMar>
              <w:top w:w="0" w:type="dxa"/>
              <w:left w:w="0" w:type="dxa"/>
            </w:tcMar>
            <w:vAlign w:val="center"/>
          </w:tcPr>
          <w:p w14:paraId="2E8B88C8" w14:textId="77777777" w:rsidR="007B0CFD" w:rsidRDefault="00000000">
            <w:pPr>
              <w:pStyle w:val="TableContents"/>
              <w:jc w:val="center"/>
              <w:rPr>
                <w:rFonts w:ascii="Arial" w:hAnsi="Arial"/>
              </w:rPr>
            </w:pPr>
            <w:r>
              <w:rPr>
                <w:sz w:val="24"/>
              </w:rPr>
              <w:t>GND</w:t>
            </w:r>
          </w:p>
        </w:tc>
      </w:tr>
      <w:tr w:rsidR="007B0CFD" w14:paraId="78CE29D9" w14:textId="77777777">
        <w:tc>
          <w:tcPr>
            <w:tcW w:w="2097" w:type="dxa"/>
            <w:tcBorders>
              <w:left w:val="single" w:sz="2" w:space="0" w:color="000000"/>
              <w:bottom w:val="single" w:sz="2" w:space="0" w:color="000000"/>
              <w:right w:val="single" w:sz="2" w:space="0" w:color="000000"/>
            </w:tcBorders>
            <w:shd w:val="clear" w:color="auto" w:fill="F6F8F9"/>
            <w:tcMar>
              <w:top w:w="0" w:type="dxa"/>
            </w:tcMar>
            <w:vAlign w:val="center"/>
          </w:tcPr>
          <w:p w14:paraId="5940894B" w14:textId="77777777" w:rsidR="007B0CFD" w:rsidRDefault="00000000">
            <w:pPr>
              <w:pStyle w:val="TableContents"/>
              <w:jc w:val="center"/>
              <w:rPr>
                <w:rFonts w:ascii="Arial" w:hAnsi="Arial"/>
              </w:rPr>
            </w:pPr>
            <w:r>
              <w:rPr>
                <w:sz w:val="24"/>
              </w:rPr>
              <w:t>2</w:t>
            </w:r>
          </w:p>
        </w:tc>
        <w:tc>
          <w:tcPr>
            <w:tcW w:w="2523" w:type="dxa"/>
            <w:tcBorders>
              <w:bottom w:val="single" w:sz="2" w:space="0" w:color="000000"/>
              <w:right w:val="single" w:sz="2" w:space="0" w:color="000000"/>
            </w:tcBorders>
            <w:shd w:val="clear" w:color="auto" w:fill="F6F8F9"/>
            <w:tcMar>
              <w:top w:w="0" w:type="dxa"/>
              <w:left w:w="0" w:type="dxa"/>
            </w:tcMar>
            <w:vAlign w:val="center"/>
          </w:tcPr>
          <w:p w14:paraId="1BDFEE85" w14:textId="77777777" w:rsidR="007B0CFD" w:rsidRDefault="00000000">
            <w:pPr>
              <w:pStyle w:val="TableContents"/>
              <w:jc w:val="center"/>
              <w:rPr>
                <w:rFonts w:ascii="Arial" w:hAnsi="Arial"/>
              </w:rPr>
            </w:pPr>
            <w:r>
              <w:rPr>
                <w:b/>
                <w:sz w:val="24"/>
              </w:rPr>
              <w:t>Not connected</w:t>
            </w:r>
          </w:p>
        </w:tc>
      </w:tr>
      <w:tr w:rsidR="007B0CFD" w14:paraId="6FF5AB4D" w14:textId="77777777">
        <w:tc>
          <w:tcPr>
            <w:tcW w:w="2097" w:type="dxa"/>
            <w:tcBorders>
              <w:left w:val="single" w:sz="2" w:space="0" w:color="000000"/>
              <w:bottom w:val="single" w:sz="2" w:space="0" w:color="000000"/>
              <w:right w:val="single" w:sz="2" w:space="0" w:color="000000"/>
            </w:tcBorders>
            <w:shd w:val="clear" w:color="auto" w:fill="FFFFFF"/>
            <w:tcMar>
              <w:top w:w="0" w:type="dxa"/>
            </w:tcMar>
            <w:vAlign w:val="center"/>
          </w:tcPr>
          <w:p w14:paraId="18285941" w14:textId="77777777" w:rsidR="007B0CFD" w:rsidRDefault="00000000">
            <w:pPr>
              <w:pStyle w:val="TableContents"/>
              <w:jc w:val="center"/>
              <w:rPr>
                <w:rFonts w:ascii="Arial" w:hAnsi="Arial"/>
              </w:rPr>
            </w:pPr>
            <w:r>
              <w:rPr>
                <w:sz w:val="24"/>
              </w:rPr>
              <w:t>3</w:t>
            </w:r>
          </w:p>
        </w:tc>
        <w:tc>
          <w:tcPr>
            <w:tcW w:w="2523" w:type="dxa"/>
            <w:tcBorders>
              <w:bottom w:val="single" w:sz="2" w:space="0" w:color="000000"/>
              <w:right w:val="single" w:sz="2" w:space="0" w:color="000000"/>
            </w:tcBorders>
            <w:shd w:val="clear" w:color="auto" w:fill="FFFFFF"/>
            <w:tcMar>
              <w:top w:w="0" w:type="dxa"/>
              <w:left w:w="0" w:type="dxa"/>
            </w:tcMar>
            <w:vAlign w:val="center"/>
          </w:tcPr>
          <w:p w14:paraId="5EF4C9FC" w14:textId="77777777" w:rsidR="007B0CFD" w:rsidRDefault="00000000">
            <w:pPr>
              <w:pStyle w:val="TableContents"/>
              <w:jc w:val="center"/>
              <w:rPr>
                <w:rFonts w:ascii="Arial" w:hAnsi="Arial"/>
              </w:rPr>
            </w:pPr>
            <w:r>
              <w:rPr>
                <w:sz w:val="24"/>
              </w:rPr>
              <w:t>D2 (INT0)</w:t>
            </w:r>
          </w:p>
        </w:tc>
      </w:tr>
      <w:tr w:rsidR="007B0CFD" w14:paraId="70EBE788" w14:textId="77777777">
        <w:tc>
          <w:tcPr>
            <w:tcW w:w="2097" w:type="dxa"/>
            <w:tcBorders>
              <w:left w:val="single" w:sz="2" w:space="0" w:color="000000"/>
              <w:bottom w:val="single" w:sz="2" w:space="0" w:color="000000"/>
              <w:right w:val="single" w:sz="2" w:space="0" w:color="000000"/>
            </w:tcBorders>
            <w:shd w:val="clear" w:color="auto" w:fill="F6F8F9"/>
            <w:tcMar>
              <w:top w:w="0" w:type="dxa"/>
            </w:tcMar>
            <w:vAlign w:val="center"/>
          </w:tcPr>
          <w:p w14:paraId="3EB9923F" w14:textId="77777777" w:rsidR="007B0CFD" w:rsidRDefault="00000000">
            <w:pPr>
              <w:pStyle w:val="TableContents"/>
              <w:jc w:val="center"/>
              <w:rPr>
                <w:rFonts w:ascii="Arial" w:hAnsi="Arial"/>
              </w:rPr>
            </w:pPr>
            <w:r>
              <w:rPr>
                <w:sz w:val="24"/>
              </w:rPr>
              <w:t>4</w:t>
            </w:r>
          </w:p>
        </w:tc>
        <w:tc>
          <w:tcPr>
            <w:tcW w:w="2523" w:type="dxa"/>
            <w:tcBorders>
              <w:bottom w:val="single" w:sz="2" w:space="0" w:color="000000"/>
              <w:right w:val="single" w:sz="2" w:space="0" w:color="000000"/>
            </w:tcBorders>
            <w:shd w:val="clear" w:color="auto" w:fill="F6F8F9"/>
            <w:tcMar>
              <w:top w:w="0" w:type="dxa"/>
              <w:left w:w="0" w:type="dxa"/>
            </w:tcMar>
            <w:vAlign w:val="center"/>
          </w:tcPr>
          <w:p w14:paraId="702C5CAA" w14:textId="77777777" w:rsidR="007B0CFD" w:rsidRDefault="00000000">
            <w:pPr>
              <w:pStyle w:val="TableContents"/>
              <w:jc w:val="center"/>
              <w:rPr>
                <w:rFonts w:ascii="Arial" w:hAnsi="Arial"/>
              </w:rPr>
            </w:pPr>
            <w:r>
              <w:rPr>
                <w:sz w:val="24"/>
              </w:rPr>
              <w:t>5 V</w:t>
            </w:r>
          </w:p>
        </w:tc>
      </w:tr>
      <w:tr w:rsidR="007B0CFD" w14:paraId="2D785D89" w14:textId="77777777">
        <w:tc>
          <w:tcPr>
            <w:tcW w:w="2097" w:type="dxa"/>
            <w:tcBorders>
              <w:left w:val="single" w:sz="2" w:space="0" w:color="000000"/>
              <w:bottom w:val="single" w:sz="2" w:space="0" w:color="000000"/>
              <w:right w:val="single" w:sz="2" w:space="0" w:color="000000"/>
            </w:tcBorders>
            <w:shd w:val="clear" w:color="auto" w:fill="FFFFFF"/>
            <w:tcMar>
              <w:top w:w="0" w:type="dxa"/>
            </w:tcMar>
            <w:vAlign w:val="center"/>
          </w:tcPr>
          <w:p w14:paraId="251E3D53" w14:textId="77777777" w:rsidR="007B0CFD" w:rsidRDefault="00000000">
            <w:pPr>
              <w:pStyle w:val="TableContents"/>
              <w:jc w:val="center"/>
              <w:rPr>
                <w:rFonts w:ascii="Arial" w:hAnsi="Arial"/>
              </w:rPr>
            </w:pPr>
            <w:r>
              <w:rPr>
                <w:sz w:val="24"/>
              </w:rPr>
              <w:t>5</w:t>
            </w:r>
          </w:p>
        </w:tc>
        <w:tc>
          <w:tcPr>
            <w:tcW w:w="2523" w:type="dxa"/>
            <w:tcBorders>
              <w:bottom w:val="single" w:sz="2" w:space="0" w:color="000000"/>
              <w:right w:val="single" w:sz="2" w:space="0" w:color="000000"/>
            </w:tcBorders>
            <w:shd w:val="clear" w:color="auto" w:fill="FFFFFF"/>
            <w:tcMar>
              <w:top w:w="0" w:type="dxa"/>
              <w:left w:w="0" w:type="dxa"/>
            </w:tcMar>
            <w:vAlign w:val="center"/>
          </w:tcPr>
          <w:p w14:paraId="142368CE" w14:textId="77777777" w:rsidR="007B0CFD" w:rsidRDefault="00000000">
            <w:pPr>
              <w:pStyle w:val="TableContents"/>
              <w:jc w:val="center"/>
              <w:rPr>
                <w:rFonts w:ascii="Arial" w:hAnsi="Arial"/>
              </w:rPr>
            </w:pPr>
            <w:r>
              <w:rPr>
                <w:sz w:val="24"/>
              </w:rPr>
              <w:t>D3 (INT1)</w:t>
            </w:r>
          </w:p>
        </w:tc>
      </w:tr>
    </w:tbl>
    <w:p w14:paraId="7DA91B2B" w14:textId="77777777" w:rsidR="007B0CFD" w:rsidRDefault="007B0CFD">
      <w:pPr>
        <w:tabs>
          <w:tab w:val="left" w:pos="7023"/>
        </w:tabs>
        <w:rPr>
          <w:rFonts w:ascii="Arial" w:hAnsi="Arial"/>
        </w:rPr>
      </w:pPr>
    </w:p>
    <w:p w14:paraId="5B844EFC" w14:textId="77777777" w:rsidR="007B0CFD" w:rsidRDefault="00000000">
      <w:pPr>
        <w:pStyle w:val="Table"/>
        <w:rPr>
          <w:rFonts w:ascii="Arial" w:hAnsi="Arial"/>
        </w:rPr>
      </w:pPr>
      <w:r>
        <w:rPr>
          <w:rFonts w:ascii="Arial" w:hAnsi="Arial"/>
        </w:rPr>
        <w:t xml:space="preserve">Table </w:t>
      </w:r>
      <w:r>
        <w:rPr>
          <w:rFonts w:ascii="Arial" w:hAnsi="Arial"/>
        </w:rPr>
        <w:fldChar w:fldCharType="begin"/>
      </w:r>
      <w:r>
        <w:rPr>
          <w:rFonts w:ascii="Arial" w:hAnsi="Arial"/>
        </w:rPr>
        <w:instrText xml:space="preserve"> SEQ Table \* ARABIC </w:instrText>
      </w:r>
      <w:r>
        <w:rPr>
          <w:rFonts w:ascii="Arial" w:hAnsi="Arial"/>
        </w:rPr>
        <w:fldChar w:fldCharType="separate"/>
      </w:r>
      <w:r>
        <w:rPr>
          <w:rFonts w:ascii="Arial" w:hAnsi="Arial"/>
        </w:rPr>
        <w:t>1</w:t>
      </w:r>
      <w:r>
        <w:rPr>
          <w:rFonts w:ascii="Arial" w:hAnsi="Arial"/>
        </w:rPr>
        <w:fldChar w:fldCharType="end"/>
      </w:r>
      <w:r>
        <w:rPr>
          <w:rFonts w:ascii="Arial" w:hAnsi="Arial"/>
        </w:rPr>
        <w:t xml:space="preserve">: </w:t>
      </w:r>
      <w:commentRangeStart w:id="41"/>
      <w:r>
        <w:rPr>
          <w:rFonts w:ascii="Arial" w:hAnsi="Arial"/>
        </w:rPr>
        <w:t>Speed Sensor Wiring</w:t>
      </w:r>
      <w:commentRangeEnd w:id="41"/>
      <w:r>
        <w:commentReference w:id="41"/>
      </w:r>
    </w:p>
    <w:p w14:paraId="3AF066E1" w14:textId="77777777" w:rsidR="007B0CFD" w:rsidRDefault="00000000">
      <w:pPr>
        <w:rPr>
          <w:rFonts w:ascii="Arial" w:hAnsi="Arial"/>
        </w:rPr>
      </w:pPr>
      <w:r>
        <w:lastRenderedPageBreak/>
        <w:t>Pin Diagram with Arduino</w:t>
      </w:r>
    </w:p>
    <w:p w14:paraId="33A78E32" w14:textId="77777777" w:rsidR="007B0CFD" w:rsidRDefault="00000000">
      <w:pPr>
        <w:rPr>
          <w:rFonts w:ascii="Arial" w:hAnsi="Arial"/>
        </w:rPr>
      </w:pPr>
      <w:bookmarkStart w:id="42" w:name="_toc178"/>
      <w:bookmarkStart w:id="43" w:name="_toc154"/>
      <w:bookmarkEnd w:id="42"/>
      <w:bookmarkEnd w:id="43"/>
      <w:r>
        <w:rPr>
          <w:noProof/>
        </w:rPr>
        <w:drawing>
          <wp:inline distT="0" distB="0" distL="0" distR="0" wp14:anchorId="09F2EA09" wp14:editId="47091989">
            <wp:extent cx="5940425" cy="3086735"/>
            <wp:effectExtent l="0" t="0" r="0" b="0"/>
            <wp:docPr id="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pic:cNvPicPr>
                      <a:picLocks noChangeAspect="1" noChangeArrowheads="1"/>
                    </pic:cNvPicPr>
                  </pic:nvPicPr>
                  <pic:blipFill>
                    <a:blip r:embed="rId14"/>
                    <a:stretch>
                      <a:fillRect/>
                    </a:stretch>
                  </pic:blipFill>
                  <pic:spPr bwMode="auto">
                    <a:xfrm>
                      <a:off x="0" y="0"/>
                      <a:ext cx="5940425" cy="3086735"/>
                    </a:xfrm>
                    <a:prstGeom prst="rect">
                      <a:avLst/>
                    </a:prstGeom>
                    <a:noFill/>
                  </pic:spPr>
                </pic:pic>
              </a:graphicData>
            </a:graphic>
          </wp:inline>
        </w:drawing>
      </w:r>
    </w:p>
    <w:p w14:paraId="3E06E071" w14:textId="77777777" w:rsidR="007B0CFD" w:rsidRDefault="00000000">
      <w:pPr>
        <w:rPr>
          <w:rFonts w:ascii="Arial" w:hAnsi="Arial"/>
        </w:rPr>
      </w:pPr>
      <w:bookmarkStart w:id="44" w:name="__RefHeading___Toc591_583402801"/>
      <w:bookmarkEnd w:id="44"/>
      <w:r>
        <w:t xml:space="preserve">Figure 5: Speed Sensor Wiring connection through Arduino to </w:t>
      </w:r>
      <w:proofErr w:type="spellStart"/>
      <w:r>
        <w:t>Kickr</w:t>
      </w:r>
      <w:proofErr w:type="spellEnd"/>
      <w:r>
        <w:t xml:space="preserve"> Bike</w:t>
      </w:r>
    </w:p>
    <w:p w14:paraId="28DD2572" w14:textId="77777777" w:rsidR="007B0CFD" w:rsidRDefault="007B0CFD">
      <w:pPr>
        <w:pStyle w:val="berschrift4"/>
        <w:rPr>
          <w:u w:val="single"/>
        </w:rPr>
      </w:pPr>
    </w:p>
    <w:p w14:paraId="46F24A73" w14:textId="77777777" w:rsidR="007B0CFD" w:rsidRDefault="00000000">
      <w:pPr>
        <w:pStyle w:val="berschrift4"/>
      </w:pPr>
      <w:bookmarkStart w:id="45" w:name="__RefHeading___Toc609_3829930333"/>
      <w:bookmarkStart w:id="46" w:name="_Toc7"/>
      <w:bookmarkEnd w:id="45"/>
      <w:r>
        <w:rPr>
          <w:u w:val="single"/>
        </w:rPr>
        <w:t>2.2.1 Connection Overview and Hardware</w:t>
      </w:r>
      <w:bookmarkEnd w:id="46"/>
    </w:p>
    <w:p w14:paraId="581EF4EB" w14:textId="77777777" w:rsidR="007B0CFD" w:rsidRDefault="00000000">
      <w:pPr>
        <w:jc w:val="both"/>
        <w:rPr>
          <w:rFonts w:ascii="Arial" w:hAnsi="Arial"/>
        </w:rPr>
      </w:pPr>
      <w:r>
        <w:rPr>
          <w:rFonts w:eastAsia="Arial" w:cs="Arial"/>
          <w:color w:val="000000"/>
        </w:rPr>
        <w:t xml:space="preserve">The diagram above illustrates how the speed sensor module is connected to the Arduino Uno to enable rotational speed measurement on the </w:t>
      </w:r>
      <w:proofErr w:type="spellStart"/>
      <w:r>
        <w:rPr>
          <w:rFonts w:eastAsia="Arial" w:cs="Arial"/>
          <w:color w:val="000000"/>
        </w:rPr>
        <w:t>Kickr</w:t>
      </w:r>
      <w:proofErr w:type="spellEnd"/>
      <w:r>
        <w:rPr>
          <w:rFonts w:eastAsia="Arial" w:cs="Arial"/>
          <w:color w:val="000000"/>
        </w:rPr>
        <w:t xml:space="preserve"> Bike. Each pin on the sensor corresponds to a specific function and is wired directly to a compatible Arduino pin:</w:t>
      </w:r>
      <w:r>
        <w:rPr>
          <w:rFonts w:eastAsia="Arial" w:cs="Arial"/>
          <w:b/>
          <w:color w:val="000000"/>
        </w:rPr>
        <w:t xml:space="preserve"> Power Supply (5 V &amp; GND)-</w:t>
      </w:r>
      <w:r>
        <w:rPr>
          <w:rFonts w:eastAsia="Arial" w:cs="Arial"/>
          <w:color w:val="000000"/>
        </w:rPr>
        <w:t xml:space="preserve">The sensor is powered through the Arduino's 5 V and GND pins, connected to encoder wires </w:t>
      </w:r>
      <w:r>
        <w:rPr>
          <w:rFonts w:eastAsia="Arial" w:cs="Arial"/>
          <w:b/>
          <w:color w:val="000000"/>
        </w:rPr>
        <w:t>4</w:t>
      </w:r>
      <w:r>
        <w:rPr>
          <w:rFonts w:eastAsia="Arial" w:cs="Arial"/>
          <w:color w:val="000000"/>
        </w:rPr>
        <w:t xml:space="preserve"> and </w:t>
      </w:r>
      <w:r>
        <w:rPr>
          <w:rFonts w:eastAsia="Arial" w:cs="Arial"/>
          <w:b/>
          <w:color w:val="000000"/>
        </w:rPr>
        <w:t>1</w:t>
      </w:r>
      <w:r>
        <w:rPr>
          <w:rFonts w:eastAsia="Arial" w:cs="Arial"/>
          <w:color w:val="000000"/>
        </w:rPr>
        <w:t xml:space="preserve"> respectively. </w:t>
      </w:r>
      <w:r>
        <w:rPr>
          <w:rFonts w:eastAsia="Arial" w:cs="Arial"/>
          <w:b/>
          <w:color w:val="000000"/>
        </w:rPr>
        <w:t xml:space="preserve">Signal Pins (Channel A &amp; B) - </w:t>
      </w:r>
      <w:r>
        <w:rPr>
          <w:rFonts w:eastAsia="Arial" w:cs="Arial"/>
          <w:color w:val="000000"/>
        </w:rPr>
        <w:t xml:space="preserve">Encoder wires </w:t>
      </w:r>
      <w:r>
        <w:rPr>
          <w:rFonts w:eastAsia="Arial" w:cs="Arial"/>
          <w:b/>
          <w:color w:val="000000"/>
        </w:rPr>
        <w:t>3</w:t>
      </w:r>
      <w:r>
        <w:rPr>
          <w:rFonts w:eastAsia="Arial" w:cs="Arial"/>
          <w:color w:val="000000"/>
        </w:rPr>
        <w:t xml:space="preserve"> and </w:t>
      </w:r>
      <w:r>
        <w:rPr>
          <w:rFonts w:eastAsia="Arial" w:cs="Arial"/>
          <w:b/>
          <w:color w:val="000000"/>
        </w:rPr>
        <w:t>5</w:t>
      </w:r>
      <w:r>
        <w:rPr>
          <w:rFonts w:eastAsia="Arial" w:cs="Arial"/>
          <w:color w:val="000000"/>
        </w:rPr>
        <w:t xml:space="preserve"> are used for signal transmission. They are connected to Arduino digital pins </w:t>
      </w:r>
      <w:r>
        <w:rPr>
          <w:rFonts w:eastAsia="Arial" w:cs="Arial"/>
          <w:b/>
          <w:color w:val="000000"/>
        </w:rPr>
        <w:t>D2 (INT0)</w:t>
      </w:r>
      <w:r>
        <w:rPr>
          <w:rFonts w:eastAsia="Arial" w:cs="Arial"/>
          <w:color w:val="000000"/>
        </w:rPr>
        <w:t xml:space="preserve"> and </w:t>
      </w:r>
      <w:r>
        <w:rPr>
          <w:rFonts w:eastAsia="Arial" w:cs="Arial"/>
          <w:b/>
          <w:color w:val="000000"/>
        </w:rPr>
        <w:t>D3 (INT1)</w:t>
      </w:r>
      <w:r>
        <w:rPr>
          <w:rFonts w:eastAsia="Arial" w:cs="Arial"/>
          <w:color w:val="000000"/>
        </w:rPr>
        <w:t>, enabling the detection of rising/falling signal edges.</w:t>
      </w:r>
    </w:p>
    <w:p w14:paraId="36A6BEBA" w14:textId="77777777" w:rsidR="007B0CFD" w:rsidRDefault="00000000">
      <w:pPr>
        <w:rPr>
          <w:rFonts w:ascii="Arial" w:hAnsi="Arial"/>
        </w:rPr>
      </w:pPr>
      <w:r>
        <w:rPr>
          <w:rFonts w:eastAsia="Arial" w:cs="Arial"/>
          <w:color w:val="000000"/>
        </w:rPr>
        <w:t xml:space="preserve">This setup allows the Arduino to count encoder pulses and calculate speed using </w:t>
      </w:r>
      <w:proofErr w:type="gramStart"/>
      <w:r>
        <w:rPr>
          <w:rFonts w:eastAsia="Arial" w:cs="Arial"/>
          <w:color w:val="000000"/>
        </w:rPr>
        <w:t>interrupts</w:t>
      </w:r>
      <w:proofErr w:type="gramEnd"/>
      <w:r>
        <w:rPr>
          <w:rFonts w:eastAsia="Arial" w:cs="Arial"/>
          <w:color w:val="000000"/>
        </w:rPr>
        <w:t xml:space="preserve">. Ensuring proper wiring is essential for accurate and reliable speed measurements. Please make sure to attach all wires carefully to </w:t>
      </w:r>
      <w:r>
        <w:rPr>
          <w:rFonts w:cs="Arial"/>
        </w:rPr>
        <w:t>your simulator to prevent tripping hazards and signal disconnection.</w:t>
      </w:r>
    </w:p>
    <w:p w14:paraId="35EFB9DE" w14:textId="77777777" w:rsidR="007B0CFD" w:rsidRDefault="007B0CFD">
      <w:pPr>
        <w:rPr>
          <w:rFonts w:ascii="Arial" w:hAnsi="Arial"/>
        </w:rPr>
      </w:pPr>
    </w:p>
    <w:p w14:paraId="48BA3A63" w14:textId="77777777" w:rsidR="007B0CFD" w:rsidRDefault="00000000">
      <w:pPr>
        <w:pStyle w:val="berschrift3"/>
      </w:pPr>
      <w:bookmarkStart w:id="47" w:name="__RefHeading___Toc611_3829930333"/>
      <w:bookmarkStart w:id="48" w:name="_Toc8"/>
      <w:bookmarkEnd w:id="47"/>
      <w:r>
        <w:lastRenderedPageBreak/>
        <w:t xml:space="preserve">2.3 Assembly Drawing and Bill </w:t>
      </w:r>
      <w:proofErr w:type="gramStart"/>
      <w:r>
        <w:t>Of</w:t>
      </w:r>
      <w:proofErr w:type="gramEnd"/>
      <w:r>
        <w:t xml:space="preserve"> </w:t>
      </w:r>
      <w:proofErr w:type="gramStart"/>
      <w:r>
        <w:t>Materials(</w:t>
      </w:r>
      <w:proofErr w:type="gramEnd"/>
      <w:r>
        <w:t>BOM)</w:t>
      </w:r>
      <w:bookmarkEnd w:id="48"/>
    </w:p>
    <w:p w14:paraId="2B5EBF68" w14:textId="77777777" w:rsidR="007B0CFD" w:rsidRDefault="00000000">
      <w:pPr>
        <w:rPr>
          <w:rFonts w:ascii="Arial" w:hAnsi="Arial"/>
        </w:rPr>
      </w:pPr>
      <w:bookmarkStart w:id="49" w:name="_toc186"/>
      <w:bookmarkStart w:id="50" w:name="_toc162"/>
      <w:bookmarkEnd w:id="49"/>
      <w:bookmarkEnd w:id="50"/>
      <w:r>
        <w:rPr>
          <w:noProof/>
        </w:rPr>
        <w:drawing>
          <wp:inline distT="0" distB="0" distL="0" distR="0" wp14:anchorId="43257470" wp14:editId="0EF0B419">
            <wp:extent cx="3511550" cy="3101975"/>
            <wp:effectExtent l="0" t="0" r="0" b="0"/>
            <wp:docPr id="6"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7"/>
                    <pic:cNvPicPr>
                      <a:picLocks noChangeAspect="1" noChangeArrowheads="1"/>
                    </pic:cNvPicPr>
                  </pic:nvPicPr>
                  <pic:blipFill>
                    <a:blip r:embed="rId15"/>
                    <a:stretch>
                      <a:fillRect/>
                    </a:stretch>
                  </pic:blipFill>
                  <pic:spPr bwMode="auto">
                    <a:xfrm>
                      <a:off x="0" y="0"/>
                      <a:ext cx="3511550" cy="3101975"/>
                    </a:xfrm>
                    <a:prstGeom prst="rect">
                      <a:avLst/>
                    </a:prstGeom>
                    <a:noFill/>
                  </pic:spPr>
                </pic:pic>
              </a:graphicData>
            </a:graphic>
          </wp:inline>
        </w:drawing>
      </w:r>
    </w:p>
    <w:p w14:paraId="6CE1D1A5" w14:textId="77777777" w:rsidR="007B0CFD" w:rsidRDefault="00000000">
      <w:pPr>
        <w:rPr>
          <w:rFonts w:ascii="Arial" w:hAnsi="Arial"/>
        </w:rPr>
      </w:pPr>
      <w:bookmarkStart w:id="51" w:name="__RefHeading___Toc589_583402801"/>
      <w:bookmarkStart w:id="52" w:name="_toc187"/>
      <w:bookmarkStart w:id="53" w:name="_toc163"/>
      <w:bookmarkEnd w:id="51"/>
      <w:bookmarkEnd w:id="52"/>
      <w:bookmarkEnd w:id="53"/>
      <w:r>
        <w:rPr>
          <w:noProof/>
        </w:rPr>
        <w:drawing>
          <wp:inline distT="0" distB="0" distL="0" distR="0" wp14:anchorId="4339DA87" wp14:editId="1D8156C5">
            <wp:extent cx="5940425" cy="3796665"/>
            <wp:effectExtent l="0" t="0" r="0" b="0"/>
            <wp:docPr id="7"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8"/>
                    <pic:cNvPicPr>
                      <a:picLocks noChangeAspect="1" noChangeArrowheads="1"/>
                    </pic:cNvPicPr>
                  </pic:nvPicPr>
                  <pic:blipFill>
                    <a:blip r:embed="rId16"/>
                    <a:stretch>
                      <a:fillRect/>
                    </a:stretch>
                  </pic:blipFill>
                  <pic:spPr bwMode="auto">
                    <a:xfrm>
                      <a:off x="0" y="0"/>
                      <a:ext cx="5940425" cy="3796665"/>
                    </a:xfrm>
                    <a:prstGeom prst="rect">
                      <a:avLst/>
                    </a:prstGeom>
                    <a:noFill/>
                  </pic:spPr>
                </pic:pic>
              </a:graphicData>
            </a:graphic>
          </wp:inline>
        </w:drawing>
      </w:r>
      <w:r>
        <w:br/>
      </w:r>
      <w:r>
        <w:br/>
      </w:r>
      <w:r>
        <w:br/>
        <w:t>Figure 6: Exploded View of the Speed Sensor</w:t>
      </w:r>
    </w:p>
    <w:p w14:paraId="2E34911E" w14:textId="77777777" w:rsidR="007B0CFD" w:rsidRDefault="00000000">
      <w:pPr>
        <w:rPr>
          <w:rFonts w:ascii="Arial" w:hAnsi="Arial"/>
        </w:rPr>
      </w:pPr>
      <w:bookmarkStart w:id="54" w:name="_toc188"/>
      <w:bookmarkStart w:id="55" w:name="_toc164"/>
      <w:bookmarkEnd w:id="54"/>
      <w:bookmarkEnd w:id="55"/>
      <w:r>
        <w:lastRenderedPageBreak/>
        <w:br/>
      </w:r>
      <w:commentRangeStart w:id="56"/>
      <w:r>
        <w:rPr>
          <w:noProof/>
        </w:rPr>
        <w:drawing>
          <wp:inline distT="0" distB="0" distL="0" distR="0" wp14:anchorId="05EA825C" wp14:editId="1097BF25">
            <wp:extent cx="5144135" cy="3665220"/>
            <wp:effectExtent l="0" t="0" r="0" b="0"/>
            <wp:docPr id="8"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9"/>
                    <pic:cNvPicPr>
                      <a:picLocks noChangeAspect="1" noChangeArrowheads="1"/>
                    </pic:cNvPicPr>
                  </pic:nvPicPr>
                  <pic:blipFill>
                    <a:blip r:embed="rId17"/>
                    <a:stretch>
                      <a:fillRect/>
                    </a:stretch>
                  </pic:blipFill>
                  <pic:spPr bwMode="auto">
                    <a:xfrm>
                      <a:off x="0" y="0"/>
                      <a:ext cx="5144135" cy="3665220"/>
                    </a:xfrm>
                    <a:prstGeom prst="rect">
                      <a:avLst/>
                    </a:prstGeom>
                    <a:noFill/>
                  </pic:spPr>
                </pic:pic>
              </a:graphicData>
            </a:graphic>
          </wp:inline>
        </w:drawing>
      </w:r>
      <w:commentRangeEnd w:id="56"/>
      <w:r>
        <w:commentReference w:id="56"/>
      </w:r>
    </w:p>
    <w:p w14:paraId="45525DF1" w14:textId="77777777" w:rsidR="007B0CFD" w:rsidRDefault="007B0CFD">
      <w:pPr>
        <w:rPr>
          <w:rFonts w:ascii="Arial" w:hAnsi="Arial"/>
        </w:rPr>
      </w:pPr>
    </w:p>
    <w:p w14:paraId="03EAB59B" w14:textId="77777777" w:rsidR="007B0CFD" w:rsidRDefault="00000000">
      <w:pPr>
        <w:rPr>
          <w:rFonts w:ascii="Arial" w:hAnsi="Arial"/>
        </w:rPr>
      </w:pPr>
      <w:bookmarkStart w:id="57" w:name="__RefHeading___Toc858_2922546978"/>
      <w:bookmarkEnd w:id="57"/>
      <w:r>
        <w:t>Figure 7: Assembly Drawing of the Speed Sensor</w:t>
      </w:r>
      <w:r>
        <w:br w:type="page"/>
      </w:r>
    </w:p>
    <w:p w14:paraId="5E45A09F" w14:textId="77777777" w:rsidR="007B0CFD" w:rsidRDefault="007B0CFD">
      <w:pPr>
        <w:rPr>
          <w:rFonts w:ascii="Arial" w:hAnsi="Arial"/>
        </w:rPr>
      </w:pPr>
    </w:p>
    <w:p w14:paraId="302FDF23" w14:textId="77777777" w:rsidR="007B0CFD" w:rsidRDefault="00000000">
      <w:pPr>
        <w:pStyle w:val="berschrift4"/>
      </w:pPr>
      <w:bookmarkStart w:id="58" w:name="__RefHeading___Toc613_3829930333"/>
      <w:bookmarkStart w:id="59" w:name="_Toc9"/>
      <w:bookmarkEnd w:id="58"/>
      <w:r>
        <w:t xml:space="preserve">2.3.1 Bill </w:t>
      </w:r>
      <w:proofErr w:type="gramStart"/>
      <w:r>
        <w:t>Of</w:t>
      </w:r>
      <w:proofErr w:type="gramEnd"/>
      <w:r>
        <w:t xml:space="preserve"> Materials (BOM)</w:t>
      </w:r>
      <w:bookmarkEnd w:id="59"/>
    </w:p>
    <w:tbl>
      <w:tblPr>
        <w:tblW w:w="9355" w:type="dxa"/>
        <w:tblLayout w:type="fixed"/>
        <w:tblCellMar>
          <w:top w:w="30" w:type="dxa"/>
          <w:left w:w="120" w:type="dxa"/>
          <w:bottom w:w="30" w:type="dxa"/>
          <w:right w:w="120" w:type="dxa"/>
        </w:tblCellMar>
        <w:tblLook w:val="04A0" w:firstRow="1" w:lastRow="0" w:firstColumn="1" w:lastColumn="0" w:noHBand="0" w:noVBand="1"/>
      </w:tblPr>
      <w:tblGrid>
        <w:gridCol w:w="733"/>
        <w:gridCol w:w="601"/>
        <w:gridCol w:w="1436"/>
        <w:gridCol w:w="2886"/>
        <w:gridCol w:w="1798"/>
        <w:gridCol w:w="1901"/>
      </w:tblGrid>
      <w:tr w:rsidR="007B0CFD" w14:paraId="21A2A10C" w14:textId="77777777">
        <w:tc>
          <w:tcPr>
            <w:tcW w:w="733" w:type="dxa"/>
            <w:tcBorders>
              <w:top w:val="single" w:sz="2" w:space="0" w:color="284E3F"/>
              <w:left w:val="single" w:sz="2" w:space="0" w:color="284E3F"/>
              <w:bottom w:val="single" w:sz="2" w:space="0" w:color="000000"/>
              <w:right w:val="single" w:sz="2" w:space="0" w:color="356854"/>
            </w:tcBorders>
            <w:shd w:val="clear" w:color="auto" w:fill="356854"/>
            <w:vAlign w:val="center"/>
          </w:tcPr>
          <w:p w14:paraId="3790005B" w14:textId="77777777" w:rsidR="007B0CFD" w:rsidRDefault="00000000">
            <w:pPr>
              <w:pStyle w:val="TableContents"/>
              <w:jc w:val="center"/>
              <w:rPr>
                <w:rFonts w:ascii="Arial" w:hAnsi="Arial"/>
              </w:rPr>
            </w:pPr>
            <w:r>
              <w:rPr>
                <w:b/>
                <w:color w:val="FFFFFF"/>
                <w:sz w:val="20"/>
                <w:szCs w:val="20"/>
              </w:rPr>
              <w:t>Item</w:t>
            </w:r>
          </w:p>
        </w:tc>
        <w:tc>
          <w:tcPr>
            <w:tcW w:w="601" w:type="dxa"/>
            <w:tcBorders>
              <w:top w:val="single" w:sz="2" w:space="0" w:color="284E3F"/>
              <w:bottom w:val="single" w:sz="2" w:space="0" w:color="000000"/>
              <w:right w:val="single" w:sz="2" w:space="0" w:color="356854"/>
            </w:tcBorders>
            <w:shd w:val="clear" w:color="auto" w:fill="356854"/>
            <w:tcMar>
              <w:left w:w="0" w:type="dxa"/>
            </w:tcMar>
            <w:vAlign w:val="center"/>
          </w:tcPr>
          <w:p w14:paraId="2A6A7734" w14:textId="77777777" w:rsidR="007B0CFD" w:rsidRDefault="00000000">
            <w:pPr>
              <w:pStyle w:val="TableContents"/>
              <w:jc w:val="center"/>
              <w:rPr>
                <w:rFonts w:ascii="Arial" w:hAnsi="Arial"/>
              </w:rPr>
            </w:pPr>
            <w:r>
              <w:rPr>
                <w:b/>
                <w:color w:val="FFFFFF"/>
                <w:sz w:val="20"/>
                <w:szCs w:val="20"/>
              </w:rPr>
              <w:t>Qty</w:t>
            </w:r>
          </w:p>
        </w:tc>
        <w:tc>
          <w:tcPr>
            <w:tcW w:w="1436" w:type="dxa"/>
            <w:tcBorders>
              <w:top w:val="single" w:sz="2" w:space="0" w:color="284E3F"/>
              <w:bottom w:val="single" w:sz="2" w:space="0" w:color="000000"/>
              <w:right w:val="single" w:sz="2" w:space="0" w:color="356854"/>
            </w:tcBorders>
            <w:shd w:val="clear" w:color="auto" w:fill="356854"/>
            <w:tcMar>
              <w:left w:w="0" w:type="dxa"/>
            </w:tcMar>
            <w:vAlign w:val="center"/>
          </w:tcPr>
          <w:p w14:paraId="516BDF0E" w14:textId="77777777" w:rsidR="007B0CFD" w:rsidRDefault="00000000">
            <w:pPr>
              <w:pStyle w:val="TableContents"/>
              <w:jc w:val="center"/>
              <w:rPr>
                <w:rFonts w:ascii="Arial" w:hAnsi="Arial"/>
              </w:rPr>
            </w:pPr>
            <w:r>
              <w:rPr>
                <w:b/>
                <w:color w:val="FFFFFF"/>
                <w:sz w:val="20"/>
                <w:szCs w:val="20"/>
              </w:rPr>
              <w:t>Part Description</w:t>
            </w:r>
          </w:p>
        </w:tc>
        <w:tc>
          <w:tcPr>
            <w:tcW w:w="2886" w:type="dxa"/>
            <w:tcBorders>
              <w:top w:val="single" w:sz="2" w:space="0" w:color="284E3F"/>
              <w:bottom w:val="single" w:sz="2" w:space="0" w:color="000000"/>
              <w:right w:val="single" w:sz="2" w:space="0" w:color="356854"/>
            </w:tcBorders>
            <w:shd w:val="clear" w:color="auto" w:fill="356854"/>
            <w:tcMar>
              <w:left w:w="0" w:type="dxa"/>
            </w:tcMar>
            <w:vAlign w:val="center"/>
          </w:tcPr>
          <w:p w14:paraId="3258FBC5" w14:textId="77777777" w:rsidR="007B0CFD" w:rsidRDefault="00000000">
            <w:pPr>
              <w:pStyle w:val="TableContents"/>
              <w:jc w:val="center"/>
              <w:rPr>
                <w:rFonts w:ascii="Arial" w:hAnsi="Arial"/>
              </w:rPr>
            </w:pPr>
            <w:r>
              <w:rPr>
                <w:b/>
                <w:color w:val="FFFFFF"/>
                <w:sz w:val="20"/>
                <w:szCs w:val="20"/>
              </w:rPr>
              <w:t>Part Number / Reference</w:t>
            </w:r>
          </w:p>
        </w:tc>
        <w:tc>
          <w:tcPr>
            <w:tcW w:w="1798" w:type="dxa"/>
            <w:tcBorders>
              <w:top w:val="single" w:sz="2" w:space="0" w:color="284E3F"/>
              <w:bottom w:val="single" w:sz="2" w:space="0" w:color="000000"/>
              <w:right w:val="single" w:sz="2" w:space="0" w:color="356854"/>
            </w:tcBorders>
            <w:shd w:val="clear" w:color="auto" w:fill="356854"/>
            <w:tcMar>
              <w:left w:w="0" w:type="dxa"/>
            </w:tcMar>
            <w:vAlign w:val="center"/>
          </w:tcPr>
          <w:p w14:paraId="1ABF8CAF" w14:textId="77777777" w:rsidR="007B0CFD" w:rsidRDefault="00000000">
            <w:pPr>
              <w:pStyle w:val="TableContents"/>
              <w:jc w:val="center"/>
              <w:rPr>
                <w:rFonts w:ascii="Arial" w:hAnsi="Arial"/>
              </w:rPr>
            </w:pPr>
            <w:r>
              <w:rPr>
                <w:b/>
                <w:color w:val="FFFFFF"/>
                <w:sz w:val="20"/>
                <w:szCs w:val="20"/>
              </w:rPr>
              <w:t>Material / Standard</w:t>
            </w:r>
          </w:p>
        </w:tc>
        <w:tc>
          <w:tcPr>
            <w:tcW w:w="1901" w:type="dxa"/>
            <w:tcBorders>
              <w:top w:val="single" w:sz="2" w:space="0" w:color="284E3F"/>
              <w:bottom w:val="single" w:sz="2" w:space="0" w:color="000000"/>
              <w:right w:val="single" w:sz="2" w:space="0" w:color="284E3F"/>
            </w:tcBorders>
            <w:shd w:val="clear" w:color="auto" w:fill="356854"/>
            <w:tcMar>
              <w:left w:w="0" w:type="dxa"/>
            </w:tcMar>
            <w:vAlign w:val="center"/>
          </w:tcPr>
          <w:p w14:paraId="4184E06E" w14:textId="77777777" w:rsidR="007B0CFD" w:rsidRDefault="00000000">
            <w:pPr>
              <w:pStyle w:val="TableContents"/>
              <w:jc w:val="center"/>
              <w:rPr>
                <w:rFonts w:ascii="Arial" w:hAnsi="Arial"/>
              </w:rPr>
            </w:pPr>
            <w:r>
              <w:rPr>
                <w:b/>
                <w:color w:val="FFFFFF"/>
                <w:sz w:val="20"/>
                <w:szCs w:val="20"/>
              </w:rPr>
              <w:t>Remarks</w:t>
            </w:r>
          </w:p>
        </w:tc>
      </w:tr>
      <w:tr w:rsidR="007B0CFD" w14:paraId="327A124E" w14:textId="77777777">
        <w:tc>
          <w:tcPr>
            <w:tcW w:w="733" w:type="dxa"/>
            <w:tcBorders>
              <w:left w:val="single" w:sz="2" w:space="0" w:color="000000"/>
              <w:bottom w:val="single" w:sz="2" w:space="0" w:color="000000"/>
              <w:right w:val="single" w:sz="2" w:space="0" w:color="000000"/>
            </w:tcBorders>
            <w:shd w:val="clear" w:color="auto" w:fill="FFFFFF"/>
            <w:tcMar>
              <w:top w:w="0" w:type="dxa"/>
            </w:tcMar>
            <w:vAlign w:val="center"/>
          </w:tcPr>
          <w:p w14:paraId="77090EF7" w14:textId="77777777" w:rsidR="007B0CFD" w:rsidRDefault="00000000">
            <w:pPr>
              <w:pStyle w:val="TableContents"/>
              <w:jc w:val="center"/>
              <w:rPr>
                <w:rFonts w:ascii="Arial" w:hAnsi="Arial"/>
              </w:rPr>
            </w:pPr>
            <w:r>
              <w:rPr>
                <w:color w:val="434343"/>
                <w:sz w:val="20"/>
                <w:szCs w:val="20"/>
              </w:rPr>
              <w:t>1</w:t>
            </w:r>
          </w:p>
        </w:tc>
        <w:tc>
          <w:tcPr>
            <w:tcW w:w="601" w:type="dxa"/>
            <w:tcBorders>
              <w:bottom w:val="single" w:sz="2" w:space="0" w:color="000000"/>
              <w:right w:val="single" w:sz="2" w:space="0" w:color="000000"/>
            </w:tcBorders>
            <w:shd w:val="clear" w:color="auto" w:fill="FFFFFF"/>
            <w:tcMar>
              <w:top w:w="0" w:type="dxa"/>
              <w:left w:w="0" w:type="dxa"/>
            </w:tcMar>
            <w:vAlign w:val="center"/>
          </w:tcPr>
          <w:p w14:paraId="3190101E" w14:textId="77777777" w:rsidR="007B0CFD" w:rsidRDefault="00000000">
            <w:pPr>
              <w:pStyle w:val="TableContents"/>
              <w:jc w:val="center"/>
              <w:rPr>
                <w:rFonts w:ascii="Arial" w:hAnsi="Arial"/>
              </w:rPr>
            </w:pPr>
            <w:r>
              <w:rPr>
                <w:color w:val="434343"/>
                <w:sz w:val="20"/>
                <w:szCs w:val="20"/>
              </w:rPr>
              <w:t>1</w:t>
            </w:r>
          </w:p>
        </w:tc>
        <w:tc>
          <w:tcPr>
            <w:tcW w:w="1436" w:type="dxa"/>
            <w:tcBorders>
              <w:bottom w:val="single" w:sz="2" w:space="0" w:color="000000"/>
              <w:right w:val="single" w:sz="2" w:space="0" w:color="000000"/>
            </w:tcBorders>
            <w:shd w:val="clear" w:color="auto" w:fill="FFFFFF"/>
            <w:tcMar>
              <w:top w:w="0" w:type="dxa"/>
              <w:left w:w="0" w:type="dxa"/>
            </w:tcMar>
            <w:vAlign w:val="center"/>
          </w:tcPr>
          <w:p w14:paraId="7EC7286F" w14:textId="77777777" w:rsidR="007B0CFD" w:rsidRDefault="00000000">
            <w:pPr>
              <w:pStyle w:val="TableContents"/>
              <w:jc w:val="center"/>
              <w:rPr>
                <w:rFonts w:ascii="Arial" w:hAnsi="Arial"/>
              </w:rPr>
            </w:pPr>
            <w:r>
              <w:rPr>
                <w:color w:val="434343"/>
                <w:sz w:val="20"/>
                <w:szCs w:val="20"/>
              </w:rPr>
              <w:t>Measuring Wheel</w:t>
            </w:r>
          </w:p>
        </w:tc>
        <w:tc>
          <w:tcPr>
            <w:tcW w:w="2886" w:type="dxa"/>
            <w:tcBorders>
              <w:bottom w:val="single" w:sz="2" w:space="0" w:color="000000"/>
              <w:right w:val="single" w:sz="2" w:space="0" w:color="000000"/>
            </w:tcBorders>
            <w:shd w:val="clear" w:color="auto" w:fill="FFFFFF"/>
            <w:tcMar>
              <w:top w:w="0" w:type="dxa"/>
              <w:left w:w="0" w:type="dxa"/>
            </w:tcMar>
            <w:vAlign w:val="center"/>
          </w:tcPr>
          <w:p w14:paraId="39672CDA" w14:textId="77777777" w:rsidR="007B0CFD" w:rsidRDefault="00000000">
            <w:pPr>
              <w:pStyle w:val="TableContents"/>
              <w:jc w:val="center"/>
              <w:rPr>
                <w:rFonts w:ascii="Arial" w:hAnsi="Arial"/>
              </w:rPr>
            </w:pPr>
            <w:r>
              <w:rPr>
                <w:color w:val="434343"/>
                <w:sz w:val="20"/>
                <w:szCs w:val="20"/>
              </w:rPr>
              <w:t>Measuring_wheel_V1</w:t>
            </w:r>
          </w:p>
        </w:tc>
        <w:tc>
          <w:tcPr>
            <w:tcW w:w="1798" w:type="dxa"/>
            <w:tcBorders>
              <w:bottom w:val="single" w:sz="2" w:space="0" w:color="000000"/>
              <w:right w:val="single" w:sz="2" w:space="0" w:color="000000"/>
            </w:tcBorders>
            <w:shd w:val="clear" w:color="auto" w:fill="FFFFFF"/>
            <w:tcMar>
              <w:top w:w="0" w:type="dxa"/>
              <w:left w:w="0" w:type="dxa"/>
            </w:tcMar>
            <w:vAlign w:val="center"/>
          </w:tcPr>
          <w:p w14:paraId="46306ADB" w14:textId="77777777" w:rsidR="007B0CFD" w:rsidRDefault="00000000">
            <w:pPr>
              <w:pStyle w:val="TableContents"/>
              <w:jc w:val="center"/>
              <w:rPr>
                <w:rFonts w:ascii="Arial" w:hAnsi="Arial"/>
              </w:rPr>
            </w:pPr>
            <w:r>
              <w:rPr>
                <w:color w:val="434343"/>
                <w:sz w:val="20"/>
                <w:szCs w:val="20"/>
              </w:rPr>
              <w:t>3DFilaments PLA (1.75 mm)</w:t>
            </w:r>
          </w:p>
        </w:tc>
        <w:tc>
          <w:tcPr>
            <w:tcW w:w="1901" w:type="dxa"/>
            <w:tcBorders>
              <w:bottom w:val="single" w:sz="2" w:space="0" w:color="000000"/>
              <w:right w:val="single" w:sz="2" w:space="0" w:color="000000"/>
            </w:tcBorders>
            <w:shd w:val="clear" w:color="auto" w:fill="FFFFFF"/>
            <w:tcMar>
              <w:top w:w="0" w:type="dxa"/>
              <w:left w:w="0" w:type="dxa"/>
            </w:tcMar>
            <w:vAlign w:val="center"/>
          </w:tcPr>
          <w:p w14:paraId="4A802E39" w14:textId="77777777" w:rsidR="007B0CFD" w:rsidRDefault="00000000">
            <w:pPr>
              <w:pStyle w:val="TableContents"/>
              <w:jc w:val="center"/>
            </w:pPr>
            <w:hyperlink r:id="rId18" w:anchor="attr=11255,11254,11271,4165,4164,21806,23697,24892,25436" w:tgtFrame="_blank">
              <w:r>
                <w:rPr>
                  <w:rStyle w:val="Hyperlink"/>
                  <w:color w:val="434343"/>
                  <w:sz w:val="20"/>
                  <w:szCs w:val="20"/>
                </w:rPr>
                <w:t>3D Filaments PLA link</w:t>
              </w:r>
            </w:hyperlink>
          </w:p>
        </w:tc>
      </w:tr>
      <w:tr w:rsidR="007B0CFD" w14:paraId="1D69415A" w14:textId="77777777">
        <w:tc>
          <w:tcPr>
            <w:tcW w:w="733" w:type="dxa"/>
            <w:tcBorders>
              <w:left w:val="single" w:sz="2" w:space="0" w:color="000000"/>
              <w:bottom w:val="single" w:sz="2" w:space="0" w:color="000000"/>
              <w:right w:val="single" w:sz="2" w:space="0" w:color="000000"/>
            </w:tcBorders>
            <w:shd w:val="clear" w:color="auto" w:fill="F6F8F9"/>
            <w:tcMar>
              <w:top w:w="0" w:type="dxa"/>
            </w:tcMar>
            <w:vAlign w:val="center"/>
          </w:tcPr>
          <w:p w14:paraId="101D0CC3" w14:textId="77777777" w:rsidR="007B0CFD" w:rsidRDefault="00000000">
            <w:pPr>
              <w:pStyle w:val="TableContents"/>
              <w:jc w:val="center"/>
              <w:rPr>
                <w:rFonts w:ascii="Arial" w:hAnsi="Arial"/>
              </w:rPr>
            </w:pPr>
            <w:r>
              <w:rPr>
                <w:color w:val="434343"/>
                <w:sz w:val="20"/>
                <w:szCs w:val="20"/>
              </w:rPr>
              <w:t>2</w:t>
            </w:r>
          </w:p>
        </w:tc>
        <w:tc>
          <w:tcPr>
            <w:tcW w:w="601" w:type="dxa"/>
            <w:tcBorders>
              <w:bottom w:val="single" w:sz="2" w:space="0" w:color="000000"/>
              <w:right w:val="single" w:sz="2" w:space="0" w:color="000000"/>
            </w:tcBorders>
            <w:shd w:val="clear" w:color="auto" w:fill="F6F8F9"/>
            <w:tcMar>
              <w:top w:w="0" w:type="dxa"/>
              <w:left w:w="0" w:type="dxa"/>
            </w:tcMar>
            <w:vAlign w:val="center"/>
          </w:tcPr>
          <w:p w14:paraId="457F40D3" w14:textId="77777777" w:rsidR="007B0CFD" w:rsidRDefault="00000000">
            <w:pPr>
              <w:pStyle w:val="TableContents"/>
              <w:jc w:val="center"/>
              <w:rPr>
                <w:rFonts w:ascii="Arial" w:hAnsi="Arial"/>
              </w:rPr>
            </w:pPr>
            <w:r>
              <w:rPr>
                <w:color w:val="434343"/>
                <w:sz w:val="20"/>
                <w:szCs w:val="20"/>
              </w:rPr>
              <w:t>1</w:t>
            </w:r>
          </w:p>
        </w:tc>
        <w:tc>
          <w:tcPr>
            <w:tcW w:w="1436" w:type="dxa"/>
            <w:tcBorders>
              <w:bottom w:val="single" w:sz="2" w:space="0" w:color="000000"/>
              <w:right w:val="single" w:sz="2" w:space="0" w:color="000000"/>
            </w:tcBorders>
            <w:shd w:val="clear" w:color="auto" w:fill="F6F8F9"/>
            <w:tcMar>
              <w:top w:w="0" w:type="dxa"/>
              <w:left w:w="0" w:type="dxa"/>
            </w:tcMar>
            <w:vAlign w:val="center"/>
          </w:tcPr>
          <w:p w14:paraId="3DE6AA08" w14:textId="77777777" w:rsidR="007B0CFD" w:rsidRDefault="00000000">
            <w:pPr>
              <w:pStyle w:val="TableContents"/>
              <w:jc w:val="center"/>
              <w:rPr>
                <w:rFonts w:ascii="Arial" w:hAnsi="Arial"/>
              </w:rPr>
            </w:pPr>
            <w:r>
              <w:rPr>
                <w:color w:val="434343"/>
                <w:sz w:val="20"/>
                <w:szCs w:val="20"/>
              </w:rPr>
              <w:t>Optical Encoder</w:t>
            </w:r>
          </w:p>
        </w:tc>
        <w:tc>
          <w:tcPr>
            <w:tcW w:w="2886" w:type="dxa"/>
            <w:tcBorders>
              <w:bottom w:val="single" w:sz="2" w:space="0" w:color="000000"/>
              <w:right w:val="single" w:sz="2" w:space="0" w:color="000000"/>
            </w:tcBorders>
            <w:shd w:val="clear" w:color="auto" w:fill="F6F8F9"/>
            <w:tcMar>
              <w:top w:w="0" w:type="dxa"/>
              <w:left w:w="0" w:type="dxa"/>
            </w:tcMar>
            <w:vAlign w:val="center"/>
          </w:tcPr>
          <w:p w14:paraId="5515C467" w14:textId="77777777" w:rsidR="007B0CFD" w:rsidRDefault="00000000">
            <w:pPr>
              <w:pStyle w:val="TableContents"/>
              <w:jc w:val="center"/>
              <w:rPr>
                <w:rFonts w:ascii="Arial" w:hAnsi="Arial"/>
              </w:rPr>
            </w:pPr>
            <w:r>
              <w:rPr>
                <w:color w:val="434343"/>
                <w:sz w:val="20"/>
                <w:szCs w:val="20"/>
              </w:rPr>
              <w:t>HEDM-5500_13_V1</w:t>
            </w:r>
          </w:p>
        </w:tc>
        <w:tc>
          <w:tcPr>
            <w:tcW w:w="1798" w:type="dxa"/>
            <w:tcBorders>
              <w:bottom w:val="single" w:sz="2" w:space="0" w:color="000000"/>
              <w:right w:val="single" w:sz="2" w:space="0" w:color="000000"/>
            </w:tcBorders>
            <w:shd w:val="clear" w:color="auto" w:fill="F6F8F9"/>
            <w:tcMar>
              <w:top w:w="0" w:type="dxa"/>
              <w:left w:w="0" w:type="dxa"/>
            </w:tcMar>
            <w:vAlign w:val="center"/>
          </w:tcPr>
          <w:p w14:paraId="3F1C98E8" w14:textId="77777777" w:rsidR="007B0CFD" w:rsidRDefault="00000000">
            <w:pPr>
              <w:pStyle w:val="TableContents"/>
              <w:jc w:val="center"/>
              <w:rPr>
                <w:rFonts w:ascii="Arial" w:hAnsi="Arial"/>
              </w:rPr>
            </w:pPr>
            <w:r>
              <w:rPr>
                <w:color w:val="434343"/>
                <w:sz w:val="20"/>
                <w:szCs w:val="20"/>
              </w:rPr>
              <w:t>ABS Plastic</w:t>
            </w:r>
          </w:p>
        </w:tc>
        <w:tc>
          <w:tcPr>
            <w:tcW w:w="1901" w:type="dxa"/>
            <w:tcBorders>
              <w:bottom w:val="single" w:sz="2" w:space="0" w:color="000000"/>
              <w:right w:val="single" w:sz="2" w:space="0" w:color="000000"/>
            </w:tcBorders>
            <w:shd w:val="clear" w:color="auto" w:fill="F6F8F9"/>
            <w:tcMar>
              <w:top w:w="0" w:type="dxa"/>
              <w:left w:w="0" w:type="dxa"/>
            </w:tcMar>
            <w:vAlign w:val="center"/>
          </w:tcPr>
          <w:p w14:paraId="4722CEED" w14:textId="77777777" w:rsidR="007B0CFD" w:rsidRDefault="00000000">
            <w:pPr>
              <w:pStyle w:val="TableContents"/>
              <w:jc w:val="center"/>
              <w:rPr>
                <w:rFonts w:ascii="Arial" w:hAnsi="Arial"/>
              </w:rPr>
            </w:pPr>
            <w:r>
              <w:rPr>
                <w:color w:val="434343"/>
                <w:sz w:val="20"/>
                <w:szCs w:val="20"/>
              </w:rPr>
              <w:t>Avago series encoder</w:t>
            </w:r>
          </w:p>
        </w:tc>
      </w:tr>
      <w:tr w:rsidR="007B0CFD" w14:paraId="7B1B3D1B" w14:textId="77777777">
        <w:tc>
          <w:tcPr>
            <w:tcW w:w="733" w:type="dxa"/>
            <w:tcBorders>
              <w:left w:val="single" w:sz="2" w:space="0" w:color="000000"/>
              <w:bottom w:val="single" w:sz="2" w:space="0" w:color="000000"/>
              <w:right w:val="single" w:sz="2" w:space="0" w:color="000000"/>
            </w:tcBorders>
            <w:shd w:val="clear" w:color="auto" w:fill="FFFFFF"/>
            <w:tcMar>
              <w:top w:w="0" w:type="dxa"/>
            </w:tcMar>
            <w:vAlign w:val="center"/>
          </w:tcPr>
          <w:p w14:paraId="69FCD8B5" w14:textId="77777777" w:rsidR="007B0CFD" w:rsidRDefault="00000000">
            <w:pPr>
              <w:pStyle w:val="TableContents"/>
              <w:jc w:val="center"/>
              <w:rPr>
                <w:rFonts w:ascii="Arial" w:hAnsi="Arial"/>
              </w:rPr>
            </w:pPr>
            <w:r>
              <w:rPr>
                <w:color w:val="434343"/>
                <w:sz w:val="20"/>
                <w:szCs w:val="20"/>
              </w:rPr>
              <w:t>3</w:t>
            </w:r>
          </w:p>
        </w:tc>
        <w:tc>
          <w:tcPr>
            <w:tcW w:w="601" w:type="dxa"/>
            <w:tcBorders>
              <w:bottom w:val="single" w:sz="2" w:space="0" w:color="000000"/>
              <w:right w:val="single" w:sz="2" w:space="0" w:color="000000"/>
            </w:tcBorders>
            <w:shd w:val="clear" w:color="auto" w:fill="FFFFFF"/>
            <w:tcMar>
              <w:top w:w="0" w:type="dxa"/>
              <w:left w:w="0" w:type="dxa"/>
            </w:tcMar>
            <w:vAlign w:val="center"/>
          </w:tcPr>
          <w:p w14:paraId="24128EBE" w14:textId="77777777" w:rsidR="007B0CFD" w:rsidRDefault="00000000">
            <w:pPr>
              <w:pStyle w:val="TableContents"/>
              <w:jc w:val="center"/>
              <w:rPr>
                <w:rFonts w:ascii="Arial" w:hAnsi="Arial"/>
              </w:rPr>
            </w:pPr>
            <w:r>
              <w:rPr>
                <w:color w:val="434343"/>
                <w:sz w:val="20"/>
                <w:szCs w:val="20"/>
              </w:rPr>
              <w:t>1</w:t>
            </w:r>
          </w:p>
        </w:tc>
        <w:tc>
          <w:tcPr>
            <w:tcW w:w="1436" w:type="dxa"/>
            <w:tcBorders>
              <w:bottom w:val="single" w:sz="2" w:space="0" w:color="000000"/>
              <w:right w:val="single" w:sz="2" w:space="0" w:color="000000"/>
            </w:tcBorders>
            <w:shd w:val="clear" w:color="auto" w:fill="FFFFFF"/>
            <w:tcMar>
              <w:top w:w="0" w:type="dxa"/>
              <w:left w:w="0" w:type="dxa"/>
            </w:tcMar>
            <w:vAlign w:val="center"/>
          </w:tcPr>
          <w:p w14:paraId="76FAD394" w14:textId="77777777" w:rsidR="007B0CFD" w:rsidRDefault="00000000">
            <w:pPr>
              <w:pStyle w:val="TableContents"/>
              <w:jc w:val="center"/>
              <w:rPr>
                <w:rFonts w:ascii="Arial" w:hAnsi="Arial"/>
              </w:rPr>
            </w:pPr>
            <w:r>
              <w:rPr>
                <w:color w:val="434343"/>
                <w:sz w:val="20"/>
                <w:szCs w:val="20"/>
              </w:rPr>
              <w:t>Sealing Ring</w:t>
            </w:r>
          </w:p>
        </w:tc>
        <w:tc>
          <w:tcPr>
            <w:tcW w:w="2886" w:type="dxa"/>
            <w:tcBorders>
              <w:bottom w:val="single" w:sz="2" w:space="0" w:color="000000"/>
              <w:right w:val="single" w:sz="2" w:space="0" w:color="000000"/>
            </w:tcBorders>
            <w:shd w:val="clear" w:color="auto" w:fill="FFFFFF"/>
            <w:tcMar>
              <w:top w:w="0" w:type="dxa"/>
              <w:left w:w="0" w:type="dxa"/>
            </w:tcMar>
            <w:vAlign w:val="center"/>
          </w:tcPr>
          <w:p w14:paraId="0F93DCB0" w14:textId="77777777" w:rsidR="007B0CFD" w:rsidRDefault="00000000">
            <w:pPr>
              <w:pStyle w:val="TableContents"/>
              <w:jc w:val="center"/>
              <w:rPr>
                <w:rFonts w:ascii="Arial" w:hAnsi="Arial"/>
              </w:rPr>
            </w:pPr>
            <w:r>
              <w:rPr>
                <w:color w:val="434343"/>
                <w:sz w:val="20"/>
                <w:szCs w:val="20"/>
              </w:rPr>
              <w:t>ISO3601/1-B-NBR70-50x5</w:t>
            </w:r>
          </w:p>
        </w:tc>
        <w:tc>
          <w:tcPr>
            <w:tcW w:w="1798" w:type="dxa"/>
            <w:tcBorders>
              <w:bottom w:val="single" w:sz="2" w:space="0" w:color="000000"/>
              <w:right w:val="single" w:sz="2" w:space="0" w:color="000000"/>
            </w:tcBorders>
            <w:shd w:val="clear" w:color="auto" w:fill="FFFFFF"/>
            <w:tcMar>
              <w:top w:w="0" w:type="dxa"/>
              <w:left w:w="0" w:type="dxa"/>
            </w:tcMar>
            <w:vAlign w:val="center"/>
          </w:tcPr>
          <w:p w14:paraId="36861299" w14:textId="77777777" w:rsidR="007B0CFD" w:rsidRDefault="00000000">
            <w:pPr>
              <w:pStyle w:val="TableContents"/>
              <w:jc w:val="center"/>
              <w:rPr>
                <w:rFonts w:ascii="Arial" w:hAnsi="Arial"/>
              </w:rPr>
            </w:pPr>
            <w:r>
              <w:rPr>
                <w:color w:val="434343"/>
                <w:sz w:val="20"/>
                <w:szCs w:val="20"/>
              </w:rPr>
              <w:t>NBR Rubber</w:t>
            </w:r>
          </w:p>
        </w:tc>
        <w:tc>
          <w:tcPr>
            <w:tcW w:w="1901" w:type="dxa"/>
            <w:tcBorders>
              <w:bottom w:val="single" w:sz="2" w:space="0" w:color="000000"/>
              <w:right w:val="single" w:sz="2" w:space="0" w:color="000000"/>
            </w:tcBorders>
            <w:shd w:val="clear" w:color="auto" w:fill="FFFFFF"/>
            <w:tcMar>
              <w:top w:w="0" w:type="dxa"/>
              <w:left w:w="0" w:type="dxa"/>
            </w:tcMar>
            <w:vAlign w:val="center"/>
          </w:tcPr>
          <w:p w14:paraId="50843612" w14:textId="77777777" w:rsidR="007B0CFD" w:rsidRDefault="00000000">
            <w:pPr>
              <w:pStyle w:val="TableContents"/>
              <w:jc w:val="center"/>
              <w:rPr>
                <w:rFonts w:ascii="Arial" w:hAnsi="Arial"/>
              </w:rPr>
            </w:pPr>
            <w:r>
              <w:rPr>
                <w:color w:val="434343"/>
                <w:sz w:val="20"/>
                <w:szCs w:val="20"/>
              </w:rPr>
              <w:t>Standard O-ring (ISO)</w:t>
            </w:r>
          </w:p>
        </w:tc>
      </w:tr>
      <w:tr w:rsidR="007B0CFD" w14:paraId="5C0D7536" w14:textId="77777777">
        <w:tc>
          <w:tcPr>
            <w:tcW w:w="733" w:type="dxa"/>
            <w:tcBorders>
              <w:left w:val="single" w:sz="2" w:space="0" w:color="000000"/>
              <w:bottom w:val="single" w:sz="2" w:space="0" w:color="000000"/>
              <w:right w:val="single" w:sz="2" w:space="0" w:color="000000"/>
            </w:tcBorders>
            <w:shd w:val="clear" w:color="auto" w:fill="F6F8F9"/>
            <w:tcMar>
              <w:top w:w="0" w:type="dxa"/>
            </w:tcMar>
            <w:vAlign w:val="center"/>
          </w:tcPr>
          <w:p w14:paraId="5F043C94" w14:textId="77777777" w:rsidR="007B0CFD" w:rsidRDefault="00000000">
            <w:pPr>
              <w:pStyle w:val="TableContents"/>
              <w:jc w:val="center"/>
              <w:rPr>
                <w:rFonts w:ascii="Arial" w:hAnsi="Arial"/>
              </w:rPr>
            </w:pPr>
            <w:r>
              <w:rPr>
                <w:color w:val="434343"/>
                <w:sz w:val="20"/>
                <w:szCs w:val="20"/>
              </w:rPr>
              <w:t>4</w:t>
            </w:r>
          </w:p>
        </w:tc>
        <w:tc>
          <w:tcPr>
            <w:tcW w:w="601" w:type="dxa"/>
            <w:tcBorders>
              <w:bottom w:val="single" w:sz="2" w:space="0" w:color="000000"/>
              <w:right w:val="single" w:sz="2" w:space="0" w:color="000000"/>
            </w:tcBorders>
            <w:shd w:val="clear" w:color="auto" w:fill="F6F8F9"/>
            <w:tcMar>
              <w:top w:w="0" w:type="dxa"/>
              <w:left w:w="0" w:type="dxa"/>
            </w:tcMar>
            <w:vAlign w:val="center"/>
          </w:tcPr>
          <w:p w14:paraId="4094D8B3" w14:textId="77777777" w:rsidR="007B0CFD" w:rsidRDefault="00000000">
            <w:pPr>
              <w:pStyle w:val="TableContents"/>
              <w:jc w:val="center"/>
              <w:rPr>
                <w:rFonts w:ascii="Arial" w:hAnsi="Arial"/>
              </w:rPr>
            </w:pPr>
            <w:r>
              <w:rPr>
                <w:color w:val="434343"/>
                <w:sz w:val="20"/>
                <w:szCs w:val="20"/>
              </w:rPr>
              <w:t>2</w:t>
            </w:r>
          </w:p>
        </w:tc>
        <w:tc>
          <w:tcPr>
            <w:tcW w:w="1436" w:type="dxa"/>
            <w:tcBorders>
              <w:bottom w:val="single" w:sz="2" w:space="0" w:color="000000"/>
              <w:right w:val="single" w:sz="2" w:space="0" w:color="000000"/>
            </w:tcBorders>
            <w:shd w:val="clear" w:color="auto" w:fill="F6F8F9"/>
            <w:tcMar>
              <w:top w:w="0" w:type="dxa"/>
              <w:left w:w="0" w:type="dxa"/>
            </w:tcMar>
            <w:vAlign w:val="center"/>
          </w:tcPr>
          <w:p w14:paraId="294A2A30" w14:textId="77777777" w:rsidR="007B0CFD" w:rsidRDefault="00000000">
            <w:pPr>
              <w:pStyle w:val="TableContents"/>
              <w:jc w:val="center"/>
              <w:rPr>
                <w:rFonts w:ascii="Arial" w:hAnsi="Arial"/>
              </w:rPr>
            </w:pPr>
            <w:r>
              <w:rPr>
                <w:color w:val="434343"/>
                <w:sz w:val="20"/>
                <w:szCs w:val="20"/>
              </w:rPr>
              <w:t>Ball Bearing</w:t>
            </w:r>
          </w:p>
        </w:tc>
        <w:tc>
          <w:tcPr>
            <w:tcW w:w="2886" w:type="dxa"/>
            <w:tcBorders>
              <w:bottom w:val="single" w:sz="2" w:space="0" w:color="000000"/>
              <w:right w:val="single" w:sz="2" w:space="0" w:color="000000"/>
            </w:tcBorders>
            <w:shd w:val="clear" w:color="auto" w:fill="F6F8F9"/>
            <w:tcMar>
              <w:top w:w="0" w:type="dxa"/>
              <w:left w:w="0" w:type="dxa"/>
            </w:tcMar>
            <w:vAlign w:val="center"/>
          </w:tcPr>
          <w:p w14:paraId="1D414124" w14:textId="77777777" w:rsidR="007B0CFD" w:rsidRDefault="00000000">
            <w:pPr>
              <w:pStyle w:val="TableContents"/>
              <w:jc w:val="center"/>
              <w:rPr>
                <w:rFonts w:ascii="Arial" w:hAnsi="Arial"/>
              </w:rPr>
            </w:pPr>
            <w:r>
              <w:rPr>
                <w:color w:val="434343"/>
                <w:sz w:val="20"/>
                <w:szCs w:val="20"/>
              </w:rPr>
              <w:t>F688ZZ_V1</w:t>
            </w:r>
          </w:p>
        </w:tc>
        <w:tc>
          <w:tcPr>
            <w:tcW w:w="1798" w:type="dxa"/>
            <w:tcBorders>
              <w:bottom w:val="single" w:sz="2" w:space="0" w:color="000000"/>
              <w:right w:val="single" w:sz="2" w:space="0" w:color="000000"/>
            </w:tcBorders>
            <w:shd w:val="clear" w:color="auto" w:fill="F6F8F9"/>
            <w:tcMar>
              <w:top w:w="0" w:type="dxa"/>
              <w:left w:w="0" w:type="dxa"/>
            </w:tcMar>
            <w:vAlign w:val="center"/>
          </w:tcPr>
          <w:p w14:paraId="6B6CC36A" w14:textId="77777777" w:rsidR="007B0CFD" w:rsidRDefault="00000000">
            <w:pPr>
              <w:pStyle w:val="TableContents"/>
              <w:jc w:val="center"/>
              <w:rPr>
                <w:rFonts w:ascii="Arial" w:hAnsi="Arial"/>
              </w:rPr>
            </w:pPr>
            <w:r>
              <w:rPr>
                <w:color w:val="434343"/>
                <w:sz w:val="20"/>
                <w:szCs w:val="20"/>
              </w:rPr>
              <w:t>Steel, Alloy</w:t>
            </w:r>
          </w:p>
        </w:tc>
        <w:tc>
          <w:tcPr>
            <w:tcW w:w="1901" w:type="dxa"/>
            <w:tcBorders>
              <w:bottom w:val="single" w:sz="2" w:space="0" w:color="000000"/>
              <w:right w:val="single" w:sz="2" w:space="0" w:color="000000"/>
            </w:tcBorders>
            <w:shd w:val="clear" w:color="auto" w:fill="F6F8F9"/>
            <w:tcMar>
              <w:top w:w="0" w:type="dxa"/>
              <w:left w:w="0" w:type="dxa"/>
            </w:tcMar>
            <w:vAlign w:val="center"/>
          </w:tcPr>
          <w:p w14:paraId="4691A255" w14:textId="77777777" w:rsidR="007B0CFD" w:rsidRDefault="00000000">
            <w:pPr>
              <w:pStyle w:val="TableContents"/>
              <w:jc w:val="center"/>
              <w:rPr>
                <w:rFonts w:ascii="Arial" w:hAnsi="Arial"/>
              </w:rPr>
            </w:pPr>
            <w:r>
              <w:rPr>
                <w:color w:val="434343"/>
                <w:sz w:val="20"/>
                <w:szCs w:val="20"/>
              </w:rPr>
              <w:t>8×16×5 mm deep groove bearing</w:t>
            </w:r>
          </w:p>
        </w:tc>
      </w:tr>
      <w:tr w:rsidR="007B0CFD" w14:paraId="66C905A5" w14:textId="77777777">
        <w:tc>
          <w:tcPr>
            <w:tcW w:w="733" w:type="dxa"/>
            <w:tcBorders>
              <w:left w:val="single" w:sz="2" w:space="0" w:color="000000"/>
              <w:bottom w:val="single" w:sz="2" w:space="0" w:color="000000"/>
              <w:right w:val="single" w:sz="2" w:space="0" w:color="000000"/>
            </w:tcBorders>
            <w:shd w:val="clear" w:color="auto" w:fill="FFFFFF"/>
            <w:tcMar>
              <w:top w:w="0" w:type="dxa"/>
            </w:tcMar>
            <w:vAlign w:val="center"/>
          </w:tcPr>
          <w:p w14:paraId="0B568CC2" w14:textId="77777777" w:rsidR="007B0CFD" w:rsidRDefault="00000000">
            <w:pPr>
              <w:pStyle w:val="TableContents"/>
              <w:jc w:val="center"/>
              <w:rPr>
                <w:rFonts w:ascii="Arial" w:hAnsi="Arial"/>
              </w:rPr>
            </w:pPr>
            <w:r>
              <w:rPr>
                <w:color w:val="434343"/>
                <w:sz w:val="20"/>
                <w:szCs w:val="20"/>
              </w:rPr>
              <w:t>5</w:t>
            </w:r>
          </w:p>
        </w:tc>
        <w:tc>
          <w:tcPr>
            <w:tcW w:w="601" w:type="dxa"/>
            <w:tcBorders>
              <w:bottom w:val="single" w:sz="2" w:space="0" w:color="000000"/>
              <w:right w:val="single" w:sz="2" w:space="0" w:color="000000"/>
            </w:tcBorders>
            <w:shd w:val="clear" w:color="auto" w:fill="FFFFFF"/>
            <w:tcMar>
              <w:top w:w="0" w:type="dxa"/>
              <w:left w:w="0" w:type="dxa"/>
            </w:tcMar>
            <w:vAlign w:val="center"/>
          </w:tcPr>
          <w:p w14:paraId="1262B6C9" w14:textId="77777777" w:rsidR="007B0CFD" w:rsidRDefault="00000000">
            <w:pPr>
              <w:pStyle w:val="TableContents"/>
              <w:jc w:val="center"/>
              <w:rPr>
                <w:rFonts w:ascii="Arial" w:hAnsi="Arial"/>
              </w:rPr>
            </w:pPr>
            <w:r>
              <w:rPr>
                <w:color w:val="434343"/>
                <w:sz w:val="20"/>
                <w:szCs w:val="20"/>
              </w:rPr>
              <w:t>2</w:t>
            </w:r>
          </w:p>
        </w:tc>
        <w:tc>
          <w:tcPr>
            <w:tcW w:w="1436" w:type="dxa"/>
            <w:tcBorders>
              <w:bottom w:val="single" w:sz="2" w:space="0" w:color="000000"/>
              <w:right w:val="single" w:sz="2" w:space="0" w:color="000000"/>
            </w:tcBorders>
            <w:shd w:val="clear" w:color="auto" w:fill="FFFFFF"/>
            <w:tcMar>
              <w:top w:w="0" w:type="dxa"/>
              <w:left w:w="0" w:type="dxa"/>
            </w:tcMar>
            <w:vAlign w:val="center"/>
          </w:tcPr>
          <w:p w14:paraId="700AFB5B" w14:textId="77777777" w:rsidR="007B0CFD" w:rsidRDefault="00000000">
            <w:pPr>
              <w:pStyle w:val="TableContents"/>
              <w:jc w:val="center"/>
              <w:rPr>
                <w:rFonts w:ascii="Arial" w:hAnsi="Arial"/>
              </w:rPr>
            </w:pPr>
            <w:r>
              <w:rPr>
                <w:color w:val="434343"/>
                <w:sz w:val="20"/>
                <w:szCs w:val="20"/>
              </w:rPr>
              <w:t>Shimming Washer</w:t>
            </w:r>
          </w:p>
        </w:tc>
        <w:tc>
          <w:tcPr>
            <w:tcW w:w="2886" w:type="dxa"/>
            <w:tcBorders>
              <w:bottom w:val="single" w:sz="2" w:space="0" w:color="000000"/>
              <w:right w:val="single" w:sz="2" w:space="0" w:color="000000"/>
            </w:tcBorders>
            <w:shd w:val="clear" w:color="auto" w:fill="FFFFFF"/>
            <w:tcMar>
              <w:top w:w="0" w:type="dxa"/>
              <w:left w:w="0" w:type="dxa"/>
            </w:tcMar>
            <w:vAlign w:val="center"/>
          </w:tcPr>
          <w:p w14:paraId="7059D70E" w14:textId="77777777" w:rsidR="007B0CFD" w:rsidRDefault="00000000">
            <w:pPr>
              <w:pStyle w:val="TableContents"/>
              <w:jc w:val="center"/>
              <w:rPr>
                <w:rFonts w:ascii="Arial" w:hAnsi="Arial"/>
              </w:rPr>
            </w:pPr>
            <w:r>
              <w:rPr>
                <w:color w:val="434343"/>
                <w:sz w:val="20"/>
                <w:szCs w:val="20"/>
              </w:rPr>
              <w:t>DIN 988 8x0.2</w:t>
            </w:r>
          </w:p>
        </w:tc>
        <w:tc>
          <w:tcPr>
            <w:tcW w:w="1798" w:type="dxa"/>
            <w:tcBorders>
              <w:bottom w:val="single" w:sz="2" w:space="0" w:color="000000"/>
              <w:right w:val="single" w:sz="2" w:space="0" w:color="000000"/>
            </w:tcBorders>
            <w:shd w:val="clear" w:color="auto" w:fill="FFFFFF"/>
            <w:tcMar>
              <w:top w:w="0" w:type="dxa"/>
              <w:left w:w="0" w:type="dxa"/>
            </w:tcMar>
            <w:vAlign w:val="center"/>
          </w:tcPr>
          <w:p w14:paraId="419C1DCF" w14:textId="77777777" w:rsidR="007B0CFD" w:rsidRDefault="00000000">
            <w:pPr>
              <w:pStyle w:val="TableContents"/>
              <w:jc w:val="center"/>
              <w:rPr>
                <w:rFonts w:ascii="Arial" w:hAnsi="Arial"/>
              </w:rPr>
            </w:pPr>
            <w:r>
              <w:rPr>
                <w:color w:val="434343"/>
                <w:sz w:val="20"/>
                <w:szCs w:val="20"/>
              </w:rPr>
              <w:t>Steel, Low Alloy</w:t>
            </w:r>
          </w:p>
        </w:tc>
        <w:tc>
          <w:tcPr>
            <w:tcW w:w="1901" w:type="dxa"/>
            <w:tcBorders>
              <w:bottom w:val="single" w:sz="2" w:space="0" w:color="000000"/>
              <w:right w:val="single" w:sz="2" w:space="0" w:color="000000"/>
            </w:tcBorders>
            <w:shd w:val="clear" w:color="auto" w:fill="FFFFFF"/>
            <w:tcMar>
              <w:top w:w="0" w:type="dxa"/>
              <w:left w:w="0" w:type="dxa"/>
            </w:tcMar>
            <w:vAlign w:val="center"/>
          </w:tcPr>
          <w:p w14:paraId="1D30736E" w14:textId="77777777" w:rsidR="007B0CFD" w:rsidRDefault="00000000">
            <w:pPr>
              <w:pStyle w:val="TableContents"/>
              <w:jc w:val="center"/>
            </w:pPr>
            <w:hyperlink r:id="rId19" w:tgtFrame="_blank">
              <w:r>
                <w:rPr>
                  <w:rStyle w:val="Hyperlink"/>
                  <w:color w:val="434343"/>
                  <w:sz w:val="20"/>
                  <w:szCs w:val="20"/>
                </w:rPr>
                <w:t>Conrad Part Link</w:t>
              </w:r>
            </w:hyperlink>
          </w:p>
        </w:tc>
      </w:tr>
      <w:tr w:rsidR="007B0CFD" w14:paraId="79E713FB" w14:textId="77777777">
        <w:trPr>
          <w:trHeight w:val="1329"/>
        </w:trPr>
        <w:tc>
          <w:tcPr>
            <w:tcW w:w="733" w:type="dxa"/>
            <w:tcBorders>
              <w:left w:val="single" w:sz="2" w:space="0" w:color="000000"/>
              <w:bottom w:val="single" w:sz="2" w:space="0" w:color="000000"/>
              <w:right w:val="single" w:sz="2" w:space="0" w:color="000000"/>
            </w:tcBorders>
            <w:shd w:val="clear" w:color="auto" w:fill="F6F8F9"/>
            <w:tcMar>
              <w:top w:w="0" w:type="dxa"/>
            </w:tcMar>
            <w:vAlign w:val="center"/>
          </w:tcPr>
          <w:p w14:paraId="48EA7E1B" w14:textId="77777777" w:rsidR="007B0CFD" w:rsidRDefault="00000000">
            <w:pPr>
              <w:pStyle w:val="TableContents"/>
              <w:jc w:val="center"/>
              <w:rPr>
                <w:rFonts w:ascii="Arial" w:hAnsi="Arial"/>
              </w:rPr>
            </w:pPr>
            <w:r>
              <w:rPr>
                <w:color w:val="434343"/>
                <w:sz w:val="20"/>
                <w:szCs w:val="20"/>
              </w:rPr>
              <w:t>6</w:t>
            </w:r>
          </w:p>
        </w:tc>
        <w:tc>
          <w:tcPr>
            <w:tcW w:w="601" w:type="dxa"/>
            <w:tcBorders>
              <w:bottom w:val="single" w:sz="2" w:space="0" w:color="000000"/>
              <w:right w:val="single" w:sz="2" w:space="0" w:color="000000"/>
            </w:tcBorders>
            <w:shd w:val="clear" w:color="auto" w:fill="F6F8F9"/>
            <w:tcMar>
              <w:top w:w="0" w:type="dxa"/>
              <w:left w:w="0" w:type="dxa"/>
            </w:tcMar>
            <w:vAlign w:val="center"/>
          </w:tcPr>
          <w:p w14:paraId="66F4B29D" w14:textId="77777777" w:rsidR="007B0CFD" w:rsidRDefault="00000000">
            <w:pPr>
              <w:pStyle w:val="TableContents"/>
              <w:jc w:val="center"/>
              <w:rPr>
                <w:rFonts w:ascii="Arial" w:hAnsi="Arial"/>
              </w:rPr>
            </w:pPr>
            <w:r>
              <w:rPr>
                <w:color w:val="434343"/>
                <w:sz w:val="20"/>
                <w:szCs w:val="20"/>
              </w:rPr>
              <w:t>5</w:t>
            </w:r>
          </w:p>
        </w:tc>
        <w:tc>
          <w:tcPr>
            <w:tcW w:w="1436" w:type="dxa"/>
            <w:tcBorders>
              <w:bottom w:val="single" w:sz="2" w:space="0" w:color="000000"/>
              <w:right w:val="single" w:sz="2" w:space="0" w:color="000000"/>
            </w:tcBorders>
            <w:shd w:val="clear" w:color="auto" w:fill="F6F8F9"/>
            <w:tcMar>
              <w:top w:w="0" w:type="dxa"/>
              <w:left w:w="0" w:type="dxa"/>
            </w:tcMar>
            <w:vAlign w:val="center"/>
          </w:tcPr>
          <w:p w14:paraId="547524F3" w14:textId="77777777" w:rsidR="007B0CFD" w:rsidRDefault="00000000">
            <w:pPr>
              <w:pStyle w:val="TableContents"/>
              <w:jc w:val="center"/>
              <w:rPr>
                <w:rFonts w:ascii="Arial" w:hAnsi="Arial"/>
              </w:rPr>
            </w:pPr>
            <w:r>
              <w:rPr>
                <w:color w:val="434343"/>
                <w:sz w:val="20"/>
                <w:szCs w:val="20"/>
              </w:rPr>
              <w:t>Fillister Head Screw</w:t>
            </w:r>
            <w:r>
              <w:rPr>
                <w:color w:val="434343"/>
                <w:sz w:val="20"/>
                <w:szCs w:val="20"/>
              </w:rPr>
              <w:br/>
              <w:t>(3 in encoder)</w:t>
            </w:r>
            <w:r>
              <w:rPr>
                <w:color w:val="434343"/>
                <w:sz w:val="20"/>
                <w:szCs w:val="20"/>
              </w:rPr>
              <w:br/>
              <w:t>(2 in spring)</w:t>
            </w:r>
          </w:p>
        </w:tc>
        <w:tc>
          <w:tcPr>
            <w:tcW w:w="2886" w:type="dxa"/>
            <w:tcBorders>
              <w:bottom w:val="single" w:sz="2" w:space="0" w:color="000000"/>
              <w:right w:val="single" w:sz="2" w:space="0" w:color="000000"/>
            </w:tcBorders>
            <w:shd w:val="clear" w:color="auto" w:fill="F6F8F9"/>
            <w:tcMar>
              <w:top w:w="0" w:type="dxa"/>
              <w:left w:w="0" w:type="dxa"/>
            </w:tcMar>
            <w:vAlign w:val="center"/>
          </w:tcPr>
          <w:p w14:paraId="2D17580B" w14:textId="77777777" w:rsidR="007B0CFD" w:rsidRDefault="00000000">
            <w:pPr>
              <w:pStyle w:val="TableContents"/>
              <w:jc w:val="center"/>
              <w:rPr>
                <w:rFonts w:ascii="Arial" w:hAnsi="Arial"/>
              </w:rPr>
            </w:pPr>
            <w:r>
              <w:rPr>
                <w:color w:val="434343"/>
                <w:sz w:val="20"/>
                <w:szCs w:val="20"/>
              </w:rPr>
              <w:t>M2.5 × 8</w:t>
            </w:r>
          </w:p>
        </w:tc>
        <w:tc>
          <w:tcPr>
            <w:tcW w:w="1798" w:type="dxa"/>
            <w:tcBorders>
              <w:bottom w:val="single" w:sz="2" w:space="0" w:color="000000"/>
              <w:right w:val="single" w:sz="2" w:space="0" w:color="000000"/>
            </w:tcBorders>
            <w:shd w:val="clear" w:color="auto" w:fill="F6F8F9"/>
            <w:tcMar>
              <w:top w:w="0" w:type="dxa"/>
              <w:left w:w="0" w:type="dxa"/>
            </w:tcMar>
            <w:vAlign w:val="center"/>
          </w:tcPr>
          <w:p w14:paraId="739968B2" w14:textId="77777777" w:rsidR="007B0CFD" w:rsidRDefault="00000000">
            <w:pPr>
              <w:pStyle w:val="TableContents"/>
              <w:jc w:val="center"/>
              <w:rPr>
                <w:rFonts w:ascii="Arial" w:hAnsi="Arial"/>
              </w:rPr>
            </w:pPr>
            <w:r>
              <w:rPr>
                <w:color w:val="434343"/>
                <w:sz w:val="20"/>
                <w:szCs w:val="20"/>
              </w:rPr>
              <w:t>Steel, Zn-coated</w:t>
            </w:r>
          </w:p>
        </w:tc>
        <w:tc>
          <w:tcPr>
            <w:tcW w:w="1901" w:type="dxa"/>
            <w:tcBorders>
              <w:bottom w:val="single" w:sz="2" w:space="0" w:color="000000"/>
              <w:right w:val="single" w:sz="2" w:space="0" w:color="000000"/>
            </w:tcBorders>
            <w:shd w:val="clear" w:color="auto" w:fill="F6F8F9"/>
            <w:tcMar>
              <w:top w:w="0" w:type="dxa"/>
              <w:left w:w="0" w:type="dxa"/>
            </w:tcMar>
            <w:vAlign w:val="center"/>
          </w:tcPr>
          <w:p w14:paraId="5F527889" w14:textId="77777777" w:rsidR="007B0CFD" w:rsidRDefault="00000000">
            <w:pPr>
              <w:pStyle w:val="TableContents"/>
              <w:jc w:val="center"/>
            </w:pPr>
            <w:hyperlink r:id="rId20" w:tgtFrame="_blank">
              <w:r>
                <w:rPr>
                  <w:rStyle w:val="Hyperlink"/>
                  <w:color w:val="434343"/>
                  <w:sz w:val="20"/>
                  <w:szCs w:val="20"/>
                </w:rPr>
                <w:t>TOOLCRAFT screws</w:t>
              </w:r>
            </w:hyperlink>
            <w:r>
              <w:rPr>
                <w:color w:val="434343"/>
                <w:sz w:val="20"/>
                <w:szCs w:val="20"/>
              </w:rPr>
              <w:t>; not shown in CAD for simplicity</w:t>
            </w:r>
          </w:p>
        </w:tc>
      </w:tr>
      <w:tr w:rsidR="007B0CFD" w14:paraId="37DCB65B" w14:textId="77777777">
        <w:tc>
          <w:tcPr>
            <w:tcW w:w="733" w:type="dxa"/>
            <w:tcBorders>
              <w:left w:val="single" w:sz="2" w:space="0" w:color="000000"/>
              <w:bottom w:val="single" w:sz="2" w:space="0" w:color="000000"/>
              <w:right w:val="single" w:sz="2" w:space="0" w:color="000000"/>
            </w:tcBorders>
            <w:shd w:val="clear" w:color="auto" w:fill="FFFFFF"/>
            <w:tcMar>
              <w:top w:w="0" w:type="dxa"/>
            </w:tcMar>
            <w:vAlign w:val="center"/>
          </w:tcPr>
          <w:p w14:paraId="30F679D3" w14:textId="77777777" w:rsidR="007B0CFD" w:rsidRDefault="00000000">
            <w:pPr>
              <w:pStyle w:val="TableContents"/>
              <w:jc w:val="center"/>
              <w:rPr>
                <w:rFonts w:ascii="Arial" w:hAnsi="Arial"/>
              </w:rPr>
            </w:pPr>
            <w:r>
              <w:rPr>
                <w:color w:val="434343"/>
                <w:sz w:val="20"/>
                <w:szCs w:val="20"/>
              </w:rPr>
              <w:t>7</w:t>
            </w:r>
          </w:p>
        </w:tc>
        <w:tc>
          <w:tcPr>
            <w:tcW w:w="601" w:type="dxa"/>
            <w:tcBorders>
              <w:bottom w:val="single" w:sz="2" w:space="0" w:color="000000"/>
              <w:right w:val="single" w:sz="2" w:space="0" w:color="000000"/>
            </w:tcBorders>
            <w:shd w:val="clear" w:color="auto" w:fill="FFFFFF"/>
            <w:tcMar>
              <w:top w:w="0" w:type="dxa"/>
              <w:left w:w="0" w:type="dxa"/>
            </w:tcMar>
            <w:vAlign w:val="center"/>
          </w:tcPr>
          <w:p w14:paraId="7AAC4E05" w14:textId="77777777" w:rsidR="007B0CFD" w:rsidRDefault="00000000">
            <w:pPr>
              <w:pStyle w:val="TableContents"/>
              <w:jc w:val="center"/>
              <w:rPr>
                <w:rFonts w:ascii="Arial" w:hAnsi="Arial"/>
              </w:rPr>
            </w:pPr>
            <w:r>
              <w:rPr>
                <w:color w:val="434343"/>
                <w:sz w:val="20"/>
                <w:szCs w:val="20"/>
              </w:rPr>
              <w:t>1</w:t>
            </w:r>
          </w:p>
        </w:tc>
        <w:tc>
          <w:tcPr>
            <w:tcW w:w="1436" w:type="dxa"/>
            <w:tcBorders>
              <w:bottom w:val="single" w:sz="2" w:space="0" w:color="000000"/>
              <w:right w:val="single" w:sz="2" w:space="0" w:color="000000"/>
            </w:tcBorders>
            <w:shd w:val="clear" w:color="auto" w:fill="FFFFFF"/>
            <w:tcMar>
              <w:top w:w="0" w:type="dxa"/>
              <w:left w:w="0" w:type="dxa"/>
            </w:tcMar>
            <w:vAlign w:val="center"/>
          </w:tcPr>
          <w:p w14:paraId="3F3A02C3" w14:textId="77777777" w:rsidR="007B0CFD" w:rsidRDefault="00000000">
            <w:pPr>
              <w:pStyle w:val="TableContents"/>
              <w:jc w:val="center"/>
              <w:rPr>
                <w:rFonts w:ascii="Arial" w:hAnsi="Arial"/>
              </w:rPr>
            </w:pPr>
            <w:r>
              <w:rPr>
                <w:color w:val="434343"/>
                <w:sz w:val="20"/>
                <w:szCs w:val="20"/>
              </w:rPr>
              <w:t>Position Ring</w:t>
            </w:r>
          </w:p>
        </w:tc>
        <w:tc>
          <w:tcPr>
            <w:tcW w:w="2886" w:type="dxa"/>
            <w:tcBorders>
              <w:bottom w:val="single" w:sz="2" w:space="0" w:color="000000"/>
              <w:right w:val="single" w:sz="2" w:space="0" w:color="000000"/>
            </w:tcBorders>
            <w:shd w:val="clear" w:color="auto" w:fill="FFFFFF"/>
            <w:tcMar>
              <w:top w:w="0" w:type="dxa"/>
              <w:left w:w="0" w:type="dxa"/>
            </w:tcMar>
            <w:vAlign w:val="center"/>
          </w:tcPr>
          <w:p w14:paraId="2F88D0E0" w14:textId="77777777" w:rsidR="007B0CFD" w:rsidRPr="00DB1401" w:rsidRDefault="00000000">
            <w:pPr>
              <w:pStyle w:val="TableContents"/>
              <w:jc w:val="center"/>
              <w:rPr>
                <w:rFonts w:ascii="Arial" w:hAnsi="Arial"/>
                <w:lang w:val="de-DE"/>
              </w:rPr>
            </w:pPr>
            <w:r w:rsidRPr="00DB1401">
              <w:rPr>
                <w:color w:val="434343"/>
                <w:sz w:val="20"/>
                <w:szCs w:val="20"/>
                <w:lang w:val="de-DE"/>
              </w:rPr>
              <w:t>Pos-ring_d8_D12_t5_M3_V1</w:t>
            </w:r>
          </w:p>
        </w:tc>
        <w:tc>
          <w:tcPr>
            <w:tcW w:w="1798" w:type="dxa"/>
            <w:tcBorders>
              <w:bottom w:val="single" w:sz="2" w:space="0" w:color="000000"/>
              <w:right w:val="single" w:sz="2" w:space="0" w:color="000000"/>
            </w:tcBorders>
            <w:shd w:val="clear" w:color="auto" w:fill="FFFFFF"/>
            <w:tcMar>
              <w:top w:w="0" w:type="dxa"/>
              <w:left w:w="0" w:type="dxa"/>
            </w:tcMar>
            <w:vAlign w:val="center"/>
          </w:tcPr>
          <w:p w14:paraId="2EC1F9A4" w14:textId="77777777" w:rsidR="007B0CFD" w:rsidRDefault="00000000">
            <w:pPr>
              <w:pStyle w:val="TableContents"/>
              <w:jc w:val="center"/>
              <w:rPr>
                <w:rFonts w:ascii="Arial" w:hAnsi="Arial"/>
              </w:rPr>
            </w:pPr>
            <w:r>
              <w:rPr>
                <w:color w:val="434343"/>
                <w:sz w:val="20"/>
                <w:szCs w:val="20"/>
              </w:rPr>
              <w:t>Brass</w:t>
            </w:r>
          </w:p>
        </w:tc>
        <w:tc>
          <w:tcPr>
            <w:tcW w:w="1901" w:type="dxa"/>
            <w:tcBorders>
              <w:bottom w:val="single" w:sz="2" w:space="0" w:color="000000"/>
              <w:right w:val="single" w:sz="2" w:space="0" w:color="000000"/>
            </w:tcBorders>
            <w:shd w:val="clear" w:color="auto" w:fill="FFFFFF"/>
            <w:tcMar>
              <w:top w:w="0" w:type="dxa"/>
              <w:left w:w="0" w:type="dxa"/>
            </w:tcMar>
            <w:vAlign w:val="center"/>
          </w:tcPr>
          <w:p w14:paraId="6292E15E" w14:textId="77777777" w:rsidR="007B0CFD" w:rsidRDefault="00000000">
            <w:pPr>
              <w:pStyle w:val="TableContents"/>
              <w:jc w:val="center"/>
            </w:pPr>
            <w:hyperlink r:id="rId21" w:tgtFrame="_blank">
              <w:proofErr w:type="spellStart"/>
              <w:r>
                <w:rPr>
                  <w:rStyle w:val="Hyperlink"/>
                  <w:color w:val="434343"/>
                  <w:sz w:val="20"/>
                  <w:szCs w:val="20"/>
                </w:rPr>
                <w:t>Modelcraft</w:t>
              </w:r>
              <w:proofErr w:type="spellEnd"/>
              <w:r>
                <w:rPr>
                  <w:rStyle w:val="Hyperlink"/>
                  <w:color w:val="434343"/>
                  <w:sz w:val="20"/>
                  <w:szCs w:val="20"/>
                </w:rPr>
                <w:t xml:space="preserve"> Part</w:t>
              </w:r>
            </w:hyperlink>
          </w:p>
        </w:tc>
      </w:tr>
      <w:tr w:rsidR="007B0CFD" w14:paraId="74BB13C8" w14:textId="77777777">
        <w:tc>
          <w:tcPr>
            <w:tcW w:w="733" w:type="dxa"/>
            <w:tcBorders>
              <w:left w:val="single" w:sz="2" w:space="0" w:color="000000"/>
              <w:bottom w:val="single" w:sz="2" w:space="0" w:color="000000"/>
              <w:right w:val="single" w:sz="2" w:space="0" w:color="000000"/>
            </w:tcBorders>
            <w:shd w:val="clear" w:color="auto" w:fill="F6F8F9"/>
            <w:tcMar>
              <w:top w:w="0" w:type="dxa"/>
            </w:tcMar>
            <w:vAlign w:val="center"/>
          </w:tcPr>
          <w:p w14:paraId="294C876B" w14:textId="77777777" w:rsidR="007B0CFD" w:rsidRDefault="00000000">
            <w:pPr>
              <w:pStyle w:val="TableContents"/>
              <w:jc w:val="center"/>
              <w:rPr>
                <w:rFonts w:ascii="Arial" w:hAnsi="Arial"/>
              </w:rPr>
            </w:pPr>
            <w:r>
              <w:rPr>
                <w:color w:val="434343"/>
                <w:sz w:val="20"/>
                <w:szCs w:val="20"/>
              </w:rPr>
              <w:t>8</w:t>
            </w:r>
          </w:p>
        </w:tc>
        <w:tc>
          <w:tcPr>
            <w:tcW w:w="601" w:type="dxa"/>
            <w:tcBorders>
              <w:bottom w:val="single" w:sz="2" w:space="0" w:color="000000"/>
              <w:right w:val="single" w:sz="2" w:space="0" w:color="000000"/>
            </w:tcBorders>
            <w:shd w:val="clear" w:color="auto" w:fill="F6F8F9"/>
            <w:tcMar>
              <w:top w:w="0" w:type="dxa"/>
              <w:left w:w="0" w:type="dxa"/>
            </w:tcMar>
            <w:vAlign w:val="center"/>
          </w:tcPr>
          <w:p w14:paraId="77F3DCD9" w14:textId="77777777" w:rsidR="007B0CFD" w:rsidRDefault="00000000">
            <w:pPr>
              <w:pStyle w:val="TableContents"/>
              <w:jc w:val="center"/>
              <w:rPr>
                <w:rFonts w:ascii="Arial" w:hAnsi="Arial"/>
              </w:rPr>
            </w:pPr>
            <w:commentRangeStart w:id="60"/>
            <w:r>
              <w:rPr>
                <w:color w:val="434343"/>
                <w:sz w:val="20"/>
                <w:szCs w:val="20"/>
              </w:rPr>
              <w:t>2</w:t>
            </w:r>
          </w:p>
        </w:tc>
        <w:tc>
          <w:tcPr>
            <w:tcW w:w="1436" w:type="dxa"/>
            <w:tcBorders>
              <w:bottom w:val="single" w:sz="2" w:space="0" w:color="000000"/>
              <w:right w:val="single" w:sz="2" w:space="0" w:color="000000"/>
            </w:tcBorders>
            <w:shd w:val="clear" w:color="auto" w:fill="F6F8F9"/>
            <w:tcMar>
              <w:top w:w="0" w:type="dxa"/>
              <w:left w:w="0" w:type="dxa"/>
            </w:tcMar>
            <w:vAlign w:val="center"/>
          </w:tcPr>
          <w:p w14:paraId="616C6DE3" w14:textId="77777777" w:rsidR="007B0CFD" w:rsidRDefault="00000000">
            <w:pPr>
              <w:pStyle w:val="TableContents"/>
              <w:jc w:val="center"/>
              <w:rPr>
                <w:rFonts w:ascii="Arial" w:hAnsi="Arial"/>
              </w:rPr>
            </w:pPr>
            <w:r>
              <w:rPr>
                <w:color w:val="434343"/>
                <w:sz w:val="20"/>
                <w:szCs w:val="20"/>
              </w:rPr>
              <w:t>Shaft (Precision)</w:t>
            </w:r>
            <w:commentRangeEnd w:id="60"/>
            <w:r>
              <w:commentReference w:id="60"/>
            </w:r>
          </w:p>
        </w:tc>
        <w:tc>
          <w:tcPr>
            <w:tcW w:w="2886" w:type="dxa"/>
            <w:tcBorders>
              <w:bottom w:val="single" w:sz="2" w:space="0" w:color="000000"/>
              <w:right w:val="single" w:sz="2" w:space="0" w:color="000000"/>
            </w:tcBorders>
            <w:shd w:val="clear" w:color="auto" w:fill="F6F8F9"/>
            <w:tcMar>
              <w:top w:w="0" w:type="dxa"/>
              <w:left w:w="0" w:type="dxa"/>
            </w:tcMar>
            <w:vAlign w:val="center"/>
          </w:tcPr>
          <w:p w14:paraId="4E997267" w14:textId="77777777" w:rsidR="007B0CFD" w:rsidRDefault="00000000">
            <w:pPr>
              <w:pStyle w:val="TableContents"/>
              <w:jc w:val="center"/>
              <w:rPr>
                <w:rFonts w:ascii="Arial" w:hAnsi="Arial"/>
              </w:rPr>
            </w:pPr>
            <w:r>
              <w:rPr>
                <w:color w:val="434343"/>
                <w:sz w:val="20"/>
                <w:szCs w:val="20"/>
              </w:rPr>
              <w:t>Wheel_shaft_D8_V1</w:t>
            </w:r>
          </w:p>
        </w:tc>
        <w:tc>
          <w:tcPr>
            <w:tcW w:w="1798" w:type="dxa"/>
            <w:tcBorders>
              <w:bottom w:val="single" w:sz="2" w:space="0" w:color="000000"/>
              <w:right w:val="single" w:sz="2" w:space="0" w:color="000000"/>
            </w:tcBorders>
            <w:shd w:val="clear" w:color="auto" w:fill="F6F8F9"/>
            <w:tcMar>
              <w:top w:w="0" w:type="dxa"/>
              <w:left w:w="0" w:type="dxa"/>
            </w:tcMar>
            <w:vAlign w:val="center"/>
          </w:tcPr>
          <w:p w14:paraId="6FC6BA26" w14:textId="77777777" w:rsidR="007B0CFD" w:rsidRDefault="00000000">
            <w:pPr>
              <w:pStyle w:val="TableContents"/>
              <w:jc w:val="center"/>
              <w:rPr>
                <w:rFonts w:ascii="Arial" w:hAnsi="Arial"/>
              </w:rPr>
            </w:pPr>
            <w:r>
              <w:rPr>
                <w:color w:val="434343"/>
                <w:sz w:val="20"/>
                <w:szCs w:val="20"/>
              </w:rPr>
              <w:t>Precision Steel 8h6, 1.4301</w:t>
            </w:r>
          </w:p>
        </w:tc>
        <w:tc>
          <w:tcPr>
            <w:tcW w:w="1901" w:type="dxa"/>
            <w:tcBorders>
              <w:bottom w:val="single" w:sz="2" w:space="0" w:color="000000"/>
              <w:right w:val="single" w:sz="2" w:space="0" w:color="000000"/>
            </w:tcBorders>
            <w:shd w:val="clear" w:color="auto" w:fill="F6F8F9"/>
            <w:tcMar>
              <w:top w:w="0" w:type="dxa"/>
              <w:left w:w="0" w:type="dxa"/>
            </w:tcMar>
            <w:vAlign w:val="center"/>
          </w:tcPr>
          <w:p w14:paraId="35E030C0" w14:textId="77777777" w:rsidR="007B0CFD" w:rsidRDefault="00000000">
            <w:pPr>
              <w:pStyle w:val="TableContents"/>
              <w:jc w:val="center"/>
            </w:pPr>
            <w:hyperlink r:id="rId22" w:tgtFrame="_blank">
              <w:r>
                <w:rPr>
                  <w:rStyle w:val="Hyperlink"/>
                  <w:color w:val="434343"/>
                  <w:sz w:val="20"/>
                  <w:szCs w:val="20"/>
                </w:rPr>
                <w:t>Reely shaft – Conrad</w:t>
              </w:r>
            </w:hyperlink>
          </w:p>
        </w:tc>
      </w:tr>
      <w:tr w:rsidR="007B0CFD" w14:paraId="1DD2674D" w14:textId="77777777">
        <w:tc>
          <w:tcPr>
            <w:tcW w:w="733" w:type="dxa"/>
            <w:tcBorders>
              <w:left w:val="single" w:sz="2" w:space="0" w:color="000000"/>
              <w:bottom w:val="single" w:sz="2" w:space="0" w:color="000000"/>
              <w:right w:val="single" w:sz="2" w:space="0" w:color="000000"/>
            </w:tcBorders>
            <w:shd w:val="clear" w:color="auto" w:fill="FFFFFF"/>
            <w:tcMar>
              <w:top w:w="0" w:type="dxa"/>
            </w:tcMar>
            <w:vAlign w:val="center"/>
          </w:tcPr>
          <w:p w14:paraId="47F2DE49" w14:textId="77777777" w:rsidR="007B0CFD" w:rsidRDefault="00000000">
            <w:pPr>
              <w:pStyle w:val="TableContents"/>
              <w:jc w:val="center"/>
              <w:rPr>
                <w:rFonts w:ascii="Arial" w:hAnsi="Arial"/>
              </w:rPr>
            </w:pPr>
            <w:r>
              <w:rPr>
                <w:color w:val="434343"/>
                <w:sz w:val="20"/>
                <w:szCs w:val="20"/>
              </w:rPr>
              <w:t>9</w:t>
            </w:r>
          </w:p>
        </w:tc>
        <w:tc>
          <w:tcPr>
            <w:tcW w:w="601" w:type="dxa"/>
            <w:tcBorders>
              <w:bottom w:val="single" w:sz="2" w:space="0" w:color="000000"/>
              <w:right w:val="single" w:sz="2" w:space="0" w:color="000000"/>
            </w:tcBorders>
            <w:shd w:val="clear" w:color="auto" w:fill="FFFFFF"/>
            <w:tcMar>
              <w:top w:w="0" w:type="dxa"/>
              <w:left w:w="0" w:type="dxa"/>
            </w:tcMar>
            <w:vAlign w:val="center"/>
          </w:tcPr>
          <w:p w14:paraId="4B466F76" w14:textId="77777777" w:rsidR="007B0CFD" w:rsidRDefault="00000000">
            <w:pPr>
              <w:pStyle w:val="TableContents"/>
              <w:jc w:val="center"/>
              <w:rPr>
                <w:rFonts w:ascii="Arial" w:hAnsi="Arial"/>
              </w:rPr>
            </w:pPr>
            <w:r>
              <w:rPr>
                <w:color w:val="434343"/>
                <w:sz w:val="20"/>
                <w:szCs w:val="20"/>
              </w:rPr>
              <w:t>1</w:t>
            </w:r>
          </w:p>
        </w:tc>
        <w:tc>
          <w:tcPr>
            <w:tcW w:w="1436" w:type="dxa"/>
            <w:tcBorders>
              <w:bottom w:val="single" w:sz="2" w:space="0" w:color="000000"/>
              <w:right w:val="single" w:sz="2" w:space="0" w:color="000000"/>
            </w:tcBorders>
            <w:shd w:val="clear" w:color="auto" w:fill="FFFFFF"/>
            <w:tcMar>
              <w:top w:w="0" w:type="dxa"/>
              <w:left w:w="0" w:type="dxa"/>
            </w:tcMar>
            <w:vAlign w:val="center"/>
          </w:tcPr>
          <w:p w14:paraId="682ECCA5" w14:textId="77777777" w:rsidR="007B0CFD" w:rsidRDefault="00000000">
            <w:pPr>
              <w:pStyle w:val="TableContents"/>
              <w:jc w:val="center"/>
              <w:rPr>
                <w:rFonts w:ascii="Arial" w:hAnsi="Arial"/>
              </w:rPr>
            </w:pPr>
            <w:r>
              <w:rPr>
                <w:color w:val="434343"/>
                <w:sz w:val="20"/>
                <w:szCs w:val="20"/>
              </w:rPr>
              <w:t>Lever Arm</w:t>
            </w:r>
          </w:p>
        </w:tc>
        <w:tc>
          <w:tcPr>
            <w:tcW w:w="2886" w:type="dxa"/>
            <w:tcBorders>
              <w:bottom w:val="single" w:sz="2" w:space="0" w:color="000000"/>
              <w:right w:val="single" w:sz="2" w:space="0" w:color="000000"/>
            </w:tcBorders>
            <w:shd w:val="clear" w:color="auto" w:fill="FFFFFF"/>
            <w:tcMar>
              <w:top w:w="0" w:type="dxa"/>
              <w:left w:w="0" w:type="dxa"/>
            </w:tcMar>
            <w:vAlign w:val="center"/>
          </w:tcPr>
          <w:p w14:paraId="666DBA6B" w14:textId="77777777" w:rsidR="007B0CFD" w:rsidRDefault="00000000">
            <w:pPr>
              <w:pStyle w:val="TableContents"/>
              <w:jc w:val="center"/>
              <w:rPr>
                <w:rFonts w:ascii="Arial" w:hAnsi="Arial"/>
              </w:rPr>
            </w:pPr>
            <w:r>
              <w:rPr>
                <w:color w:val="434343"/>
                <w:sz w:val="20"/>
                <w:szCs w:val="20"/>
              </w:rPr>
              <w:t>Lever_V1</w:t>
            </w:r>
          </w:p>
        </w:tc>
        <w:tc>
          <w:tcPr>
            <w:tcW w:w="1798" w:type="dxa"/>
            <w:tcBorders>
              <w:bottom w:val="single" w:sz="2" w:space="0" w:color="000000"/>
              <w:right w:val="single" w:sz="2" w:space="0" w:color="000000"/>
            </w:tcBorders>
            <w:shd w:val="clear" w:color="auto" w:fill="FFFFFF"/>
            <w:tcMar>
              <w:top w:w="0" w:type="dxa"/>
              <w:left w:w="0" w:type="dxa"/>
            </w:tcMar>
            <w:vAlign w:val="center"/>
          </w:tcPr>
          <w:p w14:paraId="1A958AF7" w14:textId="77777777" w:rsidR="007B0CFD" w:rsidRDefault="00000000">
            <w:pPr>
              <w:pStyle w:val="TableContents"/>
              <w:jc w:val="center"/>
              <w:rPr>
                <w:rFonts w:ascii="Arial" w:hAnsi="Arial"/>
              </w:rPr>
            </w:pPr>
            <w:r>
              <w:rPr>
                <w:color w:val="434343"/>
                <w:sz w:val="20"/>
                <w:szCs w:val="20"/>
              </w:rPr>
              <w:t>3DFilaments PLA (1.75 mm)</w:t>
            </w:r>
          </w:p>
        </w:tc>
        <w:tc>
          <w:tcPr>
            <w:tcW w:w="1901" w:type="dxa"/>
            <w:tcBorders>
              <w:bottom w:val="single" w:sz="2" w:space="0" w:color="000000"/>
              <w:right w:val="single" w:sz="2" w:space="0" w:color="000000"/>
            </w:tcBorders>
            <w:shd w:val="clear" w:color="auto" w:fill="FFFFFF"/>
            <w:tcMar>
              <w:top w:w="0" w:type="dxa"/>
              <w:left w:w="0" w:type="dxa"/>
            </w:tcMar>
            <w:vAlign w:val="center"/>
          </w:tcPr>
          <w:p w14:paraId="7600F560" w14:textId="77777777" w:rsidR="007B0CFD" w:rsidRDefault="00000000">
            <w:pPr>
              <w:pStyle w:val="TableContents"/>
              <w:jc w:val="center"/>
              <w:rPr>
                <w:rFonts w:ascii="Arial" w:hAnsi="Arial"/>
              </w:rPr>
            </w:pPr>
            <w:r>
              <w:rPr>
                <w:color w:val="434343"/>
                <w:sz w:val="20"/>
                <w:szCs w:val="20"/>
              </w:rPr>
              <w:t>3D printed component</w:t>
            </w:r>
          </w:p>
        </w:tc>
      </w:tr>
      <w:tr w:rsidR="007B0CFD" w14:paraId="08E01B0D" w14:textId="77777777">
        <w:tc>
          <w:tcPr>
            <w:tcW w:w="733" w:type="dxa"/>
            <w:tcBorders>
              <w:left w:val="single" w:sz="2" w:space="0" w:color="000000"/>
              <w:bottom w:val="single" w:sz="2" w:space="0" w:color="000000"/>
              <w:right w:val="single" w:sz="2" w:space="0" w:color="000000"/>
            </w:tcBorders>
            <w:shd w:val="clear" w:color="auto" w:fill="F6F8F9"/>
            <w:tcMar>
              <w:top w:w="0" w:type="dxa"/>
            </w:tcMar>
            <w:vAlign w:val="center"/>
          </w:tcPr>
          <w:p w14:paraId="2BD1BF87" w14:textId="77777777" w:rsidR="007B0CFD" w:rsidRDefault="00000000">
            <w:pPr>
              <w:pStyle w:val="TableContents"/>
              <w:jc w:val="center"/>
              <w:rPr>
                <w:rFonts w:ascii="Arial" w:hAnsi="Arial"/>
              </w:rPr>
            </w:pPr>
            <w:r>
              <w:rPr>
                <w:color w:val="434343"/>
                <w:sz w:val="20"/>
                <w:szCs w:val="20"/>
              </w:rPr>
              <w:t>10</w:t>
            </w:r>
          </w:p>
        </w:tc>
        <w:tc>
          <w:tcPr>
            <w:tcW w:w="601" w:type="dxa"/>
            <w:tcBorders>
              <w:bottom w:val="single" w:sz="2" w:space="0" w:color="000000"/>
              <w:right w:val="single" w:sz="2" w:space="0" w:color="000000"/>
            </w:tcBorders>
            <w:shd w:val="clear" w:color="auto" w:fill="F6F8F9"/>
            <w:tcMar>
              <w:top w:w="0" w:type="dxa"/>
              <w:left w:w="0" w:type="dxa"/>
            </w:tcMar>
            <w:vAlign w:val="center"/>
          </w:tcPr>
          <w:p w14:paraId="28AD6D9E" w14:textId="77777777" w:rsidR="007B0CFD" w:rsidRDefault="00000000">
            <w:pPr>
              <w:pStyle w:val="TableContents"/>
              <w:jc w:val="center"/>
              <w:rPr>
                <w:rFonts w:ascii="Arial" w:hAnsi="Arial"/>
              </w:rPr>
            </w:pPr>
            <w:r>
              <w:rPr>
                <w:color w:val="434343"/>
                <w:sz w:val="20"/>
                <w:szCs w:val="20"/>
              </w:rPr>
              <w:t>1</w:t>
            </w:r>
          </w:p>
        </w:tc>
        <w:tc>
          <w:tcPr>
            <w:tcW w:w="1436" w:type="dxa"/>
            <w:tcBorders>
              <w:bottom w:val="single" w:sz="2" w:space="0" w:color="000000"/>
              <w:right w:val="single" w:sz="2" w:space="0" w:color="000000"/>
            </w:tcBorders>
            <w:shd w:val="clear" w:color="auto" w:fill="F6F8F9"/>
            <w:tcMar>
              <w:top w:w="0" w:type="dxa"/>
              <w:left w:w="0" w:type="dxa"/>
            </w:tcMar>
            <w:vAlign w:val="center"/>
          </w:tcPr>
          <w:p w14:paraId="20531C7E" w14:textId="77777777" w:rsidR="007B0CFD" w:rsidRDefault="00000000">
            <w:pPr>
              <w:pStyle w:val="TableContents"/>
              <w:jc w:val="center"/>
              <w:rPr>
                <w:rFonts w:ascii="Arial" w:hAnsi="Arial"/>
              </w:rPr>
            </w:pPr>
            <w:r>
              <w:rPr>
                <w:color w:val="434343"/>
                <w:sz w:val="20"/>
                <w:szCs w:val="20"/>
              </w:rPr>
              <w:t>Joint Flange</w:t>
            </w:r>
          </w:p>
        </w:tc>
        <w:tc>
          <w:tcPr>
            <w:tcW w:w="2886" w:type="dxa"/>
            <w:tcBorders>
              <w:bottom w:val="single" w:sz="2" w:space="0" w:color="000000"/>
              <w:right w:val="single" w:sz="2" w:space="0" w:color="000000"/>
            </w:tcBorders>
            <w:shd w:val="clear" w:color="auto" w:fill="F6F8F9"/>
            <w:tcMar>
              <w:top w:w="0" w:type="dxa"/>
              <w:left w:w="0" w:type="dxa"/>
            </w:tcMar>
            <w:vAlign w:val="center"/>
          </w:tcPr>
          <w:p w14:paraId="2F78DC4D" w14:textId="77777777" w:rsidR="007B0CFD" w:rsidRDefault="00000000">
            <w:pPr>
              <w:pStyle w:val="TableContents"/>
              <w:jc w:val="center"/>
              <w:rPr>
                <w:rFonts w:ascii="Arial" w:hAnsi="Arial"/>
              </w:rPr>
            </w:pPr>
            <w:r>
              <w:rPr>
                <w:color w:val="434343"/>
                <w:sz w:val="20"/>
                <w:szCs w:val="20"/>
              </w:rPr>
              <w:t>Joint_flange_V1</w:t>
            </w:r>
          </w:p>
        </w:tc>
        <w:tc>
          <w:tcPr>
            <w:tcW w:w="1798" w:type="dxa"/>
            <w:tcBorders>
              <w:bottom w:val="single" w:sz="2" w:space="0" w:color="000000"/>
              <w:right w:val="single" w:sz="2" w:space="0" w:color="000000"/>
            </w:tcBorders>
            <w:shd w:val="clear" w:color="auto" w:fill="F6F8F9"/>
            <w:tcMar>
              <w:top w:w="0" w:type="dxa"/>
              <w:left w:w="0" w:type="dxa"/>
            </w:tcMar>
            <w:vAlign w:val="center"/>
          </w:tcPr>
          <w:p w14:paraId="4AA8373C" w14:textId="77777777" w:rsidR="007B0CFD" w:rsidRDefault="00000000">
            <w:pPr>
              <w:pStyle w:val="TableContents"/>
              <w:jc w:val="center"/>
              <w:rPr>
                <w:rFonts w:ascii="Arial" w:hAnsi="Arial"/>
              </w:rPr>
            </w:pPr>
            <w:r>
              <w:rPr>
                <w:color w:val="434343"/>
                <w:sz w:val="20"/>
                <w:szCs w:val="20"/>
              </w:rPr>
              <w:t>3DFilaments PLA (1.75 mm)</w:t>
            </w:r>
          </w:p>
        </w:tc>
        <w:tc>
          <w:tcPr>
            <w:tcW w:w="1901" w:type="dxa"/>
            <w:tcBorders>
              <w:bottom w:val="single" w:sz="2" w:space="0" w:color="000000"/>
              <w:right w:val="single" w:sz="2" w:space="0" w:color="000000"/>
            </w:tcBorders>
            <w:shd w:val="clear" w:color="auto" w:fill="F6F8F9"/>
            <w:tcMar>
              <w:top w:w="0" w:type="dxa"/>
              <w:left w:w="0" w:type="dxa"/>
            </w:tcMar>
            <w:vAlign w:val="center"/>
          </w:tcPr>
          <w:p w14:paraId="325BDAA8" w14:textId="77777777" w:rsidR="007B0CFD" w:rsidRDefault="00000000">
            <w:pPr>
              <w:pStyle w:val="TableContents"/>
              <w:jc w:val="center"/>
              <w:rPr>
                <w:rFonts w:ascii="Arial" w:hAnsi="Arial"/>
              </w:rPr>
            </w:pPr>
            <w:r>
              <w:rPr>
                <w:color w:val="434343"/>
                <w:sz w:val="20"/>
                <w:szCs w:val="20"/>
              </w:rPr>
              <w:t>3D printed component</w:t>
            </w:r>
          </w:p>
        </w:tc>
      </w:tr>
      <w:tr w:rsidR="007B0CFD" w14:paraId="3A02D161" w14:textId="77777777">
        <w:tc>
          <w:tcPr>
            <w:tcW w:w="733" w:type="dxa"/>
            <w:tcBorders>
              <w:left w:val="single" w:sz="2" w:space="0" w:color="000000"/>
              <w:bottom w:val="single" w:sz="2" w:space="0" w:color="000000"/>
              <w:right w:val="single" w:sz="2" w:space="0" w:color="000000"/>
            </w:tcBorders>
            <w:shd w:val="clear" w:color="auto" w:fill="FFFFFF"/>
            <w:tcMar>
              <w:top w:w="0" w:type="dxa"/>
            </w:tcMar>
            <w:vAlign w:val="center"/>
          </w:tcPr>
          <w:p w14:paraId="187A8828" w14:textId="77777777" w:rsidR="007B0CFD" w:rsidRDefault="00000000">
            <w:pPr>
              <w:pStyle w:val="TableContents"/>
              <w:jc w:val="center"/>
              <w:rPr>
                <w:rFonts w:ascii="Arial" w:hAnsi="Arial"/>
              </w:rPr>
            </w:pPr>
            <w:r>
              <w:rPr>
                <w:color w:val="434343"/>
                <w:sz w:val="20"/>
                <w:szCs w:val="20"/>
              </w:rPr>
              <w:t>11</w:t>
            </w:r>
          </w:p>
        </w:tc>
        <w:tc>
          <w:tcPr>
            <w:tcW w:w="601" w:type="dxa"/>
            <w:tcBorders>
              <w:bottom w:val="single" w:sz="2" w:space="0" w:color="000000"/>
              <w:right w:val="single" w:sz="2" w:space="0" w:color="000000"/>
            </w:tcBorders>
            <w:shd w:val="clear" w:color="auto" w:fill="FFFFFF"/>
            <w:tcMar>
              <w:top w:w="0" w:type="dxa"/>
              <w:left w:w="0" w:type="dxa"/>
            </w:tcMar>
            <w:vAlign w:val="center"/>
          </w:tcPr>
          <w:p w14:paraId="2FC6367B" w14:textId="77777777" w:rsidR="007B0CFD" w:rsidRDefault="00000000">
            <w:pPr>
              <w:pStyle w:val="TableContents"/>
              <w:jc w:val="center"/>
              <w:rPr>
                <w:rFonts w:ascii="Arial" w:hAnsi="Arial"/>
              </w:rPr>
            </w:pPr>
            <w:r>
              <w:rPr>
                <w:color w:val="434343"/>
                <w:sz w:val="20"/>
                <w:szCs w:val="20"/>
              </w:rPr>
              <w:t>1</w:t>
            </w:r>
          </w:p>
        </w:tc>
        <w:tc>
          <w:tcPr>
            <w:tcW w:w="1436" w:type="dxa"/>
            <w:tcBorders>
              <w:bottom w:val="single" w:sz="2" w:space="0" w:color="000000"/>
              <w:right w:val="single" w:sz="2" w:space="0" w:color="000000"/>
            </w:tcBorders>
            <w:shd w:val="clear" w:color="auto" w:fill="FFFFFF"/>
            <w:tcMar>
              <w:top w:w="0" w:type="dxa"/>
              <w:left w:w="0" w:type="dxa"/>
            </w:tcMar>
            <w:vAlign w:val="center"/>
          </w:tcPr>
          <w:p w14:paraId="6224DF41" w14:textId="77777777" w:rsidR="007B0CFD" w:rsidRDefault="00000000">
            <w:pPr>
              <w:pStyle w:val="TableContents"/>
              <w:jc w:val="center"/>
              <w:rPr>
                <w:rFonts w:ascii="Arial" w:hAnsi="Arial"/>
              </w:rPr>
            </w:pPr>
            <w:r>
              <w:rPr>
                <w:color w:val="434343"/>
                <w:sz w:val="20"/>
                <w:szCs w:val="20"/>
              </w:rPr>
              <w:t>Socket Connector</w:t>
            </w:r>
          </w:p>
        </w:tc>
        <w:tc>
          <w:tcPr>
            <w:tcW w:w="2886" w:type="dxa"/>
            <w:tcBorders>
              <w:bottom w:val="single" w:sz="2" w:space="0" w:color="000000"/>
              <w:right w:val="single" w:sz="2" w:space="0" w:color="000000"/>
            </w:tcBorders>
            <w:shd w:val="clear" w:color="auto" w:fill="FFFFFF"/>
            <w:tcMar>
              <w:top w:w="0" w:type="dxa"/>
              <w:left w:w="0" w:type="dxa"/>
            </w:tcMar>
            <w:vAlign w:val="center"/>
          </w:tcPr>
          <w:p w14:paraId="3B95A0E6" w14:textId="77777777" w:rsidR="007B0CFD" w:rsidRDefault="00000000">
            <w:pPr>
              <w:pStyle w:val="TableContents"/>
              <w:jc w:val="center"/>
              <w:rPr>
                <w:rFonts w:ascii="Arial" w:hAnsi="Arial"/>
              </w:rPr>
            </w:pPr>
            <w:r>
              <w:rPr>
                <w:color w:val="434343"/>
                <w:sz w:val="20"/>
                <w:szCs w:val="20"/>
              </w:rPr>
              <w:t>Molex KK 254 (5-channel)</w:t>
            </w:r>
          </w:p>
        </w:tc>
        <w:tc>
          <w:tcPr>
            <w:tcW w:w="1798" w:type="dxa"/>
            <w:tcBorders>
              <w:bottom w:val="single" w:sz="2" w:space="0" w:color="000000"/>
              <w:right w:val="single" w:sz="2" w:space="0" w:color="000000"/>
            </w:tcBorders>
            <w:shd w:val="clear" w:color="auto" w:fill="FFFFFF"/>
            <w:tcMar>
              <w:top w:w="0" w:type="dxa"/>
              <w:left w:w="0" w:type="dxa"/>
            </w:tcMar>
            <w:vAlign w:val="center"/>
          </w:tcPr>
          <w:p w14:paraId="764A5AB0" w14:textId="77777777" w:rsidR="007B0CFD" w:rsidRDefault="00000000">
            <w:pPr>
              <w:pStyle w:val="TableContents"/>
              <w:jc w:val="center"/>
              <w:rPr>
                <w:rFonts w:ascii="Arial" w:hAnsi="Arial"/>
              </w:rPr>
            </w:pPr>
            <w:r>
              <w:rPr>
                <w:color w:val="434343"/>
                <w:sz w:val="20"/>
                <w:szCs w:val="20"/>
              </w:rPr>
              <w:t>Plastic + Gold Pins</w:t>
            </w:r>
          </w:p>
        </w:tc>
        <w:tc>
          <w:tcPr>
            <w:tcW w:w="1901" w:type="dxa"/>
            <w:tcBorders>
              <w:bottom w:val="single" w:sz="2" w:space="0" w:color="000000"/>
              <w:right w:val="single" w:sz="2" w:space="0" w:color="000000"/>
            </w:tcBorders>
            <w:shd w:val="clear" w:color="auto" w:fill="FFFFFF"/>
            <w:tcMar>
              <w:top w:w="0" w:type="dxa"/>
              <w:left w:w="0" w:type="dxa"/>
            </w:tcMar>
            <w:vAlign w:val="center"/>
          </w:tcPr>
          <w:p w14:paraId="1D86088D" w14:textId="77777777" w:rsidR="007B0CFD" w:rsidRDefault="00000000">
            <w:pPr>
              <w:pStyle w:val="TableContents"/>
              <w:jc w:val="center"/>
            </w:pPr>
            <w:hyperlink r:id="rId23" w:tgtFrame="_blank">
              <w:r>
                <w:rPr>
                  <w:rStyle w:val="Hyperlink"/>
                  <w:color w:val="434343"/>
                  <w:sz w:val="20"/>
                  <w:szCs w:val="20"/>
                </w:rPr>
                <w:t>Socket #2447788 + pins</w:t>
              </w:r>
            </w:hyperlink>
          </w:p>
        </w:tc>
      </w:tr>
      <w:tr w:rsidR="007B0CFD" w14:paraId="65D1139B" w14:textId="77777777">
        <w:tc>
          <w:tcPr>
            <w:tcW w:w="733" w:type="dxa"/>
            <w:tcBorders>
              <w:left w:val="single" w:sz="2" w:space="0" w:color="000000"/>
              <w:bottom w:val="single" w:sz="2" w:space="0" w:color="000000"/>
              <w:right w:val="single" w:sz="2" w:space="0" w:color="000000"/>
            </w:tcBorders>
            <w:shd w:val="clear" w:color="auto" w:fill="F6F8F9"/>
            <w:tcMar>
              <w:top w:w="0" w:type="dxa"/>
            </w:tcMar>
            <w:vAlign w:val="center"/>
          </w:tcPr>
          <w:p w14:paraId="19274D02" w14:textId="77777777" w:rsidR="007B0CFD" w:rsidRDefault="00000000">
            <w:pPr>
              <w:pStyle w:val="TableContents"/>
              <w:jc w:val="center"/>
              <w:rPr>
                <w:rFonts w:ascii="Arial" w:hAnsi="Arial"/>
              </w:rPr>
            </w:pPr>
            <w:r>
              <w:rPr>
                <w:color w:val="434343"/>
                <w:sz w:val="20"/>
                <w:szCs w:val="20"/>
              </w:rPr>
              <w:t>12</w:t>
            </w:r>
          </w:p>
        </w:tc>
        <w:tc>
          <w:tcPr>
            <w:tcW w:w="601" w:type="dxa"/>
            <w:tcBorders>
              <w:bottom w:val="single" w:sz="2" w:space="0" w:color="000000"/>
              <w:right w:val="single" w:sz="2" w:space="0" w:color="000000"/>
            </w:tcBorders>
            <w:shd w:val="clear" w:color="auto" w:fill="F6F8F9"/>
            <w:tcMar>
              <w:top w:w="0" w:type="dxa"/>
              <w:left w:w="0" w:type="dxa"/>
            </w:tcMar>
            <w:vAlign w:val="center"/>
          </w:tcPr>
          <w:p w14:paraId="13C2063E" w14:textId="77777777" w:rsidR="007B0CFD" w:rsidRDefault="00000000">
            <w:pPr>
              <w:pStyle w:val="TableContents"/>
              <w:jc w:val="center"/>
              <w:rPr>
                <w:rFonts w:ascii="Arial" w:hAnsi="Arial"/>
              </w:rPr>
            </w:pPr>
            <w:r>
              <w:rPr>
                <w:color w:val="434343"/>
                <w:sz w:val="20"/>
                <w:szCs w:val="20"/>
              </w:rPr>
              <w:t>1</w:t>
            </w:r>
          </w:p>
        </w:tc>
        <w:tc>
          <w:tcPr>
            <w:tcW w:w="1436" w:type="dxa"/>
            <w:tcBorders>
              <w:bottom w:val="single" w:sz="2" w:space="0" w:color="000000"/>
              <w:right w:val="single" w:sz="2" w:space="0" w:color="000000"/>
            </w:tcBorders>
            <w:shd w:val="clear" w:color="auto" w:fill="F6F8F9"/>
            <w:tcMar>
              <w:top w:w="0" w:type="dxa"/>
              <w:left w:w="0" w:type="dxa"/>
            </w:tcMar>
            <w:vAlign w:val="center"/>
          </w:tcPr>
          <w:p w14:paraId="15763B10" w14:textId="77777777" w:rsidR="007B0CFD" w:rsidRDefault="00000000">
            <w:pPr>
              <w:pStyle w:val="TableContents"/>
              <w:jc w:val="center"/>
              <w:rPr>
                <w:rFonts w:ascii="Arial" w:hAnsi="Arial"/>
              </w:rPr>
            </w:pPr>
            <w:r>
              <w:rPr>
                <w:color w:val="434343"/>
                <w:sz w:val="20"/>
                <w:szCs w:val="20"/>
              </w:rPr>
              <w:t>Extension Spring</w:t>
            </w:r>
          </w:p>
        </w:tc>
        <w:tc>
          <w:tcPr>
            <w:tcW w:w="2886" w:type="dxa"/>
            <w:tcBorders>
              <w:bottom w:val="single" w:sz="2" w:space="0" w:color="000000"/>
              <w:right w:val="single" w:sz="2" w:space="0" w:color="000000"/>
            </w:tcBorders>
            <w:shd w:val="clear" w:color="auto" w:fill="F6F8F9"/>
            <w:tcMar>
              <w:top w:w="0" w:type="dxa"/>
              <w:left w:w="0" w:type="dxa"/>
            </w:tcMar>
            <w:vAlign w:val="center"/>
          </w:tcPr>
          <w:p w14:paraId="73C493AD" w14:textId="77777777" w:rsidR="007B0CFD" w:rsidRDefault="00000000">
            <w:pPr>
              <w:pStyle w:val="TableContents"/>
              <w:jc w:val="center"/>
              <w:rPr>
                <w:rFonts w:ascii="Arial" w:hAnsi="Arial"/>
              </w:rPr>
            </w:pPr>
            <w:r>
              <w:rPr>
                <w:color w:val="434343"/>
                <w:sz w:val="20"/>
                <w:szCs w:val="20"/>
              </w:rPr>
              <w:t>Extension Spring</w:t>
            </w:r>
          </w:p>
        </w:tc>
        <w:tc>
          <w:tcPr>
            <w:tcW w:w="1798" w:type="dxa"/>
            <w:tcBorders>
              <w:bottom w:val="single" w:sz="2" w:space="0" w:color="000000"/>
              <w:right w:val="single" w:sz="2" w:space="0" w:color="000000"/>
            </w:tcBorders>
            <w:shd w:val="clear" w:color="auto" w:fill="F6F8F9"/>
            <w:tcMar>
              <w:top w:w="0" w:type="dxa"/>
              <w:left w:w="0" w:type="dxa"/>
            </w:tcMar>
            <w:vAlign w:val="center"/>
          </w:tcPr>
          <w:p w14:paraId="57623CE5" w14:textId="77777777" w:rsidR="007B0CFD" w:rsidRDefault="00000000">
            <w:pPr>
              <w:pStyle w:val="TableContents"/>
              <w:jc w:val="center"/>
              <w:rPr>
                <w:rFonts w:ascii="Arial" w:hAnsi="Arial"/>
              </w:rPr>
            </w:pPr>
            <w:r>
              <w:rPr>
                <w:color w:val="434343"/>
                <w:sz w:val="20"/>
                <w:szCs w:val="20"/>
              </w:rPr>
              <w:t>Ø 0.63 x 8.6 x 46.4 mm / 180°, stainless steel</w:t>
            </w:r>
          </w:p>
        </w:tc>
        <w:tc>
          <w:tcPr>
            <w:tcW w:w="1901" w:type="dxa"/>
            <w:tcBorders>
              <w:bottom w:val="single" w:sz="2" w:space="0" w:color="000000"/>
              <w:right w:val="single" w:sz="2" w:space="0" w:color="000000"/>
            </w:tcBorders>
            <w:shd w:val="clear" w:color="auto" w:fill="F6F8F9"/>
            <w:tcMar>
              <w:top w:w="0" w:type="dxa"/>
              <w:left w:w="0" w:type="dxa"/>
            </w:tcMar>
            <w:vAlign w:val="center"/>
          </w:tcPr>
          <w:p w14:paraId="6EC71081" w14:textId="77777777" w:rsidR="007B0CFD" w:rsidRDefault="00000000">
            <w:pPr>
              <w:pStyle w:val="TableContents"/>
              <w:jc w:val="center"/>
            </w:pPr>
            <w:hyperlink r:id="rId24" w:tgtFrame="_blank">
              <w:r>
                <w:rPr>
                  <w:rStyle w:val="Hyperlink"/>
                  <w:b/>
                  <w:color w:val="4A86E8"/>
                  <w:sz w:val="20"/>
                  <w:szCs w:val="20"/>
                </w:rPr>
                <w:t>Extension Spring</w:t>
              </w:r>
            </w:hyperlink>
          </w:p>
        </w:tc>
      </w:tr>
    </w:tbl>
    <w:p w14:paraId="20EA0D22" w14:textId="77777777" w:rsidR="007B0CFD" w:rsidRDefault="00000000">
      <w:pPr>
        <w:pStyle w:val="Table"/>
        <w:rPr>
          <w:rFonts w:ascii="Arial" w:hAnsi="Arial"/>
        </w:rPr>
      </w:pPr>
      <w:r>
        <w:rPr>
          <w:rFonts w:ascii="Arial" w:hAnsi="Arial"/>
        </w:rPr>
        <w:tab/>
      </w:r>
      <w:r>
        <w:rPr>
          <w:rFonts w:ascii="Arial" w:hAnsi="Arial"/>
        </w:rPr>
        <w:tab/>
      </w:r>
      <w:r>
        <w:rPr>
          <w:rFonts w:ascii="Arial" w:hAnsi="Arial"/>
        </w:rPr>
        <w:tab/>
        <w:t xml:space="preserve">Table </w:t>
      </w:r>
      <w:r>
        <w:rPr>
          <w:rFonts w:ascii="Arial" w:hAnsi="Arial"/>
        </w:rPr>
        <w:fldChar w:fldCharType="begin"/>
      </w:r>
      <w:r>
        <w:rPr>
          <w:rFonts w:ascii="Arial" w:hAnsi="Arial"/>
        </w:rPr>
        <w:instrText xml:space="preserve"> SEQ Table \* ARABIC </w:instrText>
      </w:r>
      <w:r>
        <w:rPr>
          <w:rFonts w:ascii="Arial" w:hAnsi="Arial"/>
        </w:rPr>
        <w:fldChar w:fldCharType="separate"/>
      </w:r>
      <w:r>
        <w:rPr>
          <w:rFonts w:ascii="Arial" w:hAnsi="Arial"/>
        </w:rPr>
        <w:t>2</w:t>
      </w:r>
      <w:r>
        <w:rPr>
          <w:rFonts w:ascii="Arial" w:hAnsi="Arial"/>
        </w:rPr>
        <w:fldChar w:fldCharType="end"/>
      </w:r>
      <w:r>
        <w:rPr>
          <w:rFonts w:ascii="Arial" w:hAnsi="Arial"/>
        </w:rPr>
        <w:t xml:space="preserve">: Bill </w:t>
      </w:r>
      <w:proofErr w:type="gramStart"/>
      <w:r>
        <w:rPr>
          <w:rFonts w:ascii="Arial" w:hAnsi="Arial"/>
        </w:rPr>
        <w:t>Of</w:t>
      </w:r>
      <w:proofErr w:type="gramEnd"/>
      <w:r>
        <w:rPr>
          <w:rFonts w:ascii="Arial" w:hAnsi="Arial"/>
        </w:rPr>
        <w:t xml:space="preserve"> Materials (BOM)</w:t>
      </w:r>
    </w:p>
    <w:p w14:paraId="4E069370" w14:textId="77777777" w:rsidR="007B0CFD" w:rsidRDefault="007B0CFD">
      <w:pPr>
        <w:pStyle w:val="Table"/>
        <w:rPr>
          <w:rFonts w:ascii="Arial" w:hAnsi="Arial"/>
        </w:rPr>
      </w:pPr>
    </w:p>
    <w:p w14:paraId="6D531177" w14:textId="77777777" w:rsidR="007B0CFD" w:rsidRDefault="00000000">
      <w:pPr>
        <w:pStyle w:val="berschrift4"/>
      </w:pPr>
      <w:bookmarkStart w:id="61" w:name="__RefHeading___Toc615_3829930333"/>
      <w:bookmarkStart w:id="62" w:name="_Toc10"/>
      <w:bookmarkEnd w:id="61"/>
      <w:r>
        <w:rPr>
          <w:u w:val="single"/>
        </w:rPr>
        <w:t xml:space="preserve">2.3.1.1 Notes for Assembly and </w:t>
      </w:r>
      <w:proofErr w:type="gramStart"/>
      <w:r>
        <w:rPr>
          <w:u w:val="single"/>
        </w:rPr>
        <w:t>CAD  model</w:t>
      </w:r>
      <w:proofErr w:type="gramEnd"/>
      <w:r>
        <w:rPr>
          <w:u w:val="single"/>
        </w:rPr>
        <w:t>:</w:t>
      </w:r>
      <w:bookmarkEnd w:id="62"/>
    </w:p>
    <w:p w14:paraId="26D20402" w14:textId="77777777" w:rsidR="007B0CFD" w:rsidRDefault="007B0CFD">
      <w:pPr>
        <w:rPr>
          <w:rFonts w:ascii="Arial" w:hAnsi="Arial"/>
          <w:u w:val="single"/>
        </w:rPr>
      </w:pPr>
    </w:p>
    <w:p w14:paraId="61F08B47" w14:textId="77777777" w:rsidR="007B0CFD" w:rsidRDefault="00000000">
      <w:pPr>
        <w:pStyle w:val="Listenabsatz"/>
        <w:numPr>
          <w:ilvl w:val="0"/>
          <w:numId w:val="2"/>
        </w:numPr>
        <w:spacing w:after="0"/>
        <w:jc w:val="both"/>
        <w:rPr>
          <w:rFonts w:ascii="Arial" w:hAnsi="Arial"/>
        </w:rPr>
      </w:pPr>
      <w:r>
        <w:rPr>
          <w:rFonts w:eastAsia="Arial" w:cs="Arial"/>
          <w:b/>
          <w:color w:val="000000"/>
        </w:rPr>
        <w:t>Screws Not Modeled</w:t>
      </w:r>
      <w:r>
        <w:rPr>
          <w:rFonts w:eastAsia="Arial" w:cs="Arial"/>
          <w:color w:val="000000"/>
        </w:rPr>
        <w:t xml:space="preserve">: While the </w:t>
      </w:r>
      <w:r>
        <w:rPr>
          <w:rFonts w:eastAsia="Arial" w:cs="Arial"/>
          <w:i/>
          <w:color w:val="000000"/>
        </w:rPr>
        <w:t xml:space="preserve">M2.5 x 8 </w:t>
      </w:r>
      <w:r>
        <w:rPr>
          <w:rFonts w:eastAsia="Arial" w:cs="Arial"/>
          <w:color w:val="000000"/>
        </w:rPr>
        <w:t xml:space="preserve">fillister head screws were used in the physical build, </w:t>
      </w:r>
      <w:commentRangeStart w:id="63"/>
      <w:r>
        <w:rPr>
          <w:rFonts w:eastAsia="Arial" w:cs="Arial"/>
          <w:color w:val="000000"/>
        </w:rPr>
        <w:t>these have been neglected to reduce CAD clutter.</w:t>
      </w:r>
      <w:commentRangeEnd w:id="63"/>
      <w:r>
        <w:commentReference w:id="63"/>
      </w:r>
    </w:p>
    <w:p w14:paraId="24ED9407" w14:textId="77777777" w:rsidR="007B0CFD" w:rsidRDefault="00000000">
      <w:pPr>
        <w:pStyle w:val="Listenabsatz"/>
        <w:numPr>
          <w:ilvl w:val="0"/>
          <w:numId w:val="2"/>
        </w:numPr>
        <w:spacing w:after="0"/>
        <w:jc w:val="both"/>
        <w:rPr>
          <w:rFonts w:ascii="Arial" w:hAnsi="Arial"/>
        </w:rPr>
      </w:pPr>
      <w:r>
        <w:rPr>
          <w:rFonts w:eastAsia="Arial" w:cs="Arial"/>
          <w:b/>
          <w:color w:val="000000"/>
        </w:rPr>
        <w:t>Connector Details</w:t>
      </w:r>
      <w:r>
        <w:rPr>
          <w:rFonts w:eastAsia="Arial" w:cs="Arial"/>
          <w:color w:val="000000"/>
        </w:rPr>
        <w:t>: The Molex KK 254 series connector is recommended by the encoder manufacturer for sensor wiring. Ensure proper crimping and pin order during wiring.</w:t>
      </w:r>
    </w:p>
    <w:p w14:paraId="49549F11" w14:textId="77777777" w:rsidR="007B0CFD" w:rsidRDefault="00000000">
      <w:pPr>
        <w:pStyle w:val="Listenabsatz"/>
        <w:numPr>
          <w:ilvl w:val="0"/>
          <w:numId w:val="2"/>
        </w:numPr>
        <w:spacing w:after="0"/>
        <w:jc w:val="both"/>
        <w:rPr>
          <w:rFonts w:ascii="Arial" w:hAnsi="Arial"/>
        </w:rPr>
      </w:pPr>
      <w:r>
        <w:rPr>
          <w:rFonts w:eastAsia="Arial" w:cs="Arial"/>
          <w:b/>
          <w:color w:val="000000"/>
        </w:rPr>
        <w:lastRenderedPageBreak/>
        <w:t>O-Ring Standard</w:t>
      </w:r>
      <w:r>
        <w:rPr>
          <w:rFonts w:eastAsia="Arial" w:cs="Arial"/>
          <w:color w:val="000000"/>
        </w:rPr>
        <w:t xml:space="preserve">: The rubber sealing ring follows </w:t>
      </w:r>
      <w:r>
        <w:rPr>
          <w:rFonts w:eastAsia="Arial" w:cs="Arial"/>
          <w:b/>
          <w:color w:val="000000"/>
        </w:rPr>
        <w:t>ISO 3601-1</w:t>
      </w:r>
      <w:r>
        <w:rPr>
          <w:rFonts w:eastAsia="Arial" w:cs="Arial"/>
          <w:color w:val="000000"/>
        </w:rPr>
        <w:t xml:space="preserve"> specification (NBR70) and provides axial sealing between components.</w:t>
      </w:r>
    </w:p>
    <w:p w14:paraId="4E6736CD" w14:textId="77777777" w:rsidR="007B0CFD" w:rsidRDefault="00000000">
      <w:pPr>
        <w:pStyle w:val="Listenabsatz"/>
        <w:numPr>
          <w:ilvl w:val="0"/>
          <w:numId w:val="2"/>
        </w:numPr>
        <w:jc w:val="both"/>
        <w:rPr>
          <w:rFonts w:ascii="Arial" w:hAnsi="Arial"/>
        </w:rPr>
      </w:pPr>
      <w:r>
        <w:rPr>
          <w:rFonts w:eastAsia="Arial" w:cs="Arial"/>
          <w:b/>
          <w:color w:val="000000"/>
        </w:rPr>
        <w:t>Precision Shaft</w:t>
      </w:r>
      <w:r>
        <w:rPr>
          <w:rFonts w:eastAsia="Arial" w:cs="Arial"/>
          <w:color w:val="000000"/>
        </w:rPr>
        <w:t>: The shaft is made of stainless precision steel (grade 1.4301) with 8h6 tolerance for accurate bearing fit. Cut to size from stock (500 mm length originally).</w:t>
      </w:r>
    </w:p>
    <w:p w14:paraId="68AE3854" w14:textId="77777777" w:rsidR="007B0CFD" w:rsidRDefault="007B0CFD">
      <w:pPr>
        <w:jc w:val="both"/>
        <w:rPr>
          <w:rFonts w:ascii="Arial" w:hAnsi="Arial" w:cs="Arial"/>
        </w:rPr>
      </w:pPr>
    </w:p>
    <w:p w14:paraId="7EB3D0E5" w14:textId="77777777" w:rsidR="007B0CFD" w:rsidRDefault="00000000">
      <w:pPr>
        <w:pStyle w:val="berschrift4"/>
      </w:pPr>
      <w:bookmarkStart w:id="64" w:name="__RefHeading___Toc617_3829930333"/>
      <w:bookmarkStart w:id="65" w:name="_Toc11"/>
      <w:bookmarkEnd w:id="64"/>
      <w:r>
        <w:rPr>
          <w:u w:val="single"/>
        </w:rPr>
        <w:t>2.3.1.2. Sensor Parts and Usage:</w:t>
      </w:r>
      <w:bookmarkEnd w:id="65"/>
    </w:p>
    <w:p w14:paraId="5361CDFD" w14:textId="77777777" w:rsidR="007B0CFD" w:rsidRDefault="00000000">
      <w:pPr>
        <w:rPr>
          <w:rFonts w:ascii="Arial" w:hAnsi="Arial"/>
        </w:rPr>
      </w:pPr>
      <w:r>
        <w:rPr>
          <w:rFonts w:eastAsia="Arial" w:cs="Arial"/>
        </w:rPr>
        <w:t xml:space="preserve"> </w:t>
      </w:r>
    </w:p>
    <w:p w14:paraId="6A2832DB" w14:textId="77777777" w:rsidR="007B0CFD" w:rsidRDefault="00000000">
      <w:pPr>
        <w:spacing w:after="0"/>
        <w:rPr>
          <w:rFonts w:ascii="Arial" w:hAnsi="Arial"/>
        </w:rPr>
      </w:pPr>
      <w:r>
        <w:rPr>
          <w:rFonts w:eastAsia="Arial" w:cs="Arial"/>
          <w:b/>
          <w:color w:val="000000"/>
        </w:rPr>
        <w:t>1. Measuring Wheel</w:t>
      </w:r>
    </w:p>
    <w:p w14:paraId="2333F47F" w14:textId="77777777" w:rsidR="007B0CFD" w:rsidRDefault="00000000">
      <w:pPr>
        <w:spacing w:after="0"/>
        <w:rPr>
          <w:rFonts w:ascii="Arial" w:hAnsi="Arial"/>
        </w:rPr>
      </w:pPr>
      <w:r>
        <w:rPr>
          <w:rFonts w:eastAsia="Arial" w:cs="Arial"/>
        </w:rPr>
        <w:t>The measuring wheel is mounted on the pivoting arm and directly contacts the flywheel to measure rotation. Only one is needed because we’re measuring one wheel at a time.</w:t>
      </w:r>
    </w:p>
    <w:p w14:paraId="1B37660F" w14:textId="77777777" w:rsidR="007B0CFD" w:rsidRDefault="007B0CFD">
      <w:pPr>
        <w:spacing w:after="0"/>
        <w:rPr>
          <w:rFonts w:ascii="Arial" w:hAnsi="Arial" w:cs="Arial"/>
        </w:rPr>
      </w:pPr>
    </w:p>
    <w:p w14:paraId="37531096" w14:textId="77777777" w:rsidR="007B0CFD" w:rsidRDefault="00000000">
      <w:pPr>
        <w:spacing w:after="0"/>
        <w:rPr>
          <w:rFonts w:ascii="Arial" w:hAnsi="Arial"/>
        </w:rPr>
      </w:pPr>
      <w:r>
        <w:rPr>
          <w:rFonts w:eastAsia="Arial" w:cs="Arial"/>
          <w:b/>
          <w:color w:val="000000"/>
        </w:rPr>
        <w:t>2. Optical Encoder (HEDM-5500)</w:t>
      </w:r>
    </w:p>
    <w:p w14:paraId="08B01ABE" w14:textId="77777777" w:rsidR="007B0CFD" w:rsidRDefault="00000000">
      <w:pPr>
        <w:spacing w:after="0"/>
        <w:rPr>
          <w:rFonts w:ascii="Arial" w:hAnsi="Arial"/>
        </w:rPr>
      </w:pPr>
      <w:r>
        <w:rPr>
          <w:rFonts w:eastAsia="Arial" w:cs="Arial"/>
          <w:color w:val="000000"/>
        </w:rPr>
        <w:t>The encoder reads the motion of the measuring wheel. One encoder is enough for a single speed measurement setup.</w:t>
      </w:r>
    </w:p>
    <w:p w14:paraId="66FEB31A" w14:textId="77777777" w:rsidR="007B0CFD" w:rsidRDefault="007B0CFD">
      <w:pPr>
        <w:spacing w:after="0"/>
        <w:rPr>
          <w:rFonts w:ascii="Arial" w:hAnsi="Arial" w:cs="Arial"/>
        </w:rPr>
      </w:pPr>
    </w:p>
    <w:p w14:paraId="5429E29B" w14:textId="77777777" w:rsidR="007B0CFD" w:rsidRDefault="00000000">
      <w:pPr>
        <w:spacing w:after="0"/>
        <w:rPr>
          <w:rFonts w:ascii="Arial" w:hAnsi="Arial"/>
        </w:rPr>
      </w:pPr>
      <w:r>
        <w:rPr>
          <w:rFonts w:eastAsia="Arial" w:cs="Arial"/>
          <w:b/>
          <w:color w:val="000000"/>
        </w:rPr>
        <w:t>3. Sealing Ring (O-Ring)</w:t>
      </w:r>
    </w:p>
    <w:p w14:paraId="65E73F4E" w14:textId="77777777" w:rsidR="007B0CFD" w:rsidRDefault="00000000">
      <w:pPr>
        <w:spacing w:after="0"/>
        <w:rPr>
          <w:rFonts w:ascii="Arial" w:hAnsi="Arial"/>
        </w:rPr>
      </w:pPr>
      <w:r>
        <w:rPr>
          <w:rFonts w:eastAsia="Arial" w:cs="Arial"/>
          <w:color w:val="000000"/>
        </w:rPr>
        <w:t>This rubber ring ensures tight axial placement and reduces vibrations or lateral movement. A single ring provides adequate sealing in this compact mechanism.</w:t>
      </w:r>
    </w:p>
    <w:p w14:paraId="73747BDC" w14:textId="77777777" w:rsidR="007B0CFD" w:rsidRDefault="007B0CFD">
      <w:pPr>
        <w:spacing w:after="0"/>
        <w:rPr>
          <w:rFonts w:ascii="Arial" w:hAnsi="Arial" w:cs="Arial"/>
        </w:rPr>
      </w:pPr>
    </w:p>
    <w:p w14:paraId="56C08FAC" w14:textId="77777777" w:rsidR="007B0CFD" w:rsidRDefault="00000000">
      <w:pPr>
        <w:spacing w:after="0"/>
        <w:rPr>
          <w:rFonts w:ascii="Arial" w:hAnsi="Arial"/>
        </w:rPr>
      </w:pPr>
      <w:r>
        <w:rPr>
          <w:rFonts w:eastAsia="Arial" w:cs="Arial"/>
          <w:b/>
          <w:color w:val="000000"/>
        </w:rPr>
        <w:t>4. Ball Bearings (F688ZZ)</w:t>
      </w:r>
    </w:p>
    <w:p w14:paraId="345490ED" w14:textId="77777777" w:rsidR="007B0CFD" w:rsidRDefault="00000000">
      <w:pPr>
        <w:spacing w:after="0"/>
        <w:rPr>
          <w:rFonts w:ascii="Arial" w:hAnsi="Arial"/>
        </w:rPr>
      </w:pPr>
      <w:r>
        <w:rPr>
          <w:rFonts w:eastAsia="Arial" w:cs="Arial"/>
          <w:color w:val="000000"/>
        </w:rPr>
        <w:t xml:space="preserve">The measuring wheel shaft is supported by </w:t>
      </w:r>
      <w:r>
        <w:rPr>
          <w:rFonts w:eastAsia="Arial" w:cs="Arial"/>
          <w:b/>
          <w:color w:val="000000"/>
        </w:rPr>
        <w:t>two bearings</w:t>
      </w:r>
      <w:r>
        <w:rPr>
          <w:rFonts w:eastAsia="Arial" w:cs="Arial"/>
          <w:color w:val="000000"/>
        </w:rPr>
        <w:t>, one on each side of the wheel, for stability and smooth rotation. One bearing alone would allow wobble.</w:t>
      </w:r>
    </w:p>
    <w:p w14:paraId="2B48ACF7" w14:textId="77777777" w:rsidR="007B0CFD" w:rsidRDefault="007B0CFD">
      <w:pPr>
        <w:spacing w:after="0"/>
        <w:rPr>
          <w:rFonts w:ascii="Arial" w:hAnsi="Arial" w:cs="Arial"/>
        </w:rPr>
      </w:pPr>
    </w:p>
    <w:p w14:paraId="1E20438B" w14:textId="77777777" w:rsidR="007B0CFD" w:rsidRDefault="00000000">
      <w:pPr>
        <w:spacing w:after="0"/>
        <w:rPr>
          <w:rFonts w:ascii="Arial" w:hAnsi="Arial"/>
        </w:rPr>
      </w:pPr>
      <w:r>
        <w:rPr>
          <w:rFonts w:eastAsia="Arial" w:cs="Arial"/>
          <w:b/>
          <w:color w:val="000000"/>
        </w:rPr>
        <w:t>5. Shimming Washers (DIN 988 8x0.2)</w:t>
      </w:r>
    </w:p>
    <w:p w14:paraId="56CBEDBB" w14:textId="77777777" w:rsidR="007B0CFD" w:rsidRDefault="00000000">
      <w:pPr>
        <w:spacing w:after="0"/>
        <w:rPr>
          <w:rFonts w:ascii="Arial" w:hAnsi="Arial"/>
        </w:rPr>
      </w:pPr>
      <w:r>
        <w:rPr>
          <w:rFonts w:eastAsia="Arial" w:cs="Arial"/>
          <w:color w:val="000000"/>
        </w:rPr>
        <w:t>These are used to fine-tune the axial position of the shaft or bearing typically one on each side or both behind a bearing to reduce slack.</w:t>
      </w:r>
    </w:p>
    <w:p w14:paraId="686C0EA6" w14:textId="77777777" w:rsidR="007B0CFD" w:rsidRDefault="007B0CFD">
      <w:pPr>
        <w:spacing w:after="0"/>
        <w:rPr>
          <w:rFonts w:ascii="Arial" w:hAnsi="Arial" w:cs="Arial"/>
        </w:rPr>
      </w:pPr>
    </w:p>
    <w:p w14:paraId="147AEFD7" w14:textId="77777777" w:rsidR="007B0CFD" w:rsidRDefault="00000000">
      <w:pPr>
        <w:spacing w:after="0"/>
        <w:rPr>
          <w:rFonts w:ascii="Arial" w:hAnsi="Arial"/>
        </w:rPr>
      </w:pPr>
      <w:r>
        <w:rPr>
          <w:rFonts w:eastAsia="Arial" w:cs="Arial"/>
          <w:b/>
          <w:color w:val="000000"/>
        </w:rPr>
        <w:t>6. Fillister Head Screws (M2.5 × 8)</w:t>
      </w:r>
    </w:p>
    <w:p w14:paraId="4B4FD668" w14:textId="77777777" w:rsidR="007B0CFD" w:rsidRDefault="00000000">
      <w:pPr>
        <w:spacing w:after="0"/>
        <w:rPr>
          <w:rFonts w:ascii="Arial" w:hAnsi="Arial"/>
        </w:rPr>
      </w:pPr>
      <w:r>
        <w:rPr>
          <w:rFonts w:eastAsia="Arial" w:cs="Arial"/>
          <w:color w:val="000000"/>
        </w:rPr>
        <w:t>3</w:t>
      </w:r>
      <w:commentRangeStart w:id="66"/>
      <w:r>
        <w:rPr>
          <w:rFonts w:eastAsia="Arial" w:cs="Arial"/>
          <w:color w:val="000000"/>
        </w:rPr>
        <w:t xml:space="preserve"> screws are used to fix the encoder onto the lever, and the </w:t>
      </w:r>
      <w:proofErr w:type="spellStart"/>
      <w:r>
        <w:rPr>
          <w:rFonts w:eastAsia="Arial" w:cs="Arial"/>
          <w:color w:val="000000"/>
        </w:rPr>
        <w:t>the</w:t>
      </w:r>
      <w:proofErr w:type="spellEnd"/>
      <w:r>
        <w:rPr>
          <w:rFonts w:eastAsia="Arial" w:cs="Arial"/>
          <w:color w:val="000000"/>
        </w:rPr>
        <w:t xml:space="preserve"> other two </w:t>
      </w:r>
      <w:proofErr w:type="gramStart"/>
      <w:r>
        <w:rPr>
          <w:rFonts w:eastAsia="Arial" w:cs="Arial"/>
          <w:color w:val="000000"/>
        </w:rPr>
        <w:t>attaches</w:t>
      </w:r>
      <w:proofErr w:type="gramEnd"/>
      <w:r>
        <w:rPr>
          <w:rFonts w:eastAsia="Arial" w:cs="Arial"/>
          <w:color w:val="000000"/>
        </w:rPr>
        <w:t xml:space="preserve"> the spring mechanism between the lever and joint flange. </w:t>
      </w:r>
      <w:proofErr w:type="spellStart"/>
      <w:r>
        <w:rPr>
          <w:rFonts w:eastAsia="Arial" w:cs="Arial"/>
          <w:color w:val="000000"/>
        </w:rPr>
        <w:t>Totoal</w:t>
      </w:r>
      <w:proofErr w:type="spellEnd"/>
      <w:r>
        <w:rPr>
          <w:rFonts w:eastAsia="Arial" w:cs="Arial"/>
          <w:color w:val="000000"/>
        </w:rPr>
        <w:t xml:space="preserve"> 5 screws are sufficient for a secure and functional setup</w:t>
      </w:r>
      <w:commentRangeEnd w:id="66"/>
      <w:r>
        <w:commentReference w:id="66"/>
      </w:r>
    </w:p>
    <w:p w14:paraId="6CC7BA17" w14:textId="77777777" w:rsidR="007B0CFD" w:rsidRDefault="007B0CFD">
      <w:pPr>
        <w:spacing w:after="0"/>
        <w:rPr>
          <w:rFonts w:ascii="Arial" w:hAnsi="Arial" w:cs="Arial"/>
          <w:color w:val="000000"/>
        </w:rPr>
      </w:pPr>
    </w:p>
    <w:p w14:paraId="453AFCFD" w14:textId="77777777" w:rsidR="007B0CFD" w:rsidRDefault="00000000">
      <w:pPr>
        <w:spacing w:after="0"/>
        <w:rPr>
          <w:rFonts w:ascii="Arial" w:hAnsi="Arial"/>
        </w:rPr>
      </w:pPr>
      <w:r>
        <w:rPr>
          <w:rFonts w:eastAsia="Arial" w:cs="Arial"/>
          <w:b/>
          <w:color w:val="000000"/>
        </w:rPr>
        <w:t>7. Position Ring (Clamp Ring)</w:t>
      </w:r>
    </w:p>
    <w:p w14:paraId="030860D6" w14:textId="77777777" w:rsidR="007B0CFD" w:rsidRDefault="00000000">
      <w:pPr>
        <w:spacing w:after="0"/>
        <w:rPr>
          <w:rFonts w:ascii="Arial" w:hAnsi="Arial"/>
        </w:rPr>
      </w:pPr>
      <w:r>
        <w:rPr>
          <w:rFonts w:eastAsia="Arial" w:cs="Arial"/>
          <w:color w:val="000000"/>
        </w:rPr>
        <w:t>The position ring (clamp ring) is placed on the shaft to prevent it from sliding out or to secure it in position. One is enough per shaft in this context.</w:t>
      </w:r>
    </w:p>
    <w:p w14:paraId="7377ACEF" w14:textId="77777777" w:rsidR="007B0CFD" w:rsidRDefault="007B0CFD">
      <w:pPr>
        <w:spacing w:after="0"/>
        <w:rPr>
          <w:rFonts w:ascii="Arial" w:hAnsi="Arial" w:cs="Arial"/>
        </w:rPr>
      </w:pPr>
    </w:p>
    <w:p w14:paraId="513239B2" w14:textId="77777777" w:rsidR="007B0CFD" w:rsidRDefault="00000000">
      <w:pPr>
        <w:spacing w:after="0"/>
        <w:rPr>
          <w:rFonts w:ascii="Arial" w:hAnsi="Arial"/>
        </w:rPr>
      </w:pPr>
      <w:r>
        <w:rPr>
          <w:rFonts w:eastAsia="Arial" w:cs="Arial"/>
          <w:b/>
          <w:color w:val="000000"/>
        </w:rPr>
        <w:t>8. Shaft (Precision Steel 8h6)</w:t>
      </w:r>
    </w:p>
    <w:p w14:paraId="0EDC4F96" w14:textId="77777777" w:rsidR="007B0CFD" w:rsidRDefault="00000000">
      <w:pPr>
        <w:spacing w:after="0"/>
        <w:rPr>
          <w:rFonts w:ascii="Arial" w:hAnsi="Arial"/>
        </w:rPr>
      </w:pPr>
      <w:r>
        <w:rPr>
          <w:rFonts w:eastAsia="Arial" w:cs="Arial"/>
          <w:color w:val="000000"/>
        </w:rPr>
        <w:t>2</w:t>
      </w:r>
      <w:commentRangeStart w:id="67"/>
      <w:r>
        <w:rPr>
          <w:rFonts w:eastAsia="Arial" w:cs="Arial"/>
          <w:color w:val="000000"/>
        </w:rPr>
        <w:t xml:space="preserve"> shafts are used to mount the measuring wheel and pass through the encoder and bearing assembly</w:t>
      </w:r>
      <w:commentRangeEnd w:id="67"/>
      <w:r>
        <w:commentReference w:id="67"/>
      </w:r>
      <w:r>
        <w:rPr>
          <w:rFonts w:eastAsia="Arial" w:cs="Arial"/>
          <w:color w:val="000000"/>
        </w:rPr>
        <w:t xml:space="preserve">. The one serves as the main rotational axis. The other is attached between the joint flange and the lever </w:t>
      </w:r>
    </w:p>
    <w:p w14:paraId="74A35CDB" w14:textId="77777777" w:rsidR="007B0CFD" w:rsidRDefault="007B0CFD">
      <w:pPr>
        <w:spacing w:after="0"/>
        <w:rPr>
          <w:rFonts w:ascii="Arial" w:hAnsi="Arial" w:cs="Arial"/>
        </w:rPr>
      </w:pPr>
    </w:p>
    <w:p w14:paraId="3A2E2376" w14:textId="77777777" w:rsidR="007B0CFD" w:rsidRDefault="00000000">
      <w:pPr>
        <w:spacing w:after="0"/>
        <w:rPr>
          <w:rFonts w:ascii="Arial" w:hAnsi="Arial"/>
        </w:rPr>
      </w:pPr>
      <w:r>
        <w:rPr>
          <w:rFonts w:eastAsia="Arial" w:cs="Arial"/>
          <w:b/>
          <w:color w:val="000000"/>
        </w:rPr>
        <w:t>9. Lever Arm</w:t>
      </w:r>
    </w:p>
    <w:p w14:paraId="171340E8" w14:textId="77777777" w:rsidR="007B0CFD" w:rsidRDefault="00000000">
      <w:pPr>
        <w:spacing w:after="0"/>
        <w:rPr>
          <w:rFonts w:ascii="Arial" w:hAnsi="Arial"/>
        </w:rPr>
      </w:pPr>
      <w:r>
        <w:rPr>
          <w:rFonts w:eastAsia="Arial" w:cs="Arial"/>
          <w:color w:val="000000"/>
        </w:rPr>
        <w:t>This 3D printed arm holds the encoder and provides the pivoting function. Only one is required for a single speed sensor mount.</w:t>
      </w:r>
    </w:p>
    <w:p w14:paraId="58ADD25B" w14:textId="77777777" w:rsidR="007B0CFD" w:rsidRDefault="007B0CFD">
      <w:pPr>
        <w:spacing w:after="0"/>
        <w:rPr>
          <w:rFonts w:ascii="Arial" w:hAnsi="Arial" w:cs="Arial"/>
        </w:rPr>
      </w:pPr>
    </w:p>
    <w:p w14:paraId="1F6BD13D" w14:textId="77777777" w:rsidR="007B0CFD" w:rsidRDefault="00000000">
      <w:pPr>
        <w:tabs>
          <w:tab w:val="center" w:pos="803"/>
        </w:tabs>
        <w:spacing w:after="0"/>
        <w:rPr>
          <w:rFonts w:ascii="Arial" w:hAnsi="Arial"/>
        </w:rPr>
      </w:pPr>
      <w:r>
        <w:rPr>
          <w:rFonts w:eastAsia="Arial" w:cs="Arial"/>
          <w:b/>
          <w:color w:val="000000"/>
        </w:rPr>
        <w:t>10. Joint Flange</w:t>
      </w:r>
    </w:p>
    <w:p w14:paraId="0646E562" w14:textId="77777777" w:rsidR="007B0CFD" w:rsidRDefault="00000000">
      <w:pPr>
        <w:spacing w:after="0"/>
        <w:rPr>
          <w:rFonts w:ascii="Arial" w:hAnsi="Arial"/>
        </w:rPr>
      </w:pPr>
      <w:r>
        <w:rPr>
          <w:rFonts w:eastAsia="Arial" w:cs="Arial"/>
          <w:color w:val="000000"/>
        </w:rPr>
        <w:lastRenderedPageBreak/>
        <w:t>This flange connects the pivoting mechanism to the main assembly or frame and allows a spring or joint movement. One is sufficient for a stable base.</w:t>
      </w:r>
    </w:p>
    <w:p w14:paraId="68DA9A5E" w14:textId="77777777" w:rsidR="007B0CFD" w:rsidRDefault="007B0CFD">
      <w:pPr>
        <w:spacing w:after="0"/>
        <w:rPr>
          <w:rFonts w:ascii="Arial" w:hAnsi="Arial" w:cs="Arial"/>
        </w:rPr>
      </w:pPr>
    </w:p>
    <w:p w14:paraId="25610A13" w14:textId="77777777" w:rsidR="007B0CFD" w:rsidRDefault="00000000">
      <w:pPr>
        <w:spacing w:after="0"/>
        <w:rPr>
          <w:rFonts w:ascii="Arial" w:hAnsi="Arial"/>
        </w:rPr>
      </w:pPr>
      <w:r>
        <w:rPr>
          <w:rFonts w:eastAsia="Arial" w:cs="Arial"/>
          <w:b/>
          <w:color w:val="000000"/>
        </w:rPr>
        <w:t>11. Molex Socket Connector (5-pin)</w:t>
      </w:r>
    </w:p>
    <w:p w14:paraId="16CC5365" w14:textId="77777777" w:rsidR="007B0CFD" w:rsidRDefault="00000000">
      <w:pPr>
        <w:spacing w:after="0"/>
        <w:rPr>
          <w:rFonts w:ascii="Arial" w:hAnsi="Arial"/>
        </w:rPr>
      </w:pPr>
      <w:r>
        <w:rPr>
          <w:rFonts w:eastAsia="Arial" w:cs="Arial"/>
          <w:color w:val="000000"/>
        </w:rPr>
        <w:t>This connector enables the interface between the encoder and Arduino. One 5-channel connector matches the number of wires from the encoder.</w:t>
      </w:r>
    </w:p>
    <w:p w14:paraId="37A81106" w14:textId="77777777" w:rsidR="007B0CFD" w:rsidRDefault="007B0CFD">
      <w:pPr>
        <w:spacing w:after="0"/>
        <w:rPr>
          <w:rFonts w:ascii="Arial" w:hAnsi="Arial" w:cs="Arial"/>
        </w:rPr>
      </w:pPr>
    </w:p>
    <w:p w14:paraId="45A1EA06" w14:textId="77777777" w:rsidR="007B0CFD" w:rsidRDefault="00000000">
      <w:pPr>
        <w:spacing w:after="0"/>
        <w:rPr>
          <w:rFonts w:ascii="Arial" w:hAnsi="Arial"/>
        </w:rPr>
      </w:pPr>
      <w:r>
        <w:rPr>
          <w:rFonts w:eastAsia="Arial" w:cs="Arial"/>
          <w:b/>
          <w:color w:val="000000"/>
        </w:rPr>
        <w:t>12. Tension Spring</w:t>
      </w:r>
    </w:p>
    <w:p w14:paraId="6F9BAFA9" w14:textId="77777777" w:rsidR="007B0CFD" w:rsidRDefault="00000000">
      <w:pPr>
        <w:spacing w:after="0"/>
        <w:rPr>
          <w:rFonts w:ascii="Arial" w:hAnsi="Arial"/>
        </w:rPr>
      </w:pPr>
      <w:r>
        <w:t xml:space="preserve">The spring ensures that the measuring wheel maintains consistent contact with the flywheel of the </w:t>
      </w:r>
      <w:proofErr w:type="spellStart"/>
      <w:r>
        <w:t>Kickr</w:t>
      </w:r>
      <w:proofErr w:type="spellEnd"/>
      <w:r>
        <w:t xml:space="preserve"> Bike. Its tension allows the wheel to stay pressed against the </w:t>
      </w:r>
      <w:proofErr w:type="gramStart"/>
      <w:r>
        <w:t>surface,</w:t>
      </w:r>
      <w:proofErr w:type="gramEnd"/>
      <w:r>
        <w:t xml:space="preserve"> </w:t>
      </w:r>
      <w:proofErr w:type="gramStart"/>
      <w:r>
        <w:t>make</w:t>
      </w:r>
      <w:proofErr w:type="gramEnd"/>
      <w:r>
        <w:t xml:space="preserve"> sure it fits cleanly </w:t>
      </w:r>
      <w:proofErr w:type="spellStart"/>
      <w:r>
        <w:t>withou</w:t>
      </w:r>
      <w:proofErr w:type="spellEnd"/>
      <w:r>
        <w:t xml:space="preserve"> any irregularities. If a bump is encountered, the spring allows the measuring wheel to momentarily deflect and then return to contact. Such obstructions can often be identified by unusual noise during operation. To ensure accurate sensor readings, the flywheel surface should be kept clean and free of debris.</w:t>
      </w:r>
    </w:p>
    <w:p w14:paraId="42AECB2C" w14:textId="77777777" w:rsidR="007B0CFD" w:rsidRDefault="00000000">
      <w:pPr>
        <w:pStyle w:val="berschrift2"/>
      </w:pPr>
      <w:bookmarkStart w:id="68" w:name="__RefHeading___Toc619_3829930333"/>
      <w:bookmarkStart w:id="69" w:name="_Toc12"/>
      <w:bookmarkEnd w:id="68"/>
      <w:r>
        <w:t>3 Building Instructions</w:t>
      </w:r>
      <w:bookmarkEnd w:id="69"/>
    </w:p>
    <w:p w14:paraId="46B53CA9" w14:textId="77777777" w:rsidR="007B0CFD" w:rsidRDefault="00000000">
      <w:pPr>
        <w:pStyle w:val="berschrift3"/>
      </w:pPr>
      <w:bookmarkStart w:id="70" w:name="__RefHeading___Toc621_3829930333"/>
      <w:bookmarkStart w:id="71" w:name="_Toc13"/>
      <w:bookmarkEnd w:id="70"/>
      <w:r>
        <w:rPr>
          <w:u w:val="single"/>
        </w:rPr>
        <w:t xml:space="preserve">3.1 </w:t>
      </w:r>
      <w:r>
        <w:rPr>
          <w:rStyle w:val="berschrift3Zchn"/>
          <w:u w:val="single"/>
        </w:rPr>
        <w:t xml:space="preserve">Mechanical </w:t>
      </w:r>
      <w:r>
        <w:rPr>
          <w:u w:val="single"/>
        </w:rPr>
        <w:t>Assembly</w:t>
      </w:r>
      <w:bookmarkEnd w:id="71"/>
    </w:p>
    <w:p w14:paraId="31E50BE4" w14:textId="77777777" w:rsidR="007B0CFD" w:rsidRDefault="00000000">
      <w:pPr>
        <w:rPr>
          <w:rFonts w:ascii="Arial" w:hAnsi="Arial"/>
        </w:rPr>
      </w:pPr>
      <w:r>
        <w:t>The following steps provide a clear procedure to ensure your mechanical assembly of the Speed Sensor is precise and reliable.</w:t>
      </w:r>
    </w:p>
    <w:p w14:paraId="3B060444" w14:textId="77777777" w:rsidR="007B0CFD" w:rsidRDefault="00000000">
      <w:pPr>
        <w:pStyle w:val="berschrift4"/>
      </w:pPr>
      <w:bookmarkStart w:id="72" w:name="__RefHeading___Toc623_3829930333"/>
      <w:bookmarkStart w:id="73" w:name="_Toc14"/>
      <w:bookmarkEnd w:id="72"/>
      <w:r>
        <w:rPr>
          <w:rStyle w:val="berschrift4Zchn"/>
          <w:u w:val="single"/>
        </w:rPr>
        <w:t>1. Preparation</w:t>
      </w:r>
      <w:bookmarkEnd w:id="73"/>
    </w:p>
    <w:p w14:paraId="70DE87C1" w14:textId="77777777" w:rsidR="007B0CFD" w:rsidRDefault="00000000">
      <w:pPr>
        <w:rPr>
          <w:rFonts w:ascii="Arial" w:hAnsi="Arial"/>
        </w:rPr>
      </w:pPr>
      <w:r>
        <w:rPr>
          <w:rFonts w:eastAsia="Arial" w:cs="Arial"/>
          <w:color w:val="000000"/>
        </w:rPr>
        <w:t>Start by cleaning all the 3D printed parts—these include positions 1,9 and 10, Make sure to:</w:t>
      </w:r>
    </w:p>
    <w:p w14:paraId="240AFC43" w14:textId="77777777" w:rsidR="007B0CFD" w:rsidRDefault="00000000">
      <w:pPr>
        <w:pStyle w:val="Listenabsatz"/>
        <w:numPr>
          <w:ilvl w:val="0"/>
          <w:numId w:val="3"/>
        </w:numPr>
        <w:spacing w:after="0"/>
        <w:rPr>
          <w:rFonts w:ascii="Arial" w:hAnsi="Arial"/>
        </w:rPr>
      </w:pPr>
      <w:r>
        <w:rPr>
          <w:rFonts w:eastAsia="Arial" w:cs="Arial"/>
          <w:color w:val="000000"/>
        </w:rPr>
        <w:t>Remove any leftover plastic or rough edges.</w:t>
      </w:r>
    </w:p>
    <w:p w14:paraId="547C67A3" w14:textId="77777777" w:rsidR="007B0CFD" w:rsidRDefault="00000000">
      <w:pPr>
        <w:pStyle w:val="Listenabsatz"/>
        <w:numPr>
          <w:ilvl w:val="0"/>
          <w:numId w:val="3"/>
        </w:numPr>
        <w:rPr>
          <w:rFonts w:ascii="Arial" w:hAnsi="Arial"/>
        </w:rPr>
      </w:pPr>
      <w:r>
        <w:rPr>
          <w:rFonts w:eastAsia="Arial" w:cs="Arial"/>
          <w:color w:val="000000"/>
        </w:rPr>
        <w:t>Lightly sand or round off any sharp corners so that all joining surfaces are smooth and flush.</w:t>
      </w:r>
    </w:p>
    <w:p w14:paraId="43A0B520" w14:textId="77777777" w:rsidR="007B0CFD" w:rsidRDefault="00000000">
      <w:pPr>
        <w:rPr>
          <w:rFonts w:ascii="Arial" w:hAnsi="Arial"/>
        </w:rPr>
      </w:pPr>
      <w:r>
        <w:rPr>
          <w:rFonts w:eastAsia="Arial" w:cs="Arial"/>
          <w:color w:val="000000"/>
        </w:rPr>
        <w:t>Next, gather all the necessary hardware and adhesives:</w:t>
      </w:r>
    </w:p>
    <w:p w14:paraId="07516F76" w14:textId="77777777" w:rsidR="007B0CFD" w:rsidRDefault="00000000">
      <w:pPr>
        <w:pStyle w:val="Listenabsatz"/>
        <w:numPr>
          <w:ilvl w:val="0"/>
          <w:numId w:val="4"/>
        </w:numPr>
        <w:spacing w:after="0"/>
        <w:rPr>
          <w:rFonts w:ascii="Arial" w:hAnsi="Arial"/>
        </w:rPr>
      </w:pPr>
      <w:r>
        <w:rPr>
          <w:rFonts w:eastAsia="Arial" w:cs="Arial"/>
          <w:b/>
          <w:color w:val="000000"/>
        </w:rPr>
        <w:t>Glue</w:t>
      </w:r>
      <w:r>
        <w:rPr>
          <w:rFonts w:eastAsia="Arial" w:cs="Arial"/>
          <w:color w:val="000000"/>
        </w:rPr>
        <w:t>: Use rapid-setting cyanoacrylate (also called “seconds” glue) for bonding plastic components.</w:t>
      </w:r>
    </w:p>
    <w:p w14:paraId="5A2DA562" w14:textId="77777777" w:rsidR="007B0CFD" w:rsidRDefault="00000000">
      <w:pPr>
        <w:pStyle w:val="Listenabsatz"/>
        <w:numPr>
          <w:ilvl w:val="0"/>
          <w:numId w:val="4"/>
        </w:numPr>
        <w:spacing w:after="0"/>
        <w:rPr>
          <w:rFonts w:ascii="Arial" w:hAnsi="Arial"/>
        </w:rPr>
      </w:pPr>
      <w:r>
        <w:rPr>
          <w:rFonts w:eastAsia="Arial" w:cs="Arial"/>
          <w:b/>
          <w:color w:val="000000"/>
        </w:rPr>
        <w:t>Ball Bearings</w:t>
      </w:r>
      <w:r>
        <w:rPr>
          <w:rFonts w:eastAsia="Arial" w:cs="Arial"/>
          <w:color w:val="000000"/>
        </w:rPr>
        <w:t>: F-688 type, quantity: 2 (Position 4).</w:t>
      </w:r>
    </w:p>
    <w:p w14:paraId="242E7E30" w14:textId="77777777" w:rsidR="007B0CFD" w:rsidRDefault="00000000">
      <w:pPr>
        <w:pStyle w:val="Listenabsatz"/>
        <w:numPr>
          <w:ilvl w:val="0"/>
          <w:numId w:val="4"/>
        </w:numPr>
        <w:spacing w:after="0"/>
        <w:rPr>
          <w:rFonts w:ascii="Arial" w:hAnsi="Arial"/>
        </w:rPr>
      </w:pPr>
      <w:r>
        <w:rPr>
          <w:rFonts w:eastAsia="Arial" w:cs="Arial"/>
          <w:b/>
          <w:color w:val="000000"/>
        </w:rPr>
        <w:t>Shimming Washers</w:t>
      </w:r>
      <w:r>
        <w:rPr>
          <w:rFonts w:eastAsia="Arial" w:cs="Arial"/>
          <w:color w:val="000000"/>
        </w:rPr>
        <w:t>: Flat metal washers, quantity: 2 (Position 5).</w:t>
      </w:r>
    </w:p>
    <w:p w14:paraId="26ABCC42" w14:textId="77777777" w:rsidR="007B0CFD" w:rsidRDefault="00000000">
      <w:pPr>
        <w:pStyle w:val="Listenabsatz"/>
        <w:numPr>
          <w:ilvl w:val="0"/>
          <w:numId w:val="4"/>
        </w:numPr>
        <w:spacing w:after="0"/>
        <w:rPr>
          <w:rFonts w:ascii="Arial" w:hAnsi="Arial"/>
        </w:rPr>
      </w:pPr>
      <w:r>
        <w:rPr>
          <w:rFonts w:eastAsia="Arial" w:cs="Arial"/>
          <w:b/>
          <w:color w:val="000000"/>
        </w:rPr>
        <w:t>Lock Ring</w:t>
      </w:r>
      <w:r>
        <w:rPr>
          <w:rFonts w:eastAsia="Arial" w:cs="Arial"/>
          <w:color w:val="000000"/>
        </w:rPr>
        <w:t>: Retaining ring (Position 6).</w:t>
      </w:r>
    </w:p>
    <w:p w14:paraId="27C7CB22" w14:textId="77777777" w:rsidR="007B0CFD" w:rsidRDefault="00000000">
      <w:pPr>
        <w:pStyle w:val="Listenabsatz"/>
        <w:numPr>
          <w:ilvl w:val="0"/>
          <w:numId w:val="4"/>
        </w:numPr>
        <w:spacing w:after="0"/>
        <w:rPr>
          <w:rFonts w:ascii="Arial" w:hAnsi="Arial"/>
        </w:rPr>
      </w:pPr>
      <w:r>
        <w:rPr>
          <w:rFonts w:eastAsia="Arial" w:cs="Arial"/>
          <w:b/>
          <w:color w:val="000000"/>
        </w:rPr>
        <w:t>Screws</w:t>
      </w:r>
      <w:r>
        <w:rPr>
          <w:rFonts w:eastAsia="Arial" w:cs="Arial"/>
          <w:color w:val="000000"/>
        </w:rPr>
        <w:t xml:space="preserve">: Small </w:t>
      </w:r>
      <w:r>
        <w:rPr>
          <w:rFonts w:eastAsia="Arial" w:cs="Arial"/>
          <w:i/>
          <w:color w:val="000000"/>
        </w:rPr>
        <w:t xml:space="preserve">M2.5 x 8 </w:t>
      </w:r>
      <w:r>
        <w:rPr>
          <w:rFonts w:eastAsia="Arial" w:cs="Arial"/>
          <w:color w:val="000000"/>
        </w:rPr>
        <w:t>fillister head screws for securing the encoder’s bottom plate.</w:t>
      </w:r>
    </w:p>
    <w:p w14:paraId="36C891F2" w14:textId="77777777" w:rsidR="007B0CFD" w:rsidRDefault="00000000">
      <w:pPr>
        <w:pStyle w:val="Listenabsatz"/>
        <w:numPr>
          <w:ilvl w:val="0"/>
          <w:numId w:val="4"/>
        </w:numPr>
        <w:spacing w:after="0"/>
        <w:rPr>
          <w:rFonts w:ascii="Arial" w:hAnsi="Arial"/>
        </w:rPr>
      </w:pPr>
      <w:r>
        <w:rPr>
          <w:rFonts w:eastAsia="Arial" w:cs="Arial"/>
          <w:b/>
          <w:color w:val="000000"/>
        </w:rPr>
        <w:t>Connector Housing</w:t>
      </w:r>
      <w:r>
        <w:rPr>
          <w:rFonts w:eastAsia="Arial" w:cs="Arial"/>
          <w:color w:val="000000"/>
        </w:rPr>
        <w:t xml:space="preserve"> (Position 10) and </w:t>
      </w:r>
      <w:r>
        <w:t>Molex Socket Connector Housing</w:t>
      </w:r>
    </w:p>
    <w:p w14:paraId="4793CC67" w14:textId="77777777" w:rsidR="007B0CFD" w:rsidRDefault="00000000">
      <w:pPr>
        <w:pStyle w:val="Listenabsatz"/>
        <w:numPr>
          <w:ilvl w:val="0"/>
          <w:numId w:val="4"/>
        </w:numPr>
        <w:rPr>
          <w:rFonts w:ascii="Arial" w:hAnsi="Arial"/>
        </w:rPr>
      </w:pPr>
      <w:commentRangeStart w:id="74"/>
      <w:r>
        <w:rPr>
          <w:rFonts w:eastAsia="Arial" w:cs="Arial"/>
          <w:b/>
          <w:color w:val="000000"/>
        </w:rPr>
        <w:t>Joint Shaft</w:t>
      </w:r>
      <w:r>
        <w:rPr>
          <w:rFonts w:eastAsia="Arial" w:cs="Arial"/>
          <w:color w:val="000000"/>
        </w:rPr>
        <w:t xml:space="preserve"> (Position 11)</w:t>
      </w:r>
      <w:commentRangeEnd w:id="74"/>
      <w:r>
        <w:commentReference w:id="74"/>
      </w:r>
      <w:r>
        <w:rPr>
          <w:rFonts w:eastAsia="Arial" w:cs="Arial"/>
          <w:color w:val="000000"/>
        </w:rPr>
        <w:t xml:space="preserve"> and </w:t>
      </w:r>
      <w:r>
        <w:rPr>
          <w:rFonts w:eastAsia="Arial" w:cs="Arial"/>
          <w:b/>
          <w:color w:val="000000"/>
        </w:rPr>
        <w:t>Extension Spring</w:t>
      </w:r>
      <w:r>
        <w:rPr>
          <w:rFonts w:eastAsia="Arial" w:cs="Arial"/>
          <w:color w:val="000000"/>
        </w:rPr>
        <w:t xml:space="preserve"> (Position 12).</w:t>
      </w:r>
    </w:p>
    <w:p w14:paraId="2A9B5501" w14:textId="77777777" w:rsidR="007B0CFD" w:rsidRDefault="00000000">
      <w:pPr>
        <w:pStyle w:val="berschrift4"/>
      </w:pPr>
      <w:bookmarkStart w:id="75" w:name="__RefHeading___Toc625_3829930333"/>
      <w:bookmarkStart w:id="76" w:name="_Toc15"/>
      <w:bookmarkEnd w:id="75"/>
      <w:r>
        <w:rPr>
          <w:u w:val="single"/>
        </w:rPr>
        <w:t>2. Assembling the Main Body and Ceiling Ring</w:t>
      </w:r>
      <w:bookmarkEnd w:id="76"/>
    </w:p>
    <w:p w14:paraId="2418DDD5" w14:textId="77777777" w:rsidR="007B0CFD" w:rsidRDefault="00000000">
      <w:pPr>
        <w:pStyle w:val="Listenabsatz"/>
        <w:numPr>
          <w:ilvl w:val="0"/>
          <w:numId w:val="5"/>
        </w:numPr>
        <w:spacing w:after="0"/>
        <w:rPr>
          <w:rFonts w:ascii="Arial" w:hAnsi="Arial"/>
        </w:rPr>
      </w:pPr>
      <w:r>
        <w:rPr>
          <w:rFonts w:eastAsia="Arial" w:cs="Arial"/>
          <w:color w:val="000000"/>
        </w:rPr>
        <w:t>Place the sealing ring (Position 3) into the groove of the measuring wheel (Position 1).</w:t>
      </w:r>
    </w:p>
    <w:p w14:paraId="6902FF61" w14:textId="77777777" w:rsidR="007B0CFD" w:rsidRDefault="00000000">
      <w:pPr>
        <w:pStyle w:val="Listenabsatz"/>
        <w:numPr>
          <w:ilvl w:val="0"/>
          <w:numId w:val="5"/>
        </w:numPr>
        <w:spacing w:after="0"/>
        <w:rPr>
          <w:rFonts w:ascii="Arial" w:hAnsi="Arial"/>
        </w:rPr>
      </w:pPr>
      <w:r>
        <w:rPr>
          <w:rFonts w:eastAsia="Arial" w:cs="Arial"/>
          <w:color w:val="000000"/>
        </w:rPr>
        <w:t>Apply a small amount of rapid glue around the joint.</w:t>
      </w:r>
    </w:p>
    <w:p w14:paraId="330C25A0" w14:textId="77777777" w:rsidR="007B0CFD" w:rsidRDefault="00000000">
      <w:pPr>
        <w:pStyle w:val="Listenabsatz"/>
        <w:numPr>
          <w:ilvl w:val="0"/>
          <w:numId w:val="5"/>
        </w:numPr>
        <w:spacing w:after="0"/>
        <w:rPr>
          <w:rFonts w:ascii="Arial" w:hAnsi="Arial"/>
        </w:rPr>
      </w:pPr>
      <w:r>
        <w:rPr>
          <w:rFonts w:eastAsia="Arial" w:cs="Arial"/>
          <w:color w:val="000000"/>
        </w:rPr>
        <w:t>Press the pieces together firmly and wait a few seconds for the glue to set before continuing.</w:t>
      </w:r>
    </w:p>
    <w:p w14:paraId="740C287D" w14:textId="77777777" w:rsidR="007B0CFD" w:rsidRDefault="00000000">
      <w:pPr>
        <w:pStyle w:val="Listenabsatz"/>
        <w:numPr>
          <w:ilvl w:val="0"/>
          <w:numId w:val="5"/>
        </w:numPr>
        <w:rPr>
          <w:rFonts w:ascii="Arial" w:hAnsi="Arial"/>
        </w:rPr>
      </w:pPr>
      <w:r>
        <w:rPr>
          <w:rFonts w:cs="Arial"/>
        </w:rPr>
        <w:t xml:space="preserve">Check the concentricity of </w:t>
      </w:r>
      <w:proofErr w:type="gramStart"/>
      <w:r>
        <w:rPr>
          <w:rFonts w:cs="Arial"/>
        </w:rPr>
        <w:t>the sealing</w:t>
      </w:r>
      <w:proofErr w:type="gramEnd"/>
      <w:r>
        <w:rPr>
          <w:rFonts w:cs="Arial"/>
        </w:rPr>
        <w:t xml:space="preserve"> ring outer diameter with the bore of the measuring wheel. Use a belt grinder to grind of any eccentricity at the sealing ring and to give it a flat outer circumference which connects thoroughly to the flywheel of the </w:t>
      </w:r>
      <w:proofErr w:type="spellStart"/>
      <w:r>
        <w:rPr>
          <w:rFonts w:cs="Arial"/>
        </w:rPr>
        <w:t>Kickr</w:t>
      </w:r>
      <w:proofErr w:type="spellEnd"/>
      <w:r>
        <w:rPr>
          <w:rFonts w:cs="Arial"/>
        </w:rPr>
        <w:t xml:space="preserve"> Bike later.</w:t>
      </w:r>
    </w:p>
    <w:p w14:paraId="117A3A8D" w14:textId="77777777" w:rsidR="007B0CFD" w:rsidRDefault="00000000">
      <w:pPr>
        <w:pStyle w:val="berschrift4"/>
      </w:pPr>
      <w:bookmarkStart w:id="77" w:name="__RefHeading___Toc627_3829930333"/>
      <w:bookmarkStart w:id="78" w:name="_Toc16"/>
      <w:bookmarkEnd w:id="77"/>
      <w:r>
        <w:rPr>
          <w:u w:val="single"/>
        </w:rPr>
        <w:t>3. Assembling the Lever and Bearing Stack (“Sandwich”)</w:t>
      </w:r>
      <w:bookmarkEnd w:id="78"/>
    </w:p>
    <w:p w14:paraId="1924DF82" w14:textId="77777777" w:rsidR="007B0CFD" w:rsidRDefault="00000000">
      <w:pPr>
        <w:pStyle w:val="Listenabsatz"/>
        <w:numPr>
          <w:ilvl w:val="0"/>
          <w:numId w:val="6"/>
        </w:numPr>
        <w:spacing w:after="0"/>
        <w:rPr>
          <w:rFonts w:ascii="Arial" w:hAnsi="Arial"/>
        </w:rPr>
      </w:pPr>
      <w:r>
        <w:rPr>
          <w:rFonts w:eastAsia="Arial" w:cs="Arial"/>
          <w:color w:val="000000"/>
        </w:rPr>
        <w:t>Insert both ball bearings (Position 4) into the outer sides of the lever arm (Position 8).</w:t>
      </w:r>
    </w:p>
    <w:p w14:paraId="369F3F1E" w14:textId="77777777" w:rsidR="007B0CFD" w:rsidRDefault="00000000">
      <w:pPr>
        <w:pStyle w:val="Listenabsatz"/>
        <w:numPr>
          <w:ilvl w:val="0"/>
          <w:numId w:val="6"/>
        </w:numPr>
        <w:spacing w:after="0"/>
        <w:rPr>
          <w:rFonts w:ascii="Arial" w:hAnsi="Arial"/>
        </w:rPr>
      </w:pPr>
      <w:r>
        <w:rPr>
          <w:rFonts w:eastAsia="Arial" w:cs="Arial"/>
          <w:color w:val="000000"/>
        </w:rPr>
        <w:lastRenderedPageBreak/>
        <w:t>From the other side, push the wheel shaft (Position 7) through this bearing until it just passes through.</w:t>
      </w:r>
    </w:p>
    <w:p w14:paraId="164520EA" w14:textId="77777777" w:rsidR="007B0CFD" w:rsidRDefault="00000000">
      <w:pPr>
        <w:pStyle w:val="Listenabsatz"/>
        <w:numPr>
          <w:ilvl w:val="0"/>
          <w:numId w:val="6"/>
        </w:numPr>
        <w:spacing w:after="0"/>
        <w:rPr>
          <w:rFonts w:ascii="Arial" w:hAnsi="Arial"/>
        </w:rPr>
      </w:pPr>
      <w:r>
        <w:rPr>
          <w:rFonts w:eastAsia="Arial" w:cs="Arial"/>
          <w:color w:val="000000"/>
        </w:rPr>
        <w:t>In this order, slide onto the shaft: One flat washer (Position 5), the rubber-lined measuring wheel, and another flat washer (Position 5).</w:t>
      </w:r>
    </w:p>
    <w:p w14:paraId="750C81A1" w14:textId="77777777" w:rsidR="007B0CFD" w:rsidRDefault="00000000">
      <w:pPr>
        <w:pStyle w:val="Listenabsatz"/>
        <w:numPr>
          <w:ilvl w:val="0"/>
          <w:numId w:val="6"/>
        </w:numPr>
        <w:spacing w:after="0"/>
        <w:rPr>
          <w:rFonts w:ascii="Arial" w:hAnsi="Arial"/>
        </w:rPr>
      </w:pPr>
      <w:r>
        <w:rPr>
          <w:rFonts w:eastAsia="Arial" w:cs="Arial"/>
          <w:color w:val="000000"/>
        </w:rPr>
        <w:t xml:space="preserve">Push the shaft further until it </w:t>
      </w:r>
      <w:proofErr w:type="gramStart"/>
      <w:r>
        <w:rPr>
          <w:rFonts w:eastAsia="Arial" w:cs="Arial"/>
          <w:color w:val="000000"/>
        </w:rPr>
        <w:t>seats</w:t>
      </w:r>
      <w:proofErr w:type="gramEnd"/>
      <w:r>
        <w:rPr>
          <w:rFonts w:eastAsia="Arial" w:cs="Arial"/>
          <w:color w:val="000000"/>
        </w:rPr>
        <w:t xml:space="preserve"> into the second bearing pocket on the opposite side of the lever.</w:t>
      </w:r>
    </w:p>
    <w:p w14:paraId="7BD5E868" w14:textId="77777777" w:rsidR="007B0CFD" w:rsidRDefault="00000000">
      <w:pPr>
        <w:pStyle w:val="Listenabsatz"/>
        <w:numPr>
          <w:ilvl w:val="0"/>
          <w:numId w:val="6"/>
        </w:numPr>
        <w:rPr>
          <w:rFonts w:ascii="Arial" w:hAnsi="Arial"/>
        </w:rPr>
      </w:pPr>
      <w:r>
        <w:rPr>
          <w:rFonts w:eastAsia="Arial" w:cs="Arial"/>
          <w:color w:val="000000"/>
        </w:rPr>
        <w:t>Install the lock ring (Position 6) onto the groove in the shaft to secure the bearing assembly. Do not fully tighten it yet—leave a little movement so the encoder can be installed later.</w:t>
      </w:r>
    </w:p>
    <w:p w14:paraId="5841E5C6" w14:textId="77777777" w:rsidR="007B0CFD" w:rsidRDefault="00000000">
      <w:pPr>
        <w:pStyle w:val="berschrift4"/>
      </w:pPr>
      <w:bookmarkStart w:id="79" w:name="__RefHeading___Toc629_3829930333"/>
      <w:bookmarkStart w:id="80" w:name="_Toc17"/>
      <w:bookmarkEnd w:id="79"/>
      <w:r>
        <w:rPr>
          <w:u w:val="single"/>
        </w:rPr>
        <w:t>4. Installing the Encoder</w:t>
      </w:r>
      <w:bookmarkEnd w:id="80"/>
    </w:p>
    <w:p w14:paraId="7318D0D7" w14:textId="77777777" w:rsidR="007B0CFD" w:rsidRDefault="00000000">
      <w:pPr>
        <w:pStyle w:val="Listenabsatz"/>
        <w:numPr>
          <w:ilvl w:val="0"/>
          <w:numId w:val="7"/>
        </w:numPr>
        <w:spacing w:after="0"/>
        <w:rPr>
          <w:rFonts w:ascii="Arial" w:hAnsi="Arial"/>
        </w:rPr>
      </w:pPr>
      <w:r>
        <w:rPr>
          <w:rFonts w:eastAsia="Arial" w:cs="Arial"/>
          <w:color w:val="000000"/>
        </w:rPr>
        <w:t>Use a small flat-head screwdriver to remove the bottom plate of the encoder by pressing the snap notches underneath.</w:t>
      </w:r>
    </w:p>
    <w:p w14:paraId="1A10C83C" w14:textId="77777777" w:rsidR="007B0CFD" w:rsidRDefault="00000000">
      <w:pPr>
        <w:pStyle w:val="Listenabsatz"/>
        <w:numPr>
          <w:ilvl w:val="0"/>
          <w:numId w:val="7"/>
        </w:numPr>
        <w:spacing w:after="0"/>
        <w:rPr>
          <w:rFonts w:ascii="Arial" w:hAnsi="Arial"/>
        </w:rPr>
      </w:pPr>
      <w:r>
        <w:rPr>
          <w:rFonts w:eastAsia="Arial" w:cs="Arial"/>
          <w:color w:val="000000"/>
        </w:rPr>
        <w:t xml:space="preserve">Align the bottom plate with the lever (Position 8) and fasten it using the </w:t>
      </w:r>
      <w:r>
        <w:rPr>
          <w:rFonts w:eastAsia="Arial" w:cs="Arial"/>
          <w:i/>
          <w:color w:val="000000"/>
        </w:rPr>
        <w:t xml:space="preserve">M2.5 x 8 </w:t>
      </w:r>
      <w:r>
        <w:rPr>
          <w:rFonts w:eastAsia="Arial" w:cs="Arial"/>
          <w:color w:val="000000"/>
        </w:rPr>
        <w:t xml:space="preserve">fillister head screws </w:t>
      </w:r>
    </w:p>
    <w:p w14:paraId="10DE70A7" w14:textId="77777777" w:rsidR="007B0CFD" w:rsidRDefault="00000000">
      <w:pPr>
        <w:pStyle w:val="Listenabsatz"/>
        <w:numPr>
          <w:ilvl w:val="0"/>
          <w:numId w:val="7"/>
        </w:numPr>
        <w:spacing w:after="0"/>
        <w:rPr>
          <w:rFonts w:ascii="Arial" w:hAnsi="Arial"/>
        </w:rPr>
      </w:pPr>
      <w:r>
        <w:rPr>
          <w:rFonts w:eastAsia="Arial" w:cs="Arial"/>
          <w:color w:val="000000"/>
        </w:rPr>
        <w:t>Carefully push the encoder with the bore in the center of its wheel onto the shaft. Snap the main encoder body onto the shaft until it clicks firmly into the bottom plate.</w:t>
      </w:r>
    </w:p>
    <w:p w14:paraId="40947BC1" w14:textId="77777777" w:rsidR="007B0CFD" w:rsidRDefault="00000000">
      <w:pPr>
        <w:pStyle w:val="Listenabsatz"/>
        <w:numPr>
          <w:ilvl w:val="0"/>
          <w:numId w:val="7"/>
        </w:numPr>
        <w:spacing w:after="0"/>
        <w:rPr>
          <w:rFonts w:ascii="Arial" w:hAnsi="Arial"/>
        </w:rPr>
      </w:pPr>
      <w:r>
        <w:rPr>
          <w:rFonts w:eastAsia="Arial" w:cs="Arial"/>
          <w:color w:val="000000"/>
        </w:rPr>
        <w:t>Tighten the encoder’s clamp screw onto the shaft to hold it securely in place.</w:t>
      </w:r>
    </w:p>
    <w:p w14:paraId="1B5C60B9" w14:textId="77777777" w:rsidR="007B0CFD" w:rsidRDefault="00000000">
      <w:pPr>
        <w:pStyle w:val="Listenabsatz"/>
        <w:numPr>
          <w:ilvl w:val="0"/>
          <w:numId w:val="7"/>
        </w:numPr>
        <w:rPr>
          <w:rFonts w:ascii="Arial" w:hAnsi="Arial"/>
        </w:rPr>
      </w:pPr>
      <w:r>
        <w:rPr>
          <w:rFonts w:eastAsia="Arial" w:cs="Arial"/>
          <w:color w:val="000000"/>
        </w:rPr>
        <w:t xml:space="preserve">Remove the hex key from the encoder and close the opening in the encoder housing by turning the cap according to the </w:t>
      </w:r>
      <w:proofErr w:type="gramStart"/>
      <w:r>
        <w:rPr>
          <w:rFonts w:eastAsia="Arial" w:cs="Arial"/>
          <w:color w:val="000000"/>
        </w:rPr>
        <w:t>suppliers</w:t>
      </w:r>
      <w:proofErr w:type="gramEnd"/>
      <w:r>
        <w:rPr>
          <w:rFonts w:eastAsia="Arial" w:cs="Arial"/>
          <w:color w:val="000000"/>
        </w:rPr>
        <w:t xml:space="preserve"> manual. </w:t>
      </w:r>
    </w:p>
    <w:p w14:paraId="41F7693B" w14:textId="77777777" w:rsidR="007B0CFD" w:rsidRDefault="00000000">
      <w:pPr>
        <w:pStyle w:val="berschrift4"/>
      </w:pPr>
      <w:bookmarkStart w:id="81" w:name="__RefHeading___Toc631_3829930333"/>
      <w:bookmarkStart w:id="82" w:name="_Toc18"/>
      <w:bookmarkEnd w:id="81"/>
      <w:r>
        <w:rPr>
          <w:u w:val="single"/>
        </w:rPr>
        <w:t>5. Attaching the Joint Flange and Spring</w:t>
      </w:r>
      <w:bookmarkEnd w:id="82"/>
    </w:p>
    <w:p w14:paraId="4B8CD5F9" w14:textId="77777777" w:rsidR="007B0CFD" w:rsidRDefault="00000000">
      <w:pPr>
        <w:pStyle w:val="Listenabsatz"/>
        <w:numPr>
          <w:ilvl w:val="0"/>
          <w:numId w:val="8"/>
        </w:numPr>
        <w:spacing w:after="0"/>
        <w:rPr>
          <w:rFonts w:ascii="Arial" w:hAnsi="Arial"/>
        </w:rPr>
      </w:pPr>
      <w:r>
        <w:rPr>
          <w:rFonts w:eastAsia="Arial" w:cs="Arial"/>
          <w:color w:val="000000"/>
        </w:rPr>
        <w:t>Slide the joint shaft (Position 11) through the flange, then through the lever sub-assembly so it extends out the other side.</w:t>
      </w:r>
    </w:p>
    <w:p w14:paraId="74F98D9E" w14:textId="77777777" w:rsidR="007B0CFD" w:rsidRDefault="00000000">
      <w:pPr>
        <w:pStyle w:val="Listenabsatz"/>
        <w:numPr>
          <w:ilvl w:val="0"/>
          <w:numId w:val="8"/>
        </w:numPr>
        <w:rPr>
          <w:rFonts w:ascii="Arial" w:hAnsi="Arial"/>
        </w:rPr>
      </w:pPr>
      <w:r>
        <w:rPr>
          <w:rFonts w:eastAsia="Arial" w:cs="Arial"/>
          <w:color w:val="000000"/>
        </w:rPr>
        <w:t xml:space="preserve">Insert one </w:t>
      </w:r>
      <w:r>
        <w:rPr>
          <w:rFonts w:eastAsia="Arial" w:cs="Arial"/>
          <w:i/>
          <w:color w:val="000000"/>
        </w:rPr>
        <w:t xml:space="preserve">M2.5 x 8 </w:t>
      </w:r>
      <w:r>
        <w:rPr>
          <w:rFonts w:eastAsia="Arial" w:cs="Arial"/>
          <w:color w:val="000000"/>
        </w:rPr>
        <w:t xml:space="preserve">fillister head screw into the Joint Flage and one into the lever. Hook the tension spring (Position 12) onto the screw heads in the lever arm on one end and on the flange on the other end. Once installed on the </w:t>
      </w:r>
      <w:proofErr w:type="spellStart"/>
      <w:r>
        <w:rPr>
          <w:rFonts w:eastAsia="Arial" w:cs="Arial"/>
          <w:color w:val="000000"/>
        </w:rPr>
        <w:t>Kickr</w:t>
      </w:r>
      <w:proofErr w:type="spellEnd"/>
      <w:r>
        <w:rPr>
          <w:rFonts w:eastAsia="Arial" w:cs="Arial"/>
          <w:color w:val="000000"/>
        </w:rPr>
        <w:t xml:space="preserve"> Bike this provides a restoring force that pulls the measuring wheel against the flywheel of the </w:t>
      </w:r>
      <w:proofErr w:type="spellStart"/>
      <w:r>
        <w:rPr>
          <w:rFonts w:eastAsia="Arial" w:cs="Arial"/>
          <w:color w:val="000000"/>
        </w:rPr>
        <w:t>Kickr</w:t>
      </w:r>
      <w:proofErr w:type="spellEnd"/>
      <w:r>
        <w:rPr>
          <w:rFonts w:eastAsia="Arial" w:cs="Arial"/>
          <w:color w:val="000000"/>
        </w:rPr>
        <w:t xml:space="preserve"> Bike.</w:t>
      </w:r>
    </w:p>
    <w:p w14:paraId="24BAD046" w14:textId="77777777" w:rsidR="007B0CFD" w:rsidRDefault="00000000">
      <w:pPr>
        <w:pStyle w:val="berschrift4"/>
      </w:pPr>
      <w:bookmarkStart w:id="83" w:name="__RefHeading___Toc633_3829930333"/>
      <w:bookmarkStart w:id="84" w:name="_Toc19"/>
      <w:bookmarkEnd w:id="83"/>
      <w:r>
        <w:rPr>
          <w:u w:val="single"/>
        </w:rPr>
        <w:t>6. Connecting the Wiring and Securing the Clip</w:t>
      </w:r>
      <w:bookmarkEnd w:id="84"/>
    </w:p>
    <w:p w14:paraId="2DD4DA3C" w14:textId="77777777" w:rsidR="007B0CFD" w:rsidRDefault="00000000">
      <w:pPr>
        <w:pStyle w:val="Listenabsatz"/>
        <w:numPr>
          <w:ilvl w:val="0"/>
          <w:numId w:val="9"/>
        </w:numPr>
        <w:spacing w:after="0"/>
        <w:rPr>
          <w:rFonts w:ascii="Arial" w:hAnsi="Arial"/>
        </w:rPr>
      </w:pPr>
      <w:r>
        <w:rPr>
          <w:rFonts w:eastAsia="Arial" w:cs="Arial"/>
          <w:color w:val="000000"/>
        </w:rPr>
        <w:t>Prepare the wiring: Crimp the wires onto the encoder-compatible pins</w:t>
      </w:r>
    </w:p>
    <w:p w14:paraId="59C4EA3D" w14:textId="77777777" w:rsidR="007B0CFD" w:rsidRDefault="00000000">
      <w:pPr>
        <w:pStyle w:val="Listenabsatz"/>
        <w:numPr>
          <w:ilvl w:val="0"/>
          <w:numId w:val="9"/>
        </w:numPr>
        <w:spacing w:after="0"/>
        <w:rPr>
          <w:rFonts w:ascii="Arial" w:hAnsi="Arial"/>
        </w:rPr>
      </w:pPr>
      <w:r>
        <w:rPr>
          <w:rFonts w:eastAsia="Arial" w:cs="Arial"/>
          <w:color w:val="000000"/>
        </w:rPr>
        <w:t xml:space="preserve">Push the pins into the connector socket and make sure to push them into the right socket holes according to the connection plan (shown in </w:t>
      </w:r>
      <w:r>
        <w:t>Figure 3 and 4</w:t>
      </w:r>
      <w:r>
        <w:rPr>
          <w:rFonts w:eastAsia="Arial" w:cs="Arial"/>
          <w:color w:val="000000"/>
        </w:rPr>
        <w:t xml:space="preserve"> above).  </w:t>
      </w:r>
    </w:p>
    <w:p w14:paraId="725B1A12" w14:textId="77777777" w:rsidR="007B0CFD" w:rsidRDefault="00000000">
      <w:pPr>
        <w:pStyle w:val="Listenabsatz"/>
        <w:numPr>
          <w:ilvl w:val="0"/>
          <w:numId w:val="9"/>
        </w:numPr>
        <w:spacing w:after="0"/>
        <w:rPr>
          <w:rFonts w:ascii="Arial" w:hAnsi="Arial"/>
        </w:rPr>
      </w:pPr>
      <w:r>
        <w:rPr>
          <w:rFonts w:eastAsia="Arial" w:cs="Arial"/>
          <w:color w:val="000000"/>
        </w:rPr>
        <w:t>Plug the connector housing (Position 10) onto the encoder pins.</w:t>
      </w:r>
    </w:p>
    <w:p w14:paraId="2C0424AB" w14:textId="77777777" w:rsidR="007B0CFD" w:rsidRDefault="00000000">
      <w:pPr>
        <w:pStyle w:val="Listenabsatz"/>
        <w:numPr>
          <w:ilvl w:val="0"/>
          <w:numId w:val="9"/>
        </w:numPr>
        <w:rPr>
          <w:rFonts w:ascii="Arial" w:hAnsi="Arial"/>
        </w:rPr>
      </w:pPr>
      <w:r>
        <w:rPr>
          <w:rFonts w:eastAsia="Arial" w:cs="Arial"/>
          <w:color w:val="000000"/>
        </w:rPr>
        <w:t>Secure the connection by screwing on the 3D-printed locking clip over the joined connectors to prevent accidental disconnection.</w:t>
      </w:r>
    </w:p>
    <w:p w14:paraId="35FF7EFA" w14:textId="77777777" w:rsidR="007B0CFD" w:rsidRDefault="00000000">
      <w:pPr>
        <w:pStyle w:val="berschrift4"/>
      </w:pPr>
      <w:bookmarkStart w:id="85" w:name="__RefHeading___Toc635_3829930333"/>
      <w:bookmarkStart w:id="86" w:name="_Toc20"/>
      <w:bookmarkEnd w:id="85"/>
      <w:r>
        <w:rPr>
          <w:u w:val="single"/>
        </w:rPr>
        <w:t>7. Final Assembly and Testing</w:t>
      </w:r>
      <w:bookmarkEnd w:id="86"/>
    </w:p>
    <w:p w14:paraId="25B701E8" w14:textId="77777777" w:rsidR="007B0CFD" w:rsidRDefault="00000000">
      <w:pPr>
        <w:pStyle w:val="Listenabsatz"/>
        <w:numPr>
          <w:ilvl w:val="0"/>
          <w:numId w:val="10"/>
        </w:numPr>
        <w:spacing w:after="0"/>
        <w:rPr>
          <w:rFonts w:ascii="Arial" w:hAnsi="Arial"/>
        </w:rPr>
      </w:pPr>
      <w:r>
        <w:rPr>
          <w:rFonts w:eastAsia="Arial" w:cs="Arial"/>
          <w:color w:val="000000"/>
        </w:rPr>
        <w:t>Attach the complete measuring-arm assembly to your pedaling resistance unit or bicycle mockup using either strong double-sided tape or screws.</w:t>
      </w:r>
    </w:p>
    <w:p w14:paraId="78D0E6E3" w14:textId="77777777" w:rsidR="007B0CFD" w:rsidRDefault="00000000">
      <w:pPr>
        <w:pStyle w:val="Listenabsatz"/>
        <w:numPr>
          <w:ilvl w:val="0"/>
          <w:numId w:val="10"/>
        </w:numPr>
        <w:rPr>
          <w:rFonts w:ascii="Arial" w:hAnsi="Arial"/>
        </w:rPr>
      </w:pPr>
      <w:r>
        <w:rPr>
          <w:rFonts w:eastAsia="Arial" w:cs="Arial"/>
          <w:color w:val="000000"/>
        </w:rPr>
        <w:t>Perform a functionality check:</w:t>
      </w:r>
    </w:p>
    <w:p w14:paraId="013688DB" w14:textId="77777777" w:rsidR="007B0CFD" w:rsidRDefault="00000000">
      <w:pPr>
        <w:pStyle w:val="Listenabsatz"/>
        <w:numPr>
          <w:ilvl w:val="0"/>
          <w:numId w:val="11"/>
        </w:numPr>
        <w:spacing w:after="0"/>
        <w:rPr>
          <w:rFonts w:ascii="Arial" w:hAnsi="Arial"/>
        </w:rPr>
      </w:pPr>
      <w:r>
        <w:rPr>
          <w:rFonts w:eastAsia="Arial" w:cs="Arial"/>
          <w:color w:val="000000"/>
        </w:rPr>
        <w:t>Move the lever through its range of motion and ensure it rotates smoothly.</w:t>
      </w:r>
    </w:p>
    <w:p w14:paraId="242CECBD" w14:textId="77777777" w:rsidR="007B0CFD" w:rsidRDefault="00000000">
      <w:pPr>
        <w:pStyle w:val="Listenabsatz"/>
        <w:numPr>
          <w:ilvl w:val="0"/>
          <w:numId w:val="11"/>
        </w:numPr>
        <w:spacing w:after="0"/>
        <w:rPr>
          <w:rFonts w:ascii="Arial" w:hAnsi="Arial"/>
        </w:rPr>
      </w:pPr>
      <w:r>
        <w:rPr>
          <w:rFonts w:cs="Arial"/>
        </w:rPr>
        <w:t>Turn the flywheel of your pedaling resistance unit. First at slow speeds then at faster speeds and make sure the measuring wheel has a thorough friction connection to the flywheel over the whole speed range.</w:t>
      </w:r>
    </w:p>
    <w:p w14:paraId="6A82C475" w14:textId="77777777" w:rsidR="007B0CFD" w:rsidRDefault="00000000">
      <w:pPr>
        <w:pStyle w:val="Listenabsatz"/>
        <w:numPr>
          <w:ilvl w:val="0"/>
          <w:numId w:val="11"/>
        </w:numPr>
        <w:spacing w:after="0"/>
        <w:rPr>
          <w:rFonts w:ascii="Arial" w:hAnsi="Arial"/>
        </w:rPr>
      </w:pPr>
      <w:r>
        <w:rPr>
          <w:rFonts w:eastAsia="Arial" w:cs="Arial"/>
          <w:color w:val="000000"/>
        </w:rPr>
        <w:t>Confirm that the encoder is registering movement or count changes.</w:t>
      </w:r>
    </w:p>
    <w:p w14:paraId="35B7B1E1" w14:textId="77777777" w:rsidR="007B0CFD" w:rsidRDefault="00000000">
      <w:pPr>
        <w:pStyle w:val="Listenabsatz"/>
        <w:numPr>
          <w:ilvl w:val="0"/>
          <w:numId w:val="11"/>
        </w:numPr>
        <w:rPr>
          <w:rFonts w:ascii="Arial" w:hAnsi="Arial"/>
        </w:rPr>
      </w:pPr>
      <w:r>
        <w:t>Confirm that the encoder registers incremental counts smoothly and continuously when rotating the measuring wheel. Ideally, validate this through software to ensure the signals correlate accurately to the mechanical motion.</w:t>
      </w:r>
    </w:p>
    <w:p w14:paraId="632FE026" w14:textId="77777777" w:rsidR="007B0CFD" w:rsidRDefault="00000000">
      <w:pPr>
        <w:pStyle w:val="berschrift4"/>
      </w:pPr>
      <w:bookmarkStart w:id="87" w:name="__RefHeading___Toc637_3829930333"/>
      <w:bookmarkStart w:id="88" w:name="_Toc21"/>
      <w:bookmarkEnd w:id="87"/>
      <w:r>
        <w:rPr>
          <w:b/>
          <w:i w:val="0"/>
          <w:iCs w:val="0"/>
          <w:color w:val="000000"/>
          <w:u w:val="single"/>
        </w:rPr>
        <w:lastRenderedPageBreak/>
        <w:t>Tips &amp; Notes</w:t>
      </w:r>
      <w:bookmarkEnd w:id="88"/>
    </w:p>
    <w:p w14:paraId="3EB702B9" w14:textId="77777777" w:rsidR="007B0CFD" w:rsidRDefault="00000000">
      <w:pPr>
        <w:pStyle w:val="Listenabsatz"/>
        <w:numPr>
          <w:ilvl w:val="0"/>
          <w:numId w:val="12"/>
        </w:numPr>
        <w:spacing w:after="0"/>
        <w:rPr>
          <w:rFonts w:ascii="Arial" w:hAnsi="Arial"/>
        </w:rPr>
      </w:pPr>
      <w:r>
        <w:rPr>
          <w:rFonts w:eastAsia="Arial" w:cs="Arial"/>
          <w:color w:val="000000"/>
        </w:rPr>
        <w:t>Always refer to the encoder’s official documentation for the correct torque settings on the clamp screw and to verify pin-out configurations.</w:t>
      </w:r>
    </w:p>
    <w:p w14:paraId="0DF042C9" w14:textId="77777777" w:rsidR="007B0CFD" w:rsidRDefault="00000000">
      <w:pPr>
        <w:pStyle w:val="Listenabsatz"/>
        <w:numPr>
          <w:ilvl w:val="0"/>
          <w:numId w:val="12"/>
        </w:numPr>
        <w:rPr>
          <w:rFonts w:ascii="Arial" w:hAnsi="Arial"/>
        </w:rPr>
      </w:pPr>
      <w:r>
        <w:rPr>
          <w:rFonts w:eastAsia="Arial" w:cs="Arial"/>
          <w:color w:val="000000"/>
        </w:rPr>
        <w:t>If any step seems unclear, consider recording the process and comparing it to this guide to spot discrepancies or mistakes.</w:t>
      </w:r>
    </w:p>
    <w:p w14:paraId="553EC8BF" w14:textId="77777777" w:rsidR="007B0CFD" w:rsidRDefault="00000000">
      <w:pPr>
        <w:rPr>
          <w:rFonts w:ascii="Arial" w:hAnsi="Arial"/>
        </w:rPr>
      </w:pPr>
      <w:r>
        <w:rPr>
          <w:u w:val="single"/>
        </w:rPr>
        <w:t>Troubleshooting Tips:</w:t>
      </w:r>
    </w:p>
    <w:p w14:paraId="64A83C46" w14:textId="77777777" w:rsidR="007B0CFD" w:rsidRDefault="00000000">
      <w:pPr>
        <w:pStyle w:val="Listenabsatz"/>
        <w:numPr>
          <w:ilvl w:val="0"/>
          <w:numId w:val="13"/>
        </w:numPr>
        <w:spacing w:after="0"/>
        <w:rPr>
          <w:rFonts w:ascii="Arial" w:hAnsi="Arial"/>
        </w:rPr>
      </w:pPr>
      <w:r>
        <w:t>If the encoder fails to register signals, check wiring connections carefully against provided diagrams (Figure 3 and 4).</w:t>
      </w:r>
    </w:p>
    <w:p w14:paraId="251D310F" w14:textId="77777777" w:rsidR="007B0CFD" w:rsidRDefault="00000000">
      <w:pPr>
        <w:pStyle w:val="Listenabsatz"/>
        <w:numPr>
          <w:ilvl w:val="0"/>
          <w:numId w:val="13"/>
        </w:numPr>
        <w:rPr>
          <w:rFonts w:ascii="Arial" w:hAnsi="Arial"/>
        </w:rPr>
      </w:pPr>
      <w:r>
        <w:t>Verify proper alignment and smooth rotation of mechanical parts if resistance or noise occurs during testing.</w:t>
      </w:r>
    </w:p>
    <w:p w14:paraId="6BEFC7F1" w14:textId="77777777" w:rsidR="007B0CFD" w:rsidRDefault="007B0CFD">
      <w:pPr>
        <w:rPr>
          <w:rFonts w:ascii="Arial" w:hAnsi="Arial" w:cs="Arial"/>
        </w:rPr>
      </w:pPr>
    </w:p>
    <w:p w14:paraId="68D64AEE" w14:textId="77777777" w:rsidR="007B0CFD" w:rsidRDefault="00000000">
      <w:pPr>
        <w:pStyle w:val="berschrift3"/>
      </w:pPr>
      <w:bookmarkStart w:id="89" w:name="__RefHeading___Toc639_3829930333"/>
      <w:bookmarkStart w:id="90" w:name="_Toc22"/>
      <w:bookmarkEnd w:id="89"/>
      <w:r>
        <w:t xml:space="preserve">3.2 3D Print Information </w:t>
      </w:r>
      <w:bookmarkEnd w:id="90"/>
    </w:p>
    <w:p w14:paraId="00057956" w14:textId="77777777" w:rsidR="007B0CFD" w:rsidRDefault="007B0CFD">
      <w:pPr>
        <w:rPr>
          <w:rFonts w:ascii="Arial" w:hAnsi="Arial"/>
        </w:rPr>
      </w:pPr>
    </w:p>
    <w:p w14:paraId="6D0C88CB" w14:textId="77777777" w:rsidR="007B0CFD" w:rsidRDefault="00000000">
      <w:pPr>
        <w:jc w:val="both"/>
        <w:rPr>
          <w:rFonts w:ascii="Arial" w:hAnsi="Arial"/>
        </w:rPr>
      </w:pPr>
      <w:r>
        <w:t>To fabricate the mechanical components of the speed sensor system, we employed Fused Filament Fabrication (FFF) (a common 3D printing method that extrudes molten plastic layer by layer) using a Prusa i3 MK3 3D printer. This section provides key technical parameters and setup configurations to ensure reproducibility of the print results with similar quality and structural integrity.</w:t>
      </w:r>
    </w:p>
    <w:p w14:paraId="14E8C890" w14:textId="77777777" w:rsidR="007B0CFD" w:rsidRDefault="007B0CFD">
      <w:pPr>
        <w:rPr>
          <w:rFonts w:ascii="Arial" w:hAnsi="Arial"/>
        </w:rPr>
      </w:pPr>
    </w:p>
    <w:tbl>
      <w:tblPr>
        <w:tblW w:w="6795" w:type="dxa"/>
        <w:tblLayout w:type="fixed"/>
        <w:tblCellMar>
          <w:top w:w="30" w:type="dxa"/>
          <w:left w:w="120" w:type="dxa"/>
          <w:bottom w:w="30" w:type="dxa"/>
          <w:right w:w="120" w:type="dxa"/>
        </w:tblCellMar>
        <w:tblLook w:val="04A0" w:firstRow="1" w:lastRow="0" w:firstColumn="1" w:lastColumn="0" w:noHBand="0" w:noVBand="1"/>
      </w:tblPr>
      <w:tblGrid>
        <w:gridCol w:w="2279"/>
        <w:gridCol w:w="4516"/>
      </w:tblGrid>
      <w:tr w:rsidR="007B0CFD" w14:paraId="752B1E4C" w14:textId="77777777">
        <w:tc>
          <w:tcPr>
            <w:tcW w:w="2279" w:type="dxa"/>
            <w:tcBorders>
              <w:top w:val="single" w:sz="2" w:space="0" w:color="000000"/>
              <w:left w:val="single" w:sz="2" w:space="0" w:color="000000"/>
              <w:bottom w:val="single" w:sz="2" w:space="0" w:color="000000"/>
              <w:right w:val="single" w:sz="2" w:space="0" w:color="000000"/>
            </w:tcBorders>
            <w:shd w:val="clear" w:color="auto" w:fill="356854"/>
            <w:vAlign w:val="center"/>
          </w:tcPr>
          <w:p w14:paraId="41630478" w14:textId="77777777" w:rsidR="007B0CFD" w:rsidRDefault="00000000">
            <w:pPr>
              <w:pStyle w:val="TableContents"/>
              <w:jc w:val="center"/>
              <w:rPr>
                <w:rFonts w:ascii="Arial" w:hAnsi="Arial"/>
              </w:rPr>
            </w:pPr>
            <w:r>
              <w:rPr>
                <w:b/>
                <w:color w:val="FFFFFF"/>
              </w:rPr>
              <w:t>Parameter</w:t>
            </w:r>
          </w:p>
        </w:tc>
        <w:tc>
          <w:tcPr>
            <w:tcW w:w="4516" w:type="dxa"/>
            <w:tcBorders>
              <w:top w:val="single" w:sz="2" w:space="0" w:color="000000"/>
              <w:bottom w:val="single" w:sz="2" w:space="0" w:color="000000"/>
              <w:right w:val="single" w:sz="2" w:space="0" w:color="000000"/>
            </w:tcBorders>
            <w:shd w:val="clear" w:color="auto" w:fill="356854"/>
            <w:tcMar>
              <w:left w:w="0" w:type="dxa"/>
            </w:tcMar>
            <w:vAlign w:val="center"/>
          </w:tcPr>
          <w:p w14:paraId="0EAF465D" w14:textId="77777777" w:rsidR="007B0CFD" w:rsidRDefault="00000000">
            <w:pPr>
              <w:pStyle w:val="TableContents"/>
              <w:jc w:val="center"/>
              <w:rPr>
                <w:rFonts w:ascii="Arial" w:hAnsi="Arial"/>
              </w:rPr>
            </w:pPr>
            <w:r>
              <w:rPr>
                <w:b/>
                <w:color w:val="FFFFFF"/>
              </w:rPr>
              <w:t>Value</w:t>
            </w:r>
          </w:p>
        </w:tc>
      </w:tr>
      <w:tr w:rsidR="007B0CFD" w14:paraId="61986D30" w14:textId="77777777">
        <w:tc>
          <w:tcPr>
            <w:tcW w:w="2279" w:type="dxa"/>
            <w:tcBorders>
              <w:left w:val="single" w:sz="2" w:space="0" w:color="000000"/>
              <w:bottom w:val="single" w:sz="2" w:space="0" w:color="000000"/>
              <w:right w:val="single" w:sz="2" w:space="0" w:color="000000"/>
            </w:tcBorders>
            <w:shd w:val="clear" w:color="auto" w:fill="FFFFFF"/>
            <w:tcMar>
              <w:top w:w="0" w:type="dxa"/>
            </w:tcMar>
            <w:vAlign w:val="center"/>
          </w:tcPr>
          <w:p w14:paraId="12363283" w14:textId="77777777" w:rsidR="007B0CFD" w:rsidRDefault="00000000">
            <w:pPr>
              <w:pStyle w:val="TableContents"/>
              <w:rPr>
                <w:rFonts w:ascii="Arial" w:hAnsi="Arial"/>
              </w:rPr>
            </w:pPr>
            <w:r>
              <w:rPr>
                <w:color w:val="434343"/>
              </w:rPr>
              <w:t>Printer Model</w:t>
            </w:r>
          </w:p>
        </w:tc>
        <w:tc>
          <w:tcPr>
            <w:tcW w:w="4516" w:type="dxa"/>
            <w:tcBorders>
              <w:bottom w:val="single" w:sz="2" w:space="0" w:color="000000"/>
              <w:right w:val="single" w:sz="2" w:space="0" w:color="000000"/>
            </w:tcBorders>
            <w:shd w:val="clear" w:color="auto" w:fill="FFFFFF"/>
            <w:tcMar>
              <w:top w:w="0" w:type="dxa"/>
              <w:left w:w="0" w:type="dxa"/>
            </w:tcMar>
            <w:vAlign w:val="center"/>
          </w:tcPr>
          <w:p w14:paraId="443C8A74" w14:textId="77777777" w:rsidR="007B0CFD" w:rsidRDefault="00000000">
            <w:pPr>
              <w:pStyle w:val="TableContents"/>
              <w:rPr>
                <w:rFonts w:ascii="Arial" w:hAnsi="Arial"/>
              </w:rPr>
            </w:pPr>
            <w:r>
              <w:rPr>
                <w:color w:val="434343"/>
              </w:rPr>
              <w:t>Prusa i3 MK3</w:t>
            </w:r>
          </w:p>
        </w:tc>
      </w:tr>
      <w:tr w:rsidR="007B0CFD" w14:paraId="1EF7C2AB" w14:textId="77777777">
        <w:tc>
          <w:tcPr>
            <w:tcW w:w="2279" w:type="dxa"/>
            <w:tcBorders>
              <w:left w:val="single" w:sz="2" w:space="0" w:color="000000"/>
              <w:bottom w:val="single" w:sz="2" w:space="0" w:color="000000"/>
              <w:right w:val="single" w:sz="2" w:space="0" w:color="000000"/>
            </w:tcBorders>
            <w:shd w:val="clear" w:color="auto" w:fill="F6F8F9"/>
            <w:tcMar>
              <w:top w:w="0" w:type="dxa"/>
            </w:tcMar>
            <w:vAlign w:val="center"/>
          </w:tcPr>
          <w:p w14:paraId="2FA1BD9B" w14:textId="77777777" w:rsidR="007B0CFD" w:rsidRDefault="00000000">
            <w:pPr>
              <w:pStyle w:val="TableContents"/>
              <w:rPr>
                <w:rFonts w:ascii="Arial" w:hAnsi="Arial"/>
              </w:rPr>
            </w:pPr>
            <w:r>
              <w:rPr>
                <w:color w:val="434343"/>
              </w:rPr>
              <w:t>Slicing Software</w:t>
            </w:r>
          </w:p>
        </w:tc>
        <w:tc>
          <w:tcPr>
            <w:tcW w:w="4516" w:type="dxa"/>
            <w:tcBorders>
              <w:bottom w:val="single" w:sz="2" w:space="0" w:color="000000"/>
              <w:right w:val="single" w:sz="2" w:space="0" w:color="000000"/>
            </w:tcBorders>
            <w:shd w:val="clear" w:color="auto" w:fill="F6F8F9"/>
            <w:tcMar>
              <w:top w:w="0" w:type="dxa"/>
              <w:left w:w="0" w:type="dxa"/>
            </w:tcMar>
            <w:vAlign w:val="center"/>
          </w:tcPr>
          <w:p w14:paraId="6AF39DC0" w14:textId="77777777" w:rsidR="007B0CFD" w:rsidRDefault="00000000">
            <w:pPr>
              <w:pStyle w:val="TableContents"/>
              <w:rPr>
                <w:rFonts w:ascii="Arial" w:hAnsi="Arial"/>
              </w:rPr>
            </w:pPr>
            <w:proofErr w:type="spellStart"/>
            <w:r>
              <w:rPr>
                <w:color w:val="434343"/>
              </w:rPr>
              <w:t>PrusaSlicer</w:t>
            </w:r>
            <w:proofErr w:type="spellEnd"/>
            <w:r>
              <w:rPr>
                <w:color w:val="434343"/>
              </w:rPr>
              <w:t xml:space="preserve"> 2.9.1 (based on Slic3r)</w:t>
            </w:r>
          </w:p>
        </w:tc>
      </w:tr>
      <w:tr w:rsidR="007B0CFD" w14:paraId="5F31EF00" w14:textId="77777777">
        <w:tc>
          <w:tcPr>
            <w:tcW w:w="2279" w:type="dxa"/>
            <w:tcBorders>
              <w:left w:val="single" w:sz="2" w:space="0" w:color="000000"/>
              <w:bottom w:val="single" w:sz="2" w:space="0" w:color="000000"/>
              <w:right w:val="single" w:sz="2" w:space="0" w:color="000000"/>
            </w:tcBorders>
            <w:shd w:val="clear" w:color="auto" w:fill="FFFFFF"/>
            <w:tcMar>
              <w:top w:w="0" w:type="dxa"/>
            </w:tcMar>
            <w:vAlign w:val="center"/>
          </w:tcPr>
          <w:p w14:paraId="21F3CD99" w14:textId="77777777" w:rsidR="007B0CFD" w:rsidRDefault="00000000">
            <w:pPr>
              <w:pStyle w:val="TableContents"/>
              <w:rPr>
                <w:rFonts w:ascii="Arial" w:hAnsi="Arial"/>
              </w:rPr>
            </w:pPr>
            <w:r>
              <w:rPr>
                <w:color w:val="434343"/>
              </w:rPr>
              <w:t>Layer Height</w:t>
            </w:r>
          </w:p>
        </w:tc>
        <w:tc>
          <w:tcPr>
            <w:tcW w:w="4516" w:type="dxa"/>
            <w:tcBorders>
              <w:bottom w:val="single" w:sz="2" w:space="0" w:color="000000"/>
              <w:right w:val="single" w:sz="2" w:space="0" w:color="000000"/>
            </w:tcBorders>
            <w:shd w:val="clear" w:color="auto" w:fill="FFFFFF"/>
            <w:tcMar>
              <w:top w:w="0" w:type="dxa"/>
              <w:left w:w="0" w:type="dxa"/>
            </w:tcMar>
            <w:vAlign w:val="center"/>
          </w:tcPr>
          <w:p w14:paraId="21233842" w14:textId="77777777" w:rsidR="007B0CFD" w:rsidRDefault="00000000">
            <w:pPr>
              <w:pStyle w:val="TableContents"/>
              <w:rPr>
                <w:rFonts w:ascii="Arial" w:hAnsi="Arial"/>
              </w:rPr>
            </w:pPr>
            <w:r>
              <w:rPr>
                <w:color w:val="434343"/>
              </w:rPr>
              <w:t>0.15 mm (fine resolution)</w:t>
            </w:r>
          </w:p>
        </w:tc>
      </w:tr>
      <w:tr w:rsidR="007B0CFD" w14:paraId="6E0BA7A6" w14:textId="77777777">
        <w:tc>
          <w:tcPr>
            <w:tcW w:w="2279" w:type="dxa"/>
            <w:tcBorders>
              <w:left w:val="single" w:sz="2" w:space="0" w:color="000000"/>
              <w:bottom w:val="single" w:sz="2" w:space="0" w:color="000000"/>
              <w:right w:val="single" w:sz="2" w:space="0" w:color="000000"/>
            </w:tcBorders>
            <w:shd w:val="clear" w:color="auto" w:fill="F6F8F9"/>
            <w:tcMar>
              <w:top w:w="0" w:type="dxa"/>
            </w:tcMar>
            <w:vAlign w:val="center"/>
          </w:tcPr>
          <w:p w14:paraId="19AAC797" w14:textId="77777777" w:rsidR="007B0CFD" w:rsidRDefault="00000000">
            <w:pPr>
              <w:pStyle w:val="TableContents"/>
              <w:rPr>
                <w:rFonts w:ascii="Arial" w:hAnsi="Arial"/>
              </w:rPr>
            </w:pPr>
            <w:r>
              <w:rPr>
                <w:color w:val="434343"/>
              </w:rPr>
              <w:t>Infill Density</w:t>
            </w:r>
          </w:p>
        </w:tc>
        <w:tc>
          <w:tcPr>
            <w:tcW w:w="4516" w:type="dxa"/>
            <w:tcBorders>
              <w:bottom w:val="single" w:sz="2" w:space="0" w:color="000000"/>
              <w:right w:val="single" w:sz="2" w:space="0" w:color="000000"/>
            </w:tcBorders>
            <w:shd w:val="clear" w:color="auto" w:fill="F6F8F9"/>
            <w:tcMar>
              <w:top w:w="0" w:type="dxa"/>
              <w:left w:w="0" w:type="dxa"/>
            </w:tcMar>
            <w:vAlign w:val="center"/>
          </w:tcPr>
          <w:p w14:paraId="47B7B79C" w14:textId="77777777" w:rsidR="007B0CFD" w:rsidRDefault="00000000">
            <w:pPr>
              <w:pStyle w:val="TableContents"/>
              <w:rPr>
                <w:rFonts w:ascii="Arial" w:hAnsi="Arial"/>
              </w:rPr>
            </w:pPr>
            <w:r>
              <w:rPr>
                <w:color w:val="434343"/>
              </w:rPr>
              <w:t>15%</w:t>
            </w:r>
          </w:p>
        </w:tc>
      </w:tr>
      <w:tr w:rsidR="007B0CFD" w14:paraId="7F0C0984" w14:textId="77777777">
        <w:tc>
          <w:tcPr>
            <w:tcW w:w="2279" w:type="dxa"/>
            <w:tcBorders>
              <w:left w:val="single" w:sz="2" w:space="0" w:color="000000"/>
              <w:bottom w:val="single" w:sz="2" w:space="0" w:color="000000"/>
              <w:right w:val="single" w:sz="2" w:space="0" w:color="000000"/>
            </w:tcBorders>
            <w:shd w:val="clear" w:color="auto" w:fill="FFFFFF"/>
            <w:tcMar>
              <w:top w:w="0" w:type="dxa"/>
            </w:tcMar>
            <w:vAlign w:val="center"/>
          </w:tcPr>
          <w:p w14:paraId="502B6C30" w14:textId="77777777" w:rsidR="007B0CFD" w:rsidRDefault="00000000">
            <w:pPr>
              <w:pStyle w:val="TableContents"/>
              <w:rPr>
                <w:rFonts w:ascii="Arial" w:hAnsi="Arial"/>
              </w:rPr>
            </w:pPr>
            <w:r>
              <w:rPr>
                <w:color w:val="434343"/>
              </w:rPr>
              <w:t>Infill Pattern</w:t>
            </w:r>
          </w:p>
        </w:tc>
        <w:tc>
          <w:tcPr>
            <w:tcW w:w="4516" w:type="dxa"/>
            <w:tcBorders>
              <w:bottom w:val="single" w:sz="2" w:space="0" w:color="000000"/>
              <w:right w:val="single" w:sz="2" w:space="0" w:color="000000"/>
            </w:tcBorders>
            <w:shd w:val="clear" w:color="auto" w:fill="FFFFFF"/>
            <w:tcMar>
              <w:top w:w="0" w:type="dxa"/>
              <w:left w:w="0" w:type="dxa"/>
            </w:tcMar>
            <w:vAlign w:val="center"/>
          </w:tcPr>
          <w:p w14:paraId="2CE24208" w14:textId="77777777" w:rsidR="007B0CFD" w:rsidRDefault="00000000">
            <w:pPr>
              <w:pStyle w:val="TableContents"/>
              <w:rPr>
                <w:rFonts w:ascii="Arial" w:hAnsi="Arial"/>
              </w:rPr>
            </w:pPr>
            <w:r>
              <w:rPr>
                <w:color w:val="434343"/>
              </w:rPr>
              <w:t>Default (as configured in slicer)</w:t>
            </w:r>
          </w:p>
        </w:tc>
      </w:tr>
      <w:tr w:rsidR="007B0CFD" w14:paraId="34260CB4" w14:textId="77777777">
        <w:tc>
          <w:tcPr>
            <w:tcW w:w="2279" w:type="dxa"/>
            <w:tcBorders>
              <w:left w:val="single" w:sz="2" w:space="0" w:color="000000"/>
              <w:bottom w:val="single" w:sz="2" w:space="0" w:color="000000"/>
              <w:right w:val="single" w:sz="2" w:space="0" w:color="000000"/>
            </w:tcBorders>
            <w:shd w:val="clear" w:color="auto" w:fill="F6F8F9"/>
            <w:tcMar>
              <w:top w:w="0" w:type="dxa"/>
            </w:tcMar>
            <w:vAlign w:val="center"/>
          </w:tcPr>
          <w:p w14:paraId="0BD5FA47" w14:textId="77777777" w:rsidR="007B0CFD" w:rsidRDefault="00000000">
            <w:pPr>
              <w:pStyle w:val="TableContents"/>
              <w:rPr>
                <w:rFonts w:ascii="Arial" w:hAnsi="Arial"/>
              </w:rPr>
            </w:pPr>
            <w:r>
              <w:rPr>
                <w:color w:val="434343"/>
              </w:rPr>
              <w:t>Supports</w:t>
            </w:r>
          </w:p>
        </w:tc>
        <w:tc>
          <w:tcPr>
            <w:tcW w:w="4516" w:type="dxa"/>
            <w:tcBorders>
              <w:bottom w:val="single" w:sz="2" w:space="0" w:color="000000"/>
              <w:right w:val="single" w:sz="2" w:space="0" w:color="000000"/>
            </w:tcBorders>
            <w:shd w:val="clear" w:color="auto" w:fill="F6F8F9"/>
            <w:tcMar>
              <w:top w:w="0" w:type="dxa"/>
              <w:left w:w="0" w:type="dxa"/>
            </w:tcMar>
            <w:vAlign w:val="center"/>
          </w:tcPr>
          <w:p w14:paraId="2AEF29DF" w14:textId="77777777" w:rsidR="007B0CFD" w:rsidRDefault="00000000">
            <w:pPr>
              <w:pStyle w:val="TableContents"/>
              <w:rPr>
                <w:rFonts w:ascii="Arial" w:hAnsi="Arial"/>
              </w:rPr>
            </w:pPr>
            <w:r>
              <w:rPr>
                <w:color w:val="434343"/>
              </w:rPr>
              <w:t>Enabled (automatically generated)</w:t>
            </w:r>
          </w:p>
        </w:tc>
      </w:tr>
      <w:tr w:rsidR="007B0CFD" w14:paraId="5F567DFB" w14:textId="77777777">
        <w:tc>
          <w:tcPr>
            <w:tcW w:w="2279" w:type="dxa"/>
            <w:tcBorders>
              <w:left w:val="single" w:sz="2" w:space="0" w:color="000000"/>
              <w:bottom w:val="single" w:sz="2" w:space="0" w:color="000000"/>
              <w:right w:val="single" w:sz="2" w:space="0" w:color="000000"/>
            </w:tcBorders>
            <w:shd w:val="clear" w:color="auto" w:fill="FFFFFF"/>
            <w:tcMar>
              <w:top w:w="0" w:type="dxa"/>
            </w:tcMar>
            <w:vAlign w:val="center"/>
          </w:tcPr>
          <w:p w14:paraId="32C2342D" w14:textId="77777777" w:rsidR="007B0CFD" w:rsidRDefault="00000000">
            <w:pPr>
              <w:pStyle w:val="TableContents"/>
              <w:rPr>
                <w:rFonts w:ascii="Arial" w:hAnsi="Arial"/>
              </w:rPr>
            </w:pPr>
            <w:r>
              <w:rPr>
                <w:color w:val="434343"/>
              </w:rPr>
              <w:t>Material Type</w:t>
            </w:r>
          </w:p>
        </w:tc>
        <w:tc>
          <w:tcPr>
            <w:tcW w:w="4516" w:type="dxa"/>
            <w:tcBorders>
              <w:bottom w:val="single" w:sz="2" w:space="0" w:color="000000"/>
              <w:right w:val="single" w:sz="2" w:space="0" w:color="000000"/>
            </w:tcBorders>
            <w:shd w:val="clear" w:color="auto" w:fill="FFFFFF"/>
            <w:tcMar>
              <w:top w:w="0" w:type="dxa"/>
              <w:left w:w="0" w:type="dxa"/>
            </w:tcMar>
            <w:vAlign w:val="center"/>
          </w:tcPr>
          <w:p w14:paraId="5F587391" w14:textId="77777777" w:rsidR="007B0CFD" w:rsidRDefault="00000000">
            <w:pPr>
              <w:pStyle w:val="TableContents"/>
              <w:rPr>
                <w:rFonts w:ascii="Arial" w:hAnsi="Arial"/>
              </w:rPr>
            </w:pPr>
            <w:r>
              <w:rPr>
                <w:color w:val="434343"/>
              </w:rPr>
              <w:t>PLA (assumed default for ABS-compatible setup)</w:t>
            </w:r>
          </w:p>
        </w:tc>
      </w:tr>
      <w:tr w:rsidR="007B0CFD" w14:paraId="35484274" w14:textId="77777777">
        <w:tc>
          <w:tcPr>
            <w:tcW w:w="2279" w:type="dxa"/>
            <w:tcBorders>
              <w:left w:val="single" w:sz="2" w:space="0" w:color="000000"/>
              <w:bottom w:val="single" w:sz="2" w:space="0" w:color="000000"/>
              <w:right w:val="single" w:sz="2" w:space="0" w:color="000000"/>
            </w:tcBorders>
            <w:shd w:val="clear" w:color="auto" w:fill="F6F8F9"/>
            <w:tcMar>
              <w:top w:w="0" w:type="dxa"/>
            </w:tcMar>
            <w:vAlign w:val="center"/>
          </w:tcPr>
          <w:p w14:paraId="142BED23" w14:textId="77777777" w:rsidR="007B0CFD" w:rsidRDefault="00000000">
            <w:pPr>
              <w:pStyle w:val="TableContents"/>
              <w:rPr>
                <w:rFonts w:ascii="Arial" w:hAnsi="Arial"/>
              </w:rPr>
            </w:pPr>
            <w:r>
              <w:rPr>
                <w:color w:val="434343"/>
              </w:rPr>
              <w:t>Estimated Print Time</w:t>
            </w:r>
          </w:p>
        </w:tc>
        <w:tc>
          <w:tcPr>
            <w:tcW w:w="4516" w:type="dxa"/>
            <w:tcBorders>
              <w:bottom w:val="single" w:sz="2" w:space="0" w:color="000000"/>
              <w:right w:val="single" w:sz="2" w:space="0" w:color="000000"/>
            </w:tcBorders>
            <w:shd w:val="clear" w:color="auto" w:fill="F6F8F9"/>
            <w:tcMar>
              <w:top w:w="0" w:type="dxa"/>
              <w:left w:w="0" w:type="dxa"/>
            </w:tcMar>
            <w:vAlign w:val="center"/>
          </w:tcPr>
          <w:p w14:paraId="74352137" w14:textId="77777777" w:rsidR="007B0CFD" w:rsidRDefault="00000000">
            <w:pPr>
              <w:pStyle w:val="TableContents"/>
              <w:rPr>
                <w:rFonts w:ascii="Arial" w:hAnsi="Arial"/>
              </w:rPr>
            </w:pPr>
            <w:r>
              <w:rPr>
                <w:color w:val="434343"/>
              </w:rPr>
              <w:t>~5 hours 33 minutes (total)</w:t>
            </w:r>
          </w:p>
        </w:tc>
      </w:tr>
      <w:tr w:rsidR="007B0CFD" w14:paraId="0A7A7F31" w14:textId="77777777">
        <w:tc>
          <w:tcPr>
            <w:tcW w:w="2279" w:type="dxa"/>
            <w:tcBorders>
              <w:left w:val="single" w:sz="2" w:space="0" w:color="000000"/>
              <w:bottom w:val="single" w:sz="2" w:space="0" w:color="000000"/>
              <w:right w:val="single" w:sz="2" w:space="0" w:color="000000"/>
            </w:tcBorders>
            <w:shd w:val="clear" w:color="auto" w:fill="FFFFFF"/>
            <w:tcMar>
              <w:top w:w="0" w:type="dxa"/>
            </w:tcMar>
            <w:vAlign w:val="center"/>
          </w:tcPr>
          <w:p w14:paraId="302A1F34" w14:textId="77777777" w:rsidR="007B0CFD" w:rsidRDefault="00000000">
            <w:pPr>
              <w:pStyle w:val="TableContents"/>
              <w:rPr>
                <w:rFonts w:ascii="Arial" w:hAnsi="Arial"/>
              </w:rPr>
            </w:pPr>
            <w:r>
              <w:rPr>
                <w:color w:val="434343"/>
              </w:rPr>
              <w:t>Filament Consumption</w:t>
            </w:r>
          </w:p>
        </w:tc>
        <w:tc>
          <w:tcPr>
            <w:tcW w:w="4516" w:type="dxa"/>
            <w:tcBorders>
              <w:bottom w:val="single" w:sz="2" w:space="0" w:color="000000"/>
              <w:right w:val="single" w:sz="2" w:space="0" w:color="000000"/>
            </w:tcBorders>
            <w:shd w:val="clear" w:color="auto" w:fill="FFFFFF"/>
            <w:tcMar>
              <w:top w:w="0" w:type="dxa"/>
              <w:left w:w="0" w:type="dxa"/>
            </w:tcMar>
            <w:vAlign w:val="center"/>
          </w:tcPr>
          <w:p w14:paraId="5AFBD72B" w14:textId="77777777" w:rsidR="007B0CFD" w:rsidRDefault="00000000">
            <w:pPr>
              <w:pStyle w:val="TableContents"/>
              <w:rPr>
                <w:rFonts w:ascii="Arial" w:hAnsi="Arial"/>
              </w:rPr>
            </w:pPr>
            <w:r>
              <w:rPr>
                <w:color w:val="434343"/>
              </w:rPr>
              <w:t>~29.32 meters (~70,523 mm³)</w:t>
            </w:r>
          </w:p>
        </w:tc>
      </w:tr>
    </w:tbl>
    <w:p w14:paraId="186E23DD" w14:textId="77777777" w:rsidR="007B0CFD" w:rsidRDefault="007B0CFD">
      <w:pPr>
        <w:rPr>
          <w:rFonts w:ascii="Arial" w:hAnsi="Arial"/>
        </w:rPr>
      </w:pPr>
    </w:p>
    <w:p w14:paraId="54629D71" w14:textId="77777777" w:rsidR="007B0CFD" w:rsidRDefault="00000000">
      <w:pPr>
        <w:pStyle w:val="Table"/>
        <w:rPr>
          <w:rFonts w:ascii="Arial" w:hAnsi="Arial"/>
        </w:rPr>
      </w:pPr>
      <w:r>
        <w:rPr>
          <w:rFonts w:ascii="Arial" w:hAnsi="Arial"/>
        </w:rPr>
        <w:t xml:space="preserve">Table </w:t>
      </w:r>
      <w:r>
        <w:rPr>
          <w:rFonts w:ascii="Arial" w:hAnsi="Arial"/>
        </w:rPr>
        <w:fldChar w:fldCharType="begin"/>
      </w:r>
      <w:r>
        <w:rPr>
          <w:rFonts w:ascii="Arial" w:hAnsi="Arial"/>
        </w:rPr>
        <w:instrText xml:space="preserve"> SEQ Table \* ARABIC </w:instrText>
      </w:r>
      <w:r>
        <w:rPr>
          <w:rFonts w:ascii="Arial" w:hAnsi="Arial"/>
        </w:rPr>
        <w:fldChar w:fldCharType="separate"/>
      </w:r>
      <w:r>
        <w:rPr>
          <w:rFonts w:ascii="Arial" w:hAnsi="Arial"/>
        </w:rPr>
        <w:t>3</w:t>
      </w:r>
      <w:r>
        <w:rPr>
          <w:rFonts w:ascii="Arial" w:hAnsi="Arial"/>
        </w:rPr>
        <w:fldChar w:fldCharType="end"/>
      </w:r>
      <w:r>
        <w:rPr>
          <w:rFonts w:ascii="Arial" w:hAnsi="Arial"/>
        </w:rPr>
        <w:t xml:space="preserve">: 3D Printing </w:t>
      </w:r>
      <w:r>
        <w:rPr>
          <w:rFonts w:ascii="Arial" w:eastAsia="Arial" w:hAnsi="Arial"/>
        </w:rPr>
        <w:t>Information</w:t>
      </w:r>
      <w:commentRangeStart w:id="91"/>
      <w:commentRangeEnd w:id="91"/>
      <w:r>
        <w:commentReference w:id="91"/>
      </w:r>
      <w:commentRangeStart w:id="92"/>
      <w:commentRangeEnd w:id="92"/>
      <w:r>
        <w:commentReference w:id="92"/>
      </w:r>
    </w:p>
    <w:p w14:paraId="61F1B75F" w14:textId="77777777" w:rsidR="007B0CFD" w:rsidRDefault="007B0CFD">
      <w:pPr>
        <w:rPr>
          <w:rFonts w:ascii="Arial" w:eastAsia="Times New Roman" w:hAnsi="Arial" w:cs="Times New Roman"/>
          <w:bCs/>
          <w:i/>
          <w:color w:val="000000"/>
          <w:sz w:val="24"/>
          <w:szCs w:val="24"/>
        </w:rPr>
      </w:pPr>
    </w:p>
    <w:p w14:paraId="11149CBE" w14:textId="77777777" w:rsidR="007B0CFD" w:rsidRDefault="00000000">
      <w:pPr>
        <w:jc w:val="both"/>
        <w:rPr>
          <w:rFonts w:ascii="Arial" w:hAnsi="Arial"/>
        </w:rPr>
      </w:pPr>
      <w:r>
        <w:t>Note: Automatic supports were essential for maintaining bore hole geometry, particularly in overhang regions where drooping or collapse may otherwise occur during printing.</w:t>
      </w:r>
    </w:p>
    <w:p w14:paraId="5ECDE7B5" w14:textId="77777777" w:rsidR="007B0CFD" w:rsidRDefault="00000000">
      <w:pPr>
        <w:rPr>
          <w:rFonts w:ascii="Arial" w:hAnsi="Arial"/>
        </w:rPr>
      </w:pPr>
      <w:r>
        <w:t>Additional Recommendations:</w:t>
      </w:r>
    </w:p>
    <w:p w14:paraId="1C3EFDEC" w14:textId="77777777" w:rsidR="007B0CFD" w:rsidRDefault="00000000">
      <w:pPr>
        <w:pStyle w:val="Listenabsatz"/>
        <w:numPr>
          <w:ilvl w:val="0"/>
          <w:numId w:val="14"/>
        </w:numPr>
        <w:spacing w:after="0"/>
        <w:jc w:val="both"/>
        <w:rPr>
          <w:rFonts w:ascii="Arial" w:hAnsi="Arial"/>
        </w:rPr>
      </w:pPr>
      <w:r>
        <w:t xml:space="preserve">Post-processing: After printing, components were deburred and cleaned to remove any support material and residual brim structures. This ensures tight fits between bearings, shafts, and sensor </w:t>
      </w:r>
      <w:proofErr w:type="gramStart"/>
      <w:r>
        <w:t>housings</w:t>
      </w:r>
      <w:proofErr w:type="gramEnd"/>
      <w:r>
        <w:t>.</w:t>
      </w:r>
    </w:p>
    <w:p w14:paraId="37A0012E" w14:textId="77777777" w:rsidR="007B0CFD" w:rsidRDefault="00000000">
      <w:pPr>
        <w:pStyle w:val="Listenabsatz"/>
        <w:numPr>
          <w:ilvl w:val="0"/>
          <w:numId w:val="14"/>
        </w:numPr>
        <w:jc w:val="both"/>
        <w:rPr>
          <w:rFonts w:ascii="Arial" w:hAnsi="Arial"/>
        </w:rPr>
      </w:pPr>
      <w:r>
        <w:t>Tolerance Fit: It is recommended to maintain ±0.05 mm tolerance for critical bore fits, especially for bearing seats and shaft passages.</w:t>
      </w:r>
    </w:p>
    <w:p w14:paraId="105A0F44" w14:textId="77777777" w:rsidR="007B0CFD" w:rsidRDefault="00000000">
      <w:pPr>
        <w:rPr>
          <w:rFonts w:ascii="Arial" w:hAnsi="Arial"/>
        </w:rPr>
      </w:pPr>
      <w:bookmarkStart w:id="93" w:name="_toc310"/>
      <w:bookmarkStart w:id="94" w:name="_toc285"/>
      <w:bookmarkEnd w:id="93"/>
      <w:bookmarkEnd w:id="94"/>
      <w:r>
        <w:rPr>
          <w:noProof/>
        </w:rPr>
        <w:drawing>
          <wp:inline distT="0" distB="0" distL="0" distR="0" wp14:anchorId="288C9901" wp14:editId="34D6756F">
            <wp:extent cx="5760720" cy="3060065"/>
            <wp:effectExtent l="0" t="0" r="0" b="0"/>
            <wp:docPr id="9" nam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12"/>
                    <pic:cNvPicPr>
                      <a:picLocks noChangeAspect="1" noChangeArrowheads="1"/>
                    </pic:cNvPicPr>
                  </pic:nvPicPr>
                  <pic:blipFill>
                    <a:blip r:embed="rId25"/>
                    <a:stretch>
                      <a:fillRect/>
                    </a:stretch>
                  </pic:blipFill>
                  <pic:spPr bwMode="auto">
                    <a:xfrm>
                      <a:off x="0" y="0"/>
                      <a:ext cx="5760720" cy="3060065"/>
                    </a:xfrm>
                    <a:prstGeom prst="rect">
                      <a:avLst/>
                    </a:prstGeom>
                    <a:noFill/>
                  </pic:spPr>
                </pic:pic>
              </a:graphicData>
            </a:graphic>
          </wp:inline>
        </w:drawing>
      </w:r>
    </w:p>
    <w:p w14:paraId="6A08571A" w14:textId="77777777" w:rsidR="007B0CFD" w:rsidRDefault="00000000">
      <w:pPr>
        <w:pStyle w:val="Figure"/>
        <w:rPr>
          <w:rFonts w:ascii="Arial" w:hAnsi="Arial"/>
        </w:rPr>
      </w:pPr>
      <w:bookmarkStart w:id="95" w:name="__RefHeading___Toc587_583402801"/>
      <w:bookmarkEnd w:id="95"/>
      <w:r>
        <w:rPr>
          <w:rFonts w:ascii="Arial" w:hAnsi="Arial"/>
          <w:i/>
          <w:iCs/>
        </w:rPr>
        <w:t xml:space="preserve">Figure 9: </w:t>
      </w:r>
      <w:r>
        <w:rPr>
          <w:rFonts w:ascii="Arial" w:hAnsi="Arial"/>
        </w:rPr>
        <w:t>Screenshot Prusa G-code Viewer</w:t>
      </w:r>
    </w:p>
    <w:p w14:paraId="5D027183" w14:textId="77777777" w:rsidR="007B0CFD" w:rsidRDefault="00000000">
      <w:pPr>
        <w:jc w:val="both"/>
        <w:rPr>
          <w:rFonts w:ascii="Arial" w:hAnsi="Arial"/>
        </w:rPr>
      </w:pPr>
      <w:r>
        <w:br w:type="textWrapping" w:clear="all"/>
        <w:t>The screenshot (Figure 9) from Prusa G-code Viewer shows the exact layout and orientation of all parts on the printer tray during slicing. This is critical for:</w:t>
      </w:r>
    </w:p>
    <w:p w14:paraId="41C98C1A" w14:textId="77777777" w:rsidR="007B0CFD" w:rsidRDefault="00000000">
      <w:pPr>
        <w:pStyle w:val="Listenabsatz"/>
        <w:numPr>
          <w:ilvl w:val="0"/>
          <w:numId w:val="15"/>
        </w:numPr>
        <w:spacing w:after="0"/>
        <w:rPr>
          <w:rFonts w:ascii="Arial" w:hAnsi="Arial"/>
        </w:rPr>
      </w:pPr>
      <w:r>
        <w:t>Ensuring flat-</w:t>
      </w:r>
      <w:proofErr w:type="gramStart"/>
      <w:r>
        <w:t>base</w:t>
      </w:r>
      <w:proofErr w:type="gramEnd"/>
      <w:r>
        <w:t xml:space="preserve"> printing and stable adhesion to the build plate</w:t>
      </w:r>
    </w:p>
    <w:p w14:paraId="6C108F4B" w14:textId="77777777" w:rsidR="007B0CFD" w:rsidRDefault="00000000">
      <w:pPr>
        <w:pStyle w:val="Listenabsatz"/>
        <w:numPr>
          <w:ilvl w:val="0"/>
          <w:numId w:val="15"/>
        </w:numPr>
        <w:spacing w:after="0"/>
        <w:rPr>
          <w:rFonts w:ascii="Arial" w:hAnsi="Arial"/>
        </w:rPr>
      </w:pPr>
      <w:r>
        <w:t>Maintaining correct dimensional references for mating parts</w:t>
      </w:r>
    </w:p>
    <w:p w14:paraId="525625E2" w14:textId="77777777" w:rsidR="007B0CFD" w:rsidRDefault="00000000">
      <w:pPr>
        <w:pStyle w:val="Listenabsatz"/>
        <w:numPr>
          <w:ilvl w:val="0"/>
          <w:numId w:val="15"/>
        </w:numPr>
        <w:rPr>
          <w:rFonts w:ascii="Arial" w:hAnsi="Arial"/>
        </w:rPr>
      </w:pPr>
      <w:r>
        <w:t>Minimizing support material in critical surface areas</w:t>
      </w:r>
      <w:r>
        <w:rPr>
          <w:rFonts w:eastAsia="Times New Roman" w:cs="Times New Roman"/>
          <w:sz w:val="24"/>
        </w:rPr>
        <w:br/>
      </w:r>
      <w:r>
        <w:rPr>
          <w:rFonts w:eastAsia="Times New Roman" w:cs="Times New Roman"/>
          <w:sz w:val="24"/>
        </w:rPr>
        <w:br/>
      </w:r>
      <w:commentRangeStart w:id="96"/>
      <w:proofErr w:type="spellStart"/>
      <w:r>
        <w:rPr>
          <w:rFonts w:eastAsia="Times New Roman" w:cs="Times New Roman"/>
          <w:b/>
          <w:bCs/>
          <w:i/>
          <w:iCs/>
          <w:color w:val="FF0000"/>
          <w:sz w:val="24"/>
        </w:rPr>
        <w:t>referencce</w:t>
      </w:r>
      <w:proofErr w:type="spellEnd"/>
      <w:r>
        <w:rPr>
          <w:rFonts w:eastAsia="Times New Roman" w:cs="Times New Roman"/>
          <w:b/>
          <w:bCs/>
          <w:i/>
          <w:iCs/>
          <w:color w:val="FF0000"/>
          <w:sz w:val="24"/>
        </w:rPr>
        <w:t xml:space="preserve"> link to G code --- MATHIS!!!</w:t>
      </w:r>
      <w:commentRangeEnd w:id="96"/>
      <w:r>
        <w:commentReference w:id="96"/>
      </w:r>
    </w:p>
    <w:p w14:paraId="454FEB53" w14:textId="77777777" w:rsidR="007B0CFD" w:rsidRDefault="007B0CFD">
      <w:pPr>
        <w:rPr>
          <w:rFonts w:ascii="Arial" w:hAnsi="Arial"/>
        </w:rPr>
      </w:pPr>
    </w:p>
    <w:p w14:paraId="2603AD0A" w14:textId="77777777" w:rsidR="007B0CFD" w:rsidRDefault="007B0CFD">
      <w:pPr>
        <w:rPr>
          <w:rFonts w:ascii="Arial" w:hAnsi="Arial"/>
        </w:rPr>
      </w:pPr>
    </w:p>
    <w:p w14:paraId="761222F5" w14:textId="77777777" w:rsidR="007B0CFD" w:rsidRDefault="00000000">
      <w:pPr>
        <w:pStyle w:val="berschrift2"/>
      </w:pPr>
      <w:bookmarkStart w:id="97" w:name="__RefHeading___Toc641_3829930333"/>
      <w:bookmarkStart w:id="98" w:name="_Toc23"/>
      <w:bookmarkEnd w:id="97"/>
      <w:r>
        <w:t>4.Software</w:t>
      </w:r>
      <w:bookmarkEnd w:id="98"/>
    </w:p>
    <w:p w14:paraId="30D41867" w14:textId="77777777" w:rsidR="007B0CFD" w:rsidRDefault="007B0CFD">
      <w:pPr>
        <w:ind w:left="709"/>
        <w:rPr>
          <w:rFonts w:ascii="Arial" w:hAnsi="Arial"/>
        </w:rPr>
      </w:pPr>
    </w:p>
    <w:p w14:paraId="53B8E396" w14:textId="77777777" w:rsidR="007B0CFD" w:rsidRDefault="00000000">
      <w:pPr>
        <w:pStyle w:val="Listenabsatz"/>
        <w:numPr>
          <w:ilvl w:val="0"/>
          <w:numId w:val="16"/>
        </w:numPr>
        <w:spacing w:after="0"/>
        <w:rPr>
          <w:rFonts w:ascii="Arial" w:hAnsi="Arial"/>
        </w:rPr>
      </w:pPr>
      <w:commentRangeStart w:id="99"/>
      <w:r>
        <w:t>Reference to the prevailing documentation.</w:t>
      </w:r>
      <w:commentRangeEnd w:id="99"/>
      <w:r>
        <w:commentReference w:id="99"/>
      </w:r>
    </w:p>
    <w:p w14:paraId="4D5676FE" w14:textId="77777777" w:rsidR="007B0CFD" w:rsidRDefault="00000000">
      <w:pPr>
        <w:pStyle w:val="Listenabsatz"/>
        <w:numPr>
          <w:ilvl w:val="0"/>
          <w:numId w:val="16"/>
        </w:numPr>
        <w:rPr>
          <w:rFonts w:ascii="Arial" w:hAnsi="Arial"/>
        </w:rPr>
      </w:pPr>
      <w:commentRangeStart w:id="100"/>
      <w:r>
        <w:lastRenderedPageBreak/>
        <w:t xml:space="preserve">Explain parameters </w:t>
      </w:r>
      <w:commentRangeEnd w:id="100"/>
      <w:r>
        <w:commentReference w:id="100"/>
      </w:r>
      <w:r>
        <w:t>e.g. wheel diameters and where they should be adjusted in the code</w:t>
      </w:r>
      <w:r>
        <w:br/>
      </w:r>
    </w:p>
    <w:sectPr w:rsidR="007B0CFD">
      <w:headerReference w:type="even" r:id="rId26"/>
      <w:headerReference w:type="default" r:id="rId27"/>
      <w:headerReference w:type="first" r:id="rId28"/>
      <w:pgSz w:w="11906" w:h="16838"/>
      <w:pgMar w:top="1141" w:right="850" w:bottom="1134" w:left="1701" w:header="709" w:footer="0" w:gutter="0"/>
      <w:cols w:space="720"/>
      <w:formProt w:val="0"/>
      <w:docGrid w:linePitch="10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9" w:author="Mathis Titgemeyer" w:date="2025-11-28T08:46:00Z" w:initials="MT">
    <w:p w14:paraId="01000000" w14:textId="77777777" w:rsidR="007B0CFD" w:rsidRDefault="00000000">
      <w:pPr>
        <w:overflowPunct w:val="0"/>
        <w:spacing w:after="0" w:line="240" w:lineRule="auto"/>
      </w:pPr>
      <w:r>
        <w:annotationRef/>
      </w:r>
      <w:r>
        <w:rPr>
          <w:rFonts w:ascii="Carlito" w:eastAsia="DejaVu Sans" w:hAnsi="Carlito" w:cs="DejaVu Sans"/>
          <w:sz w:val="20"/>
          <w:szCs w:val="20"/>
          <w:lang w:bidi="en-US"/>
        </w:rPr>
        <w:t xml:space="preserve">Sorry, I only remembered to turn on change tracking at the end of this section. Thus, could you please copy this section in the document your going to continue working on or just continue with this doc? Sorry for the hassle. </w:t>
      </w:r>
    </w:p>
  </w:comment>
  <w:comment w:id="22" w:author="Mathis Titgemeyer" w:date="2025-11-28T08:29:00Z" w:initials="MT">
    <w:p w14:paraId="02000000" w14:textId="77777777" w:rsidR="007B0CFD" w:rsidRDefault="00000000">
      <w:pPr>
        <w:overflowPunct w:val="0"/>
        <w:spacing w:after="0" w:line="240" w:lineRule="auto"/>
      </w:pPr>
      <w:r>
        <w:annotationRef/>
      </w:r>
      <w:r>
        <w:rPr>
          <w:rFonts w:ascii="Carlito" w:eastAsia="DejaVu Sans" w:hAnsi="Carlito" w:cs="DejaVu Sans"/>
          <w:sz w:val="20"/>
          <w:szCs w:val="20"/>
          <w:lang w:bidi="en-US"/>
        </w:rPr>
        <w:t>This figure shows the individual parts very good. However, I just noticed the picture in the background shows an outdated iteration of our simlator. Could you please take new pictures and update this image?</w:t>
      </w:r>
    </w:p>
  </w:comment>
  <w:comment w:id="41" w:author="Mathis Titgemeyer" w:date="2025-11-26T08:29:00Z" w:initials="MT">
    <w:p w14:paraId="03000000" w14:textId="77777777" w:rsidR="007B0CFD" w:rsidRDefault="00000000">
      <w:pPr>
        <w:overflowPunct w:val="0"/>
        <w:spacing w:after="0" w:line="240" w:lineRule="auto"/>
      </w:pPr>
      <w:r>
        <w:annotationRef/>
      </w:r>
      <w:r>
        <w:rPr>
          <w:rFonts w:ascii="Carlito" w:eastAsia="DejaVu Sans" w:hAnsi="Carlito" w:cs="DejaVu Sans"/>
          <w:sz w:val="20"/>
          <w:szCs w:val="20"/>
          <w:lang w:bidi="en-US"/>
        </w:rPr>
        <w:t>Nerdy request: Can you please align the "PIN x" ... vertically?</w:t>
      </w:r>
    </w:p>
  </w:comment>
  <w:comment w:id="56" w:author="Mathis Titgemeyer" w:date="2025-11-28T09:04:00Z" w:initials="MT">
    <w:p w14:paraId="0C6668D2" w14:textId="77777777" w:rsidR="007B0CFD" w:rsidRDefault="00000000">
      <w:pPr>
        <w:overflowPunct w:val="0"/>
        <w:spacing w:after="0" w:line="240" w:lineRule="auto"/>
      </w:pPr>
      <w:r>
        <w:annotationRef/>
      </w:r>
      <w:r>
        <w:rPr>
          <w:rFonts w:ascii="Carlito" w:eastAsia="DejaVu Sans" w:hAnsi="Carlito" w:cs="DejaVu Sans"/>
          <w:sz w:val="20"/>
          <w:szCs w:val="20"/>
          <w:lang w:bidi="en-US"/>
        </w:rPr>
        <w:t>Please add a second shaft connecting the lever 8 and the joint flange 9</w:t>
      </w:r>
    </w:p>
  </w:comment>
  <w:comment w:id="60" w:author="Venkatesalu, Ram (ram.venkatesalu@uni-wuppertal.de)" w:date="2025-12-03T08:14:00Z" w:initials="">
    <w:p w14:paraId="4FD002AD" w14:textId="77777777" w:rsidR="007B0CFD" w:rsidRDefault="00000000">
      <w:pPr>
        <w:overflowPunct w:val="0"/>
        <w:spacing w:before="2305" w:after="1917" w:line="240" w:lineRule="auto"/>
      </w:pPr>
      <w:r>
        <w:annotationRef/>
      </w:r>
      <w:r>
        <w:rPr>
          <w:rFonts w:ascii="Carlito" w:eastAsia="DejaVu Sans" w:hAnsi="Carlito" w:cs="DejaVu Sans"/>
          <w:sz w:val="20"/>
          <w:szCs w:val="20"/>
          <w:lang w:bidi="en-US"/>
        </w:rPr>
        <w:t>Do we have to mention 2 shafts separately with different item nos or one item with 2 nos is sufficient? -- 13 th shaft</w:t>
      </w:r>
    </w:p>
    <w:p w14:paraId="7A037E23" w14:textId="77777777" w:rsidR="007B0CFD" w:rsidRDefault="007B0CFD">
      <w:pPr>
        <w:overflowPunct w:val="0"/>
        <w:spacing w:before="2305" w:after="1917" w:line="240" w:lineRule="auto"/>
      </w:pPr>
    </w:p>
  </w:comment>
  <w:comment w:id="63" w:author="Mathis Titgemeyer" w:date="2025-11-28T08:59:00Z" w:initials="MT">
    <w:p w14:paraId="04000000" w14:textId="77777777" w:rsidR="007B0CFD" w:rsidRDefault="00000000">
      <w:pPr>
        <w:overflowPunct w:val="0"/>
        <w:spacing w:after="0" w:line="240" w:lineRule="auto"/>
      </w:pPr>
      <w:r>
        <w:annotationRef/>
      </w:r>
      <w:r>
        <w:rPr>
          <w:rFonts w:ascii="Carlito" w:eastAsia="DejaVu Sans" w:hAnsi="Carlito" w:cs="DejaVu Sans"/>
          <w:sz w:val="20"/>
          <w:szCs w:val="20"/>
          <w:lang w:bidi="en-US"/>
        </w:rPr>
        <w:t>I think we just didn't model them. So there are no cylinders for the screws</w:t>
      </w:r>
    </w:p>
  </w:comment>
  <w:comment w:id="66" w:author="Mathis Titgemeyer" w:date="2025-11-28T09:02:00Z" w:initials="MT">
    <w:p w14:paraId="05000000" w14:textId="77777777" w:rsidR="007B0CFD" w:rsidRDefault="00000000">
      <w:pPr>
        <w:overflowPunct w:val="0"/>
        <w:spacing w:after="0" w:line="240" w:lineRule="auto"/>
      </w:pPr>
      <w:r>
        <w:annotationRef/>
      </w:r>
      <w:r>
        <w:rPr>
          <w:rFonts w:ascii="Carlito" w:eastAsia="DejaVu Sans" w:hAnsi="Carlito" w:cs="DejaVu Sans"/>
          <w:sz w:val="20"/>
          <w:szCs w:val="20"/>
          <w:lang w:bidi="en-US"/>
        </w:rPr>
        <w:t xml:space="preserve">3 are used for the encoder and two for the spring. </w:t>
      </w:r>
    </w:p>
  </w:comment>
  <w:comment w:id="67" w:author="Mathis Titgemeyer" w:date="2025-11-28T09:04:00Z" w:initials="MT">
    <w:p w14:paraId="06000000" w14:textId="77777777" w:rsidR="007B0CFD" w:rsidRDefault="00000000">
      <w:pPr>
        <w:overflowPunct w:val="0"/>
        <w:spacing w:after="0" w:line="240" w:lineRule="auto"/>
      </w:pPr>
      <w:r>
        <w:annotationRef/>
      </w:r>
      <w:r>
        <w:rPr>
          <w:rFonts w:ascii="Carlito" w:eastAsia="DejaVu Sans" w:hAnsi="Carlito" w:cs="DejaVu Sans"/>
          <w:sz w:val="20"/>
          <w:szCs w:val="20"/>
          <w:lang w:bidi="en-US"/>
        </w:rPr>
        <w:t>A second shaft connects the lever 8 and the flage 9, but this is missing in the model</w:t>
      </w:r>
    </w:p>
  </w:comment>
  <w:comment w:id="74" w:author="Mathis Titgemeyer" w:date="2025-11-28T09:08:00Z" w:initials="MT">
    <w:p w14:paraId="730AF601" w14:textId="77777777" w:rsidR="007B0CFD" w:rsidRDefault="00000000">
      <w:pPr>
        <w:overflowPunct w:val="0"/>
        <w:spacing w:after="0" w:line="240" w:lineRule="auto"/>
      </w:pPr>
      <w:r>
        <w:annotationRef/>
      </w:r>
      <w:r>
        <w:rPr>
          <w:rFonts w:ascii="Carlito" w:eastAsia="DejaVu Sans" w:hAnsi="Carlito" w:cs="DejaVu Sans"/>
          <w:sz w:val="20"/>
          <w:szCs w:val="20"/>
          <w:lang w:bidi="en-US"/>
        </w:rPr>
        <w:t>Add the second shaft here</w:t>
      </w:r>
    </w:p>
  </w:comment>
  <w:comment w:id="91" w:author="Mathis Titgemeyer" w:date="2025-11-26T08:32:00Z" w:initials="MT">
    <w:p w14:paraId="07000000" w14:textId="77777777" w:rsidR="007B0CFD" w:rsidRDefault="00000000">
      <w:pPr>
        <w:overflowPunct w:val="0"/>
        <w:spacing w:after="0" w:line="240" w:lineRule="auto"/>
      </w:pPr>
      <w:r>
        <w:annotationRef/>
      </w:r>
      <w:r>
        <w:rPr>
          <w:rFonts w:ascii="Carlito" w:eastAsia="DejaVu Sans" w:hAnsi="Carlito" w:cs="DejaVu Sans"/>
          <w:sz w:val="20"/>
          <w:szCs w:val="20"/>
          <w:lang w:bidi="en-US"/>
        </w:rPr>
        <w:t xml:space="preserve">one more nerdy request: can you please make all fonts Arial? :) </w:t>
      </w:r>
    </w:p>
  </w:comment>
  <w:comment w:id="92" w:author="Venkatesalu, Ram (ram.venkatesalu@uni-wuppertal.de)" w:date="2025-12-03T08:18:00Z" w:initials="">
    <w:p w14:paraId="08000000" w14:textId="77777777" w:rsidR="007B0CFD" w:rsidRDefault="00000000">
      <w:pPr>
        <w:overflowPunct w:val="0"/>
        <w:spacing w:before="22315" w:after="18556" w:line="240" w:lineRule="auto"/>
      </w:pPr>
      <w:r>
        <w:annotationRef/>
      </w:r>
      <w:r>
        <w:rPr>
          <w:rFonts w:ascii="Carlito" w:eastAsia="DejaVu Sans" w:hAnsi="Carlito" w:cs="DejaVu Sans"/>
          <w:sz w:val="20"/>
          <w:szCs w:val="20"/>
          <w:lang w:bidi="en-US"/>
        </w:rPr>
        <w:t>I will try to because there is aproblem with the index font not being available in arial especially. Iwill try my best to modify the settings.</w:t>
      </w:r>
    </w:p>
  </w:comment>
  <w:comment w:id="96" w:author="Mathis Titgemeyer" w:date="2025-11-26T08:33:00Z" w:initials="MT">
    <w:p w14:paraId="068C76C8" w14:textId="77777777" w:rsidR="007B0CFD" w:rsidRDefault="00000000">
      <w:pPr>
        <w:overflowPunct w:val="0"/>
        <w:spacing w:after="0" w:line="240" w:lineRule="auto"/>
      </w:pPr>
      <w:r>
        <w:annotationRef/>
      </w:r>
      <w:r>
        <w:rPr>
          <w:rFonts w:ascii="Carlito" w:eastAsia="DejaVu Sans" w:hAnsi="Carlito" w:cs="DejaVu Sans"/>
          <w:sz w:val="20"/>
          <w:szCs w:val="20"/>
          <w:lang w:bidi="en-US"/>
        </w:rPr>
        <w:t xml:space="preserve">To-Do noted :) </w:t>
      </w:r>
    </w:p>
  </w:comment>
  <w:comment w:id="99" w:author="Mathis Titgemeyer" w:date="2025-11-26T08:33:00Z" w:initials="MT">
    <w:p w14:paraId="55B59838" w14:textId="77777777" w:rsidR="007B0CFD" w:rsidRDefault="00000000">
      <w:pPr>
        <w:overflowPunct w:val="0"/>
        <w:spacing w:after="0" w:line="240" w:lineRule="auto"/>
      </w:pPr>
      <w:r>
        <w:annotationRef/>
      </w:r>
      <w:r>
        <w:rPr>
          <w:rFonts w:ascii="Carlito" w:eastAsia="DejaVu Sans" w:hAnsi="Carlito" w:cs="DejaVu Sans"/>
          <w:sz w:val="20"/>
          <w:szCs w:val="20"/>
          <w:lang w:bidi="en-US"/>
        </w:rPr>
        <w:t>Let us ask Aboozar, he's working on it presently :)</w:t>
      </w:r>
    </w:p>
  </w:comment>
  <w:comment w:id="100" w:author="Mathis Titgemeyer" w:date="2025-11-26T08:34:00Z" w:initials="MT">
    <w:p w14:paraId="329D73B6" w14:textId="77777777" w:rsidR="007B0CFD" w:rsidRDefault="00000000">
      <w:pPr>
        <w:overflowPunct w:val="0"/>
        <w:spacing w:after="0" w:line="240" w:lineRule="auto"/>
      </w:pPr>
      <w:r>
        <w:annotationRef/>
      </w:r>
      <w:r>
        <w:rPr>
          <w:rFonts w:ascii="Carlito" w:eastAsia="DejaVu Sans" w:hAnsi="Carlito" w:cs="DejaVu Sans"/>
          <w:sz w:val="20"/>
          <w:szCs w:val="20"/>
          <w:lang w:bidi="en-US"/>
        </w:rPr>
        <w:t>Good thought! How can we do this best? Maybe ask Aboozar for a list of parameters?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1000000" w15:done="1"/>
  <w15:commentEx w15:paraId="02000000" w15:done="1"/>
  <w15:commentEx w15:paraId="03000000" w15:done="1"/>
  <w15:commentEx w15:paraId="0C6668D2" w15:done="0"/>
  <w15:commentEx w15:paraId="7A037E23" w15:done="0"/>
  <w15:commentEx w15:paraId="04000000" w15:done="1"/>
  <w15:commentEx w15:paraId="05000000" w15:done="1"/>
  <w15:commentEx w15:paraId="06000000" w15:done="1"/>
  <w15:commentEx w15:paraId="730AF601" w15:done="0"/>
  <w15:commentEx w15:paraId="07000000" w15:done="1"/>
  <w15:commentEx w15:paraId="08000000" w15:paraIdParent="07000000" w15:done="1"/>
  <w15:commentEx w15:paraId="068C76C8" w15:done="0"/>
  <w15:commentEx w15:paraId="55B59838" w15:done="0"/>
  <w15:commentEx w15:paraId="329D73B6"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1000000" w16cid:durableId="01000000"/>
  <w16cid:commentId w16cid:paraId="02000000" w16cid:durableId="02000000"/>
  <w16cid:commentId w16cid:paraId="03000000" w16cid:durableId="03000000"/>
  <w16cid:commentId w16cid:paraId="0C6668D2" w16cid:durableId="0C6668D2"/>
  <w16cid:commentId w16cid:paraId="7A037E23" w16cid:durableId="7A037E23"/>
  <w16cid:commentId w16cid:paraId="04000000" w16cid:durableId="04000000"/>
  <w16cid:commentId w16cid:paraId="05000000" w16cid:durableId="05000000"/>
  <w16cid:commentId w16cid:paraId="06000000" w16cid:durableId="06000000"/>
  <w16cid:commentId w16cid:paraId="730AF601" w16cid:durableId="730AF601"/>
  <w16cid:commentId w16cid:paraId="07000000" w16cid:durableId="07000000"/>
  <w16cid:commentId w16cid:paraId="08000000" w16cid:durableId="08000000"/>
  <w16cid:commentId w16cid:paraId="068C76C8" w16cid:durableId="068C76C8"/>
  <w16cid:commentId w16cid:paraId="55B59838" w16cid:durableId="55B59838"/>
  <w16cid:commentId w16cid:paraId="329D73B6" w16cid:durableId="329D73B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608AA9" w14:textId="77777777" w:rsidR="00015C10" w:rsidRDefault="00015C10">
      <w:pPr>
        <w:spacing w:after="0" w:line="240" w:lineRule="auto"/>
      </w:pPr>
      <w:r>
        <w:separator/>
      </w:r>
    </w:p>
  </w:endnote>
  <w:endnote w:type="continuationSeparator" w:id="0">
    <w:p w14:paraId="5795AAE0" w14:textId="77777777" w:rsidR="00015C10" w:rsidRDefault="00015C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rlito">
    <w:altName w:val="Calibri"/>
    <w:charset w:val="01"/>
    <w:family w:val="roman"/>
    <w:pitch w:val="variable"/>
  </w:font>
  <w:font w:name="Noto Sans SC Regular">
    <w:panose1 w:val="00000000000000000000"/>
    <w:charset w:val="00"/>
    <w:family w:val="roman"/>
    <w:notTrueType/>
    <w:pitch w:val="default"/>
  </w:font>
  <w:font w:name="Noto Sans">
    <w:charset w:val="00"/>
    <w:family w:val="swiss"/>
    <w:pitch w:val="variable"/>
    <w:sig w:usb0="E00082FF" w:usb1="400078FF" w:usb2="00000021" w:usb3="00000000" w:csb0="0000019F" w:csb1="00000000"/>
  </w:font>
  <w:font w:name="DejaVu Sans">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6F171E" w14:textId="77777777" w:rsidR="00015C10" w:rsidRDefault="00015C10">
      <w:pPr>
        <w:spacing w:after="0" w:line="240" w:lineRule="auto"/>
      </w:pPr>
      <w:r>
        <w:separator/>
      </w:r>
    </w:p>
  </w:footnote>
  <w:footnote w:type="continuationSeparator" w:id="0">
    <w:p w14:paraId="1089FB93" w14:textId="77777777" w:rsidR="00015C10" w:rsidRDefault="00015C1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B17A49" w14:textId="77777777" w:rsidR="007B0CFD" w:rsidRDefault="007B0CFD">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5A074C" w14:textId="77777777" w:rsidR="007B0CFD" w:rsidRDefault="00000000">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5386C7" w14:textId="77777777" w:rsidR="007B0CFD" w:rsidRDefault="00000000">
    <w:bookmarkStart w:id="101" w:name="__RefHeading___Toc856_2922546978"/>
    <w:bookmarkEnd w:id="101"/>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425A22"/>
    <w:multiLevelType w:val="multilevel"/>
    <w:tmpl w:val="2A3A540A"/>
    <w:lvl w:ilvl="0">
      <w:start w:val="1"/>
      <w:numFmt w:val="bullet"/>
      <w:isLgl/>
      <w:lvlText w:val="·"/>
      <w:lvlJc w:val="left"/>
      <w:pPr>
        <w:tabs>
          <w:tab w:val="num" w:pos="0"/>
        </w:tabs>
        <w:ind w:left="709" w:hanging="360"/>
      </w:pPr>
      <w:rPr>
        <w:rFonts w:ascii="Symbol" w:hAnsi="Symbol" w:cs="Symbol" w:hint="default"/>
      </w:rPr>
    </w:lvl>
    <w:lvl w:ilvl="1">
      <w:start w:val="1"/>
      <w:numFmt w:val="bullet"/>
      <w:isLgl/>
      <w:lvlText w:val="·"/>
      <w:lvlJc w:val="left"/>
      <w:pPr>
        <w:tabs>
          <w:tab w:val="num" w:pos="0"/>
        </w:tabs>
        <w:ind w:left="1429" w:hanging="360"/>
      </w:pPr>
      <w:rPr>
        <w:rFonts w:ascii="Symbol" w:hAnsi="Symbol" w:cs="Symbol" w:hint="default"/>
      </w:rPr>
    </w:lvl>
    <w:lvl w:ilvl="2">
      <w:start w:val="1"/>
      <w:numFmt w:val="bullet"/>
      <w:isLgl/>
      <w:lvlText w:val="·"/>
      <w:lvlJc w:val="left"/>
      <w:pPr>
        <w:tabs>
          <w:tab w:val="num" w:pos="0"/>
        </w:tabs>
        <w:ind w:left="2149" w:hanging="360"/>
      </w:pPr>
      <w:rPr>
        <w:rFonts w:ascii="Symbol" w:hAnsi="Symbol" w:cs="Symbol" w:hint="default"/>
      </w:rPr>
    </w:lvl>
    <w:lvl w:ilvl="3">
      <w:start w:val="1"/>
      <w:numFmt w:val="bullet"/>
      <w:isLgl/>
      <w:lvlText w:val="·"/>
      <w:lvlJc w:val="left"/>
      <w:pPr>
        <w:tabs>
          <w:tab w:val="num" w:pos="0"/>
        </w:tabs>
        <w:ind w:left="2869" w:hanging="360"/>
      </w:pPr>
      <w:rPr>
        <w:rFonts w:ascii="Symbol" w:hAnsi="Symbol" w:cs="Symbol" w:hint="default"/>
      </w:rPr>
    </w:lvl>
    <w:lvl w:ilvl="4">
      <w:start w:val="1"/>
      <w:numFmt w:val="bullet"/>
      <w:isLgl/>
      <w:lvlText w:val="·"/>
      <w:lvlJc w:val="left"/>
      <w:pPr>
        <w:tabs>
          <w:tab w:val="num" w:pos="0"/>
        </w:tabs>
        <w:ind w:left="3589" w:hanging="360"/>
      </w:pPr>
      <w:rPr>
        <w:rFonts w:ascii="Symbol" w:hAnsi="Symbol" w:cs="Symbol" w:hint="default"/>
      </w:rPr>
    </w:lvl>
    <w:lvl w:ilvl="5">
      <w:start w:val="1"/>
      <w:numFmt w:val="bullet"/>
      <w:isLgl/>
      <w:lvlText w:val="·"/>
      <w:lvlJc w:val="left"/>
      <w:pPr>
        <w:tabs>
          <w:tab w:val="num" w:pos="0"/>
        </w:tabs>
        <w:ind w:left="4309" w:hanging="360"/>
      </w:pPr>
      <w:rPr>
        <w:rFonts w:ascii="Symbol" w:hAnsi="Symbol" w:cs="Symbol" w:hint="default"/>
      </w:rPr>
    </w:lvl>
    <w:lvl w:ilvl="6">
      <w:start w:val="1"/>
      <w:numFmt w:val="bullet"/>
      <w:isLgl/>
      <w:lvlText w:val="·"/>
      <w:lvlJc w:val="left"/>
      <w:pPr>
        <w:tabs>
          <w:tab w:val="num" w:pos="0"/>
        </w:tabs>
        <w:ind w:left="5029" w:hanging="360"/>
      </w:pPr>
      <w:rPr>
        <w:rFonts w:ascii="Symbol" w:hAnsi="Symbol" w:cs="Symbol" w:hint="default"/>
      </w:rPr>
    </w:lvl>
    <w:lvl w:ilvl="7">
      <w:start w:val="1"/>
      <w:numFmt w:val="bullet"/>
      <w:isLgl/>
      <w:lvlText w:val="·"/>
      <w:lvlJc w:val="left"/>
      <w:pPr>
        <w:tabs>
          <w:tab w:val="num" w:pos="0"/>
        </w:tabs>
        <w:ind w:left="5749" w:hanging="360"/>
      </w:pPr>
      <w:rPr>
        <w:rFonts w:ascii="Symbol" w:hAnsi="Symbol" w:cs="Symbol" w:hint="default"/>
      </w:rPr>
    </w:lvl>
    <w:lvl w:ilvl="8">
      <w:start w:val="1"/>
      <w:numFmt w:val="bullet"/>
      <w:isLgl/>
      <w:lvlText w:val="·"/>
      <w:lvlJc w:val="left"/>
      <w:pPr>
        <w:tabs>
          <w:tab w:val="num" w:pos="0"/>
        </w:tabs>
        <w:ind w:left="6469" w:hanging="360"/>
      </w:pPr>
      <w:rPr>
        <w:rFonts w:ascii="Symbol" w:hAnsi="Symbol" w:cs="Symbol" w:hint="default"/>
      </w:rPr>
    </w:lvl>
  </w:abstractNum>
  <w:abstractNum w:abstractNumId="1" w15:restartNumberingAfterBreak="0">
    <w:nsid w:val="0DE95649"/>
    <w:multiLevelType w:val="multilevel"/>
    <w:tmpl w:val="CC825662"/>
    <w:lvl w:ilvl="0">
      <w:start w:val="1"/>
      <w:numFmt w:val="bullet"/>
      <w:isLgl/>
      <w:lvlText w:val="·"/>
      <w:lvlJc w:val="left"/>
      <w:pPr>
        <w:tabs>
          <w:tab w:val="num" w:pos="0"/>
        </w:tabs>
        <w:ind w:left="709" w:hanging="360"/>
      </w:pPr>
      <w:rPr>
        <w:rFonts w:ascii="Symbol" w:hAnsi="Symbol" w:cs="Symbol" w:hint="default"/>
        <w:color w:val="000000"/>
        <w:sz w:val="24"/>
      </w:rPr>
    </w:lvl>
    <w:lvl w:ilvl="1">
      <w:start w:val="1"/>
      <w:numFmt w:val="bullet"/>
      <w:isLgl/>
      <w:lvlText w:val="·"/>
      <w:lvlJc w:val="left"/>
      <w:pPr>
        <w:tabs>
          <w:tab w:val="num" w:pos="0"/>
        </w:tabs>
        <w:ind w:left="1429" w:hanging="360"/>
      </w:pPr>
      <w:rPr>
        <w:rFonts w:ascii="Symbol" w:hAnsi="Symbol" w:cs="Symbol" w:hint="default"/>
        <w:color w:val="000000"/>
        <w:sz w:val="24"/>
      </w:rPr>
    </w:lvl>
    <w:lvl w:ilvl="2">
      <w:start w:val="1"/>
      <w:numFmt w:val="bullet"/>
      <w:isLgl/>
      <w:lvlText w:val="·"/>
      <w:lvlJc w:val="left"/>
      <w:pPr>
        <w:tabs>
          <w:tab w:val="num" w:pos="0"/>
        </w:tabs>
        <w:ind w:left="2149" w:hanging="360"/>
      </w:pPr>
      <w:rPr>
        <w:rFonts w:ascii="Symbol" w:hAnsi="Symbol" w:cs="Symbol" w:hint="default"/>
        <w:color w:val="000000"/>
        <w:sz w:val="24"/>
      </w:rPr>
    </w:lvl>
    <w:lvl w:ilvl="3">
      <w:start w:val="1"/>
      <w:numFmt w:val="bullet"/>
      <w:isLgl/>
      <w:lvlText w:val="·"/>
      <w:lvlJc w:val="left"/>
      <w:pPr>
        <w:tabs>
          <w:tab w:val="num" w:pos="0"/>
        </w:tabs>
        <w:ind w:left="2869" w:hanging="360"/>
      </w:pPr>
      <w:rPr>
        <w:rFonts w:ascii="Symbol" w:hAnsi="Symbol" w:cs="Symbol" w:hint="default"/>
        <w:color w:val="000000"/>
        <w:sz w:val="24"/>
      </w:rPr>
    </w:lvl>
    <w:lvl w:ilvl="4">
      <w:start w:val="1"/>
      <w:numFmt w:val="bullet"/>
      <w:isLgl/>
      <w:lvlText w:val="·"/>
      <w:lvlJc w:val="left"/>
      <w:pPr>
        <w:tabs>
          <w:tab w:val="num" w:pos="0"/>
        </w:tabs>
        <w:ind w:left="3589" w:hanging="360"/>
      </w:pPr>
      <w:rPr>
        <w:rFonts w:ascii="Symbol" w:hAnsi="Symbol" w:cs="Symbol" w:hint="default"/>
        <w:color w:val="000000"/>
        <w:sz w:val="24"/>
      </w:rPr>
    </w:lvl>
    <w:lvl w:ilvl="5">
      <w:start w:val="1"/>
      <w:numFmt w:val="bullet"/>
      <w:isLgl/>
      <w:lvlText w:val="·"/>
      <w:lvlJc w:val="left"/>
      <w:pPr>
        <w:tabs>
          <w:tab w:val="num" w:pos="0"/>
        </w:tabs>
        <w:ind w:left="4309" w:hanging="360"/>
      </w:pPr>
      <w:rPr>
        <w:rFonts w:ascii="Symbol" w:hAnsi="Symbol" w:cs="Symbol" w:hint="default"/>
        <w:color w:val="000000"/>
        <w:sz w:val="24"/>
      </w:rPr>
    </w:lvl>
    <w:lvl w:ilvl="6">
      <w:start w:val="1"/>
      <w:numFmt w:val="bullet"/>
      <w:isLgl/>
      <w:lvlText w:val="·"/>
      <w:lvlJc w:val="left"/>
      <w:pPr>
        <w:tabs>
          <w:tab w:val="num" w:pos="0"/>
        </w:tabs>
        <w:ind w:left="5029" w:hanging="360"/>
      </w:pPr>
      <w:rPr>
        <w:rFonts w:ascii="Symbol" w:hAnsi="Symbol" w:cs="Symbol" w:hint="default"/>
        <w:color w:val="000000"/>
        <w:sz w:val="24"/>
      </w:rPr>
    </w:lvl>
    <w:lvl w:ilvl="7">
      <w:start w:val="1"/>
      <w:numFmt w:val="bullet"/>
      <w:isLgl/>
      <w:lvlText w:val="·"/>
      <w:lvlJc w:val="left"/>
      <w:pPr>
        <w:tabs>
          <w:tab w:val="num" w:pos="0"/>
        </w:tabs>
        <w:ind w:left="5749" w:hanging="360"/>
      </w:pPr>
      <w:rPr>
        <w:rFonts w:ascii="Symbol" w:hAnsi="Symbol" w:cs="Symbol" w:hint="default"/>
        <w:color w:val="000000"/>
        <w:sz w:val="24"/>
      </w:rPr>
    </w:lvl>
    <w:lvl w:ilvl="8">
      <w:start w:val="1"/>
      <w:numFmt w:val="bullet"/>
      <w:isLgl/>
      <w:lvlText w:val="·"/>
      <w:lvlJc w:val="left"/>
      <w:pPr>
        <w:tabs>
          <w:tab w:val="num" w:pos="0"/>
        </w:tabs>
        <w:ind w:left="6469" w:hanging="360"/>
      </w:pPr>
      <w:rPr>
        <w:rFonts w:ascii="Symbol" w:hAnsi="Symbol" w:cs="Symbol" w:hint="default"/>
        <w:color w:val="000000"/>
        <w:sz w:val="24"/>
      </w:rPr>
    </w:lvl>
  </w:abstractNum>
  <w:abstractNum w:abstractNumId="2" w15:restartNumberingAfterBreak="0">
    <w:nsid w:val="190217CC"/>
    <w:multiLevelType w:val="multilevel"/>
    <w:tmpl w:val="44643B58"/>
    <w:lvl w:ilvl="0">
      <w:start w:val="1"/>
      <w:numFmt w:val="bullet"/>
      <w:isLgl/>
      <w:lvlText w:val="·"/>
      <w:lvlJc w:val="left"/>
      <w:pPr>
        <w:tabs>
          <w:tab w:val="num" w:pos="0"/>
        </w:tabs>
        <w:ind w:left="709" w:hanging="360"/>
      </w:pPr>
      <w:rPr>
        <w:rFonts w:ascii="Symbol" w:hAnsi="Symbol" w:cs="Symbol" w:hint="default"/>
      </w:rPr>
    </w:lvl>
    <w:lvl w:ilvl="1">
      <w:start w:val="1"/>
      <w:numFmt w:val="bullet"/>
      <w:isLgl/>
      <w:lvlText w:val="·"/>
      <w:lvlJc w:val="left"/>
      <w:pPr>
        <w:tabs>
          <w:tab w:val="num" w:pos="0"/>
        </w:tabs>
        <w:ind w:left="1429" w:hanging="360"/>
      </w:pPr>
      <w:rPr>
        <w:rFonts w:ascii="Symbol" w:hAnsi="Symbol" w:cs="Symbol" w:hint="default"/>
      </w:rPr>
    </w:lvl>
    <w:lvl w:ilvl="2">
      <w:start w:val="1"/>
      <w:numFmt w:val="bullet"/>
      <w:isLgl/>
      <w:lvlText w:val="·"/>
      <w:lvlJc w:val="left"/>
      <w:pPr>
        <w:tabs>
          <w:tab w:val="num" w:pos="0"/>
        </w:tabs>
        <w:ind w:left="2149" w:hanging="360"/>
      </w:pPr>
      <w:rPr>
        <w:rFonts w:ascii="Symbol" w:hAnsi="Symbol" w:cs="Symbol" w:hint="default"/>
      </w:rPr>
    </w:lvl>
    <w:lvl w:ilvl="3">
      <w:start w:val="1"/>
      <w:numFmt w:val="bullet"/>
      <w:isLgl/>
      <w:lvlText w:val="·"/>
      <w:lvlJc w:val="left"/>
      <w:pPr>
        <w:tabs>
          <w:tab w:val="num" w:pos="0"/>
        </w:tabs>
        <w:ind w:left="2869" w:hanging="360"/>
      </w:pPr>
      <w:rPr>
        <w:rFonts w:ascii="Symbol" w:hAnsi="Symbol" w:cs="Symbol" w:hint="default"/>
      </w:rPr>
    </w:lvl>
    <w:lvl w:ilvl="4">
      <w:start w:val="1"/>
      <w:numFmt w:val="bullet"/>
      <w:isLgl/>
      <w:lvlText w:val="·"/>
      <w:lvlJc w:val="left"/>
      <w:pPr>
        <w:tabs>
          <w:tab w:val="num" w:pos="0"/>
        </w:tabs>
        <w:ind w:left="3589" w:hanging="360"/>
      </w:pPr>
      <w:rPr>
        <w:rFonts w:ascii="Symbol" w:hAnsi="Symbol" w:cs="Symbol" w:hint="default"/>
      </w:rPr>
    </w:lvl>
    <w:lvl w:ilvl="5">
      <w:start w:val="1"/>
      <w:numFmt w:val="bullet"/>
      <w:isLgl/>
      <w:lvlText w:val="·"/>
      <w:lvlJc w:val="left"/>
      <w:pPr>
        <w:tabs>
          <w:tab w:val="num" w:pos="0"/>
        </w:tabs>
        <w:ind w:left="4309" w:hanging="360"/>
      </w:pPr>
      <w:rPr>
        <w:rFonts w:ascii="Symbol" w:hAnsi="Symbol" w:cs="Symbol" w:hint="default"/>
      </w:rPr>
    </w:lvl>
    <w:lvl w:ilvl="6">
      <w:start w:val="1"/>
      <w:numFmt w:val="bullet"/>
      <w:isLgl/>
      <w:lvlText w:val="·"/>
      <w:lvlJc w:val="left"/>
      <w:pPr>
        <w:tabs>
          <w:tab w:val="num" w:pos="0"/>
        </w:tabs>
        <w:ind w:left="5029" w:hanging="360"/>
      </w:pPr>
      <w:rPr>
        <w:rFonts w:ascii="Symbol" w:hAnsi="Symbol" w:cs="Symbol" w:hint="default"/>
      </w:rPr>
    </w:lvl>
    <w:lvl w:ilvl="7">
      <w:start w:val="1"/>
      <w:numFmt w:val="bullet"/>
      <w:isLgl/>
      <w:lvlText w:val="·"/>
      <w:lvlJc w:val="left"/>
      <w:pPr>
        <w:tabs>
          <w:tab w:val="num" w:pos="0"/>
        </w:tabs>
        <w:ind w:left="5749" w:hanging="360"/>
      </w:pPr>
      <w:rPr>
        <w:rFonts w:ascii="Symbol" w:hAnsi="Symbol" w:cs="Symbol" w:hint="default"/>
      </w:rPr>
    </w:lvl>
    <w:lvl w:ilvl="8">
      <w:start w:val="1"/>
      <w:numFmt w:val="bullet"/>
      <w:isLgl/>
      <w:lvlText w:val="·"/>
      <w:lvlJc w:val="left"/>
      <w:pPr>
        <w:tabs>
          <w:tab w:val="num" w:pos="0"/>
        </w:tabs>
        <w:ind w:left="6469" w:hanging="360"/>
      </w:pPr>
      <w:rPr>
        <w:rFonts w:ascii="Symbol" w:hAnsi="Symbol" w:cs="Symbol" w:hint="default"/>
      </w:rPr>
    </w:lvl>
  </w:abstractNum>
  <w:abstractNum w:abstractNumId="3" w15:restartNumberingAfterBreak="0">
    <w:nsid w:val="1D1027E5"/>
    <w:multiLevelType w:val="multilevel"/>
    <w:tmpl w:val="86781D92"/>
    <w:lvl w:ilvl="0">
      <w:start w:val="1"/>
      <w:numFmt w:val="bullet"/>
      <w:isLgl/>
      <w:lvlText w:val="·"/>
      <w:lvlJc w:val="left"/>
      <w:pPr>
        <w:tabs>
          <w:tab w:val="num" w:pos="0"/>
        </w:tabs>
        <w:ind w:left="709" w:hanging="360"/>
      </w:pPr>
      <w:rPr>
        <w:rFonts w:ascii="Symbol" w:hAnsi="Symbol" w:cs="Symbol" w:hint="default"/>
      </w:rPr>
    </w:lvl>
    <w:lvl w:ilvl="1">
      <w:start w:val="1"/>
      <w:numFmt w:val="bullet"/>
      <w:isLgl/>
      <w:lvlText w:val="·"/>
      <w:lvlJc w:val="left"/>
      <w:pPr>
        <w:tabs>
          <w:tab w:val="num" w:pos="0"/>
        </w:tabs>
        <w:ind w:left="1429" w:hanging="360"/>
      </w:pPr>
      <w:rPr>
        <w:rFonts w:ascii="Symbol" w:hAnsi="Symbol" w:cs="Symbol" w:hint="default"/>
      </w:rPr>
    </w:lvl>
    <w:lvl w:ilvl="2">
      <w:start w:val="1"/>
      <w:numFmt w:val="bullet"/>
      <w:isLgl/>
      <w:lvlText w:val="·"/>
      <w:lvlJc w:val="left"/>
      <w:pPr>
        <w:tabs>
          <w:tab w:val="num" w:pos="0"/>
        </w:tabs>
        <w:ind w:left="2149" w:hanging="360"/>
      </w:pPr>
      <w:rPr>
        <w:rFonts w:ascii="Symbol" w:hAnsi="Symbol" w:cs="Symbol" w:hint="default"/>
      </w:rPr>
    </w:lvl>
    <w:lvl w:ilvl="3">
      <w:start w:val="1"/>
      <w:numFmt w:val="bullet"/>
      <w:isLgl/>
      <w:lvlText w:val="·"/>
      <w:lvlJc w:val="left"/>
      <w:pPr>
        <w:tabs>
          <w:tab w:val="num" w:pos="0"/>
        </w:tabs>
        <w:ind w:left="2869" w:hanging="360"/>
      </w:pPr>
      <w:rPr>
        <w:rFonts w:ascii="Symbol" w:hAnsi="Symbol" w:cs="Symbol" w:hint="default"/>
      </w:rPr>
    </w:lvl>
    <w:lvl w:ilvl="4">
      <w:start w:val="1"/>
      <w:numFmt w:val="bullet"/>
      <w:isLgl/>
      <w:lvlText w:val="·"/>
      <w:lvlJc w:val="left"/>
      <w:pPr>
        <w:tabs>
          <w:tab w:val="num" w:pos="0"/>
        </w:tabs>
        <w:ind w:left="3589" w:hanging="360"/>
      </w:pPr>
      <w:rPr>
        <w:rFonts w:ascii="Symbol" w:hAnsi="Symbol" w:cs="Symbol" w:hint="default"/>
      </w:rPr>
    </w:lvl>
    <w:lvl w:ilvl="5">
      <w:start w:val="1"/>
      <w:numFmt w:val="bullet"/>
      <w:isLgl/>
      <w:lvlText w:val="·"/>
      <w:lvlJc w:val="left"/>
      <w:pPr>
        <w:tabs>
          <w:tab w:val="num" w:pos="0"/>
        </w:tabs>
        <w:ind w:left="4309" w:hanging="360"/>
      </w:pPr>
      <w:rPr>
        <w:rFonts w:ascii="Symbol" w:hAnsi="Symbol" w:cs="Symbol" w:hint="default"/>
      </w:rPr>
    </w:lvl>
    <w:lvl w:ilvl="6">
      <w:start w:val="1"/>
      <w:numFmt w:val="bullet"/>
      <w:isLgl/>
      <w:lvlText w:val="·"/>
      <w:lvlJc w:val="left"/>
      <w:pPr>
        <w:tabs>
          <w:tab w:val="num" w:pos="0"/>
        </w:tabs>
        <w:ind w:left="5029" w:hanging="360"/>
      </w:pPr>
      <w:rPr>
        <w:rFonts w:ascii="Symbol" w:hAnsi="Symbol" w:cs="Symbol" w:hint="default"/>
      </w:rPr>
    </w:lvl>
    <w:lvl w:ilvl="7">
      <w:start w:val="1"/>
      <w:numFmt w:val="bullet"/>
      <w:isLgl/>
      <w:lvlText w:val="·"/>
      <w:lvlJc w:val="left"/>
      <w:pPr>
        <w:tabs>
          <w:tab w:val="num" w:pos="0"/>
        </w:tabs>
        <w:ind w:left="5749" w:hanging="360"/>
      </w:pPr>
      <w:rPr>
        <w:rFonts w:ascii="Symbol" w:hAnsi="Symbol" w:cs="Symbol" w:hint="default"/>
      </w:rPr>
    </w:lvl>
    <w:lvl w:ilvl="8">
      <w:start w:val="1"/>
      <w:numFmt w:val="bullet"/>
      <w:isLgl/>
      <w:lvlText w:val="·"/>
      <w:lvlJc w:val="left"/>
      <w:pPr>
        <w:tabs>
          <w:tab w:val="num" w:pos="0"/>
        </w:tabs>
        <w:ind w:left="6469" w:hanging="360"/>
      </w:pPr>
      <w:rPr>
        <w:rFonts w:ascii="Symbol" w:hAnsi="Symbol" w:cs="Symbol" w:hint="default"/>
      </w:rPr>
    </w:lvl>
  </w:abstractNum>
  <w:abstractNum w:abstractNumId="4" w15:restartNumberingAfterBreak="0">
    <w:nsid w:val="269C7ACB"/>
    <w:multiLevelType w:val="multilevel"/>
    <w:tmpl w:val="0E32E0CA"/>
    <w:lvl w:ilvl="0">
      <w:start w:val="1"/>
      <w:numFmt w:val="bullet"/>
      <w:isLgl/>
      <w:lvlText w:val="·"/>
      <w:lvlJc w:val="left"/>
      <w:pPr>
        <w:tabs>
          <w:tab w:val="num" w:pos="0"/>
        </w:tabs>
        <w:ind w:left="709" w:hanging="360"/>
      </w:pPr>
      <w:rPr>
        <w:rFonts w:ascii="Symbol" w:hAnsi="Symbol" w:cs="Symbol" w:hint="default"/>
      </w:rPr>
    </w:lvl>
    <w:lvl w:ilvl="1">
      <w:start w:val="1"/>
      <w:numFmt w:val="bullet"/>
      <w:isLgl/>
      <w:lvlText w:val="·"/>
      <w:lvlJc w:val="left"/>
      <w:pPr>
        <w:tabs>
          <w:tab w:val="num" w:pos="0"/>
        </w:tabs>
        <w:ind w:left="1429" w:hanging="360"/>
      </w:pPr>
      <w:rPr>
        <w:rFonts w:ascii="Symbol" w:hAnsi="Symbol" w:cs="Symbol" w:hint="default"/>
      </w:rPr>
    </w:lvl>
    <w:lvl w:ilvl="2">
      <w:start w:val="1"/>
      <w:numFmt w:val="bullet"/>
      <w:isLgl/>
      <w:lvlText w:val="·"/>
      <w:lvlJc w:val="left"/>
      <w:pPr>
        <w:tabs>
          <w:tab w:val="num" w:pos="0"/>
        </w:tabs>
        <w:ind w:left="2149" w:hanging="360"/>
      </w:pPr>
      <w:rPr>
        <w:rFonts w:ascii="Symbol" w:hAnsi="Symbol" w:cs="Symbol" w:hint="default"/>
      </w:rPr>
    </w:lvl>
    <w:lvl w:ilvl="3">
      <w:start w:val="1"/>
      <w:numFmt w:val="bullet"/>
      <w:isLgl/>
      <w:lvlText w:val="·"/>
      <w:lvlJc w:val="left"/>
      <w:pPr>
        <w:tabs>
          <w:tab w:val="num" w:pos="0"/>
        </w:tabs>
        <w:ind w:left="2869" w:hanging="360"/>
      </w:pPr>
      <w:rPr>
        <w:rFonts w:ascii="Symbol" w:hAnsi="Symbol" w:cs="Symbol" w:hint="default"/>
      </w:rPr>
    </w:lvl>
    <w:lvl w:ilvl="4">
      <w:start w:val="1"/>
      <w:numFmt w:val="bullet"/>
      <w:isLgl/>
      <w:lvlText w:val="·"/>
      <w:lvlJc w:val="left"/>
      <w:pPr>
        <w:tabs>
          <w:tab w:val="num" w:pos="0"/>
        </w:tabs>
        <w:ind w:left="3589" w:hanging="360"/>
      </w:pPr>
      <w:rPr>
        <w:rFonts w:ascii="Symbol" w:hAnsi="Symbol" w:cs="Symbol" w:hint="default"/>
      </w:rPr>
    </w:lvl>
    <w:lvl w:ilvl="5">
      <w:start w:val="1"/>
      <w:numFmt w:val="bullet"/>
      <w:isLgl/>
      <w:lvlText w:val="·"/>
      <w:lvlJc w:val="left"/>
      <w:pPr>
        <w:tabs>
          <w:tab w:val="num" w:pos="0"/>
        </w:tabs>
        <w:ind w:left="4309" w:hanging="360"/>
      </w:pPr>
      <w:rPr>
        <w:rFonts w:ascii="Symbol" w:hAnsi="Symbol" w:cs="Symbol" w:hint="default"/>
      </w:rPr>
    </w:lvl>
    <w:lvl w:ilvl="6">
      <w:start w:val="1"/>
      <w:numFmt w:val="bullet"/>
      <w:isLgl/>
      <w:lvlText w:val="·"/>
      <w:lvlJc w:val="left"/>
      <w:pPr>
        <w:tabs>
          <w:tab w:val="num" w:pos="0"/>
        </w:tabs>
        <w:ind w:left="5029" w:hanging="360"/>
      </w:pPr>
      <w:rPr>
        <w:rFonts w:ascii="Symbol" w:hAnsi="Symbol" w:cs="Symbol" w:hint="default"/>
      </w:rPr>
    </w:lvl>
    <w:lvl w:ilvl="7">
      <w:start w:val="1"/>
      <w:numFmt w:val="bullet"/>
      <w:isLgl/>
      <w:lvlText w:val="·"/>
      <w:lvlJc w:val="left"/>
      <w:pPr>
        <w:tabs>
          <w:tab w:val="num" w:pos="0"/>
        </w:tabs>
        <w:ind w:left="5749" w:hanging="360"/>
      </w:pPr>
      <w:rPr>
        <w:rFonts w:ascii="Symbol" w:hAnsi="Symbol" w:cs="Symbol" w:hint="default"/>
      </w:rPr>
    </w:lvl>
    <w:lvl w:ilvl="8">
      <w:start w:val="1"/>
      <w:numFmt w:val="bullet"/>
      <w:isLgl/>
      <w:lvlText w:val="·"/>
      <w:lvlJc w:val="left"/>
      <w:pPr>
        <w:tabs>
          <w:tab w:val="num" w:pos="0"/>
        </w:tabs>
        <w:ind w:left="6469" w:hanging="360"/>
      </w:pPr>
      <w:rPr>
        <w:rFonts w:ascii="Symbol" w:hAnsi="Symbol" w:cs="Symbol" w:hint="default"/>
      </w:rPr>
    </w:lvl>
  </w:abstractNum>
  <w:abstractNum w:abstractNumId="5" w15:restartNumberingAfterBreak="0">
    <w:nsid w:val="2DAA0674"/>
    <w:multiLevelType w:val="multilevel"/>
    <w:tmpl w:val="7EF4F7CE"/>
    <w:lvl w:ilvl="0">
      <w:start w:val="1"/>
      <w:numFmt w:val="decimal"/>
      <w:isLgl/>
      <w:lvlText w:val="%1."/>
      <w:lvlJc w:val="right"/>
      <w:pPr>
        <w:tabs>
          <w:tab w:val="num" w:pos="0"/>
        </w:tabs>
        <w:ind w:left="709" w:hanging="360"/>
      </w:pPr>
    </w:lvl>
    <w:lvl w:ilvl="1">
      <w:start w:val="1"/>
      <w:numFmt w:val="decimal"/>
      <w:isLgl/>
      <w:lvlText w:val="%2."/>
      <w:lvlJc w:val="right"/>
      <w:pPr>
        <w:tabs>
          <w:tab w:val="num" w:pos="0"/>
        </w:tabs>
        <w:ind w:left="1429" w:hanging="360"/>
      </w:pPr>
    </w:lvl>
    <w:lvl w:ilvl="2">
      <w:start w:val="1"/>
      <w:numFmt w:val="decimal"/>
      <w:isLgl/>
      <w:lvlText w:val="%3."/>
      <w:lvlJc w:val="right"/>
      <w:pPr>
        <w:tabs>
          <w:tab w:val="num" w:pos="0"/>
        </w:tabs>
        <w:ind w:left="2149" w:hanging="180"/>
      </w:pPr>
    </w:lvl>
    <w:lvl w:ilvl="3">
      <w:start w:val="1"/>
      <w:numFmt w:val="decimal"/>
      <w:isLgl/>
      <w:lvlText w:val="%4."/>
      <w:lvlJc w:val="right"/>
      <w:pPr>
        <w:tabs>
          <w:tab w:val="num" w:pos="0"/>
        </w:tabs>
        <w:ind w:left="2869" w:hanging="360"/>
      </w:pPr>
    </w:lvl>
    <w:lvl w:ilvl="4">
      <w:start w:val="1"/>
      <w:numFmt w:val="decimal"/>
      <w:isLgl/>
      <w:lvlText w:val="%5."/>
      <w:lvlJc w:val="right"/>
      <w:pPr>
        <w:tabs>
          <w:tab w:val="num" w:pos="0"/>
        </w:tabs>
        <w:ind w:left="3589" w:hanging="360"/>
      </w:pPr>
    </w:lvl>
    <w:lvl w:ilvl="5">
      <w:start w:val="1"/>
      <w:numFmt w:val="decimal"/>
      <w:isLgl/>
      <w:lvlText w:val="%6."/>
      <w:lvlJc w:val="right"/>
      <w:pPr>
        <w:tabs>
          <w:tab w:val="num" w:pos="0"/>
        </w:tabs>
        <w:ind w:left="4309" w:hanging="180"/>
      </w:pPr>
    </w:lvl>
    <w:lvl w:ilvl="6">
      <w:start w:val="1"/>
      <w:numFmt w:val="decimal"/>
      <w:isLgl/>
      <w:lvlText w:val="%7."/>
      <w:lvlJc w:val="right"/>
      <w:pPr>
        <w:tabs>
          <w:tab w:val="num" w:pos="0"/>
        </w:tabs>
        <w:ind w:left="5029" w:hanging="360"/>
      </w:pPr>
    </w:lvl>
    <w:lvl w:ilvl="7">
      <w:start w:val="1"/>
      <w:numFmt w:val="decimal"/>
      <w:isLgl/>
      <w:lvlText w:val="%8."/>
      <w:lvlJc w:val="right"/>
      <w:pPr>
        <w:tabs>
          <w:tab w:val="num" w:pos="0"/>
        </w:tabs>
        <w:ind w:left="5749" w:hanging="360"/>
      </w:pPr>
    </w:lvl>
    <w:lvl w:ilvl="8">
      <w:start w:val="1"/>
      <w:numFmt w:val="decimal"/>
      <w:isLgl/>
      <w:lvlText w:val="%9."/>
      <w:lvlJc w:val="right"/>
      <w:pPr>
        <w:tabs>
          <w:tab w:val="num" w:pos="0"/>
        </w:tabs>
        <w:ind w:left="6469" w:hanging="180"/>
      </w:pPr>
    </w:lvl>
  </w:abstractNum>
  <w:abstractNum w:abstractNumId="6" w15:restartNumberingAfterBreak="0">
    <w:nsid w:val="2E2A3BAC"/>
    <w:multiLevelType w:val="multilevel"/>
    <w:tmpl w:val="EAE032DA"/>
    <w:lvl w:ilvl="0">
      <w:start w:val="1"/>
      <w:numFmt w:val="decimal"/>
      <w:isLgl/>
      <w:lvlText w:val="%1."/>
      <w:lvlJc w:val="right"/>
      <w:pPr>
        <w:tabs>
          <w:tab w:val="num" w:pos="0"/>
        </w:tabs>
        <w:ind w:left="709" w:hanging="360"/>
      </w:pPr>
    </w:lvl>
    <w:lvl w:ilvl="1">
      <w:start w:val="1"/>
      <w:numFmt w:val="decimal"/>
      <w:isLgl/>
      <w:lvlText w:val="%2."/>
      <w:lvlJc w:val="right"/>
      <w:pPr>
        <w:tabs>
          <w:tab w:val="num" w:pos="0"/>
        </w:tabs>
        <w:ind w:left="1429" w:hanging="360"/>
      </w:pPr>
    </w:lvl>
    <w:lvl w:ilvl="2">
      <w:start w:val="1"/>
      <w:numFmt w:val="decimal"/>
      <w:isLgl/>
      <w:lvlText w:val="%3."/>
      <w:lvlJc w:val="right"/>
      <w:pPr>
        <w:tabs>
          <w:tab w:val="num" w:pos="0"/>
        </w:tabs>
        <w:ind w:left="2149" w:hanging="180"/>
      </w:pPr>
    </w:lvl>
    <w:lvl w:ilvl="3">
      <w:start w:val="1"/>
      <w:numFmt w:val="decimal"/>
      <w:isLgl/>
      <w:lvlText w:val="%4."/>
      <w:lvlJc w:val="right"/>
      <w:pPr>
        <w:tabs>
          <w:tab w:val="num" w:pos="0"/>
        </w:tabs>
        <w:ind w:left="2869" w:hanging="360"/>
      </w:pPr>
    </w:lvl>
    <w:lvl w:ilvl="4">
      <w:start w:val="1"/>
      <w:numFmt w:val="decimal"/>
      <w:isLgl/>
      <w:lvlText w:val="%5."/>
      <w:lvlJc w:val="right"/>
      <w:pPr>
        <w:tabs>
          <w:tab w:val="num" w:pos="0"/>
        </w:tabs>
        <w:ind w:left="3589" w:hanging="360"/>
      </w:pPr>
    </w:lvl>
    <w:lvl w:ilvl="5">
      <w:start w:val="1"/>
      <w:numFmt w:val="decimal"/>
      <w:isLgl/>
      <w:lvlText w:val="%6."/>
      <w:lvlJc w:val="right"/>
      <w:pPr>
        <w:tabs>
          <w:tab w:val="num" w:pos="0"/>
        </w:tabs>
        <w:ind w:left="4309" w:hanging="180"/>
      </w:pPr>
    </w:lvl>
    <w:lvl w:ilvl="6">
      <w:start w:val="1"/>
      <w:numFmt w:val="decimal"/>
      <w:isLgl/>
      <w:lvlText w:val="%7."/>
      <w:lvlJc w:val="right"/>
      <w:pPr>
        <w:tabs>
          <w:tab w:val="num" w:pos="0"/>
        </w:tabs>
        <w:ind w:left="5029" w:hanging="360"/>
      </w:pPr>
    </w:lvl>
    <w:lvl w:ilvl="7">
      <w:start w:val="1"/>
      <w:numFmt w:val="decimal"/>
      <w:isLgl/>
      <w:lvlText w:val="%8."/>
      <w:lvlJc w:val="right"/>
      <w:pPr>
        <w:tabs>
          <w:tab w:val="num" w:pos="0"/>
        </w:tabs>
        <w:ind w:left="5749" w:hanging="360"/>
      </w:pPr>
    </w:lvl>
    <w:lvl w:ilvl="8">
      <w:start w:val="1"/>
      <w:numFmt w:val="decimal"/>
      <w:isLgl/>
      <w:lvlText w:val="%9."/>
      <w:lvlJc w:val="right"/>
      <w:pPr>
        <w:tabs>
          <w:tab w:val="num" w:pos="0"/>
        </w:tabs>
        <w:ind w:left="6469" w:hanging="180"/>
      </w:pPr>
    </w:lvl>
  </w:abstractNum>
  <w:abstractNum w:abstractNumId="7" w15:restartNumberingAfterBreak="0">
    <w:nsid w:val="42876FD0"/>
    <w:multiLevelType w:val="multilevel"/>
    <w:tmpl w:val="97BC7876"/>
    <w:lvl w:ilvl="0">
      <w:start w:val="1"/>
      <w:numFmt w:val="bullet"/>
      <w:isLgl/>
      <w:lvlText w:val="·"/>
      <w:lvlJc w:val="left"/>
      <w:pPr>
        <w:tabs>
          <w:tab w:val="num" w:pos="0"/>
        </w:tabs>
        <w:ind w:left="709" w:hanging="360"/>
      </w:pPr>
      <w:rPr>
        <w:rFonts w:ascii="Symbol" w:hAnsi="Symbol" w:cs="Symbol" w:hint="default"/>
      </w:rPr>
    </w:lvl>
    <w:lvl w:ilvl="1">
      <w:start w:val="1"/>
      <w:numFmt w:val="bullet"/>
      <w:isLgl/>
      <w:lvlText w:val="·"/>
      <w:lvlJc w:val="left"/>
      <w:pPr>
        <w:tabs>
          <w:tab w:val="num" w:pos="0"/>
        </w:tabs>
        <w:ind w:left="1429" w:hanging="360"/>
      </w:pPr>
      <w:rPr>
        <w:rFonts w:ascii="Symbol" w:hAnsi="Symbol" w:cs="Symbol" w:hint="default"/>
      </w:rPr>
    </w:lvl>
    <w:lvl w:ilvl="2">
      <w:start w:val="1"/>
      <w:numFmt w:val="bullet"/>
      <w:isLgl/>
      <w:lvlText w:val="·"/>
      <w:lvlJc w:val="left"/>
      <w:pPr>
        <w:tabs>
          <w:tab w:val="num" w:pos="0"/>
        </w:tabs>
        <w:ind w:left="2149" w:hanging="360"/>
      </w:pPr>
      <w:rPr>
        <w:rFonts w:ascii="Symbol" w:hAnsi="Symbol" w:cs="Symbol" w:hint="default"/>
      </w:rPr>
    </w:lvl>
    <w:lvl w:ilvl="3">
      <w:start w:val="1"/>
      <w:numFmt w:val="bullet"/>
      <w:isLgl/>
      <w:lvlText w:val="·"/>
      <w:lvlJc w:val="left"/>
      <w:pPr>
        <w:tabs>
          <w:tab w:val="num" w:pos="0"/>
        </w:tabs>
        <w:ind w:left="2869" w:hanging="360"/>
      </w:pPr>
      <w:rPr>
        <w:rFonts w:ascii="Symbol" w:hAnsi="Symbol" w:cs="Symbol" w:hint="default"/>
      </w:rPr>
    </w:lvl>
    <w:lvl w:ilvl="4">
      <w:start w:val="1"/>
      <w:numFmt w:val="bullet"/>
      <w:isLgl/>
      <w:lvlText w:val="·"/>
      <w:lvlJc w:val="left"/>
      <w:pPr>
        <w:tabs>
          <w:tab w:val="num" w:pos="0"/>
        </w:tabs>
        <w:ind w:left="3589" w:hanging="360"/>
      </w:pPr>
      <w:rPr>
        <w:rFonts w:ascii="Symbol" w:hAnsi="Symbol" w:cs="Symbol" w:hint="default"/>
      </w:rPr>
    </w:lvl>
    <w:lvl w:ilvl="5">
      <w:start w:val="1"/>
      <w:numFmt w:val="bullet"/>
      <w:isLgl/>
      <w:lvlText w:val="·"/>
      <w:lvlJc w:val="left"/>
      <w:pPr>
        <w:tabs>
          <w:tab w:val="num" w:pos="0"/>
        </w:tabs>
        <w:ind w:left="4309" w:hanging="360"/>
      </w:pPr>
      <w:rPr>
        <w:rFonts w:ascii="Symbol" w:hAnsi="Symbol" w:cs="Symbol" w:hint="default"/>
      </w:rPr>
    </w:lvl>
    <w:lvl w:ilvl="6">
      <w:start w:val="1"/>
      <w:numFmt w:val="bullet"/>
      <w:isLgl/>
      <w:lvlText w:val="·"/>
      <w:lvlJc w:val="left"/>
      <w:pPr>
        <w:tabs>
          <w:tab w:val="num" w:pos="0"/>
        </w:tabs>
        <w:ind w:left="5029" w:hanging="360"/>
      </w:pPr>
      <w:rPr>
        <w:rFonts w:ascii="Symbol" w:hAnsi="Symbol" w:cs="Symbol" w:hint="default"/>
      </w:rPr>
    </w:lvl>
    <w:lvl w:ilvl="7">
      <w:start w:val="1"/>
      <w:numFmt w:val="bullet"/>
      <w:isLgl/>
      <w:lvlText w:val="·"/>
      <w:lvlJc w:val="left"/>
      <w:pPr>
        <w:tabs>
          <w:tab w:val="num" w:pos="0"/>
        </w:tabs>
        <w:ind w:left="5749" w:hanging="360"/>
      </w:pPr>
      <w:rPr>
        <w:rFonts w:ascii="Symbol" w:hAnsi="Symbol" w:cs="Symbol" w:hint="default"/>
      </w:rPr>
    </w:lvl>
    <w:lvl w:ilvl="8">
      <w:start w:val="1"/>
      <w:numFmt w:val="bullet"/>
      <w:isLgl/>
      <w:lvlText w:val="·"/>
      <w:lvlJc w:val="left"/>
      <w:pPr>
        <w:tabs>
          <w:tab w:val="num" w:pos="0"/>
        </w:tabs>
        <w:ind w:left="6469" w:hanging="360"/>
      </w:pPr>
      <w:rPr>
        <w:rFonts w:ascii="Symbol" w:hAnsi="Symbol" w:cs="Symbol" w:hint="default"/>
      </w:rPr>
    </w:lvl>
  </w:abstractNum>
  <w:abstractNum w:abstractNumId="8" w15:restartNumberingAfterBreak="0">
    <w:nsid w:val="4CC96DF1"/>
    <w:multiLevelType w:val="multilevel"/>
    <w:tmpl w:val="2A08BFE8"/>
    <w:lvl w:ilvl="0">
      <w:start w:val="1"/>
      <w:numFmt w:val="decimal"/>
      <w:isLgl/>
      <w:lvlText w:val="%1."/>
      <w:lvlJc w:val="right"/>
      <w:pPr>
        <w:tabs>
          <w:tab w:val="num" w:pos="0"/>
        </w:tabs>
        <w:ind w:left="709" w:hanging="360"/>
      </w:pPr>
    </w:lvl>
    <w:lvl w:ilvl="1">
      <w:start w:val="1"/>
      <w:numFmt w:val="decimal"/>
      <w:isLgl/>
      <w:lvlText w:val="%2."/>
      <w:lvlJc w:val="right"/>
      <w:pPr>
        <w:tabs>
          <w:tab w:val="num" w:pos="0"/>
        </w:tabs>
        <w:ind w:left="1429" w:hanging="360"/>
      </w:pPr>
    </w:lvl>
    <w:lvl w:ilvl="2">
      <w:start w:val="1"/>
      <w:numFmt w:val="decimal"/>
      <w:isLgl/>
      <w:lvlText w:val="%3."/>
      <w:lvlJc w:val="right"/>
      <w:pPr>
        <w:tabs>
          <w:tab w:val="num" w:pos="0"/>
        </w:tabs>
        <w:ind w:left="2149" w:hanging="180"/>
      </w:pPr>
    </w:lvl>
    <w:lvl w:ilvl="3">
      <w:start w:val="1"/>
      <w:numFmt w:val="decimal"/>
      <w:isLgl/>
      <w:lvlText w:val="%4."/>
      <w:lvlJc w:val="right"/>
      <w:pPr>
        <w:tabs>
          <w:tab w:val="num" w:pos="0"/>
        </w:tabs>
        <w:ind w:left="2869" w:hanging="360"/>
      </w:pPr>
    </w:lvl>
    <w:lvl w:ilvl="4">
      <w:start w:val="1"/>
      <w:numFmt w:val="decimal"/>
      <w:isLgl/>
      <w:lvlText w:val="%5."/>
      <w:lvlJc w:val="right"/>
      <w:pPr>
        <w:tabs>
          <w:tab w:val="num" w:pos="0"/>
        </w:tabs>
        <w:ind w:left="3589" w:hanging="360"/>
      </w:pPr>
    </w:lvl>
    <w:lvl w:ilvl="5">
      <w:start w:val="1"/>
      <w:numFmt w:val="decimal"/>
      <w:isLgl/>
      <w:lvlText w:val="%6."/>
      <w:lvlJc w:val="right"/>
      <w:pPr>
        <w:tabs>
          <w:tab w:val="num" w:pos="0"/>
        </w:tabs>
        <w:ind w:left="4309" w:hanging="180"/>
      </w:pPr>
    </w:lvl>
    <w:lvl w:ilvl="6">
      <w:start w:val="1"/>
      <w:numFmt w:val="decimal"/>
      <w:isLgl/>
      <w:lvlText w:val="%7."/>
      <w:lvlJc w:val="right"/>
      <w:pPr>
        <w:tabs>
          <w:tab w:val="num" w:pos="0"/>
        </w:tabs>
        <w:ind w:left="5029" w:hanging="360"/>
      </w:pPr>
    </w:lvl>
    <w:lvl w:ilvl="7">
      <w:start w:val="1"/>
      <w:numFmt w:val="decimal"/>
      <w:isLgl/>
      <w:lvlText w:val="%8."/>
      <w:lvlJc w:val="right"/>
      <w:pPr>
        <w:tabs>
          <w:tab w:val="num" w:pos="0"/>
        </w:tabs>
        <w:ind w:left="5749" w:hanging="360"/>
      </w:pPr>
    </w:lvl>
    <w:lvl w:ilvl="8">
      <w:start w:val="1"/>
      <w:numFmt w:val="decimal"/>
      <w:isLgl/>
      <w:lvlText w:val="%9."/>
      <w:lvlJc w:val="right"/>
      <w:pPr>
        <w:tabs>
          <w:tab w:val="num" w:pos="0"/>
        </w:tabs>
        <w:ind w:left="6469" w:hanging="180"/>
      </w:pPr>
    </w:lvl>
  </w:abstractNum>
  <w:abstractNum w:abstractNumId="9" w15:restartNumberingAfterBreak="0">
    <w:nsid w:val="53E36C5F"/>
    <w:multiLevelType w:val="multilevel"/>
    <w:tmpl w:val="7A22F6BE"/>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0" w15:restartNumberingAfterBreak="0">
    <w:nsid w:val="623B3A0C"/>
    <w:multiLevelType w:val="multilevel"/>
    <w:tmpl w:val="2D407610"/>
    <w:lvl w:ilvl="0">
      <w:start w:val="1"/>
      <w:numFmt w:val="decimal"/>
      <w:isLgl/>
      <w:lvlText w:val="%1."/>
      <w:lvlJc w:val="right"/>
      <w:pPr>
        <w:tabs>
          <w:tab w:val="num" w:pos="0"/>
        </w:tabs>
        <w:ind w:left="709" w:hanging="360"/>
      </w:pPr>
    </w:lvl>
    <w:lvl w:ilvl="1">
      <w:start w:val="1"/>
      <w:numFmt w:val="decimal"/>
      <w:isLgl/>
      <w:lvlText w:val="%2."/>
      <w:lvlJc w:val="right"/>
      <w:pPr>
        <w:tabs>
          <w:tab w:val="num" w:pos="0"/>
        </w:tabs>
        <w:ind w:left="1429" w:hanging="360"/>
      </w:pPr>
    </w:lvl>
    <w:lvl w:ilvl="2">
      <w:start w:val="1"/>
      <w:numFmt w:val="decimal"/>
      <w:isLgl/>
      <w:lvlText w:val="%3."/>
      <w:lvlJc w:val="right"/>
      <w:pPr>
        <w:tabs>
          <w:tab w:val="num" w:pos="0"/>
        </w:tabs>
        <w:ind w:left="2149" w:hanging="180"/>
      </w:pPr>
    </w:lvl>
    <w:lvl w:ilvl="3">
      <w:start w:val="1"/>
      <w:numFmt w:val="decimal"/>
      <w:isLgl/>
      <w:lvlText w:val="%4."/>
      <w:lvlJc w:val="right"/>
      <w:pPr>
        <w:tabs>
          <w:tab w:val="num" w:pos="0"/>
        </w:tabs>
        <w:ind w:left="2869" w:hanging="360"/>
      </w:pPr>
    </w:lvl>
    <w:lvl w:ilvl="4">
      <w:start w:val="1"/>
      <w:numFmt w:val="decimal"/>
      <w:isLgl/>
      <w:lvlText w:val="%5."/>
      <w:lvlJc w:val="right"/>
      <w:pPr>
        <w:tabs>
          <w:tab w:val="num" w:pos="0"/>
        </w:tabs>
        <w:ind w:left="3589" w:hanging="360"/>
      </w:pPr>
    </w:lvl>
    <w:lvl w:ilvl="5">
      <w:start w:val="1"/>
      <w:numFmt w:val="decimal"/>
      <w:isLgl/>
      <w:lvlText w:val="%6."/>
      <w:lvlJc w:val="right"/>
      <w:pPr>
        <w:tabs>
          <w:tab w:val="num" w:pos="0"/>
        </w:tabs>
        <w:ind w:left="4309" w:hanging="180"/>
      </w:pPr>
    </w:lvl>
    <w:lvl w:ilvl="6">
      <w:start w:val="1"/>
      <w:numFmt w:val="decimal"/>
      <w:isLgl/>
      <w:lvlText w:val="%7."/>
      <w:lvlJc w:val="right"/>
      <w:pPr>
        <w:tabs>
          <w:tab w:val="num" w:pos="0"/>
        </w:tabs>
        <w:ind w:left="5029" w:hanging="360"/>
      </w:pPr>
    </w:lvl>
    <w:lvl w:ilvl="7">
      <w:start w:val="1"/>
      <w:numFmt w:val="decimal"/>
      <w:isLgl/>
      <w:lvlText w:val="%8."/>
      <w:lvlJc w:val="right"/>
      <w:pPr>
        <w:tabs>
          <w:tab w:val="num" w:pos="0"/>
        </w:tabs>
        <w:ind w:left="5749" w:hanging="360"/>
      </w:pPr>
    </w:lvl>
    <w:lvl w:ilvl="8">
      <w:start w:val="1"/>
      <w:numFmt w:val="decimal"/>
      <w:isLgl/>
      <w:lvlText w:val="%9."/>
      <w:lvlJc w:val="right"/>
      <w:pPr>
        <w:tabs>
          <w:tab w:val="num" w:pos="0"/>
        </w:tabs>
        <w:ind w:left="6469" w:hanging="180"/>
      </w:pPr>
    </w:lvl>
  </w:abstractNum>
  <w:abstractNum w:abstractNumId="11" w15:restartNumberingAfterBreak="0">
    <w:nsid w:val="624D5D12"/>
    <w:multiLevelType w:val="multilevel"/>
    <w:tmpl w:val="7E4EF3EC"/>
    <w:lvl w:ilvl="0">
      <w:start w:val="1"/>
      <w:numFmt w:val="decimal"/>
      <w:isLgl/>
      <w:lvlText w:val="%1."/>
      <w:lvlJc w:val="right"/>
      <w:pPr>
        <w:tabs>
          <w:tab w:val="num" w:pos="0"/>
        </w:tabs>
        <w:ind w:left="709" w:hanging="360"/>
      </w:pPr>
    </w:lvl>
    <w:lvl w:ilvl="1">
      <w:start w:val="1"/>
      <w:numFmt w:val="decimal"/>
      <w:isLgl/>
      <w:lvlText w:val="%2."/>
      <w:lvlJc w:val="right"/>
      <w:pPr>
        <w:tabs>
          <w:tab w:val="num" w:pos="0"/>
        </w:tabs>
        <w:ind w:left="1429" w:hanging="360"/>
      </w:pPr>
    </w:lvl>
    <w:lvl w:ilvl="2">
      <w:start w:val="1"/>
      <w:numFmt w:val="decimal"/>
      <w:isLgl/>
      <w:lvlText w:val="%3."/>
      <w:lvlJc w:val="right"/>
      <w:pPr>
        <w:tabs>
          <w:tab w:val="num" w:pos="0"/>
        </w:tabs>
        <w:ind w:left="2149" w:hanging="180"/>
      </w:pPr>
    </w:lvl>
    <w:lvl w:ilvl="3">
      <w:start w:val="1"/>
      <w:numFmt w:val="decimal"/>
      <w:isLgl/>
      <w:lvlText w:val="%4."/>
      <w:lvlJc w:val="right"/>
      <w:pPr>
        <w:tabs>
          <w:tab w:val="num" w:pos="0"/>
        </w:tabs>
        <w:ind w:left="2869" w:hanging="360"/>
      </w:pPr>
    </w:lvl>
    <w:lvl w:ilvl="4">
      <w:start w:val="1"/>
      <w:numFmt w:val="decimal"/>
      <w:isLgl/>
      <w:lvlText w:val="%5."/>
      <w:lvlJc w:val="right"/>
      <w:pPr>
        <w:tabs>
          <w:tab w:val="num" w:pos="0"/>
        </w:tabs>
        <w:ind w:left="3589" w:hanging="360"/>
      </w:pPr>
    </w:lvl>
    <w:lvl w:ilvl="5">
      <w:start w:val="1"/>
      <w:numFmt w:val="decimal"/>
      <w:isLgl/>
      <w:lvlText w:val="%6."/>
      <w:lvlJc w:val="right"/>
      <w:pPr>
        <w:tabs>
          <w:tab w:val="num" w:pos="0"/>
        </w:tabs>
        <w:ind w:left="4309" w:hanging="180"/>
      </w:pPr>
    </w:lvl>
    <w:lvl w:ilvl="6">
      <w:start w:val="1"/>
      <w:numFmt w:val="decimal"/>
      <w:isLgl/>
      <w:lvlText w:val="%7."/>
      <w:lvlJc w:val="right"/>
      <w:pPr>
        <w:tabs>
          <w:tab w:val="num" w:pos="0"/>
        </w:tabs>
        <w:ind w:left="5029" w:hanging="360"/>
      </w:pPr>
    </w:lvl>
    <w:lvl w:ilvl="7">
      <w:start w:val="1"/>
      <w:numFmt w:val="decimal"/>
      <w:isLgl/>
      <w:lvlText w:val="%8."/>
      <w:lvlJc w:val="right"/>
      <w:pPr>
        <w:tabs>
          <w:tab w:val="num" w:pos="0"/>
        </w:tabs>
        <w:ind w:left="5749" w:hanging="360"/>
      </w:pPr>
    </w:lvl>
    <w:lvl w:ilvl="8">
      <w:start w:val="1"/>
      <w:numFmt w:val="decimal"/>
      <w:isLgl/>
      <w:lvlText w:val="%9."/>
      <w:lvlJc w:val="right"/>
      <w:pPr>
        <w:tabs>
          <w:tab w:val="num" w:pos="0"/>
        </w:tabs>
        <w:ind w:left="6469" w:hanging="180"/>
      </w:pPr>
    </w:lvl>
  </w:abstractNum>
  <w:abstractNum w:abstractNumId="12" w15:restartNumberingAfterBreak="0">
    <w:nsid w:val="64DC10AF"/>
    <w:multiLevelType w:val="multilevel"/>
    <w:tmpl w:val="61E867BA"/>
    <w:lvl w:ilvl="0">
      <w:start w:val="1"/>
      <w:numFmt w:val="decimal"/>
      <w:isLgl/>
      <w:lvlText w:val="%1."/>
      <w:lvlJc w:val="left"/>
      <w:pPr>
        <w:tabs>
          <w:tab w:val="num" w:pos="0"/>
        </w:tabs>
        <w:ind w:left="709" w:hanging="360"/>
      </w:pPr>
    </w:lvl>
    <w:lvl w:ilvl="1">
      <w:start w:val="1"/>
      <w:numFmt w:val="lowerLetter"/>
      <w:isLgl/>
      <w:lvlText w:val="%2."/>
      <w:lvlJc w:val="left"/>
      <w:pPr>
        <w:tabs>
          <w:tab w:val="num" w:pos="0"/>
        </w:tabs>
        <w:ind w:left="1429" w:hanging="360"/>
      </w:pPr>
    </w:lvl>
    <w:lvl w:ilvl="2">
      <w:start w:val="1"/>
      <w:numFmt w:val="lowerRoman"/>
      <w:isLgl/>
      <w:lvlText w:val="%3."/>
      <w:lvlJc w:val="right"/>
      <w:pPr>
        <w:tabs>
          <w:tab w:val="num" w:pos="0"/>
        </w:tabs>
        <w:ind w:left="2149" w:hanging="180"/>
      </w:pPr>
    </w:lvl>
    <w:lvl w:ilvl="3">
      <w:start w:val="1"/>
      <w:numFmt w:val="decimal"/>
      <w:isLgl/>
      <w:lvlText w:val="%4."/>
      <w:lvlJc w:val="left"/>
      <w:pPr>
        <w:tabs>
          <w:tab w:val="num" w:pos="0"/>
        </w:tabs>
        <w:ind w:left="2869" w:hanging="360"/>
      </w:pPr>
    </w:lvl>
    <w:lvl w:ilvl="4">
      <w:start w:val="1"/>
      <w:numFmt w:val="lowerLetter"/>
      <w:isLgl/>
      <w:lvlText w:val="%5."/>
      <w:lvlJc w:val="left"/>
      <w:pPr>
        <w:tabs>
          <w:tab w:val="num" w:pos="0"/>
        </w:tabs>
        <w:ind w:left="3589" w:hanging="360"/>
      </w:pPr>
    </w:lvl>
    <w:lvl w:ilvl="5">
      <w:start w:val="1"/>
      <w:numFmt w:val="lowerRoman"/>
      <w:isLgl/>
      <w:lvlText w:val="%6."/>
      <w:lvlJc w:val="right"/>
      <w:pPr>
        <w:tabs>
          <w:tab w:val="num" w:pos="0"/>
        </w:tabs>
        <w:ind w:left="4309" w:hanging="180"/>
      </w:pPr>
    </w:lvl>
    <w:lvl w:ilvl="6">
      <w:start w:val="1"/>
      <w:numFmt w:val="decimal"/>
      <w:isLgl/>
      <w:lvlText w:val="%7."/>
      <w:lvlJc w:val="left"/>
      <w:pPr>
        <w:tabs>
          <w:tab w:val="num" w:pos="0"/>
        </w:tabs>
        <w:ind w:left="5029" w:hanging="360"/>
      </w:pPr>
    </w:lvl>
    <w:lvl w:ilvl="7">
      <w:start w:val="1"/>
      <w:numFmt w:val="lowerLetter"/>
      <w:isLgl/>
      <w:lvlText w:val="%8."/>
      <w:lvlJc w:val="left"/>
      <w:pPr>
        <w:tabs>
          <w:tab w:val="num" w:pos="0"/>
        </w:tabs>
        <w:ind w:left="5749" w:hanging="360"/>
      </w:pPr>
    </w:lvl>
    <w:lvl w:ilvl="8">
      <w:start w:val="1"/>
      <w:numFmt w:val="lowerRoman"/>
      <w:isLgl/>
      <w:lvlText w:val="%9."/>
      <w:lvlJc w:val="right"/>
      <w:pPr>
        <w:tabs>
          <w:tab w:val="num" w:pos="0"/>
        </w:tabs>
        <w:ind w:left="6469" w:hanging="180"/>
      </w:pPr>
    </w:lvl>
  </w:abstractNum>
  <w:abstractNum w:abstractNumId="13" w15:restartNumberingAfterBreak="0">
    <w:nsid w:val="67DA58E6"/>
    <w:multiLevelType w:val="multilevel"/>
    <w:tmpl w:val="4CE41C24"/>
    <w:lvl w:ilvl="0">
      <w:start w:val="1"/>
      <w:numFmt w:val="bullet"/>
      <w:isLgl/>
      <w:lvlText w:val="·"/>
      <w:lvlJc w:val="left"/>
      <w:pPr>
        <w:tabs>
          <w:tab w:val="num" w:pos="0"/>
        </w:tabs>
        <w:ind w:left="709" w:hanging="360"/>
      </w:pPr>
      <w:rPr>
        <w:rFonts w:ascii="Symbol" w:hAnsi="Symbol" w:cs="Symbol" w:hint="default"/>
        <w:color w:val="000000"/>
        <w:sz w:val="24"/>
      </w:rPr>
    </w:lvl>
    <w:lvl w:ilvl="1">
      <w:start w:val="1"/>
      <w:numFmt w:val="bullet"/>
      <w:isLgl/>
      <w:lvlText w:val="·"/>
      <w:lvlJc w:val="left"/>
      <w:pPr>
        <w:tabs>
          <w:tab w:val="num" w:pos="0"/>
        </w:tabs>
        <w:ind w:left="1429" w:hanging="360"/>
      </w:pPr>
      <w:rPr>
        <w:rFonts w:ascii="Symbol" w:hAnsi="Symbol" w:cs="Symbol" w:hint="default"/>
        <w:color w:val="000000"/>
        <w:sz w:val="24"/>
      </w:rPr>
    </w:lvl>
    <w:lvl w:ilvl="2">
      <w:start w:val="1"/>
      <w:numFmt w:val="bullet"/>
      <w:isLgl/>
      <w:lvlText w:val="·"/>
      <w:lvlJc w:val="left"/>
      <w:pPr>
        <w:tabs>
          <w:tab w:val="num" w:pos="0"/>
        </w:tabs>
        <w:ind w:left="2149" w:hanging="360"/>
      </w:pPr>
      <w:rPr>
        <w:rFonts w:ascii="Symbol" w:hAnsi="Symbol" w:cs="Symbol" w:hint="default"/>
        <w:color w:val="000000"/>
        <w:sz w:val="24"/>
      </w:rPr>
    </w:lvl>
    <w:lvl w:ilvl="3">
      <w:start w:val="1"/>
      <w:numFmt w:val="bullet"/>
      <w:isLgl/>
      <w:lvlText w:val="·"/>
      <w:lvlJc w:val="left"/>
      <w:pPr>
        <w:tabs>
          <w:tab w:val="num" w:pos="0"/>
        </w:tabs>
        <w:ind w:left="2869" w:hanging="360"/>
      </w:pPr>
      <w:rPr>
        <w:rFonts w:ascii="Symbol" w:hAnsi="Symbol" w:cs="Symbol" w:hint="default"/>
        <w:color w:val="000000"/>
        <w:sz w:val="24"/>
      </w:rPr>
    </w:lvl>
    <w:lvl w:ilvl="4">
      <w:start w:val="1"/>
      <w:numFmt w:val="bullet"/>
      <w:isLgl/>
      <w:lvlText w:val="·"/>
      <w:lvlJc w:val="left"/>
      <w:pPr>
        <w:tabs>
          <w:tab w:val="num" w:pos="0"/>
        </w:tabs>
        <w:ind w:left="3589" w:hanging="360"/>
      </w:pPr>
      <w:rPr>
        <w:rFonts w:ascii="Symbol" w:hAnsi="Symbol" w:cs="Symbol" w:hint="default"/>
        <w:color w:val="000000"/>
        <w:sz w:val="24"/>
      </w:rPr>
    </w:lvl>
    <w:lvl w:ilvl="5">
      <w:start w:val="1"/>
      <w:numFmt w:val="bullet"/>
      <w:isLgl/>
      <w:lvlText w:val="·"/>
      <w:lvlJc w:val="left"/>
      <w:pPr>
        <w:tabs>
          <w:tab w:val="num" w:pos="0"/>
        </w:tabs>
        <w:ind w:left="4309" w:hanging="360"/>
      </w:pPr>
      <w:rPr>
        <w:rFonts w:ascii="Symbol" w:hAnsi="Symbol" w:cs="Symbol" w:hint="default"/>
        <w:color w:val="000000"/>
        <w:sz w:val="24"/>
      </w:rPr>
    </w:lvl>
    <w:lvl w:ilvl="6">
      <w:start w:val="1"/>
      <w:numFmt w:val="bullet"/>
      <w:isLgl/>
      <w:lvlText w:val="·"/>
      <w:lvlJc w:val="left"/>
      <w:pPr>
        <w:tabs>
          <w:tab w:val="num" w:pos="0"/>
        </w:tabs>
        <w:ind w:left="5029" w:hanging="360"/>
      </w:pPr>
      <w:rPr>
        <w:rFonts w:ascii="Symbol" w:hAnsi="Symbol" w:cs="Symbol" w:hint="default"/>
        <w:color w:val="000000"/>
        <w:sz w:val="24"/>
      </w:rPr>
    </w:lvl>
    <w:lvl w:ilvl="7">
      <w:start w:val="1"/>
      <w:numFmt w:val="bullet"/>
      <w:isLgl/>
      <w:lvlText w:val="·"/>
      <w:lvlJc w:val="left"/>
      <w:pPr>
        <w:tabs>
          <w:tab w:val="num" w:pos="0"/>
        </w:tabs>
        <w:ind w:left="5749" w:hanging="360"/>
      </w:pPr>
      <w:rPr>
        <w:rFonts w:ascii="Symbol" w:hAnsi="Symbol" w:cs="Symbol" w:hint="default"/>
        <w:color w:val="000000"/>
        <w:sz w:val="24"/>
      </w:rPr>
    </w:lvl>
    <w:lvl w:ilvl="8">
      <w:start w:val="1"/>
      <w:numFmt w:val="bullet"/>
      <w:isLgl/>
      <w:lvlText w:val="·"/>
      <w:lvlJc w:val="left"/>
      <w:pPr>
        <w:tabs>
          <w:tab w:val="num" w:pos="0"/>
        </w:tabs>
        <w:ind w:left="6469" w:hanging="360"/>
      </w:pPr>
      <w:rPr>
        <w:rFonts w:ascii="Symbol" w:hAnsi="Symbol" w:cs="Symbol" w:hint="default"/>
        <w:color w:val="000000"/>
        <w:sz w:val="24"/>
      </w:rPr>
    </w:lvl>
  </w:abstractNum>
  <w:abstractNum w:abstractNumId="14" w15:restartNumberingAfterBreak="0">
    <w:nsid w:val="6E1C730F"/>
    <w:multiLevelType w:val="multilevel"/>
    <w:tmpl w:val="C55E64CE"/>
    <w:lvl w:ilvl="0">
      <w:start w:val="1"/>
      <w:numFmt w:val="bullet"/>
      <w:isLgl/>
      <w:lvlText w:val="·"/>
      <w:lvlJc w:val="left"/>
      <w:pPr>
        <w:tabs>
          <w:tab w:val="num" w:pos="0"/>
        </w:tabs>
        <w:ind w:left="709" w:hanging="360"/>
      </w:pPr>
      <w:rPr>
        <w:rFonts w:ascii="Symbol" w:hAnsi="Symbol" w:cs="Symbol" w:hint="default"/>
      </w:rPr>
    </w:lvl>
    <w:lvl w:ilvl="1">
      <w:start w:val="1"/>
      <w:numFmt w:val="bullet"/>
      <w:isLgl/>
      <w:lvlText w:val="·"/>
      <w:lvlJc w:val="left"/>
      <w:pPr>
        <w:tabs>
          <w:tab w:val="num" w:pos="0"/>
        </w:tabs>
        <w:ind w:left="1429" w:hanging="360"/>
      </w:pPr>
      <w:rPr>
        <w:rFonts w:ascii="Symbol" w:hAnsi="Symbol" w:cs="Symbol" w:hint="default"/>
      </w:rPr>
    </w:lvl>
    <w:lvl w:ilvl="2">
      <w:start w:val="1"/>
      <w:numFmt w:val="bullet"/>
      <w:isLgl/>
      <w:lvlText w:val="·"/>
      <w:lvlJc w:val="left"/>
      <w:pPr>
        <w:tabs>
          <w:tab w:val="num" w:pos="0"/>
        </w:tabs>
        <w:ind w:left="2149" w:hanging="360"/>
      </w:pPr>
      <w:rPr>
        <w:rFonts w:ascii="Symbol" w:hAnsi="Symbol" w:cs="Symbol" w:hint="default"/>
      </w:rPr>
    </w:lvl>
    <w:lvl w:ilvl="3">
      <w:start w:val="1"/>
      <w:numFmt w:val="bullet"/>
      <w:isLgl/>
      <w:lvlText w:val="·"/>
      <w:lvlJc w:val="left"/>
      <w:pPr>
        <w:tabs>
          <w:tab w:val="num" w:pos="0"/>
        </w:tabs>
        <w:ind w:left="2869" w:hanging="360"/>
      </w:pPr>
      <w:rPr>
        <w:rFonts w:ascii="Symbol" w:hAnsi="Symbol" w:cs="Symbol" w:hint="default"/>
      </w:rPr>
    </w:lvl>
    <w:lvl w:ilvl="4">
      <w:start w:val="1"/>
      <w:numFmt w:val="bullet"/>
      <w:isLgl/>
      <w:lvlText w:val="·"/>
      <w:lvlJc w:val="left"/>
      <w:pPr>
        <w:tabs>
          <w:tab w:val="num" w:pos="0"/>
        </w:tabs>
        <w:ind w:left="3589" w:hanging="360"/>
      </w:pPr>
      <w:rPr>
        <w:rFonts w:ascii="Symbol" w:hAnsi="Symbol" w:cs="Symbol" w:hint="default"/>
      </w:rPr>
    </w:lvl>
    <w:lvl w:ilvl="5">
      <w:start w:val="1"/>
      <w:numFmt w:val="bullet"/>
      <w:isLgl/>
      <w:lvlText w:val="·"/>
      <w:lvlJc w:val="left"/>
      <w:pPr>
        <w:tabs>
          <w:tab w:val="num" w:pos="0"/>
        </w:tabs>
        <w:ind w:left="4309" w:hanging="360"/>
      </w:pPr>
      <w:rPr>
        <w:rFonts w:ascii="Symbol" w:hAnsi="Symbol" w:cs="Symbol" w:hint="default"/>
      </w:rPr>
    </w:lvl>
    <w:lvl w:ilvl="6">
      <w:start w:val="1"/>
      <w:numFmt w:val="bullet"/>
      <w:isLgl/>
      <w:lvlText w:val="·"/>
      <w:lvlJc w:val="left"/>
      <w:pPr>
        <w:tabs>
          <w:tab w:val="num" w:pos="0"/>
        </w:tabs>
        <w:ind w:left="5029" w:hanging="360"/>
      </w:pPr>
      <w:rPr>
        <w:rFonts w:ascii="Symbol" w:hAnsi="Symbol" w:cs="Symbol" w:hint="default"/>
      </w:rPr>
    </w:lvl>
    <w:lvl w:ilvl="7">
      <w:start w:val="1"/>
      <w:numFmt w:val="bullet"/>
      <w:isLgl/>
      <w:lvlText w:val="·"/>
      <w:lvlJc w:val="left"/>
      <w:pPr>
        <w:tabs>
          <w:tab w:val="num" w:pos="0"/>
        </w:tabs>
        <w:ind w:left="5749" w:hanging="360"/>
      </w:pPr>
      <w:rPr>
        <w:rFonts w:ascii="Symbol" w:hAnsi="Symbol" w:cs="Symbol" w:hint="default"/>
      </w:rPr>
    </w:lvl>
    <w:lvl w:ilvl="8">
      <w:start w:val="1"/>
      <w:numFmt w:val="bullet"/>
      <w:isLgl/>
      <w:lvlText w:val="·"/>
      <w:lvlJc w:val="left"/>
      <w:pPr>
        <w:tabs>
          <w:tab w:val="num" w:pos="0"/>
        </w:tabs>
        <w:ind w:left="6469" w:hanging="360"/>
      </w:pPr>
      <w:rPr>
        <w:rFonts w:ascii="Symbol" w:hAnsi="Symbol" w:cs="Symbol" w:hint="default"/>
      </w:rPr>
    </w:lvl>
  </w:abstractNum>
  <w:abstractNum w:abstractNumId="15" w15:restartNumberingAfterBreak="0">
    <w:nsid w:val="6EEA58A5"/>
    <w:multiLevelType w:val="multilevel"/>
    <w:tmpl w:val="173CA114"/>
    <w:lvl w:ilvl="0">
      <w:start w:val="1"/>
      <w:numFmt w:val="decimal"/>
      <w:isLgl/>
      <w:lvlText w:val="%1."/>
      <w:lvlJc w:val="right"/>
      <w:pPr>
        <w:tabs>
          <w:tab w:val="num" w:pos="0"/>
        </w:tabs>
        <w:ind w:left="709" w:hanging="360"/>
      </w:pPr>
    </w:lvl>
    <w:lvl w:ilvl="1">
      <w:start w:val="1"/>
      <w:numFmt w:val="decimal"/>
      <w:isLgl/>
      <w:lvlText w:val="%2."/>
      <w:lvlJc w:val="right"/>
      <w:pPr>
        <w:tabs>
          <w:tab w:val="num" w:pos="0"/>
        </w:tabs>
        <w:ind w:left="1429" w:hanging="360"/>
      </w:pPr>
    </w:lvl>
    <w:lvl w:ilvl="2">
      <w:start w:val="1"/>
      <w:numFmt w:val="decimal"/>
      <w:isLgl/>
      <w:lvlText w:val="%3."/>
      <w:lvlJc w:val="right"/>
      <w:pPr>
        <w:tabs>
          <w:tab w:val="num" w:pos="0"/>
        </w:tabs>
        <w:ind w:left="2149" w:hanging="180"/>
      </w:pPr>
    </w:lvl>
    <w:lvl w:ilvl="3">
      <w:start w:val="1"/>
      <w:numFmt w:val="decimal"/>
      <w:isLgl/>
      <w:lvlText w:val="%4."/>
      <w:lvlJc w:val="right"/>
      <w:pPr>
        <w:tabs>
          <w:tab w:val="num" w:pos="0"/>
        </w:tabs>
        <w:ind w:left="2869" w:hanging="360"/>
      </w:pPr>
    </w:lvl>
    <w:lvl w:ilvl="4">
      <w:start w:val="1"/>
      <w:numFmt w:val="decimal"/>
      <w:isLgl/>
      <w:lvlText w:val="%5."/>
      <w:lvlJc w:val="right"/>
      <w:pPr>
        <w:tabs>
          <w:tab w:val="num" w:pos="0"/>
        </w:tabs>
        <w:ind w:left="3589" w:hanging="360"/>
      </w:pPr>
    </w:lvl>
    <w:lvl w:ilvl="5">
      <w:start w:val="1"/>
      <w:numFmt w:val="decimal"/>
      <w:isLgl/>
      <w:lvlText w:val="%6."/>
      <w:lvlJc w:val="right"/>
      <w:pPr>
        <w:tabs>
          <w:tab w:val="num" w:pos="0"/>
        </w:tabs>
        <w:ind w:left="4309" w:hanging="180"/>
      </w:pPr>
    </w:lvl>
    <w:lvl w:ilvl="6">
      <w:start w:val="1"/>
      <w:numFmt w:val="decimal"/>
      <w:isLgl/>
      <w:lvlText w:val="%7."/>
      <w:lvlJc w:val="right"/>
      <w:pPr>
        <w:tabs>
          <w:tab w:val="num" w:pos="0"/>
        </w:tabs>
        <w:ind w:left="5029" w:hanging="360"/>
      </w:pPr>
    </w:lvl>
    <w:lvl w:ilvl="7">
      <w:start w:val="1"/>
      <w:numFmt w:val="decimal"/>
      <w:isLgl/>
      <w:lvlText w:val="%8."/>
      <w:lvlJc w:val="right"/>
      <w:pPr>
        <w:tabs>
          <w:tab w:val="num" w:pos="0"/>
        </w:tabs>
        <w:ind w:left="5749" w:hanging="360"/>
      </w:pPr>
    </w:lvl>
    <w:lvl w:ilvl="8">
      <w:start w:val="1"/>
      <w:numFmt w:val="decimal"/>
      <w:isLgl/>
      <w:lvlText w:val="%9."/>
      <w:lvlJc w:val="right"/>
      <w:pPr>
        <w:tabs>
          <w:tab w:val="num" w:pos="0"/>
        </w:tabs>
        <w:ind w:left="6469" w:hanging="180"/>
      </w:pPr>
    </w:lvl>
  </w:abstractNum>
  <w:abstractNum w:abstractNumId="16" w15:restartNumberingAfterBreak="0">
    <w:nsid w:val="70890915"/>
    <w:multiLevelType w:val="multilevel"/>
    <w:tmpl w:val="15664D22"/>
    <w:lvl w:ilvl="0">
      <w:start w:val="1"/>
      <w:numFmt w:val="bullet"/>
      <w:isLgl/>
      <w:lvlText w:val="·"/>
      <w:lvlJc w:val="left"/>
      <w:pPr>
        <w:tabs>
          <w:tab w:val="num" w:pos="0"/>
        </w:tabs>
        <w:ind w:left="709" w:hanging="360"/>
      </w:pPr>
      <w:rPr>
        <w:rFonts w:ascii="Symbol" w:hAnsi="Symbol" w:cs="Symbol" w:hint="default"/>
      </w:rPr>
    </w:lvl>
    <w:lvl w:ilvl="1">
      <w:start w:val="1"/>
      <w:numFmt w:val="bullet"/>
      <w:isLgl/>
      <w:lvlText w:val="·"/>
      <w:lvlJc w:val="left"/>
      <w:pPr>
        <w:tabs>
          <w:tab w:val="num" w:pos="0"/>
        </w:tabs>
        <w:ind w:left="1429" w:hanging="360"/>
      </w:pPr>
      <w:rPr>
        <w:rFonts w:ascii="Symbol" w:hAnsi="Symbol" w:cs="Symbol" w:hint="default"/>
      </w:rPr>
    </w:lvl>
    <w:lvl w:ilvl="2">
      <w:start w:val="1"/>
      <w:numFmt w:val="bullet"/>
      <w:isLgl/>
      <w:lvlText w:val="·"/>
      <w:lvlJc w:val="left"/>
      <w:pPr>
        <w:tabs>
          <w:tab w:val="num" w:pos="0"/>
        </w:tabs>
        <w:ind w:left="2149" w:hanging="360"/>
      </w:pPr>
      <w:rPr>
        <w:rFonts w:ascii="Symbol" w:hAnsi="Symbol" w:cs="Symbol" w:hint="default"/>
      </w:rPr>
    </w:lvl>
    <w:lvl w:ilvl="3">
      <w:start w:val="1"/>
      <w:numFmt w:val="bullet"/>
      <w:isLgl/>
      <w:lvlText w:val="·"/>
      <w:lvlJc w:val="left"/>
      <w:pPr>
        <w:tabs>
          <w:tab w:val="num" w:pos="0"/>
        </w:tabs>
        <w:ind w:left="2869" w:hanging="360"/>
      </w:pPr>
      <w:rPr>
        <w:rFonts w:ascii="Symbol" w:hAnsi="Symbol" w:cs="Symbol" w:hint="default"/>
      </w:rPr>
    </w:lvl>
    <w:lvl w:ilvl="4">
      <w:start w:val="1"/>
      <w:numFmt w:val="bullet"/>
      <w:isLgl/>
      <w:lvlText w:val="·"/>
      <w:lvlJc w:val="left"/>
      <w:pPr>
        <w:tabs>
          <w:tab w:val="num" w:pos="0"/>
        </w:tabs>
        <w:ind w:left="3589" w:hanging="360"/>
      </w:pPr>
      <w:rPr>
        <w:rFonts w:ascii="Symbol" w:hAnsi="Symbol" w:cs="Symbol" w:hint="default"/>
      </w:rPr>
    </w:lvl>
    <w:lvl w:ilvl="5">
      <w:start w:val="1"/>
      <w:numFmt w:val="bullet"/>
      <w:isLgl/>
      <w:lvlText w:val="·"/>
      <w:lvlJc w:val="left"/>
      <w:pPr>
        <w:tabs>
          <w:tab w:val="num" w:pos="0"/>
        </w:tabs>
        <w:ind w:left="4309" w:hanging="360"/>
      </w:pPr>
      <w:rPr>
        <w:rFonts w:ascii="Symbol" w:hAnsi="Symbol" w:cs="Symbol" w:hint="default"/>
      </w:rPr>
    </w:lvl>
    <w:lvl w:ilvl="6">
      <w:start w:val="1"/>
      <w:numFmt w:val="bullet"/>
      <w:isLgl/>
      <w:lvlText w:val="·"/>
      <w:lvlJc w:val="left"/>
      <w:pPr>
        <w:tabs>
          <w:tab w:val="num" w:pos="0"/>
        </w:tabs>
        <w:ind w:left="5029" w:hanging="360"/>
      </w:pPr>
      <w:rPr>
        <w:rFonts w:ascii="Symbol" w:hAnsi="Symbol" w:cs="Symbol" w:hint="default"/>
      </w:rPr>
    </w:lvl>
    <w:lvl w:ilvl="7">
      <w:start w:val="1"/>
      <w:numFmt w:val="bullet"/>
      <w:isLgl/>
      <w:lvlText w:val="·"/>
      <w:lvlJc w:val="left"/>
      <w:pPr>
        <w:tabs>
          <w:tab w:val="num" w:pos="0"/>
        </w:tabs>
        <w:ind w:left="5749" w:hanging="360"/>
      </w:pPr>
      <w:rPr>
        <w:rFonts w:ascii="Symbol" w:hAnsi="Symbol" w:cs="Symbol" w:hint="default"/>
      </w:rPr>
    </w:lvl>
    <w:lvl w:ilvl="8">
      <w:start w:val="1"/>
      <w:numFmt w:val="bullet"/>
      <w:isLgl/>
      <w:lvlText w:val="·"/>
      <w:lvlJc w:val="left"/>
      <w:pPr>
        <w:tabs>
          <w:tab w:val="num" w:pos="0"/>
        </w:tabs>
        <w:ind w:left="6469" w:hanging="360"/>
      </w:pPr>
      <w:rPr>
        <w:rFonts w:ascii="Symbol" w:hAnsi="Symbol" w:cs="Symbol" w:hint="default"/>
      </w:rPr>
    </w:lvl>
  </w:abstractNum>
  <w:num w:numId="1" w16cid:durableId="2025352210">
    <w:abstractNumId w:val="4"/>
  </w:num>
  <w:num w:numId="2" w16cid:durableId="1360425102">
    <w:abstractNumId w:val="1"/>
  </w:num>
  <w:num w:numId="3" w16cid:durableId="72944855">
    <w:abstractNumId w:val="16"/>
  </w:num>
  <w:num w:numId="4" w16cid:durableId="547498052">
    <w:abstractNumId w:val="13"/>
  </w:num>
  <w:num w:numId="5" w16cid:durableId="327558700">
    <w:abstractNumId w:val="11"/>
  </w:num>
  <w:num w:numId="6" w16cid:durableId="966621074">
    <w:abstractNumId w:val="10"/>
  </w:num>
  <w:num w:numId="7" w16cid:durableId="1478259319">
    <w:abstractNumId w:val="5"/>
  </w:num>
  <w:num w:numId="8" w16cid:durableId="739794471">
    <w:abstractNumId w:val="8"/>
  </w:num>
  <w:num w:numId="9" w16cid:durableId="891843987">
    <w:abstractNumId w:val="15"/>
  </w:num>
  <w:num w:numId="10" w16cid:durableId="1422986900">
    <w:abstractNumId w:val="6"/>
  </w:num>
  <w:num w:numId="11" w16cid:durableId="760832865">
    <w:abstractNumId w:val="2"/>
  </w:num>
  <w:num w:numId="12" w16cid:durableId="1707949853">
    <w:abstractNumId w:val="3"/>
  </w:num>
  <w:num w:numId="13" w16cid:durableId="1226842543">
    <w:abstractNumId w:val="14"/>
  </w:num>
  <w:num w:numId="14" w16cid:durableId="1168788016">
    <w:abstractNumId w:val="7"/>
  </w:num>
  <w:num w:numId="15" w16cid:durableId="1468013409">
    <w:abstractNumId w:val="0"/>
  </w:num>
  <w:num w:numId="16" w16cid:durableId="301426661">
    <w:abstractNumId w:val="12"/>
  </w:num>
  <w:num w:numId="17" w16cid:durableId="920479853">
    <w:abstractNumId w:val="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this Titgemeyer">
    <w15:presenceInfo w15:providerId="Windows Live" w15:userId="78076408877dbf2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0CFD"/>
    <w:rsid w:val="00015C10"/>
    <w:rsid w:val="00221074"/>
    <w:rsid w:val="007B0CFD"/>
    <w:rsid w:val="00DB1401"/>
    <w:rsid w:val="00FA66B4"/>
  </w:rsids>
  <m:mathPr>
    <m:mathFont m:val="Cambria Math"/>
    <m:brkBin m:val="before"/>
    <m:brkBinSub m:val="--"/>
    <m:smallFrac m:val="0"/>
    <m:dispDef/>
    <m:lMargin m:val="0"/>
    <m:rMargin m:val="0"/>
    <m:defJc m:val="centerGroup"/>
    <m:wrapIndent m:val="1440"/>
    <m:intLim m:val="subSup"/>
    <m:naryLim m:val="undOvr"/>
  </m:mathPr>
  <w:themeFontLang w:val="en-US" w:eastAsia="zh-CN"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C247BEE3-0A3C-420C-8777-2D1E2E6E1E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pPr>
      <w:spacing w:after="200" w:line="276" w:lineRule="auto"/>
    </w:pPr>
  </w:style>
  <w:style w:type="paragraph" w:styleId="berschrift1">
    <w:name w:val="heading 1"/>
    <w:basedOn w:val="Standard"/>
    <w:next w:val="Standard"/>
    <w:link w:val="berschrift1Zchn1"/>
    <w:uiPriority w:val="9"/>
    <w:qFormat/>
    <w:pPr>
      <w:keepNext/>
      <w:keepLines/>
      <w:spacing w:before="360" w:after="80"/>
      <w:outlineLvl w:val="0"/>
    </w:pPr>
    <w:rPr>
      <w:rFonts w:ascii="Arial" w:eastAsia="Arial" w:hAnsi="Arial" w:cs="Arial"/>
      <w:color w:val="2E74B5" w:themeColor="accent1" w:themeShade="BF"/>
      <w:sz w:val="40"/>
      <w:szCs w:val="40"/>
    </w:rPr>
  </w:style>
  <w:style w:type="paragraph" w:styleId="berschrift2">
    <w:name w:val="heading 2"/>
    <w:basedOn w:val="Standard"/>
    <w:next w:val="Standard"/>
    <w:link w:val="berschrift2Zchn"/>
    <w:uiPriority w:val="9"/>
    <w:unhideWhenUsed/>
    <w:qFormat/>
    <w:pPr>
      <w:keepNext/>
      <w:keepLines/>
      <w:spacing w:before="160" w:after="80"/>
      <w:outlineLvl w:val="1"/>
    </w:pPr>
    <w:rPr>
      <w:rFonts w:ascii="Arial" w:eastAsia="Arial" w:hAnsi="Arial" w:cs="Arial"/>
      <w:color w:val="2E74B5" w:themeColor="accent1" w:themeShade="BF"/>
      <w:sz w:val="32"/>
      <w:szCs w:val="32"/>
    </w:rPr>
  </w:style>
  <w:style w:type="paragraph" w:styleId="berschrift3">
    <w:name w:val="heading 3"/>
    <w:basedOn w:val="Standard"/>
    <w:next w:val="Standard"/>
    <w:link w:val="berschrift3Zchn"/>
    <w:uiPriority w:val="9"/>
    <w:unhideWhenUsed/>
    <w:qFormat/>
    <w:pPr>
      <w:keepNext/>
      <w:keepLines/>
      <w:spacing w:before="160" w:after="80"/>
      <w:outlineLvl w:val="2"/>
    </w:pPr>
    <w:rPr>
      <w:rFonts w:ascii="Arial" w:eastAsia="Arial" w:hAnsi="Arial" w:cs="Arial"/>
      <w:color w:val="2E74B5" w:themeColor="accent1" w:themeShade="BF"/>
      <w:sz w:val="28"/>
      <w:szCs w:val="28"/>
    </w:rPr>
  </w:style>
  <w:style w:type="paragraph" w:styleId="berschrift4">
    <w:name w:val="heading 4"/>
    <w:basedOn w:val="Standard"/>
    <w:next w:val="Standard"/>
    <w:link w:val="berschrift4Zchn"/>
    <w:uiPriority w:val="9"/>
    <w:unhideWhenUsed/>
    <w:qFormat/>
    <w:pPr>
      <w:keepNext/>
      <w:keepLines/>
      <w:spacing w:before="80" w:after="40"/>
      <w:outlineLvl w:val="3"/>
    </w:pPr>
    <w:rPr>
      <w:rFonts w:ascii="Arial" w:eastAsia="Arial" w:hAnsi="Arial" w:cs="Arial"/>
      <w:i/>
      <w:iCs/>
      <w:color w:val="2E74B5" w:themeColor="accent1" w:themeShade="BF"/>
    </w:rPr>
  </w:style>
  <w:style w:type="paragraph" w:styleId="berschrift5">
    <w:name w:val="heading 5"/>
    <w:basedOn w:val="Standard"/>
    <w:next w:val="Standard"/>
    <w:link w:val="berschrift5Zchn"/>
    <w:uiPriority w:val="9"/>
    <w:unhideWhenUsed/>
    <w:qFormat/>
    <w:pPr>
      <w:keepNext/>
      <w:keepLines/>
      <w:spacing w:before="80" w:after="40"/>
      <w:outlineLvl w:val="4"/>
    </w:pPr>
    <w:rPr>
      <w:rFonts w:ascii="Arial" w:eastAsia="Arial" w:hAnsi="Arial" w:cs="Arial"/>
      <w:color w:val="2E74B5" w:themeColor="accent1" w:themeShade="BF"/>
    </w:rPr>
  </w:style>
  <w:style w:type="paragraph" w:styleId="berschrift6">
    <w:name w:val="heading 6"/>
    <w:basedOn w:val="Standard"/>
    <w:next w:val="Standard"/>
    <w:link w:val="berschrift6Zchn"/>
    <w:uiPriority w:val="9"/>
    <w:unhideWhenUsed/>
    <w:qFormat/>
    <w:pPr>
      <w:keepNext/>
      <w:keepLines/>
      <w:spacing w:before="40" w:after="0"/>
      <w:outlineLvl w:val="5"/>
    </w:pPr>
    <w:rPr>
      <w:rFonts w:ascii="Arial" w:eastAsia="Arial" w:hAnsi="Arial" w:cs="Arial"/>
      <w:i/>
      <w:iCs/>
      <w:color w:val="595959" w:themeColor="text1" w:themeTint="A6"/>
    </w:rPr>
  </w:style>
  <w:style w:type="paragraph" w:styleId="berschrift7">
    <w:name w:val="heading 7"/>
    <w:basedOn w:val="Standard"/>
    <w:next w:val="Standard"/>
    <w:link w:val="berschrift7Zchn"/>
    <w:uiPriority w:val="9"/>
    <w:unhideWhenUsed/>
    <w:qFormat/>
    <w:pPr>
      <w:keepNext/>
      <w:keepLines/>
      <w:spacing w:before="40" w:after="0"/>
      <w:outlineLvl w:val="6"/>
    </w:pPr>
    <w:rPr>
      <w:rFonts w:ascii="Arial" w:eastAsia="Arial" w:hAnsi="Arial" w:cs="Arial"/>
      <w:color w:val="595959" w:themeColor="text1" w:themeTint="A6"/>
    </w:rPr>
  </w:style>
  <w:style w:type="paragraph" w:styleId="berschrift8">
    <w:name w:val="heading 8"/>
    <w:basedOn w:val="Standard"/>
    <w:next w:val="Standard"/>
    <w:link w:val="berschrift8Zchn"/>
    <w:uiPriority w:val="9"/>
    <w:unhideWhenUsed/>
    <w:qFormat/>
    <w:pPr>
      <w:keepNext/>
      <w:keepLines/>
      <w:spacing w:after="0"/>
      <w:outlineLvl w:val="7"/>
    </w:pPr>
    <w:rPr>
      <w:rFonts w:ascii="Arial" w:eastAsia="Arial" w:hAnsi="Arial" w:cs="Arial"/>
      <w:i/>
      <w:iCs/>
      <w:color w:val="272727" w:themeColor="text1" w:themeTint="D8"/>
    </w:rPr>
  </w:style>
  <w:style w:type="paragraph" w:styleId="berschrift9">
    <w:name w:val="heading 9"/>
    <w:basedOn w:val="Standard"/>
    <w:next w:val="Standard"/>
    <w:link w:val="berschrift9Zchn"/>
    <w:uiPriority w:val="9"/>
    <w:unhideWhenUsed/>
    <w:qFormat/>
    <w:pPr>
      <w:keepNext/>
      <w:keepLines/>
      <w:spacing w:after="0"/>
      <w:outlineLvl w:val="8"/>
    </w:pPr>
    <w:rPr>
      <w:rFonts w:ascii="Arial" w:eastAsia="Arial" w:hAnsi="Arial" w:cs="Arial"/>
      <w:i/>
      <w:iCs/>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Platzhaltertext">
    <w:name w:val="Placeholder Text"/>
    <w:basedOn w:val="Absatz-Standardschriftart"/>
    <w:uiPriority w:val="99"/>
    <w:semiHidden/>
    <w:qFormat/>
    <w:rPr>
      <w:color w:val="666666"/>
    </w:rPr>
  </w:style>
  <w:style w:type="character" w:customStyle="1" w:styleId="berschrift1Zchn1">
    <w:name w:val="Überschrift 1 Zchn1"/>
    <w:basedOn w:val="Absatz-Standardschriftart"/>
    <w:link w:val="berschrift1"/>
    <w:uiPriority w:val="9"/>
    <w:qFormat/>
    <w:rPr>
      <w:rFonts w:ascii="Arial" w:eastAsia="Arial" w:hAnsi="Arial" w:cs="Arial"/>
      <w:color w:val="2E74B5" w:themeColor="accent1" w:themeShade="BF"/>
      <w:sz w:val="40"/>
      <w:szCs w:val="40"/>
    </w:rPr>
  </w:style>
  <w:style w:type="character" w:customStyle="1" w:styleId="berschrift2Zchn">
    <w:name w:val="Überschrift 2 Zchn"/>
    <w:basedOn w:val="Absatz-Standardschriftart"/>
    <w:link w:val="berschrift2"/>
    <w:uiPriority w:val="9"/>
    <w:qFormat/>
    <w:rPr>
      <w:rFonts w:ascii="Arial" w:eastAsia="Arial" w:hAnsi="Arial" w:cs="Arial"/>
      <w:color w:val="2E74B5" w:themeColor="accent1" w:themeShade="BF"/>
      <w:sz w:val="32"/>
      <w:szCs w:val="32"/>
    </w:rPr>
  </w:style>
  <w:style w:type="character" w:customStyle="1" w:styleId="berschrift3Zchn">
    <w:name w:val="Überschrift 3 Zchn"/>
    <w:basedOn w:val="Absatz-Standardschriftart"/>
    <w:link w:val="berschrift3"/>
    <w:uiPriority w:val="9"/>
    <w:qFormat/>
    <w:rPr>
      <w:rFonts w:ascii="Arial" w:eastAsia="Arial" w:hAnsi="Arial" w:cs="Arial"/>
      <w:color w:val="2E74B5" w:themeColor="accent1" w:themeShade="BF"/>
      <w:sz w:val="28"/>
      <w:szCs w:val="28"/>
    </w:rPr>
  </w:style>
  <w:style w:type="character" w:customStyle="1" w:styleId="berschrift4Zchn">
    <w:name w:val="Überschrift 4 Zchn"/>
    <w:basedOn w:val="Absatz-Standardschriftart"/>
    <w:link w:val="berschrift4"/>
    <w:uiPriority w:val="9"/>
    <w:qFormat/>
    <w:rPr>
      <w:rFonts w:ascii="Arial" w:eastAsia="Arial" w:hAnsi="Arial" w:cs="Arial"/>
      <w:i/>
      <w:iCs/>
      <w:color w:val="2E74B5" w:themeColor="accent1" w:themeShade="BF"/>
    </w:rPr>
  </w:style>
  <w:style w:type="character" w:customStyle="1" w:styleId="berschrift5Zchn">
    <w:name w:val="Überschrift 5 Zchn"/>
    <w:basedOn w:val="Absatz-Standardschriftart"/>
    <w:link w:val="berschrift5"/>
    <w:uiPriority w:val="9"/>
    <w:qFormat/>
    <w:rPr>
      <w:rFonts w:ascii="Arial" w:eastAsia="Arial" w:hAnsi="Arial" w:cs="Arial"/>
      <w:color w:val="2E74B5" w:themeColor="accent1" w:themeShade="BF"/>
    </w:rPr>
  </w:style>
  <w:style w:type="character" w:customStyle="1" w:styleId="berschrift6Zchn">
    <w:name w:val="Überschrift 6 Zchn"/>
    <w:basedOn w:val="Absatz-Standardschriftart"/>
    <w:link w:val="berschrift6"/>
    <w:uiPriority w:val="9"/>
    <w:qFormat/>
    <w:rPr>
      <w:rFonts w:ascii="Arial" w:eastAsia="Arial" w:hAnsi="Arial" w:cs="Arial"/>
      <w:i/>
      <w:iCs/>
      <w:color w:val="595959" w:themeColor="text1" w:themeTint="A6"/>
    </w:rPr>
  </w:style>
  <w:style w:type="character" w:customStyle="1" w:styleId="berschrift7Zchn">
    <w:name w:val="Überschrift 7 Zchn"/>
    <w:basedOn w:val="Absatz-Standardschriftart"/>
    <w:link w:val="berschrift7"/>
    <w:uiPriority w:val="9"/>
    <w:qFormat/>
    <w:rPr>
      <w:rFonts w:ascii="Arial" w:eastAsia="Arial" w:hAnsi="Arial" w:cs="Arial"/>
      <w:color w:val="595959" w:themeColor="text1" w:themeTint="A6"/>
    </w:rPr>
  </w:style>
  <w:style w:type="character" w:customStyle="1" w:styleId="berschrift8Zchn">
    <w:name w:val="Überschrift 8 Zchn"/>
    <w:basedOn w:val="Absatz-Standardschriftart"/>
    <w:link w:val="berschrift8"/>
    <w:uiPriority w:val="9"/>
    <w:qFormat/>
    <w:rPr>
      <w:rFonts w:ascii="Arial" w:eastAsia="Arial" w:hAnsi="Arial" w:cs="Arial"/>
      <w:i/>
      <w:iCs/>
      <w:color w:val="272727" w:themeColor="text1" w:themeTint="D8"/>
    </w:rPr>
  </w:style>
  <w:style w:type="character" w:customStyle="1" w:styleId="berschrift9Zchn">
    <w:name w:val="Überschrift 9 Zchn"/>
    <w:basedOn w:val="Absatz-Standardschriftart"/>
    <w:link w:val="berschrift9"/>
    <w:uiPriority w:val="9"/>
    <w:qFormat/>
    <w:rPr>
      <w:rFonts w:ascii="Arial" w:eastAsia="Arial" w:hAnsi="Arial" w:cs="Arial"/>
      <w:i/>
      <w:iCs/>
      <w:color w:val="272727" w:themeColor="text1" w:themeTint="D8"/>
    </w:rPr>
  </w:style>
  <w:style w:type="character" w:customStyle="1" w:styleId="TitelZchn">
    <w:name w:val="Titel Zchn"/>
    <w:basedOn w:val="Absatz-Standardschriftart"/>
    <w:link w:val="Titel"/>
    <w:uiPriority w:val="10"/>
    <w:qFormat/>
    <w:rPr>
      <w:rFonts w:ascii="Arial" w:eastAsia="Arial" w:hAnsi="Arial" w:cs="Arial"/>
      <w:spacing w:val="-10"/>
      <w:sz w:val="56"/>
      <w:szCs w:val="56"/>
    </w:rPr>
  </w:style>
  <w:style w:type="character" w:customStyle="1" w:styleId="UntertitelZchn">
    <w:name w:val="Untertitel Zchn"/>
    <w:basedOn w:val="Absatz-Standardschriftart"/>
    <w:link w:val="Untertitel"/>
    <w:uiPriority w:val="11"/>
    <w:qFormat/>
    <w:rPr>
      <w:color w:val="595959" w:themeColor="text1" w:themeTint="A6"/>
      <w:spacing w:val="15"/>
      <w:sz w:val="28"/>
      <w:szCs w:val="28"/>
    </w:rPr>
  </w:style>
  <w:style w:type="character" w:customStyle="1" w:styleId="ZitatZchn">
    <w:name w:val="Zitat Zchn"/>
    <w:basedOn w:val="Absatz-Standardschriftart"/>
    <w:link w:val="Zitat"/>
    <w:uiPriority w:val="29"/>
    <w:qFormat/>
    <w:rPr>
      <w:i/>
      <w:iCs/>
      <w:color w:val="404040" w:themeColor="text1" w:themeTint="BF"/>
    </w:rPr>
  </w:style>
  <w:style w:type="character" w:styleId="IntensiveHervorhebung">
    <w:name w:val="Intense Emphasis"/>
    <w:basedOn w:val="Absatz-Standardschriftart"/>
    <w:uiPriority w:val="21"/>
    <w:qFormat/>
    <w:rPr>
      <w:i/>
      <w:iCs/>
      <w:color w:val="2E74B5" w:themeColor="accent1" w:themeShade="BF"/>
    </w:rPr>
  </w:style>
  <w:style w:type="character" w:customStyle="1" w:styleId="IntensivesZitatZchn">
    <w:name w:val="Intensives Zitat Zchn"/>
    <w:basedOn w:val="Absatz-Standardschriftart"/>
    <w:link w:val="IntensivesZitat"/>
    <w:uiPriority w:val="30"/>
    <w:qFormat/>
    <w:rPr>
      <w:i/>
      <w:iCs/>
      <w:color w:val="2E74B5" w:themeColor="accent1" w:themeShade="BF"/>
    </w:rPr>
  </w:style>
  <w:style w:type="character" w:styleId="IntensiverVerweis">
    <w:name w:val="Intense Reference"/>
    <w:basedOn w:val="Absatz-Standardschriftart"/>
    <w:uiPriority w:val="32"/>
    <w:qFormat/>
    <w:rPr>
      <w:b/>
      <w:bCs/>
      <w:smallCaps/>
      <w:color w:val="2E74B5" w:themeColor="accent1" w:themeShade="BF"/>
      <w:spacing w:val="5"/>
    </w:rPr>
  </w:style>
  <w:style w:type="character" w:styleId="SchwacheHervorhebung">
    <w:name w:val="Subtle Emphasis"/>
    <w:basedOn w:val="Absatz-Standardschriftart"/>
    <w:uiPriority w:val="19"/>
    <w:qFormat/>
    <w:rPr>
      <w:i/>
      <w:iCs/>
      <w:color w:val="404040" w:themeColor="text1" w:themeTint="BF"/>
    </w:rPr>
  </w:style>
  <w:style w:type="character" w:styleId="Hervorhebung">
    <w:name w:val="Emphasis"/>
    <w:basedOn w:val="Absatz-Standardschriftart"/>
    <w:uiPriority w:val="20"/>
    <w:qFormat/>
    <w:rPr>
      <w:i/>
      <w:iCs/>
    </w:rPr>
  </w:style>
  <w:style w:type="character" w:styleId="Fett">
    <w:name w:val="Strong"/>
    <w:basedOn w:val="Absatz-Standardschriftart"/>
    <w:uiPriority w:val="22"/>
    <w:qFormat/>
    <w:rPr>
      <w:b/>
      <w:bCs/>
    </w:rPr>
  </w:style>
  <w:style w:type="character" w:styleId="SchwacherVerweis">
    <w:name w:val="Subtle Reference"/>
    <w:basedOn w:val="Absatz-Standardschriftart"/>
    <w:uiPriority w:val="31"/>
    <w:qFormat/>
    <w:rPr>
      <w:smallCaps/>
      <w:color w:val="5A5A5A" w:themeColor="text1" w:themeTint="A5"/>
    </w:rPr>
  </w:style>
  <w:style w:type="character" w:styleId="Buchtitel">
    <w:name w:val="Book Title"/>
    <w:basedOn w:val="Absatz-Standardschriftart"/>
    <w:uiPriority w:val="33"/>
    <w:qFormat/>
    <w:rPr>
      <w:b/>
      <w:bCs/>
      <w:i/>
      <w:iCs/>
      <w:spacing w:val="5"/>
    </w:rPr>
  </w:style>
  <w:style w:type="character" w:customStyle="1" w:styleId="KopfzeileZchn">
    <w:name w:val="Kopfzeile Zchn"/>
    <w:basedOn w:val="Absatz-Standardschriftart"/>
    <w:link w:val="Kopfzeile"/>
    <w:uiPriority w:val="99"/>
    <w:qFormat/>
  </w:style>
  <w:style w:type="character" w:customStyle="1" w:styleId="FuzeileZchn">
    <w:name w:val="Fußzeile Zchn"/>
    <w:basedOn w:val="Absatz-Standardschriftart"/>
    <w:link w:val="Fuzeile"/>
    <w:uiPriority w:val="99"/>
    <w:qFormat/>
  </w:style>
  <w:style w:type="character" w:customStyle="1" w:styleId="FunotentextZchn">
    <w:name w:val="Fußnotentext Zchn"/>
    <w:basedOn w:val="Absatz-Standardschriftart"/>
    <w:link w:val="Funotentext"/>
    <w:uiPriority w:val="99"/>
    <w:semiHidden/>
    <w:qFormat/>
    <w:rPr>
      <w:sz w:val="20"/>
      <w:szCs w:val="20"/>
    </w:rPr>
  </w:style>
  <w:style w:type="character" w:customStyle="1" w:styleId="FootnoteCharactersuser">
    <w:name w:val="Footnote Characters (user)"/>
    <w:uiPriority w:val="99"/>
    <w:semiHidden/>
    <w:unhideWhenUsed/>
    <w:qFormat/>
    <w:rPr>
      <w:vertAlign w:val="superscript"/>
    </w:rPr>
  </w:style>
  <w:style w:type="character" w:customStyle="1" w:styleId="FootnoteCharacters">
    <w:name w:val="Footnote Characters"/>
    <w:qFormat/>
    <w:rPr>
      <w:vertAlign w:val="superscript"/>
    </w:rPr>
  </w:style>
  <w:style w:type="character" w:styleId="Funotenzeichen">
    <w:name w:val="footnote reference"/>
    <w:rPr>
      <w:vertAlign w:val="superscript"/>
    </w:rPr>
  </w:style>
  <w:style w:type="character" w:customStyle="1" w:styleId="EndnotentextZchn">
    <w:name w:val="Endnotentext Zchn"/>
    <w:basedOn w:val="Absatz-Standardschriftart"/>
    <w:link w:val="Endnotentext"/>
    <w:uiPriority w:val="99"/>
    <w:semiHidden/>
    <w:qFormat/>
    <w:rPr>
      <w:sz w:val="20"/>
      <w:szCs w:val="20"/>
    </w:rPr>
  </w:style>
  <w:style w:type="character" w:customStyle="1" w:styleId="EndnoteCharactersuser">
    <w:name w:val="Endnote Characters (user)"/>
    <w:uiPriority w:val="99"/>
    <w:semiHidden/>
    <w:unhideWhenUsed/>
    <w:qFormat/>
    <w:rPr>
      <w:vertAlign w:val="superscript"/>
    </w:rPr>
  </w:style>
  <w:style w:type="character" w:customStyle="1" w:styleId="EndnoteCharacters">
    <w:name w:val="Endnote Characters"/>
    <w:qFormat/>
    <w:rPr>
      <w:vertAlign w:val="superscript"/>
    </w:rPr>
  </w:style>
  <w:style w:type="character" w:styleId="Endnotenzeichen">
    <w:name w:val="endnote reference"/>
    <w:rPr>
      <w:vertAlign w:val="superscript"/>
    </w:rPr>
  </w:style>
  <w:style w:type="character" w:styleId="Hyperlink">
    <w:name w:val="Hyperlink"/>
    <w:basedOn w:val="Absatz-Standardschriftart"/>
    <w:uiPriority w:val="99"/>
    <w:unhideWhenUsed/>
    <w:rPr>
      <w:color w:val="0563C1" w:themeColor="hyperlink"/>
      <w:u w:val="single"/>
    </w:rPr>
  </w:style>
  <w:style w:type="character" w:styleId="BesuchterLink">
    <w:name w:val="FollowedHyperlink"/>
    <w:basedOn w:val="Absatz-Standardschriftart"/>
    <w:uiPriority w:val="99"/>
    <w:semiHidden/>
    <w:unhideWhenUsed/>
    <w:rPr>
      <w:color w:val="954F72" w:themeColor="followedHyperlink"/>
      <w:u w:val="single"/>
    </w:rPr>
  </w:style>
  <w:style w:type="character" w:customStyle="1" w:styleId="berschrift1Zchn">
    <w:name w:val="Überschrift 1 Zchn"/>
    <w:uiPriority w:val="9"/>
    <w:qFormat/>
    <w:rPr>
      <w:rFonts w:ascii="Arial" w:eastAsiaTheme="majorEastAsia" w:hAnsi="Arial" w:cs="Arial"/>
      <w:b/>
      <w:bCs/>
      <w:sz w:val="32"/>
      <w:szCs w:val="32"/>
      <w:lang w:val="en-GB"/>
    </w:rPr>
  </w:style>
  <w:style w:type="character" w:customStyle="1" w:styleId="Figurecharacter">
    <w:name w:val="Figure_character"/>
    <w:link w:val="Figure"/>
    <w:qFormat/>
    <w:rPr>
      <w:rFonts w:ascii="Times New Roman" w:eastAsia="Times New Roman" w:hAnsi="Times New Roman" w:cs="Times New Roman"/>
      <w:b/>
      <w:color w:val="000000"/>
      <w:sz w:val="24"/>
    </w:rPr>
  </w:style>
  <w:style w:type="character" w:styleId="Zeilennummer">
    <w:name w:val="line number"/>
  </w:style>
  <w:style w:type="character" w:customStyle="1" w:styleId="IndexLink">
    <w:name w:val="Index Link"/>
    <w:qFormat/>
  </w:style>
  <w:style w:type="character" w:customStyle="1" w:styleId="KommentartextZchn">
    <w:name w:val="Kommentartext Zchn"/>
    <w:basedOn w:val="Absatz-Standardschriftart"/>
    <w:link w:val="Kommentartext"/>
    <w:uiPriority w:val="99"/>
    <w:semiHidden/>
    <w:qFormat/>
    <w:rPr>
      <w:sz w:val="20"/>
      <w:szCs w:val="20"/>
    </w:rPr>
  </w:style>
  <w:style w:type="character" w:styleId="Kommentarzeichen">
    <w:name w:val="annotation reference"/>
    <w:basedOn w:val="Absatz-Standardschriftart"/>
    <w:uiPriority w:val="99"/>
    <w:semiHidden/>
    <w:unhideWhenUsed/>
    <w:qFormat/>
    <w:rPr>
      <w:sz w:val="16"/>
      <w:szCs w:val="16"/>
    </w:rPr>
  </w:style>
  <w:style w:type="character" w:customStyle="1" w:styleId="KommentarthemaZchn">
    <w:name w:val="Kommentarthema Zchn"/>
    <w:basedOn w:val="KommentartextZchn"/>
    <w:link w:val="Kommentarthema"/>
    <w:uiPriority w:val="99"/>
    <w:semiHidden/>
    <w:qFormat/>
    <w:rsid w:val="00740017"/>
    <w:rPr>
      <w:b/>
      <w:bCs/>
      <w:sz w:val="20"/>
      <w:szCs w:val="20"/>
    </w:rPr>
  </w:style>
  <w:style w:type="paragraph" w:customStyle="1" w:styleId="Heading">
    <w:name w:val="Heading"/>
    <w:basedOn w:val="Standard"/>
    <w:next w:val="Textkrper"/>
    <w:qFormat/>
    <w:pPr>
      <w:keepNext/>
      <w:spacing w:before="240" w:after="120"/>
    </w:pPr>
    <w:rPr>
      <w:rFonts w:ascii="Carlito" w:eastAsia="Noto Sans SC Regular" w:hAnsi="Carlito" w:cs="Noto Sans"/>
      <w:sz w:val="28"/>
      <w:szCs w:val="28"/>
    </w:rPr>
  </w:style>
  <w:style w:type="paragraph" w:styleId="Textkrper">
    <w:name w:val="Body Text"/>
    <w:basedOn w:val="Standard"/>
    <w:pPr>
      <w:spacing w:after="140"/>
    </w:pPr>
  </w:style>
  <w:style w:type="paragraph" w:styleId="Liste">
    <w:name w:val="List"/>
    <w:basedOn w:val="Textkrper"/>
    <w:rPr>
      <w:rFonts w:cs="Noto Sans"/>
    </w:rPr>
  </w:style>
  <w:style w:type="paragraph" w:styleId="Beschriftung">
    <w:name w:val="caption"/>
    <w:basedOn w:val="Standard"/>
    <w:next w:val="Standard"/>
    <w:uiPriority w:val="35"/>
    <w:unhideWhenUsed/>
    <w:qFormat/>
    <w:rPr>
      <w:rFonts w:ascii="Times New Roman" w:eastAsia="Times New Roman" w:hAnsi="Times New Roman" w:cs="Times New Roman"/>
      <w:b/>
      <w:color w:val="000000"/>
      <w:sz w:val="24"/>
    </w:rPr>
  </w:style>
  <w:style w:type="paragraph" w:customStyle="1" w:styleId="Index">
    <w:name w:val="Index"/>
    <w:basedOn w:val="Standard"/>
    <w:qFormat/>
    <w:pPr>
      <w:suppressLineNumbers/>
    </w:pPr>
    <w:rPr>
      <w:rFonts w:cs="Noto Sans"/>
    </w:rPr>
  </w:style>
  <w:style w:type="paragraph" w:styleId="Titel">
    <w:name w:val="Title"/>
    <w:basedOn w:val="Standard"/>
    <w:next w:val="Standard"/>
    <w:link w:val="TitelZchn"/>
    <w:uiPriority w:val="10"/>
    <w:qFormat/>
    <w:pPr>
      <w:spacing w:after="80" w:line="240" w:lineRule="auto"/>
      <w:contextualSpacing/>
    </w:pPr>
    <w:rPr>
      <w:rFonts w:ascii="Arial" w:eastAsia="Arial" w:hAnsi="Arial" w:cs="Arial"/>
      <w:spacing w:val="-10"/>
      <w:sz w:val="56"/>
      <w:szCs w:val="56"/>
    </w:rPr>
  </w:style>
  <w:style w:type="paragraph" w:styleId="Untertitel">
    <w:name w:val="Subtitle"/>
    <w:basedOn w:val="Standard"/>
    <w:next w:val="Standard"/>
    <w:link w:val="UntertitelZchn"/>
    <w:uiPriority w:val="11"/>
    <w:qFormat/>
    <w:rPr>
      <w:color w:val="595959" w:themeColor="text1" w:themeTint="A6"/>
      <w:spacing w:val="15"/>
      <w:sz w:val="28"/>
      <w:szCs w:val="28"/>
    </w:rPr>
  </w:style>
  <w:style w:type="paragraph" w:styleId="Zitat">
    <w:name w:val="Quote"/>
    <w:basedOn w:val="Standard"/>
    <w:next w:val="Standard"/>
    <w:link w:val="ZitatZchn"/>
    <w:uiPriority w:val="29"/>
    <w:qFormat/>
    <w:pPr>
      <w:spacing w:before="160"/>
      <w:jc w:val="center"/>
    </w:pPr>
    <w:rPr>
      <w:i/>
      <w:iCs/>
      <w:color w:val="404040" w:themeColor="text1" w:themeTint="BF"/>
    </w:rPr>
  </w:style>
  <w:style w:type="paragraph" w:styleId="IntensivesZitat">
    <w:name w:val="Intense Quote"/>
    <w:basedOn w:val="Standard"/>
    <w:next w:val="Standard"/>
    <w:link w:val="IntensivesZitatZchn"/>
    <w:uiPriority w:val="30"/>
    <w:qFormat/>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paragraph" w:customStyle="1" w:styleId="HeaderandFooter">
    <w:name w:val="Header and Footer"/>
    <w:basedOn w:val="Standard"/>
    <w:qFormat/>
  </w:style>
  <w:style w:type="paragraph" w:styleId="Kopfzeile">
    <w:name w:val="header"/>
    <w:basedOn w:val="Standard"/>
    <w:link w:val="KopfzeileZchn"/>
    <w:uiPriority w:val="99"/>
    <w:unhideWhenUsed/>
    <w:pPr>
      <w:tabs>
        <w:tab w:val="center" w:pos="4844"/>
        <w:tab w:val="right" w:pos="9689"/>
      </w:tabs>
      <w:spacing w:after="0" w:line="240" w:lineRule="auto"/>
    </w:pPr>
  </w:style>
  <w:style w:type="paragraph" w:styleId="Fuzeile">
    <w:name w:val="footer"/>
    <w:basedOn w:val="Standard"/>
    <w:link w:val="FuzeileZchn"/>
    <w:uiPriority w:val="99"/>
    <w:unhideWhenUsed/>
    <w:pPr>
      <w:tabs>
        <w:tab w:val="center" w:pos="4844"/>
        <w:tab w:val="right" w:pos="9689"/>
      </w:tabs>
      <w:spacing w:after="0" w:line="240" w:lineRule="auto"/>
    </w:pPr>
  </w:style>
  <w:style w:type="paragraph" w:styleId="Funotentext">
    <w:name w:val="footnote text"/>
    <w:basedOn w:val="Standard"/>
    <w:link w:val="FunotentextZchn"/>
    <w:uiPriority w:val="99"/>
    <w:semiHidden/>
    <w:unhideWhenUsed/>
    <w:pPr>
      <w:spacing w:after="0" w:line="240" w:lineRule="auto"/>
    </w:pPr>
    <w:rPr>
      <w:sz w:val="20"/>
      <w:szCs w:val="20"/>
    </w:rPr>
  </w:style>
  <w:style w:type="paragraph" w:styleId="Endnotentext">
    <w:name w:val="endnote text"/>
    <w:basedOn w:val="Standard"/>
    <w:link w:val="EndnotentextZchn"/>
    <w:uiPriority w:val="99"/>
    <w:semiHidden/>
    <w:unhideWhenUsed/>
    <w:pPr>
      <w:spacing w:after="0" w:line="240" w:lineRule="auto"/>
    </w:pPr>
    <w:rPr>
      <w:sz w:val="20"/>
      <w:szCs w:val="20"/>
    </w:rPr>
  </w:style>
  <w:style w:type="paragraph" w:styleId="Verzeichnis1">
    <w:name w:val="toc 1"/>
    <w:basedOn w:val="Standard"/>
    <w:next w:val="Standard"/>
    <w:uiPriority w:val="39"/>
    <w:unhideWhenUsed/>
    <w:pPr>
      <w:spacing w:after="100"/>
    </w:pPr>
  </w:style>
  <w:style w:type="paragraph" w:styleId="Verzeichnis2">
    <w:name w:val="toc 2"/>
    <w:basedOn w:val="Standard"/>
    <w:next w:val="Standard"/>
    <w:uiPriority w:val="39"/>
    <w:unhideWhenUsed/>
    <w:pPr>
      <w:spacing w:after="100"/>
      <w:ind w:left="220"/>
    </w:pPr>
  </w:style>
  <w:style w:type="paragraph" w:styleId="Verzeichnis3">
    <w:name w:val="toc 3"/>
    <w:basedOn w:val="Standard"/>
    <w:next w:val="Standard"/>
    <w:uiPriority w:val="39"/>
    <w:unhideWhenUsed/>
    <w:pPr>
      <w:spacing w:after="100"/>
      <w:ind w:left="440"/>
    </w:pPr>
  </w:style>
  <w:style w:type="paragraph" w:styleId="Verzeichnis4">
    <w:name w:val="toc 4"/>
    <w:basedOn w:val="Standard"/>
    <w:next w:val="Standard"/>
    <w:uiPriority w:val="39"/>
    <w:unhideWhenUsed/>
    <w:pPr>
      <w:spacing w:after="100"/>
      <w:ind w:left="660"/>
    </w:pPr>
  </w:style>
  <w:style w:type="paragraph" w:styleId="Verzeichnis5">
    <w:name w:val="toc 5"/>
    <w:basedOn w:val="Standard"/>
    <w:next w:val="Standard"/>
    <w:uiPriority w:val="39"/>
    <w:unhideWhenUsed/>
    <w:pPr>
      <w:spacing w:after="100"/>
      <w:ind w:left="880"/>
    </w:pPr>
  </w:style>
  <w:style w:type="paragraph" w:styleId="Verzeichnis6">
    <w:name w:val="toc 6"/>
    <w:basedOn w:val="Standard"/>
    <w:next w:val="Standard"/>
    <w:uiPriority w:val="39"/>
    <w:unhideWhenUsed/>
    <w:pPr>
      <w:spacing w:after="100"/>
      <w:ind w:left="1100"/>
    </w:pPr>
  </w:style>
  <w:style w:type="paragraph" w:styleId="Verzeichnis7">
    <w:name w:val="toc 7"/>
    <w:basedOn w:val="Standard"/>
    <w:next w:val="Standard"/>
    <w:uiPriority w:val="39"/>
    <w:unhideWhenUsed/>
    <w:pPr>
      <w:spacing w:after="100"/>
      <w:ind w:left="1320"/>
    </w:pPr>
  </w:style>
  <w:style w:type="paragraph" w:styleId="Verzeichnis8">
    <w:name w:val="toc 8"/>
    <w:basedOn w:val="Standard"/>
    <w:next w:val="Standard"/>
    <w:uiPriority w:val="39"/>
    <w:unhideWhenUsed/>
    <w:pPr>
      <w:spacing w:after="100"/>
      <w:ind w:left="1540"/>
    </w:pPr>
  </w:style>
  <w:style w:type="paragraph" w:styleId="Verzeichnis9">
    <w:name w:val="toc 9"/>
    <w:basedOn w:val="Standard"/>
    <w:next w:val="Standard"/>
    <w:uiPriority w:val="39"/>
    <w:unhideWhenUsed/>
    <w:pPr>
      <w:spacing w:after="100"/>
      <w:ind w:left="1760"/>
    </w:pPr>
  </w:style>
  <w:style w:type="paragraph" w:styleId="Indexberschrift">
    <w:name w:val="index heading"/>
    <w:basedOn w:val="Heading"/>
  </w:style>
  <w:style w:type="paragraph" w:styleId="Inhaltsverzeichnisberschrift">
    <w:name w:val="TOC Heading"/>
    <w:uiPriority w:val="39"/>
    <w:unhideWhenUsed/>
    <w:qFormat/>
    <w:pPr>
      <w:spacing w:after="200" w:line="276" w:lineRule="auto"/>
    </w:pPr>
  </w:style>
  <w:style w:type="paragraph" w:styleId="Abbildungsverzeichnis">
    <w:name w:val="table of figures"/>
    <w:basedOn w:val="Standard"/>
    <w:next w:val="Standard"/>
    <w:uiPriority w:val="99"/>
    <w:unhideWhenUsed/>
    <w:pPr>
      <w:spacing w:after="0"/>
    </w:pPr>
  </w:style>
  <w:style w:type="paragraph" w:styleId="KeinLeerraum">
    <w:name w:val="No Spacing"/>
    <w:basedOn w:val="Standard"/>
    <w:uiPriority w:val="1"/>
    <w:qFormat/>
    <w:pPr>
      <w:spacing w:after="0" w:line="240" w:lineRule="auto"/>
    </w:pPr>
  </w:style>
  <w:style w:type="paragraph" w:styleId="Listenabsatz">
    <w:name w:val="List Paragraph"/>
    <w:basedOn w:val="Standard"/>
    <w:uiPriority w:val="34"/>
    <w:qFormat/>
    <w:pPr>
      <w:ind w:left="720"/>
      <w:contextualSpacing/>
    </w:pPr>
  </w:style>
  <w:style w:type="paragraph" w:customStyle="1" w:styleId="Figure">
    <w:name w:val="Figure"/>
    <w:basedOn w:val="Beschriftung"/>
    <w:next w:val="Beschriftung"/>
    <w:link w:val="Figurecharacter"/>
    <w:qFormat/>
  </w:style>
  <w:style w:type="paragraph" w:customStyle="1" w:styleId="Table">
    <w:name w:val="Table"/>
    <w:basedOn w:val="Beschriftung"/>
    <w:qFormat/>
  </w:style>
  <w:style w:type="paragraph" w:customStyle="1" w:styleId="FigureIndexHeading">
    <w:name w:val="Figure Index Heading"/>
    <w:basedOn w:val="Indexberschrift"/>
    <w:qFormat/>
    <w:pPr>
      <w:suppressLineNumbers/>
    </w:pPr>
    <w:rPr>
      <w:b/>
      <w:bCs/>
      <w:sz w:val="32"/>
      <w:szCs w:val="32"/>
    </w:rPr>
  </w:style>
  <w:style w:type="paragraph" w:customStyle="1" w:styleId="TableIndexHeading">
    <w:name w:val="Table Index Heading"/>
    <w:basedOn w:val="Indexberschrift"/>
    <w:qFormat/>
    <w:pPr>
      <w:suppressLineNumbers/>
    </w:pPr>
    <w:rPr>
      <w:b/>
      <w:bCs/>
      <w:sz w:val="32"/>
      <w:szCs w:val="32"/>
    </w:rPr>
  </w:style>
  <w:style w:type="paragraph" w:customStyle="1" w:styleId="TableIndex1">
    <w:name w:val="Table Index 1"/>
    <w:basedOn w:val="Index"/>
    <w:qFormat/>
    <w:pPr>
      <w:tabs>
        <w:tab w:val="right" w:leader="dot" w:pos="9355"/>
      </w:tabs>
    </w:pPr>
  </w:style>
  <w:style w:type="paragraph" w:styleId="Kommentartext">
    <w:name w:val="annotation text"/>
    <w:basedOn w:val="Standard"/>
    <w:link w:val="KommentartextZchn"/>
    <w:uiPriority w:val="99"/>
    <w:semiHidden/>
    <w:unhideWhenUsed/>
    <w:pPr>
      <w:spacing w:line="240" w:lineRule="auto"/>
    </w:pPr>
    <w:rPr>
      <w:sz w:val="20"/>
      <w:szCs w:val="20"/>
    </w:rPr>
  </w:style>
  <w:style w:type="paragraph" w:styleId="berarbeitung">
    <w:name w:val="Revision"/>
    <w:uiPriority w:val="99"/>
    <w:semiHidden/>
    <w:qFormat/>
    <w:rsid w:val="00740017"/>
    <w:pPr>
      <w:suppressAutoHyphens w:val="0"/>
    </w:pPr>
  </w:style>
  <w:style w:type="paragraph" w:styleId="Kommentarthema">
    <w:name w:val="annotation subject"/>
    <w:basedOn w:val="Kommentartext"/>
    <w:next w:val="Kommentartext"/>
    <w:link w:val="KommentarthemaZchn"/>
    <w:uiPriority w:val="99"/>
    <w:semiHidden/>
    <w:unhideWhenUsed/>
    <w:qFormat/>
    <w:rsid w:val="00740017"/>
    <w:rPr>
      <w:b/>
      <w:bCs/>
    </w:rPr>
  </w:style>
  <w:style w:type="paragraph" w:customStyle="1" w:styleId="ObjectIndexHeadinguser">
    <w:name w:val="Object Index Heading (user)"/>
    <w:basedOn w:val="Indexberschrift"/>
    <w:qFormat/>
    <w:pPr>
      <w:suppressLineNumbers/>
    </w:pPr>
    <w:rPr>
      <w:b/>
      <w:bCs/>
      <w:sz w:val="32"/>
      <w:szCs w:val="32"/>
    </w:rPr>
  </w:style>
  <w:style w:type="paragraph" w:customStyle="1" w:styleId="ObjectIndex1user">
    <w:name w:val="Object Index 1 (user)"/>
    <w:basedOn w:val="Index"/>
    <w:qFormat/>
    <w:pPr>
      <w:tabs>
        <w:tab w:val="right" w:leader="dot" w:pos="9355"/>
      </w:tabs>
    </w:pPr>
  </w:style>
  <w:style w:type="paragraph" w:customStyle="1" w:styleId="TableContents">
    <w:name w:val="Table Contents"/>
    <w:basedOn w:val="Standard"/>
    <w:qFormat/>
    <w:pPr>
      <w:widowControl w:val="0"/>
      <w:suppressLineNumbers/>
    </w:pPr>
  </w:style>
  <w:style w:type="paragraph" w:customStyle="1" w:styleId="TableHeading">
    <w:name w:val="Table Heading"/>
    <w:basedOn w:val="TableContents"/>
    <w:qFormat/>
    <w:pPr>
      <w:jc w:val="center"/>
    </w:pPr>
    <w:rPr>
      <w:b/>
      <w:bCs/>
    </w:rPr>
  </w:style>
  <w:style w:type="table" w:styleId="Tabellenraster">
    <w:name w:val="Table Grid"/>
    <w:basedOn w:val="NormaleTabelle"/>
    <w:uiPriority w:val="5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Light">
    <w:name w:val="Table Grid Light"/>
    <w:basedOn w:val="NormaleTabelle"/>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EinfacheTabelle1">
    <w:name w:val="Plain Table 1"/>
    <w:basedOn w:val="NormaleTabelle"/>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b/>
        <w:sz w:val="22"/>
      </w:rPr>
    </w:tblStylePr>
    <w:tblStylePr w:type="lastRow">
      <w:rPr>
        <w:b/>
        <w:sz w:val="22"/>
      </w:rPr>
    </w:tblStylePr>
    <w:tblStylePr w:type="firstCol">
      <w:rPr>
        <w:b/>
        <w:sz w:val="22"/>
      </w:rPr>
    </w:tblStylePr>
    <w:tblStylePr w:type="lastCol">
      <w:rPr>
        <w:b/>
        <w:sz w:val="22"/>
      </w:rPr>
    </w:tblStylePr>
    <w:tblStylePr w:type="band1Vert">
      <w:tblPr/>
      <w:tcPr>
        <w:shd w:val="clear" w:color="FFFFFF" w:fill="F2F2F2" w:themeFill="text1" w:themeFillTint="0D"/>
      </w:tcPr>
    </w:tblStylePr>
    <w:tblStylePr w:type="band1Horz">
      <w:tblPr/>
      <w:tcPr>
        <w:shd w:val="clear" w:color="FFFFFF" w:fill="F2F2F2" w:themeFill="text1" w:themeFillTint="0D"/>
      </w:tcPr>
    </w:tblStylePr>
  </w:style>
  <w:style w:type="table" w:styleId="EinfacheTabelle2">
    <w:name w:val="Plain Table 2"/>
    <w:basedOn w:val="NormaleTabelle"/>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b/>
        <w:sz w:val="22"/>
      </w:rPr>
      <w:tblPr/>
      <w:tcPr>
        <w:tcBorders>
          <w:top w:val="single" w:sz="4" w:space="0" w:color="000000" w:themeColor="text1"/>
          <w:bottom w:val="single" w:sz="4" w:space="0" w:color="000000" w:themeColor="text1"/>
        </w:tcBorders>
      </w:tcPr>
    </w:tblStylePr>
    <w:tblStylePr w:type="lastRow">
      <w:rPr>
        <w:b/>
        <w:sz w:val="22"/>
      </w:rPr>
    </w:tblStylePr>
    <w:tblStylePr w:type="firstCol">
      <w:rPr>
        <w:b/>
        <w:sz w:val="22"/>
      </w:rPr>
    </w:tblStylePr>
    <w:tblStylePr w:type="lastCol">
      <w:rPr>
        <w:b/>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EinfacheTabelle3">
    <w:name w:val="Plain Table 3"/>
    <w:basedOn w:val="NormaleTabelle"/>
    <w:uiPriority w:val="99"/>
    <w:tblPr>
      <w:tblStyleRowBandSize w:val="1"/>
      <w:tblStyleColBandSize w:val="1"/>
      <w:tblCellMar>
        <w:left w:w="0" w:type="dxa"/>
        <w:right w:w="0" w:type="dxa"/>
      </w:tblCellMar>
    </w:tblPr>
    <w:tblStylePr w:type="firstRow">
      <w:rPr>
        <w:b/>
        <w:caps/>
      </w:rPr>
      <w:tblPr/>
      <w:tcPr>
        <w:tcBorders>
          <w:top w:val="none" w:sz="4" w:space="0" w:color="000000"/>
          <w:left w:val="none" w:sz="4" w:space="0" w:color="000000"/>
          <w:bottom w:val="single" w:sz="4" w:space="0" w:color="404040"/>
          <w:right w:val="none" w:sz="4" w:space="0" w:color="000000"/>
        </w:tcBorders>
      </w:tcPr>
    </w:tblStylePr>
    <w:tblStylePr w:type="lastRow">
      <w:rPr>
        <w:b/>
        <w:caps/>
      </w:rPr>
    </w:tblStylePr>
    <w:tblStylePr w:type="firstCol">
      <w:rPr>
        <w:b/>
        <w:caps/>
      </w:rPr>
      <w:tblPr/>
      <w:tcPr>
        <w:tcBorders>
          <w:top w:val="none" w:sz="4" w:space="0" w:color="000000"/>
          <w:left w:val="none" w:sz="4" w:space="0" w:color="000000"/>
          <w:bottom w:val="none" w:sz="4" w:space="0" w:color="000000"/>
          <w:right w:val="single" w:sz="4" w:space="0" w:color="404040"/>
        </w:tcBorders>
      </w:tcPr>
    </w:tblStylePr>
    <w:tblStylePr w:type="lastCol">
      <w:rPr>
        <w:b/>
        <w:caps/>
      </w:rPr>
    </w:tblStylePr>
    <w:tblStylePr w:type="band1Vert">
      <w:rPr>
        <w:sz w:val="22"/>
      </w:rPr>
      <w:tblPr/>
      <w:tcPr>
        <w:shd w:val="clear" w:color="FFFFFF" w:fill="F2F2F2" w:themeFill="text1" w:themeFillTint="0D"/>
      </w:tcPr>
    </w:tblStylePr>
    <w:tblStylePr w:type="band1Horz">
      <w:rPr>
        <w:sz w:val="22"/>
      </w:rPr>
      <w:tblPr/>
      <w:tcPr>
        <w:shd w:val="clear" w:color="FFFFFF" w:fill="F2F2F2" w:themeFill="text1" w:themeFillTint="0D"/>
      </w:tcPr>
    </w:tblStylePr>
  </w:style>
  <w:style w:type="table" w:styleId="EinfacheTabelle4">
    <w:name w:val="Plain Table 4"/>
    <w:basedOn w:val="NormaleTabelle"/>
    <w:uiPriority w:val="99"/>
    <w:tblPr>
      <w:tblStyleRowBandSize w:val="1"/>
      <w:tblStyleColBandSize w:val="1"/>
      <w:tblCellMar>
        <w:left w:w="0" w:type="dxa"/>
        <w:right w:w="0" w:type="dxa"/>
      </w:tblCellMar>
    </w:tblPr>
    <w:tblStylePr w:type="firstRow">
      <w:rPr>
        <w:b/>
      </w:rPr>
    </w:tblStylePr>
    <w:tblStylePr w:type="lastRow">
      <w:rPr>
        <w:b/>
      </w:rPr>
    </w:tblStylePr>
    <w:tblStylePr w:type="firstCol">
      <w:rPr>
        <w:b/>
      </w:rPr>
    </w:tblStylePr>
    <w:tblStylePr w:type="lastCol">
      <w:rPr>
        <w:b/>
      </w:rPr>
    </w:tblStylePr>
    <w:tblStylePr w:type="band1Vert">
      <w:rPr>
        <w:sz w:val="22"/>
      </w:rPr>
      <w:tblPr/>
      <w:tcPr>
        <w:shd w:val="clear" w:color="FFFFFF" w:fill="F2F2F2" w:themeFill="text1" w:themeFillTint="0D"/>
      </w:tcPr>
    </w:tblStylePr>
    <w:tblStylePr w:type="band1Horz">
      <w:rPr>
        <w:sz w:val="22"/>
      </w:rPr>
      <w:tblPr/>
      <w:tcPr>
        <w:shd w:val="clear" w:color="FFFFFF" w:fill="F2F2F2" w:themeFill="text1" w:themeFillTint="0D"/>
      </w:tcPr>
    </w:tblStylePr>
  </w:style>
  <w:style w:type="table" w:styleId="EinfacheTabelle5">
    <w:name w:val="Plain Table 5"/>
    <w:basedOn w:val="NormaleTabelle"/>
    <w:uiPriority w:val="99"/>
    <w:tblPr>
      <w:tblStyleRowBandSize w:val="1"/>
      <w:tblStyleColBandSize w:val="1"/>
      <w:tblCellMar>
        <w:left w:w="0" w:type="dxa"/>
        <w:right w:w="0" w:type="dxa"/>
      </w:tblCellMar>
    </w:tblPr>
    <w:tblStylePr w:type="firstRow">
      <w:rPr>
        <w:i/>
      </w:rPr>
      <w:tblPr/>
      <w:tcPr>
        <w:tcBorders>
          <w:left w:val="none" w:sz="4" w:space="0" w:color="000000"/>
          <w:bottom w:val="single" w:sz="4" w:space="0" w:color="404040"/>
          <w:right w:val="none" w:sz="4" w:space="0" w:color="000000"/>
        </w:tcBorders>
        <w:shd w:val="clear" w:color="FFFFFF" w:fill="auto"/>
      </w:tcPr>
    </w:tblStylePr>
    <w:tblStylePr w:type="lastRow">
      <w:rPr>
        <w:i/>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rPr>
      <w:tblPr/>
      <w:tcPr>
        <w:tcBorders>
          <w:right w:val="single" w:sz="4" w:space="0" w:color="404040"/>
        </w:tcBorders>
        <w:shd w:val="clear" w:color="FFFFFF" w:fill="auto"/>
      </w:tcPr>
    </w:tblStylePr>
    <w:tblStylePr w:type="lastCol">
      <w:rPr>
        <w:i/>
      </w:rPr>
      <w:tblPr/>
      <w:tcPr>
        <w:tcBorders>
          <w:left w:val="single" w:sz="4" w:space="0" w:color="404040"/>
        </w:tcBorders>
        <w:shd w:val="clear" w:color="FFFFFF" w:fill="auto"/>
      </w:tcPr>
    </w:tblStylePr>
    <w:tblStylePr w:type="band1Vert">
      <w:rPr>
        <w:sz w:val="22"/>
      </w:rPr>
      <w:tblPr/>
      <w:tcPr>
        <w:shd w:val="clear" w:color="FFFFFF" w:fill="F2F2F2" w:themeFill="text1" w:themeFillTint="0D"/>
      </w:tcPr>
    </w:tblStylePr>
    <w:tblStylePr w:type="band1Horz">
      <w:rPr>
        <w:sz w:val="22"/>
      </w:rPr>
      <w:tblPr/>
      <w:tcPr>
        <w:shd w:val="clear" w:color="FFFFFF" w:fill="F2F2F2" w:themeFill="text1" w:themeFillTint="0D"/>
      </w:tcPr>
    </w:tblStylePr>
  </w:style>
  <w:style w:type="table" w:styleId="Gitternetztabelle1hell">
    <w:name w:val="Grid Table 1 Light"/>
    <w:basedOn w:val="NormaleTabelle"/>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left w:w="0" w:type="dxa"/>
        <w:right w:w="0" w:type="dxa"/>
      </w:tblCellMar>
    </w:tblPr>
    <w:tblStylePr w:type="firstRow">
      <w:rPr>
        <w:b/>
      </w:rPr>
      <w:tblPr/>
      <w:tcPr>
        <w:tcBorders>
          <w:bottom w:val="single" w:sz="12" w:space="0" w:color="000000" w:themeColor="text1"/>
        </w:tcBorders>
      </w:tcPr>
    </w:tblStylePr>
    <w:tblStylePr w:type="lastRow">
      <w:rPr>
        <w:b/>
      </w:rPr>
    </w:tblStylePr>
    <w:tblStylePr w:type="firstCol">
      <w:rPr>
        <w:b/>
      </w:rPr>
    </w:tblStylePr>
    <w:tblStylePr w:type="lastCol">
      <w:rPr>
        <w:b/>
      </w:rPr>
    </w:tblStylePr>
    <w:tblStylePr w:type="band1Horz">
      <w:rPr>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tcPr>
    </w:tblStylePr>
  </w:style>
  <w:style w:type="table" w:customStyle="1" w:styleId="GridTable1Light-Accent1">
    <w:name w:val="Grid Table 1 Light - Accent 1"/>
    <w:basedOn w:val="NormaleTabelle"/>
    <w:uiPriority w:val="99"/>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CellMar>
        <w:left w:w="0" w:type="dxa"/>
        <w:right w:w="0" w:type="dxa"/>
      </w:tblCellMar>
    </w:tblPr>
    <w:tblStylePr w:type="firstRow">
      <w:rPr>
        <w:b/>
      </w:rPr>
      <w:tblPr/>
      <w:tcPr>
        <w:tcBorders>
          <w:bottom w:val="single" w:sz="12" w:space="0" w:color="5B9BD5" w:themeColor="accent1"/>
        </w:tcBorders>
      </w:tcPr>
    </w:tblStylePr>
    <w:tblStylePr w:type="lastRow">
      <w:rPr>
        <w:b/>
      </w:rPr>
    </w:tblStylePr>
    <w:tblStylePr w:type="firstCol">
      <w:rPr>
        <w:b/>
      </w:rPr>
    </w:tblStylePr>
    <w:tblStylePr w:type="lastCol">
      <w:rPr>
        <w:b/>
      </w:rPr>
    </w:tblStylePr>
    <w:tblStylePr w:type="band1Horz">
      <w:rPr>
        <w:sz w:val="22"/>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tcBorders>
      </w:tcPr>
    </w:tblStylePr>
  </w:style>
  <w:style w:type="table" w:customStyle="1" w:styleId="GridTable1Light-Accent2">
    <w:name w:val="Grid Table 1 Light - Accent 2"/>
    <w:basedOn w:val="NormaleTabelle"/>
    <w:uiPriority w:val="99"/>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left w:w="0" w:type="dxa"/>
        <w:right w:w="0" w:type="dxa"/>
      </w:tblCellMar>
    </w:tblPr>
    <w:tblStylePr w:type="firstRow">
      <w:rPr>
        <w:b/>
      </w:rPr>
      <w:tblPr/>
      <w:tcPr>
        <w:tcBorders>
          <w:bottom w:val="single" w:sz="12" w:space="0" w:color="ED7D31" w:themeColor="accent2"/>
        </w:tcBorders>
      </w:tcPr>
    </w:tblStylePr>
    <w:tblStylePr w:type="lastRow">
      <w:rPr>
        <w:b/>
      </w:rPr>
    </w:tblStylePr>
    <w:tblStylePr w:type="firstCol">
      <w:rPr>
        <w:b/>
      </w:rPr>
    </w:tblStylePr>
    <w:tblStylePr w:type="lastCol">
      <w:rPr>
        <w:b/>
      </w:rPr>
    </w:tblStylePr>
    <w:tblStylePr w:type="band1Horz">
      <w:rPr>
        <w:sz w:val="22"/>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tcBorders>
      </w:tcPr>
    </w:tblStylePr>
  </w:style>
  <w:style w:type="table" w:customStyle="1" w:styleId="GridTable1Light-Accent3">
    <w:name w:val="Grid Table 1 Light - Accent 3"/>
    <w:basedOn w:val="NormaleTabelle"/>
    <w:uiPriority w:val="99"/>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left w:w="0" w:type="dxa"/>
        <w:right w:w="0" w:type="dxa"/>
      </w:tblCellMar>
    </w:tblPr>
    <w:tblStylePr w:type="firstRow">
      <w:rPr>
        <w:b/>
      </w:rPr>
      <w:tblPr/>
      <w:tcPr>
        <w:tcBorders>
          <w:bottom w:val="single" w:sz="12" w:space="0" w:color="A5A5A5" w:themeColor="accent3"/>
        </w:tcBorders>
      </w:tcPr>
    </w:tblStylePr>
    <w:tblStylePr w:type="lastRow">
      <w:rPr>
        <w:b/>
      </w:rPr>
    </w:tblStylePr>
    <w:tblStylePr w:type="firstCol">
      <w:rPr>
        <w:b/>
      </w:rPr>
    </w:tblStylePr>
    <w:tblStylePr w:type="lastCol">
      <w:rPr>
        <w:b/>
      </w:rPr>
    </w:tblStylePr>
    <w:tblStylePr w:type="band1Horz">
      <w:rPr>
        <w:sz w:val="22"/>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tcBorders>
      </w:tcPr>
    </w:tblStylePr>
  </w:style>
  <w:style w:type="table" w:customStyle="1" w:styleId="GridTable1Light-Accent4">
    <w:name w:val="Grid Table 1 Light - Accent 4"/>
    <w:basedOn w:val="NormaleTabelle"/>
    <w:uiPriority w:val="99"/>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left w:w="0" w:type="dxa"/>
        <w:right w:w="0" w:type="dxa"/>
      </w:tblCellMar>
    </w:tblPr>
    <w:tblStylePr w:type="firstRow">
      <w:rPr>
        <w:b/>
      </w:rPr>
      <w:tblPr/>
      <w:tcPr>
        <w:tcBorders>
          <w:bottom w:val="single" w:sz="12" w:space="0" w:color="FFC000" w:themeColor="accent4"/>
        </w:tcBorders>
      </w:tcPr>
    </w:tblStylePr>
    <w:tblStylePr w:type="lastRow">
      <w:rPr>
        <w:b/>
      </w:rPr>
    </w:tblStylePr>
    <w:tblStylePr w:type="firstCol">
      <w:rPr>
        <w:b/>
      </w:rPr>
    </w:tblStylePr>
    <w:tblStylePr w:type="lastCol">
      <w:rPr>
        <w:b/>
      </w:rPr>
    </w:tblStylePr>
    <w:tblStylePr w:type="band1Horz">
      <w:rPr>
        <w:sz w:val="22"/>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tcBorders>
      </w:tcPr>
    </w:tblStylePr>
  </w:style>
  <w:style w:type="table" w:customStyle="1" w:styleId="GridTable1Light-Accent5">
    <w:name w:val="Grid Table 1 Light - Accent 5"/>
    <w:basedOn w:val="NormaleTabelle"/>
    <w:uiPriority w:val="99"/>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CellMar>
        <w:left w:w="0" w:type="dxa"/>
        <w:right w:w="0" w:type="dxa"/>
      </w:tblCellMar>
    </w:tblPr>
    <w:tblStylePr w:type="firstRow">
      <w:rPr>
        <w:b/>
      </w:rPr>
      <w:tblPr/>
      <w:tcPr>
        <w:tcBorders>
          <w:bottom w:val="single" w:sz="12" w:space="0" w:color="4472C4" w:themeColor="accent5"/>
        </w:tcBorders>
      </w:tcPr>
    </w:tblStylePr>
    <w:tblStylePr w:type="lastRow">
      <w:rPr>
        <w:b/>
      </w:rPr>
    </w:tblStylePr>
    <w:tblStylePr w:type="firstCol">
      <w:rPr>
        <w:b/>
      </w:rPr>
    </w:tblStylePr>
    <w:tblStylePr w:type="lastCol">
      <w:rPr>
        <w:b/>
      </w:rPr>
    </w:tblStylePr>
    <w:tblStylePr w:type="band1Horz">
      <w:rPr>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tcPr>
    </w:tblStylePr>
  </w:style>
  <w:style w:type="table" w:customStyle="1" w:styleId="GridTable1Light-Accent6">
    <w:name w:val="Grid Table 1 Light - Accent 6"/>
    <w:basedOn w:val="NormaleTabelle"/>
    <w:uiPriority w:val="99"/>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left w:w="0" w:type="dxa"/>
        <w:right w:w="0" w:type="dxa"/>
      </w:tblCellMar>
    </w:tblPr>
    <w:tblStylePr w:type="firstRow">
      <w:rPr>
        <w:b/>
      </w:rPr>
      <w:tblPr/>
      <w:tcPr>
        <w:tcBorders>
          <w:bottom w:val="single" w:sz="12" w:space="0" w:color="70AD47" w:themeColor="accent6"/>
        </w:tcBorders>
      </w:tcPr>
    </w:tblStylePr>
    <w:tblStylePr w:type="lastRow">
      <w:rPr>
        <w:b/>
      </w:rPr>
    </w:tblStylePr>
    <w:tblStylePr w:type="firstCol">
      <w:rPr>
        <w:b/>
      </w:rPr>
    </w:tblStylePr>
    <w:tblStylePr w:type="lastCol">
      <w:rPr>
        <w:b/>
      </w:rPr>
    </w:tblStylePr>
    <w:tblStylePr w:type="band1Horz">
      <w:rPr>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tcPr>
    </w:tblStylePr>
  </w:style>
  <w:style w:type="table" w:styleId="Gitternetztabelle2">
    <w:name w:val="Grid Table 2"/>
    <w:basedOn w:val="NormaleTabelle"/>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CellMar>
        <w:left w:w="0" w:type="dxa"/>
        <w:right w:w="0" w:type="dxa"/>
      </w:tblCellMar>
    </w:tblPr>
    <w:tblStylePr w:type="firstRow">
      <w:rPr>
        <w:b/>
      </w:rPr>
      <w:tblPr/>
      <w:tcPr>
        <w:tcBorders>
          <w:top w:val="none" w:sz="4" w:space="0" w:color="000000"/>
          <w:left w:val="none" w:sz="4" w:space="0" w:color="000000"/>
          <w:bottom w:val="single" w:sz="12" w:space="0" w:color="000000" w:themeColor="text1"/>
          <w:right w:val="none" w:sz="4" w:space="0" w:color="000000"/>
        </w:tcBorders>
        <w:shd w:val="clear" w:color="FFFFFF" w:fill="auto"/>
      </w:tcPr>
    </w:tblStylePr>
    <w:tblStylePr w:type="lastRow">
      <w:rPr>
        <w:b/>
      </w:rPr>
      <w:tblPr/>
      <w:tcPr>
        <w:tcBorders>
          <w:top w:val="single" w:sz="4" w:space="0" w:color="000000" w:themeColor="text1"/>
          <w:left w:val="none" w:sz="4" w:space="0" w:color="000000"/>
          <w:bottom w:val="none" w:sz="4" w:space="0" w:color="000000"/>
          <w:right w:val="none" w:sz="4" w:space="0" w:color="000000"/>
        </w:tcBorders>
        <w:shd w:val="clear" w:color="FFFFFF" w:fill="auto"/>
      </w:tcPr>
    </w:tblStylePr>
    <w:tblStylePr w:type="firstCol">
      <w:rPr>
        <w:b/>
      </w:rPr>
    </w:tblStylePr>
    <w:tblStylePr w:type="lastCol">
      <w:rPr>
        <w:b/>
      </w:rPr>
    </w:tblStylePr>
    <w:tblStylePr w:type="band1Vert">
      <w:rPr>
        <w:sz w:val="22"/>
      </w:rPr>
      <w:tblPr/>
      <w:tcPr>
        <w:shd w:val="clear" w:color="FFFFFF" w:fill="CBCBCB" w:themeFill="text1" w:themeFillTint="34"/>
      </w:tcPr>
    </w:tblStylePr>
    <w:tblStylePr w:type="band1Horz">
      <w:rPr>
        <w:sz w:val="22"/>
      </w:rPr>
      <w:tblPr/>
      <w:tcPr>
        <w:shd w:val="clear" w:color="FFFFFF" w:fill="CBCBCB" w:themeFill="text1" w:themeFillTint="34"/>
      </w:tcPr>
    </w:tblStylePr>
  </w:style>
  <w:style w:type="table" w:customStyle="1" w:styleId="GridTable2-Accent1">
    <w:name w:val="Grid Table 2 - Accent 1"/>
    <w:basedOn w:val="NormaleTabelle"/>
    <w:uiPriority w:val="99"/>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CellMar>
        <w:left w:w="0" w:type="dxa"/>
        <w:right w:w="0" w:type="dxa"/>
      </w:tblCellMar>
    </w:tblPr>
    <w:tblStylePr w:type="firstRow">
      <w:rPr>
        <w:b/>
      </w:rPr>
      <w:tblPr/>
      <w:tcPr>
        <w:tcBorders>
          <w:top w:val="none" w:sz="4" w:space="0" w:color="000000"/>
          <w:left w:val="none" w:sz="4" w:space="0" w:color="000000"/>
          <w:bottom w:val="single" w:sz="12" w:space="0" w:color="5B9BD5" w:themeColor="accent1"/>
          <w:right w:val="none" w:sz="4" w:space="0" w:color="000000"/>
        </w:tcBorders>
        <w:shd w:val="clear" w:color="FFFFFF" w:fill="auto"/>
      </w:tcPr>
    </w:tblStylePr>
    <w:tblStylePr w:type="lastRow">
      <w:rPr>
        <w:b/>
      </w:rPr>
      <w:tblPr/>
      <w:tcPr>
        <w:tcBorders>
          <w:top w:val="single" w:sz="4" w:space="0" w:color="5B9BD5" w:themeColor="accent1"/>
          <w:left w:val="none" w:sz="4" w:space="0" w:color="000000"/>
          <w:bottom w:val="none" w:sz="4" w:space="0" w:color="000000"/>
          <w:right w:val="none" w:sz="4" w:space="0" w:color="000000"/>
        </w:tcBorders>
        <w:shd w:val="clear" w:color="FFFFFF" w:fill="auto"/>
      </w:tcPr>
    </w:tblStylePr>
    <w:tblStylePr w:type="firstCol">
      <w:rPr>
        <w:b/>
      </w:rPr>
    </w:tblStylePr>
    <w:tblStylePr w:type="lastCol">
      <w:rPr>
        <w:b/>
      </w:rPr>
    </w:tblStylePr>
    <w:tblStylePr w:type="band1Vert">
      <w:rPr>
        <w:sz w:val="22"/>
      </w:rPr>
      <w:tblPr/>
      <w:tcPr>
        <w:shd w:val="clear" w:color="FFFFFF" w:fill="DDEAF6" w:themeFill="accent1" w:themeFillTint="34"/>
      </w:tcPr>
    </w:tblStylePr>
    <w:tblStylePr w:type="band1Horz">
      <w:rPr>
        <w:sz w:val="22"/>
      </w:rPr>
      <w:tblPr/>
      <w:tcPr>
        <w:shd w:val="clear" w:color="FFFFFF" w:fill="DDEAF6" w:themeFill="accent1" w:themeFillTint="34"/>
      </w:tcPr>
    </w:tblStylePr>
  </w:style>
  <w:style w:type="table" w:customStyle="1" w:styleId="GridTable2-Accent2">
    <w:name w:val="Grid Table 2 - Accent 2"/>
    <w:basedOn w:val="NormaleTabelle"/>
    <w:uiPriority w:val="99"/>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CellMar>
        <w:left w:w="0" w:type="dxa"/>
        <w:right w:w="0" w:type="dxa"/>
      </w:tblCellMar>
    </w:tblPr>
    <w:tblStylePr w:type="firstRow">
      <w:rPr>
        <w:b/>
      </w:rPr>
      <w:tblPr/>
      <w:tcPr>
        <w:tcBorders>
          <w:top w:val="none" w:sz="4" w:space="0" w:color="000000"/>
          <w:left w:val="none" w:sz="4" w:space="0" w:color="000000"/>
          <w:bottom w:val="single" w:sz="12" w:space="0" w:color="ED7D31" w:themeColor="accent2"/>
          <w:right w:val="none" w:sz="4" w:space="0" w:color="000000"/>
        </w:tcBorders>
        <w:shd w:val="clear" w:color="FFFFFF" w:fill="auto"/>
      </w:tcPr>
    </w:tblStylePr>
    <w:tblStylePr w:type="lastRow">
      <w:rPr>
        <w:b/>
      </w:rPr>
      <w:tblPr/>
      <w:tcPr>
        <w:tcBorders>
          <w:top w:val="single" w:sz="4" w:space="0" w:color="ED7D31" w:themeColor="accent2"/>
          <w:left w:val="none" w:sz="4" w:space="0" w:color="000000"/>
          <w:bottom w:val="none" w:sz="4" w:space="0" w:color="000000"/>
          <w:right w:val="none" w:sz="4" w:space="0" w:color="000000"/>
        </w:tcBorders>
        <w:shd w:val="clear" w:color="FFFFFF" w:fill="auto"/>
      </w:tcPr>
    </w:tblStylePr>
    <w:tblStylePr w:type="firstCol">
      <w:rPr>
        <w:b/>
      </w:rPr>
    </w:tblStylePr>
    <w:tblStylePr w:type="lastCol">
      <w:rPr>
        <w:b/>
      </w:rPr>
    </w:tblStylePr>
    <w:tblStylePr w:type="band1Vert">
      <w:rPr>
        <w:sz w:val="22"/>
      </w:rPr>
      <w:tblPr/>
      <w:tcPr>
        <w:shd w:val="clear" w:color="FFFFFF" w:fill="FBE5D6" w:themeFill="accent2" w:themeFillTint="32"/>
      </w:tcPr>
    </w:tblStylePr>
    <w:tblStylePr w:type="band1Horz">
      <w:rPr>
        <w:sz w:val="22"/>
      </w:rPr>
      <w:tblPr/>
      <w:tcPr>
        <w:shd w:val="clear" w:color="FFFFFF" w:fill="FBE5D6" w:themeFill="accent2" w:themeFillTint="32"/>
      </w:tcPr>
    </w:tblStylePr>
  </w:style>
  <w:style w:type="table" w:customStyle="1" w:styleId="GridTable2-Accent3">
    <w:name w:val="Grid Table 2 - Accent 3"/>
    <w:basedOn w:val="NormaleTabelle"/>
    <w:uiPriority w:val="99"/>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CellMar>
        <w:left w:w="0" w:type="dxa"/>
        <w:right w:w="0" w:type="dxa"/>
      </w:tblCellMar>
    </w:tblPr>
    <w:tblStylePr w:type="firstRow">
      <w:rPr>
        <w:b/>
      </w:rPr>
      <w:tblPr/>
      <w:tcPr>
        <w:tcBorders>
          <w:top w:val="none" w:sz="4" w:space="0" w:color="000000"/>
          <w:left w:val="none" w:sz="4" w:space="0" w:color="000000"/>
          <w:bottom w:val="single" w:sz="12" w:space="0" w:color="A5A5A5" w:themeColor="accent3"/>
          <w:right w:val="none" w:sz="4" w:space="0" w:color="000000"/>
        </w:tcBorders>
        <w:shd w:val="clear" w:color="FFFFFF" w:fill="auto"/>
      </w:tcPr>
    </w:tblStylePr>
    <w:tblStylePr w:type="lastRow">
      <w:rPr>
        <w:b/>
      </w:rPr>
      <w:tblPr/>
      <w:tcPr>
        <w:tcBorders>
          <w:top w:val="single" w:sz="4" w:space="0" w:color="A5A5A5" w:themeColor="accent3"/>
          <w:left w:val="none" w:sz="4" w:space="0" w:color="000000"/>
          <w:bottom w:val="none" w:sz="4" w:space="0" w:color="000000"/>
          <w:right w:val="none" w:sz="4" w:space="0" w:color="000000"/>
        </w:tcBorders>
        <w:shd w:val="clear" w:color="FFFFFF" w:fill="auto"/>
      </w:tcPr>
    </w:tblStylePr>
    <w:tblStylePr w:type="firstCol">
      <w:rPr>
        <w:b/>
      </w:rPr>
    </w:tblStylePr>
    <w:tblStylePr w:type="lastCol">
      <w:rPr>
        <w:b/>
      </w:rPr>
    </w:tblStylePr>
    <w:tblStylePr w:type="band1Vert">
      <w:rPr>
        <w:sz w:val="22"/>
      </w:rPr>
      <w:tblPr/>
      <w:tcPr>
        <w:shd w:val="clear" w:color="FFFFFF" w:fill="ECECEC" w:themeFill="accent3" w:themeFillTint="34"/>
      </w:tcPr>
    </w:tblStylePr>
    <w:tblStylePr w:type="band1Horz">
      <w:rPr>
        <w:sz w:val="22"/>
      </w:rPr>
      <w:tblPr/>
      <w:tcPr>
        <w:shd w:val="clear" w:color="FFFFFF" w:fill="ECECEC" w:themeFill="accent3" w:themeFillTint="34"/>
      </w:tcPr>
    </w:tblStylePr>
  </w:style>
  <w:style w:type="table" w:customStyle="1" w:styleId="GridTable2-Accent4">
    <w:name w:val="Grid Table 2 - Accent 4"/>
    <w:basedOn w:val="NormaleTabelle"/>
    <w:uiPriority w:val="99"/>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CellMar>
        <w:left w:w="0" w:type="dxa"/>
        <w:right w:w="0" w:type="dxa"/>
      </w:tblCellMar>
    </w:tblPr>
    <w:tblStylePr w:type="firstRow">
      <w:rPr>
        <w:b/>
      </w:rPr>
      <w:tblPr/>
      <w:tcPr>
        <w:tcBorders>
          <w:top w:val="none" w:sz="4" w:space="0" w:color="000000"/>
          <w:left w:val="none" w:sz="4" w:space="0" w:color="000000"/>
          <w:bottom w:val="single" w:sz="12" w:space="0" w:color="FFC000" w:themeColor="accent4"/>
          <w:right w:val="none" w:sz="4" w:space="0" w:color="000000"/>
        </w:tcBorders>
        <w:shd w:val="clear" w:color="FFFFFF" w:fill="auto"/>
      </w:tcPr>
    </w:tblStylePr>
    <w:tblStylePr w:type="lastRow">
      <w:rPr>
        <w:b/>
      </w:rPr>
      <w:tblPr/>
      <w:tcPr>
        <w:tcBorders>
          <w:top w:val="single" w:sz="4" w:space="0" w:color="FFC000" w:themeColor="accent4"/>
          <w:left w:val="none" w:sz="4" w:space="0" w:color="000000"/>
          <w:bottom w:val="none" w:sz="4" w:space="0" w:color="000000"/>
          <w:right w:val="none" w:sz="4" w:space="0" w:color="000000"/>
        </w:tcBorders>
        <w:shd w:val="clear" w:color="FFFFFF" w:fill="auto"/>
      </w:tcPr>
    </w:tblStylePr>
    <w:tblStylePr w:type="firstCol">
      <w:rPr>
        <w:b/>
      </w:rPr>
    </w:tblStylePr>
    <w:tblStylePr w:type="lastCol">
      <w:rPr>
        <w:b/>
      </w:rPr>
    </w:tblStylePr>
    <w:tblStylePr w:type="band1Vert">
      <w:rPr>
        <w:sz w:val="22"/>
      </w:rPr>
      <w:tblPr/>
      <w:tcPr>
        <w:shd w:val="clear" w:color="FFFFFF" w:fill="FFF2CB" w:themeFill="accent4" w:themeFillTint="34"/>
      </w:tcPr>
    </w:tblStylePr>
    <w:tblStylePr w:type="band1Horz">
      <w:rPr>
        <w:sz w:val="22"/>
      </w:rPr>
      <w:tblPr/>
      <w:tcPr>
        <w:shd w:val="clear" w:color="FFFFFF" w:fill="FFF2CB" w:themeFill="accent4" w:themeFillTint="34"/>
      </w:tcPr>
    </w:tblStylePr>
  </w:style>
  <w:style w:type="table" w:customStyle="1" w:styleId="GridTable2-Accent5">
    <w:name w:val="Grid Table 2 - Accent 5"/>
    <w:basedOn w:val="NormaleTabelle"/>
    <w:uiPriority w:val="99"/>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CellMar>
        <w:left w:w="0" w:type="dxa"/>
        <w:right w:w="0" w:type="dxa"/>
      </w:tblCellMar>
    </w:tblPr>
    <w:tblStylePr w:type="firstRow">
      <w:rPr>
        <w:b/>
      </w:rPr>
      <w:tblPr/>
      <w:tcPr>
        <w:tcBorders>
          <w:top w:val="none" w:sz="4" w:space="0" w:color="000000"/>
          <w:left w:val="none" w:sz="4" w:space="0" w:color="000000"/>
          <w:bottom w:val="single" w:sz="12" w:space="0" w:color="4472C4" w:themeColor="accent5"/>
          <w:right w:val="none" w:sz="4" w:space="0" w:color="000000"/>
        </w:tcBorders>
        <w:shd w:val="clear" w:color="FFFFFF" w:fill="auto"/>
      </w:tcPr>
    </w:tblStylePr>
    <w:tblStylePr w:type="lastRow">
      <w:rPr>
        <w:b/>
      </w:rPr>
      <w:tblPr/>
      <w:tcPr>
        <w:tcBorders>
          <w:top w:val="single" w:sz="4" w:space="0" w:color="4472C4" w:themeColor="accent5"/>
          <w:left w:val="none" w:sz="4" w:space="0" w:color="000000"/>
          <w:bottom w:val="none" w:sz="4" w:space="0" w:color="000000"/>
          <w:right w:val="none" w:sz="4" w:space="0" w:color="000000"/>
        </w:tcBorders>
        <w:shd w:val="clear" w:color="FFFFFF" w:fill="auto"/>
      </w:tcPr>
    </w:tblStylePr>
    <w:tblStylePr w:type="firstCol">
      <w:rPr>
        <w:b/>
      </w:rPr>
    </w:tblStylePr>
    <w:tblStylePr w:type="lastCol">
      <w:rPr>
        <w:b/>
      </w:rPr>
    </w:tblStylePr>
    <w:tblStylePr w:type="band1Vert">
      <w:rPr>
        <w:sz w:val="22"/>
      </w:rPr>
      <w:tblPr/>
      <w:tcPr>
        <w:shd w:val="clear" w:color="FFFFFF" w:fill="D8E2F3" w:themeFill="accent5" w:themeFillTint="34"/>
      </w:tcPr>
    </w:tblStylePr>
    <w:tblStylePr w:type="band1Horz">
      <w:rPr>
        <w:sz w:val="22"/>
      </w:rPr>
      <w:tblPr/>
      <w:tcPr>
        <w:shd w:val="clear" w:color="FFFFFF" w:fill="D8E2F3" w:themeFill="accent5" w:themeFillTint="34"/>
      </w:tcPr>
    </w:tblStylePr>
  </w:style>
  <w:style w:type="table" w:customStyle="1" w:styleId="GridTable2-Accent6">
    <w:name w:val="Grid Table 2 - Accent 6"/>
    <w:basedOn w:val="NormaleTabelle"/>
    <w:uiPriority w:val="99"/>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CellMar>
        <w:left w:w="0" w:type="dxa"/>
        <w:right w:w="0" w:type="dxa"/>
      </w:tblCellMar>
    </w:tblPr>
    <w:tblStylePr w:type="firstRow">
      <w:rPr>
        <w:b/>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rPr>
    </w:tblStylePr>
    <w:tblStylePr w:type="lastCol">
      <w:rPr>
        <w:b/>
      </w:rPr>
    </w:tblStylePr>
    <w:tblStylePr w:type="band1Vert">
      <w:rPr>
        <w:sz w:val="22"/>
      </w:rPr>
      <w:tblPr/>
      <w:tcPr>
        <w:shd w:val="clear" w:color="FFFFFF" w:fill="E1EFD8" w:themeFill="accent6" w:themeFillTint="34"/>
      </w:tcPr>
    </w:tblStylePr>
    <w:tblStylePr w:type="band1Horz">
      <w:rPr>
        <w:sz w:val="22"/>
      </w:rPr>
      <w:tblPr/>
      <w:tcPr>
        <w:shd w:val="clear" w:color="FFFFFF" w:fill="E1EFD8" w:themeFill="accent6" w:themeFillTint="34"/>
      </w:tcPr>
    </w:tblStylePr>
  </w:style>
  <w:style w:type="table" w:styleId="Gitternetztabelle3">
    <w:name w:val="Grid Table 3"/>
    <w:basedOn w:val="NormaleTabelle"/>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CellMar>
        <w:left w:w="0" w:type="dxa"/>
        <w:right w:w="0" w:type="dxa"/>
      </w:tblCellMar>
    </w:tblPr>
    <w:tblStylePr w:type="firstRow">
      <w:rPr>
        <w:b/>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sz w:val="22"/>
      </w:rPr>
      <w:tblPr/>
      <w:tcPr>
        <w:shd w:val="clear" w:color="FFFFFF" w:fill="CBCBCB" w:themeFill="text1" w:themeFillTint="34"/>
      </w:tcPr>
    </w:tblStylePr>
    <w:tblStylePr w:type="band1Horz">
      <w:rPr>
        <w:sz w:val="22"/>
      </w:rPr>
      <w:tblPr/>
      <w:tcPr>
        <w:shd w:val="clear" w:color="FFFFFF" w:fill="CBCBCB" w:themeFill="text1" w:themeFillTint="34"/>
      </w:tcPr>
    </w:tblStylePr>
  </w:style>
  <w:style w:type="table" w:customStyle="1" w:styleId="GridTable3-Accent1">
    <w:name w:val="Grid Table 3 - Accent 1"/>
    <w:basedOn w:val="NormaleTabelle"/>
    <w:uiPriority w:val="99"/>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CellMar>
        <w:left w:w="0" w:type="dxa"/>
        <w:right w:w="0" w:type="dxa"/>
      </w:tblCellMar>
    </w:tblPr>
    <w:tblStylePr w:type="firstRow">
      <w:rPr>
        <w:b/>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sz w:val="22"/>
      </w:rPr>
      <w:tblPr/>
      <w:tcPr>
        <w:shd w:val="clear" w:color="FFFFFF" w:fill="DDEAF6" w:themeFill="accent1" w:themeFillTint="34"/>
      </w:tcPr>
    </w:tblStylePr>
    <w:tblStylePr w:type="band1Horz">
      <w:rPr>
        <w:sz w:val="22"/>
      </w:rPr>
      <w:tblPr/>
      <w:tcPr>
        <w:shd w:val="clear" w:color="FFFFFF" w:fill="DDEAF6" w:themeFill="accent1" w:themeFillTint="34"/>
      </w:tcPr>
    </w:tblStylePr>
  </w:style>
  <w:style w:type="table" w:customStyle="1" w:styleId="GridTable3-Accent2">
    <w:name w:val="Grid Table 3 - Accent 2"/>
    <w:basedOn w:val="NormaleTabelle"/>
    <w:uiPriority w:val="99"/>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CellMar>
        <w:left w:w="0" w:type="dxa"/>
        <w:right w:w="0" w:type="dxa"/>
      </w:tblCellMar>
    </w:tblPr>
    <w:tblStylePr w:type="firstRow">
      <w:rPr>
        <w:b/>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sz w:val="22"/>
      </w:rPr>
      <w:tblPr/>
      <w:tcPr>
        <w:shd w:val="clear" w:color="FFFFFF" w:fill="FBE5D6" w:themeFill="accent2" w:themeFillTint="32"/>
      </w:tcPr>
    </w:tblStylePr>
    <w:tblStylePr w:type="band1Horz">
      <w:rPr>
        <w:sz w:val="22"/>
      </w:rPr>
      <w:tblPr/>
      <w:tcPr>
        <w:shd w:val="clear" w:color="FFFFFF" w:fill="FBE5D6" w:themeFill="accent2" w:themeFillTint="32"/>
      </w:tcPr>
    </w:tblStylePr>
  </w:style>
  <w:style w:type="table" w:customStyle="1" w:styleId="GridTable3-Accent3">
    <w:name w:val="Grid Table 3 - Accent 3"/>
    <w:basedOn w:val="NormaleTabelle"/>
    <w:uiPriority w:val="99"/>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CellMar>
        <w:left w:w="0" w:type="dxa"/>
        <w:right w:w="0" w:type="dxa"/>
      </w:tblCellMar>
    </w:tblPr>
    <w:tblStylePr w:type="firstRow">
      <w:rPr>
        <w:b/>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sz w:val="22"/>
      </w:rPr>
      <w:tblPr/>
      <w:tcPr>
        <w:shd w:val="clear" w:color="FFFFFF" w:fill="ECECEC" w:themeFill="accent3" w:themeFillTint="34"/>
      </w:tcPr>
    </w:tblStylePr>
    <w:tblStylePr w:type="band1Horz">
      <w:rPr>
        <w:sz w:val="22"/>
      </w:rPr>
      <w:tblPr/>
      <w:tcPr>
        <w:shd w:val="clear" w:color="FFFFFF" w:fill="ECECEC" w:themeFill="accent3" w:themeFillTint="34"/>
      </w:tcPr>
    </w:tblStylePr>
  </w:style>
  <w:style w:type="table" w:customStyle="1" w:styleId="GridTable3-Accent4">
    <w:name w:val="Grid Table 3 - Accent 4"/>
    <w:basedOn w:val="NormaleTabelle"/>
    <w:uiPriority w:val="99"/>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CellMar>
        <w:left w:w="0" w:type="dxa"/>
        <w:right w:w="0" w:type="dxa"/>
      </w:tblCellMar>
    </w:tblPr>
    <w:tblStylePr w:type="firstRow">
      <w:rPr>
        <w:b/>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sz w:val="22"/>
      </w:rPr>
      <w:tblPr/>
      <w:tcPr>
        <w:shd w:val="clear" w:color="FFFFFF" w:fill="FFF2CB" w:themeFill="accent4" w:themeFillTint="34"/>
      </w:tcPr>
    </w:tblStylePr>
    <w:tblStylePr w:type="band1Horz">
      <w:rPr>
        <w:sz w:val="22"/>
      </w:rPr>
      <w:tblPr/>
      <w:tcPr>
        <w:shd w:val="clear" w:color="FFFFFF" w:fill="FFF2CB" w:themeFill="accent4" w:themeFillTint="34"/>
      </w:tcPr>
    </w:tblStylePr>
  </w:style>
  <w:style w:type="table" w:customStyle="1" w:styleId="GridTable3-Accent5">
    <w:name w:val="Grid Table 3 - Accent 5"/>
    <w:basedOn w:val="NormaleTabelle"/>
    <w:uiPriority w:val="99"/>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CellMar>
        <w:left w:w="0" w:type="dxa"/>
        <w:right w:w="0" w:type="dxa"/>
      </w:tblCellMar>
    </w:tblPr>
    <w:tblStylePr w:type="firstRow">
      <w:rPr>
        <w:b/>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sz w:val="22"/>
      </w:rPr>
      <w:tblPr/>
      <w:tcPr>
        <w:shd w:val="clear" w:color="FFFFFF" w:fill="D8E2F3" w:themeFill="accent5" w:themeFillTint="34"/>
      </w:tcPr>
    </w:tblStylePr>
    <w:tblStylePr w:type="band1Horz">
      <w:rPr>
        <w:sz w:val="22"/>
      </w:rPr>
      <w:tblPr/>
      <w:tcPr>
        <w:shd w:val="clear" w:color="FFFFFF" w:fill="D8E2F3" w:themeFill="accent5" w:themeFillTint="34"/>
      </w:tcPr>
    </w:tblStylePr>
  </w:style>
  <w:style w:type="table" w:customStyle="1" w:styleId="GridTable3-Accent6">
    <w:name w:val="Grid Table 3 - Accent 6"/>
    <w:basedOn w:val="NormaleTabelle"/>
    <w:uiPriority w:val="99"/>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CellMar>
        <w:left w:w="0" w:type="dxa"/>
        <w:right w:w="0" w:type="dxa"/>
      </w:tblCellMar>
    </w:tblPr>
    <w:tblStylePr w:type="firstRow">
      <w:rPr>
        <w:b/>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sz w:val="22"/>
      </w:rPr>
      <w:tblPr/>
      <w:tcPr>
        <w:shd w:val="clear" w:color="FFFFFF" w:fill="E1EFD8" w:themeFill="accent6" w:themeFillTint="34"/>
      </w:tcPr>
    </w:tblStylePr>
    <w:tblStylePr w:type="band1Horz">
      <w:rPr>
        <w:sz w:val="22"/>
      </w:rPr>
      <w:tblPr/>
      <w:tcPr>
        <w:shd w:val="clear" w:color="FFFFFF" w:fill="E1EFD8" w:themeFill="accent6" w:themeFillTint="34"/>
      </w:tcPr>
    </w:tblStylePr>
  </w:style>
  <w:style w:type="table" w:styleId="Gitternetztabelle4">
    <w:name w:val="Grid Table 4"/>
    <w:basedOn w:val="NormaleTabelle"/>
    <w:uiPriority w:val="59"/>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left w:w="0" w:type="dxa"/>
        <w:right w:w="0" w:type="dxa"/>
      </w:tblCellMar>
    </w:tblPr>
    <w:tblStylePr w:type="firstRow">
      <w:rPr>
        <w:b/>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FFFFFF" w:fill="000000" w:themeFill="text1"/>
      </w:tcPr>
    </w:tblStylePr>
    <w:tblStylePr w:type="lastRow">
      <w:rPr>
        <w:b/>
      </w:rPr>
      <w:tblPr/>
      <w:tcPr>
        <w:tcBorders>
          <w:top w:val="single" w:sz="4" w:space="0" w:color="000000" w:themeColor="text1"/>
        </w:tcBorders>
      </w:tcPr>
    </w:tblStylePr>
    <w:tblStylePr w:type="firstCol">
      <w:rPr>
        <w:b/>
      </w:rPr>
    </w:tblStylePr>
    <w:tblStylePr w:type="lastCol">
      <w:rPr>
        <w:b/>
      </w:rPr>
    </w:tblStylePr>
    <w:tblStylePr w:type="band1Vert">
      <w:rPr>
        <w:sz w:val="22"/>
      </w:rPr>
      <w:tblPr/>
      <w:tcPr>
        <w:shd w:val="clear" w:color="FFFFFF" w:fill="CBCBCB" w:themeFill="text1" w:themeFillTint="34"/>
      </w:tcPr>
    </w:tblStylePr>
    <w:tblStylePr w:type="band1Horz">
      <w:rPr>
        <w:sz w:val="22"/>
      </w:rPr>
      <w:tblPr/>
      <w:tcPr>
        <w:shd w:val="clear" w:color="FFFFFF" w:fill="CBCBCB" w:themeFill="text1" w:themeFillTint="34"/>
      </w:tcPr>
    </w:tblStylePr>
  </w:style>
  <w:style w:type="table" w:customStyle="1" w:styleId="GridTable4-Accent1">
    <w:name w:val="Grid Table 4 - Accent 1"/>
    <w:basedOn w:val="NormaleTabelle"/>
    <w:uiPriority w:val="59"/>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CellMar>
        <w:left w:w="0" w:type="dxa"/>
        <w:right w:w="0" w:type="dxa"/>
      </w:tblCellMar>
    </w:tblPr>
    <w:tblStylePr w:type="firstRow">
      <w:rPr>
        <w:b/>
        <w:sz w:val="22"/>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tcBorders>
        <w:shd w:val="clear" w:color="FFFFFF" w:fill="68A2D8" w:themeFill="accent1" w:themeFillTint="EA"/>
      </w:tcPr>
    </w:tblStylePr>
    <w:tblStylePr w:type="lastRow">
      <w:rPr>
        <w:b/>
      </w:rPr>
      <w:tblPr/>
      <w:tcPr>
        <w:tcBorders>
          <w:top w:val="single" w:sz="4" w:space="0" w:color="5B9BD5" w:themeColor="accent1"/>
        </w:tcBorders>
      </w:tcPr>
    </w:tblStylePr>
    <w:tblStylePr w:type="firstCol">
      <w:rPr>
        <w:b/>
      </w:rPr>
    </w:tblStylePr>
    <w:tblStylePr w:type="lastCol">
      <w:rPr>
        <w:b/>
      </w:rPr>
    </w:tblStylePr>
    <w:tblStylePr w:type="band1Vert">
      <w:rPr>
        <w:sz w:val="22"/>
      </w:rPr>
      <w:tblPr/>
      <w:tcPr>
        <w:shd w:val="clear" w:color="FFFFFF" w:fill="DEEBF6" w:themeFill="accent1" w:themeFillTint="32"/>
      </w:tcPr>
    </w:tblStylePr>
    <w:tblStylePr w:type="band1Horz">
      <w:rPr>
        <w:sz w:val="22"/>
      </w:rPr>
      <w:tblPr/>
      <w:tcPr>
        <w:shd w:val="clear" w:color="FFFFFF" w:fill="DEEBF6" w:themeFill="accent1" w:themeFillTint="32"/>
      </w:tcPr>
    </w:tblStylePr>
  </w:style>
  <w:style w:type="table" w:customStyle="1" w:styleId="GridTable4-Accent2">
    <w:name w:val="Grid Table 4 - Accent 2"/>
    <w:basedOn w:val="NormaleTabelle"/>
    <w:uiPriority w:val="59"/>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CellMar>
        <w:left w:w="0" w:type="dxa"/>
        <w:right w:w="0" w:type="dxa"/>
      </w:tblCellMar>
    </w:tblPr>
    <w:tblStylePr w:type="firstRow">
      <w:rPr>
        <w:b/>
        <w:sz w:val="22"/>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tcBorders>
        <w:shd w:val="clear" w:color="FFFFFF" w:fill="F4B184" w:themeFill="accent2" w:themeFillTint="97"/>
      </w:tcPr>
    </w:tblStylePr>
    <w:tblStylePr w:type="lastRow">
      <w:rPr>
        <w:b/>
      </w:rPr>
      <w:tblPr/>
      <w:tcPr>
        <w:tcBorders>
          <w:top w:val="single" w:sz="4" w:space="0" w:color="ED7D31" w:themeColor="accent2"/>
        </w:tcBorders>
      </w:tcPr>
    </w:tblStylePr>
    <w:tblStylePr w:type="firstCol">
      <w:rPr>
        <w:b/>
      </w:rPr>
    </w:tblStylePr>
    <w:tblStylePr w:type="lastCol">
      <w:rPr>
        <w:b/>
      </w:rPr>
    </w:tblStylePr>
    <w:tblStylePr w:type="band1Vert">
      <w:rPr>
        <w:sz w:val="22"/>
      </w:rPr>
      <w:tblPr/>
      <w:tcPr>
        <w:shd w:val="clear" w:color="FFFFFF" w:fill="FBE5D6" w:themeFill="accent2" w:themeFillTint="32"/>
      </w:tcPr>
    </w:tblStylePr>
    <w:tblStylePr w:type="band1Horz">
      <w:rPr>
        <w:sz w:val="22"/>
      </w:rPr>
      <w:tblPr/>
      <w:tcPr>
        <w:shd w:val="clear" w:color="FFFFFF" w:fill="FBE5D6" w:themeFill="accent2" w:themeFillTint="32"/>
      </w:tcPr>
    </w:tblStylePr>
  </w:style>
  <w:style w:type="table" w:customStyle="1" w:styleId="GridTable4-Accent3">
    <w:name w:val="Grid Table 4 - Accent 3"/>
    <w:basedOn w:val="NormaleTabelle"/>
    <w:uiPriority w:val="59"/>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CellMar>
        <w:left w:w="0" w:type="dxa"/>
        <w:right w:w="0" w:type="dxa"/>
      </w:tblCellMar>
    </w:tblPr>
    <w:tblStylePr w:type="firstRow">
      <w:rPr>
        <w:b/>
        <w:sz w:val="22"/>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tcBorders>
        <w:shd w:val="clear" w:color="FFFFFF" w:fill="A5A5A5" w:themeFill="accent3" w:themeFillTint="FE"/>
      </w:tcPr>
    </w:tblStylePr>
    <w:tblStylePr w:type="lastRow">
      <w:rPr>
        <w:b/>
      </w:rPr>
      <w:tblPr/>
      <w:tcPr>
        <w:tcBorders>
          <w:top w:val="single" w:sz="4" w:space="0" w:color="A5A5A5" w:themeColor="accent3"/>
        </w:tcBorders>
      </w:tcPr>
    </w:tblStylePr>
    <w:tblStylePr w:type="firstCol">
      <w:rPr>
        <w:b/>
      </w:rPr>
    </w:tblStylePr>
    <w:tblStylePr w:type="lastCol">
      <w:rPr>
        <w:b/>
      </w:rPr>
    </w:tblStylePr>
    <w:tblStylePr w:type="band1Vert">
      <w:rPr>
        <w:sz w:val="22"/>
      </w:rPr>
      <w:tblPr/>
      <w:tcPr>
        <w:shd w:val="clear" w:color="FFFFFF" w:fill="ECECEC" w:themeFill="accent3" w:themeFillTint="34"/>
      </w:tcPr>
    </w:tblStylePr>
    <w:tblStylePr w:type="band1Horz">
      <w:rPr>
        <w:sz w:val="22"/>
      </w:rPr>
      <w:tblPr/>
      <w:tcPr>
        <w:shd w:val="clear" w:color="FFFFFF" w:fill="ECECEC" w:themeFill="accent3" w:themeFillTint="34"/>
      </w:tcPr>
    </w:tblStylePr>
  </w:style>
  <w:style w:type="table" w:customStyle="1" w:styleId="GridTable4-Accent4">
    <w:name w:val="Grid Table 4 - Accent 4"/>
    <w:basedOn w:val="NormaleTabelle"/>
    <w:uiPriority w:val="59"/>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CellMar>
        <w:left w:w="0" w:type="dxa"/>
        <w:right w:w="0" w:type="dxa"/>
      </w:tblCellMar>
    </w:tblPr>
    <w:tblStylePr w:type="firstRow">
      <w:rPr>
        <w:b/>
        <w:sz w:val="22"/>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tcBorders>
        <w:shd w:val="clear" w:color="FFFFFF" w:fill="FFD865" w:themeFill="accent4" w:themeFillTint="9A"/>
      </w:tcPr>
    </w:tblStylePr>
    <w:tblStylePr w:type="lastRow">
      <w:rPr>
        <w:b/>
      </w:rPr>
      <w:tblPr/>
      <w:tcPr>
        <w:tcBorders>
          <w:top w:val="single" w:sz="4" w:space="0" w:color="FFC000" w:themeColor="accent4"/>
        </w:tcBorders>
      </w:tcPr>
    </w:tblStylePr>
    <w:tblStylePr w:type="firstCol">
      <w:rPr>
        <w:b/>
      </w:rPr>
    </w:tblStylePr>
    <w:tblStylePr w:type="lastCol">
      <w:rPr>
        <w:b/>
      </w:rPr>
    </w:tblStylePr>
    <w:tblStylePr w:type="band1Vert">
      <w:rPr>
        <w:sz w:val="22"/>
      </w:rPr>
      <w:tblPr/>
      <w:tcPr>
        <w:shd w:val="clear" w:color="FFFFFF" w:fill="FFF2CB" w:themeFill="accent4" w:themeFillTint="34"/>
      </w:tcPr>
    </w:tblStylePr>
    <w:tblStylePr w:type="band1Horz">
      <w:rPr>
        <w:sz w:val="22"/>
      </w:rPr>
      <w:tblPr/>
      <w:tcPr>
        <w:shd w:val="clear" w:color="FFFFFF" w:fill="FFF2CB" w:themeFill="accent4" w:themeFillTint="34"/>
      </w:tcPr>
    </w:tblStylePr>
  </w:style>
  <w:style w:type="table" w:customStyle="1" w:styleId="GridTable4-Accent5">
    <w:name w:val="Grid Table 4 - Accent 5"/>
    <w:basedOn w:val="NormaleTabelle"/>
    <w:uiPriority w:val="59"/>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CellMar>
        <w:left w:w="0" w:type="dxa"/>
        <w:right w:w="0" w:type="dxa"/>
      </w:tblCellMar>
    </w:tblPr>
    <w:tblStylePr w:type="firstRow">
      <w:rPr>
        <w:b/>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FFFFFF" w:fill="4472C4" w:themeFill="accent5"/>
      </w:tcPr>
    </w:tblStylePr>
    <w:tblStylePr w:type="lastRow">
      <w:rPr>
        <w:b/>
      </w:rPr>
      <w:tblPr/>
      <w:tcPr>
        <w:tcBorders>
          <w:top w:val="single" w:sz="4" w:space="0" w:color="4472C4" w:themeColor="accent5"/>
        </w:tcBorders>
      </w:tcPr>
    </w:tblStylePr>
    <w:tblStylePr w:type="firstCol">
      <w:rPr>
        <w:b/>
      </w:rPr>
    </w:tblStylePr>
    <w:tblStylePr w:type="lastCol">
      <w:rPr>
        <w:b/>
      </w:rPr>
    </w:tblStylePr>
    <w:tblStylePr w:type="band1Vert">
      <w:rPr>
        <w:sz w:val="22"/>
      </w:rPr>
      <w:tblPr/>
      <w:tcPr>
        <w:shd w:val="clear" w:color="FFFFFF" w:fill="D8E2F3" w:themeFill="accent5" w:themeFillTint="34"/>
      </w:tcPr>
    </w:tblStylePr>
    <w:tblStylePr w:type="band1Horz">
      <w:rPr>
        <w:sz w:val="22"/>
      </w:rPr>
      <w:tblPr/>
      <w:tcPr>
        <w:shd w:val="clear" w:color="FFFFFF" w:fill="D8E2F3" w:themeFill="accent5" w:themeFillTint="34"/>
      </w:tcPr>
    </w:tblStylePr>
  </w:style>
  <w:style w:type="table" w:customStyle="1" w:styleId="GridTable4-Accent6">
    <w:name w:val="Grid Table 4 - Accent 6"/>
    <w:basedOn w:val="NormaleTabelle"/>
    <w:uiPriority w:val="59"/>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left w:w="0" w:type="dxa"/>
        <w:right w:w="0" w:type="dxa"/>
      </w:tblCellMar>
    </w:tblPr>
    <w:tblStylePr w:type="firstRow">
      <w:rPr>
        <w:b/>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FFFFFF" w:fill="70AD47" w:themeFill="accent6"/>
      </w:tcPr>
    </w:tblStylePr>
    <w:tblStylePr w:type="lastRow">
      <w:rPr>
        <w:b/>
      </w:rPr>
      <w:tblPr/>
      <w:tcPr>
        <w:tcBorders>
          <w:top w:val="single" w:sz="4" w:space="0" w:color="70AD47" w:themeColor="accent6"/>
        </w:tcBorders>
      </w:tcPr>
    </w:tblStylePr>
    <w:tblStylePr w:type="firstCol">
      <w:rPr>
        <w:b/>
      </w:rPr>
    </w:tblStylePr>
    <w:tblStylePr w:type="lastCol">
      <w:rPr>
        <w:b/>
      </w:rPr>
    </w:tblStylePr>
    <w:tblStylePr w:type="band1Vert">
      <w:rPr>
        <w:sz w:val="22"/>
      </w:rPr>
      <w:tblPr/>
      <w:tcPr>
        <w:shd w:val="clear" w:color="FFFFFF" w:fill="E1EFD8" w:themeFill="accent6" w:themeFillTint="34"/>
      </w:tcPr>
    </w:tblStylePr>
    <w:tblStylePr w:type="band1Horz">
      <w:rPr>
        <w:sz w:val="22"/>
      </w:rPr>
      <w:tblPr/>
      <w:tcPr>
        <w:shd w:val="clear" w:color="FFFFFF" w:fill="E1EFD8" w:themeFill="accent6" w:themeFillTint="34"/>
      </w:tcPr>
    </w:tblStylePr>
  </w:style>
  <w:style w:type="table" w:styleId="Gitternetztabelle5dunkel">
    <w:name w:val="Grid Table 5 Dark"/>
    <w:basedOn w:val="NormaleTabelle"/>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CellMar>
        <w:left w:w="0" w:type="dxa"/>
        <w:right w:w="0" w:type="dxa"/>
      </w:tblCellMar>
    </w:tblPr>
    <w:tblStylePr w:type="firstRow">
      <w:rPr>
        <w:b/>
        <w:sz w:val="22"/>
      </w:rPr>
      <w:tblPr/>
      <w:tcPr>
        <w:shd w:val="clear" w:color="FFFFFF" w:fill="000000" w:themeFill="text1"/>
      </w:tcPr>
    </w:tblStylePr>
    <w:tblStylePr w:type="lastRow">
      <w:rPr>
        <w:b/>
        <w:sz w:val="22"/>
      </w:rPr>
      <w:tblPr/>
      <w:tcPr>
        <w:tcBorders>
          <w:top w:val="single" w:sz="4" w:space="0" w:color="FFFFFF" w:themeColor="light1"/>
        </w:tcBorders>
        <w:shd w:val="clear" w:color="FFFFFF" w:fill="000000" w:themeFill="text1"/>
      </w:tcPr>
    </w:tblStylePr>
    <w:tblStylePr w:type="firstCol">
      <w:rPr>
        <w:b/>
        <w:sz w:val="22"/>
      </w:rPr>
      <w:tblPr/>
      <w:tcPr>
        <w:shd w:val="clear" w:color="FFFFFF" w:fill="000000" w:themeFill="text1"/>
      </w:tcPr>
    </w:tblStylePr>
    <w:tblStylePr w:type="lastCol">
      <w:rPr>
        <w:b/>
        <w:sz w:val="22"/>
      </w:rPr>
      <w:tblPr/>
      <w:tcPr>
        <w:shd w:val="clear" w:color="FFFFFF" w:fill="000000" w:themeFill="text1"/>
      </w:tcPr>
    </w:tblStylePr>
    <w:tblStylePr w:type="band1Vert">
      <w:tblPr/>
      <w:tcPr>
        <w:shd w:val="clear" w:color="FFFFFF" w:fill="8A8A8A" w:themeFill="text1" w:themeFillTint="75"/>
      </w:tcPr>
    </w:tblStylePr>
    <w:tblStylePr w:type="band1Horz">
      <w:tblPr/>
      <w:tcPr>
        <w:shd w:val="clear" w:color="FFFFFF" w:fill="8A8A8A" w:themeFill="text1" w:themeFillTint="75"/>
      </w:tcPr>
    </w:tblStylePr>
  </w:style>
  <w:style w:type="table" w:customStyle="1" w:styleId="GridTable5Dark-Accent1">
    <w:name w:val="Grid Table 5 Dark- Accent 1"/>
    <w:basedOn w:val="NormaleTabelle"/>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CellMar>
        <w:left w:w="0" w:type="dxa"/>
        <w:right w:w="0" w:type="dxa"/>
      </w:tblCellMar>
    </w:tblPr>
    <w:tblStylePr w:type="firstRow">
      <w:rPr>
        <w:b/>
        <w:sz w:val="22"/>
      </w:rPr>
      <w:tblPr/>
      <w:tcPr>
        <w:shd w:val="clear" w:color="FFFFFF" w:fill="5B9BD5" w:themeFill="accent1"/>
      </w:tcPr>
    </w:tblStylePr>
    <w:tblStylePr w:type="lastRow">
      <w:rPr>
        <w:b/>
        <w:sz w:val="22"/>
      </w:rPr>
      <w:tblPr/>
      <w:tcPr>
        <w:tcBorders>
          <w:top w:val="single" w:sz="4" w:space="0" w:color="FFFFFF" w:themeColor="light1"/>
        </w:tcBorders>
        <w:shd w:val="clear" w:color="FFFFFF" w:fill="5B9BD5" w:themeFill="accent1"/>
      </w:tcPr>
    </w:tblStylePr>
    <w:tblStylePr w:type="firstCol">
      <w:rPr>
        <w:b/>
        <w:sz w:val="22"/>
      </w:rPr>
      <w:tblPr/>
      <w:tcPr>
        <w:shd w:val="clear" w:color="FFFFFF" w:fill="5B9BD5" w:themeFill="accent1"/>
      </w:tcPr>
    </w:tblStylePr>
    <w:tblStylePr w:type="lastCol">
      <w:rPr>
        <w:b/>
        <w:sz w:val="22"/>
      </w:rPr>
      <w:tblPr/>
      <w:tcPr>
        <w:shd w:val="clear" w:color="FFFFFF" w:fill="5B9BD5" w:themeFill="accent1"/>
      </w:tcPr>
    </w:tblStylePr>
    <w:tblStylePr w:type="band1Vert">
      <w:tblPr/>
      <w:tcPr>
        <w:shd w:val="clear" w:color="FFFFFF" w:fill="B3D0EB" w:themeFill="accent1" w:themeFillTint="75"/>
      </w:tcPr>
    </w:tblStylePr>
    <w:tblStylePr w:type="band1Horz">
      <w:tblPr/>
      <w:tcPr>
        <w:shd w:val="clear" w:color="FFFFFF" w:fill="B3D0EB" w:themeFill="accent1" w:themeFillTint="75"/>
      </w:tcPr>
    </w:tblStylePr>
  </w:style>
  <w:style w:type="table" w:customStyle="1" w:styleId="GridTable5Dark-Accent2">
    <w:name w:val="Grid Table 5 Dark - Accent 2"/>
    <w:basedOn w:val="NormaleTabelle"/>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CellMar>
        <w:left w:w="0" w:type="dxa"/>
        <w:right w:w="0" w:type="dxa"/>
      </w:tblCellMar>
    </w:tblPr>
    <w:tblStylePr w:type="firstRow">
      <w:rPr>
        <w:b/>
        <w:sz w:val="22"/>
      </w:rPr>
      <w:tblPr/>
      <w:tcPr>
        <w:shd w:val="clear" w:color="FFFFFF" w:fill="ED7D31" w:themeFill="accent2"/>
      </w:tcPr>
    </w:tblStylePr>
    <w:tblStylePr w:type="lastRow">
      <w:rPr>
        <w:b/>
        <w:sz w:val="22"/>
      </w:rPr>
      <w:tblPr/>
      <w:tcPr>
        <w:tcBorders>
          <w:top w:val="single" w:sz="4" w:space="0" w:color="FFFFFF" w:themeColor="light1"/>
        </w:tcBorders>
        <w:shd w:val="clear" w:color="FFFFFF" w:fill="ED7D31" w:themeFill="accent2"/>
      </w:tcPr>
    </w:tblStylePr>
    <w:tblStylePr w:type="firstCol">
      <w:rPr>
        <w:b/>
        <w:sz w:val="22"/>
      </w:rPr>
      <w:tblPr/>
      <w:tcPr>
        <w:shd w:val="clear" w:color="FFFFFF" w:fill="ED7D31" w:themeFill="accent2"/>
      </w:tcPr>
    </w:tblStylePr>
    <w:tblStylePr w:type="lastCol">
      <w:rPr>
        <w:b/>
        <w:sz w:val="22"/>
      </w:rPr>
      <w:tblPr/>
      <w:tcPr>
        <w:shd w:val="clear" w:color="FFFFFF" w:fill="ED7D31" w:themeFill="accent2"/>
      </w:tcPr>
    </w:tblStylePr>
    <w:tblStylePr w:type="band1Vert">
      <w:tblPr/>
      <w:tcPr>
        <w:shd w:val="clear" w:color="FFFFFF" w:fill="F6C3A0" w:themeFill="accent2" w:themeFillTint="75"/>
      </w:tcPr>
    </w:tblStylePr>
    <w:tblStylePr w:type="band1Horz">
      <w:tblPr/>
      <w:tcPr>
        <w:shd w:val="clear" w:color="FFFFFF" w:fill="F6C3A0" w:themeFill="accent2" w:themeFillTint="75"/>
      </w:tcPr>
    </w:tblStylePr>
  </w:style>
  <w:style w:type="table" w:customStyle="1" w:styleId="GridTable5Dark-Accent3">
    <w:name w:val="Grid Table 5 Dark - Accent 3"/>
    <w:basedOn w:val="NormaleTabelle"/>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CellMar>
        <w:left w:w="0" w:type="dxa"/>
        <w:right w:w="0" w:type="dxa"/>
      </w:tblCellMar>
    </w:tblPr>
    <w:tblStylePr w:type="firstRow">
      <w:rPr>
        <w:b/>
        <w:sz w:val="22"/>
      </w:rPr>
      <w:tblPr/>
      <w:tcPr>
        <w:shd w:val="clear" w:color="FFFFFF" w:fill="A5A5A5" w:themeFill="accent3"/>
      </w:tcPr>
    </w:tblStylePr>
    <w:tblStylePr w:type="lastRow">
      <w:rPr>
        <w:b/>
        <w:sz w:val="22"/>
      </w:rPr>
      <w:tblPr/>
      <w:tcPr>
        <w:tcBorders>
          <w:top w:val="single" w:sz="4" w:space="0" w:color="FFFFFF" w:themeColor="light1"/>
        </w:tcBorders>
        <w:shd w:val="clear" w:color="FFFFFF" w:fill="A5A5A5" w:themeFill="accent3"/>
      </w:tcPr>
    </w:tblStylePr>
    <w:tblStylePr w:type="firstCol">
      <w:rPr>
        <w:b/>
        <w:sz w:val="22"/>
      </w:rPr>
      <w:tblPr/>
      <w:tcPr>
        <w:shd w:val="clear" w:color="FFFFFF" w:fill="A5A5A5" w:themeFill="accent3"/>
      </w:tcPr>
    </w:tblStylePr>
    <w:tblStylePr w:type="lastCol">
      <w:rPr>
        <w:b/>
        <w:sz w:val="22"/>
      </w:rPr>
      <w:tblPr/>
      <w:tcPr>
        <w:shd w:val="clear" w:color="FFFFFF" w:fill="A5A5A5" w:themeFill="accent3"/>
      </w:tcPr>
    </w:tblStylePr>
    <w:tblStylePr w:type="band1Vert">
      <w:tblPr/>
      <w:tcPr>
        <w:shd w:val="clear" w:color="FFFFFF" w:fill="D5D5D5" w:themeFill="accent3" w:themeFillTint="75"/>
      </w:tcPr>
    </w:tblStylePr>
    <w:tblStylePr w:type="band1Horz">
      <w:tblPr/>
      <w:tcPr>
        <w:shd w:val="clear" w:color="FFFFFF" w:fill="D5D5D5" w:themeFill="accent3" w:themeFillTint="75"/>
      </w:tcPr>
    </w:tblStylePr>
  </w:style>
  <w:style w:type="table" w:customStyle="1" w:styleId="GridTable5Dark-Accent4">
    <w:name w:val="Grid Table 5 Dark- Accent 4"/>
    <w:basedOn w:val="NormaleTabelle"/>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CellMar>
        <w:left w:w="0" w:type="dxa"/>
        <w:right w:w="0" w:type="dxa"/>
      </w:tblCellMar>
    </w:tblPr>
    <w:tblStylePr w:type="firstRow">
      <w:rPr>
        <w:b/>
        <w:sz w:val="22"/>
      </w:rPr>
      <w:tblPr/>
      <w:tcPr>
        <w:shd w:val="clear" w:color="FFFFFF" w:fill="FFC000" w:themeFill="accent4"/>
      </w:tcPr>
    </w:tblStylePr>
    <w:tblStylePr w:type="lastRow">
      <w:rPr>
        <w:b/>
        <w:sz w:val="22"/>
      </w:rPr>
      <w:tblPr/>
      <w:tcPr>
        <w:tcBorders>
          <w:top w:val="single" w:sz="4" w:space="0" w:color="FFFFFF" w:themeColor="light1"/>
        </w:tcBorders>
        <w:shd w:val="clear" w:color="FFFFFF" w:fill="FFC000" w:themeFill="accent4"/>
      </w:tcPr>
    </w:tblStylePr>
    <w:tblStylePr w:type="firstCol">
      <w:rPr>
        <w:b/>
        <w:sz w:val="22"/>
      </w:rPr>
      <w:tblPr/>
      <w:tcPr>
        <w:shd w:val="clear" w:color="FFFFFF" w:fill="FFC000" w:themeFill="accent4"/>
      </w:tcPr>
    </w:tblStylePr>
    <w:tblStylePr w:type="lastCol">
      <w:rPr>
        <w:b/>
        <w:sz w:val="22"/>
      </w:rPr>
      <w:tblPr/>
      <w:tcPr>
        <w:shd w:val="clear" w:color="FFFFFF" w:fill="FFC000" w:themeFill="accent4"/>
      </w:tcPr>
    </w:tblStylePr>
    <w:tblStylePr w:type="band1Vert">
      <w:tblPr/>
      <w:tcPr>
        <w:shd w:val="clear" w:color="FFFFFF" w:fill="FFE28A" w:themeFill="accent4" w:themeFillTint="75"/>
      </w:tcPr>
    </w:tblStylePr>
    <w:tblStylePr w:type="band1Horz">
      <w:tblPr/>
      <w:tcPr>
        <w:shd w:val="clear" w:color="FFFFFF" w:fill="FFE28A" w:themeFill="accent4" w:themeFillTint="75"/>
      </w:tcPr>
    </w:tblStylePr>
  </w:style>
  <w:style w:type="table" w:customStyle="1" w:styleId="GridTable5Dark-Accent5">
    <w:name w:val="Grid Table 5 Dark - Accent 5"/>
    <w:basedOn w:val="NormaleTabelle"/>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CellMar>
        <w:left w:w="0" w:type="dxa"/>
        <w:right w:w="0" w:type="dxa"/>
      </w:tblCellMar>
    </w:tblPr>
    <w:tblStylePr w:type="firstRow">
      <w:rPr>
        <w:b/>
        <w:sz w:val="22"/>
      </w:rPr>
      <w:tblPr/>
      <w:tcPr>
        <w:shd w:val="clear" w:color="FFFFFF" w:fill="4472C4" w:themeFill="accent5"/>
      </w:tcPr>
    </w:tblStylePr>
    <w:tblStylePr w:type="lastRow">
      <w:rPr>
        <w:b/>
        <w:sz w:val="22"/>
      </w:rPr>
      <w:tblPr/>
      <w:tcPr>
        <w:tcBorders>
          <w:top w:val="single" w:sz="4" w:space="0" w:color="FFFFFF" w:themeColor="light1"/>
        </w:tcBorders>
        <w:shd w:val="clear" w:color="FFFFFF" w:fill="4472C4" w:themeFill="accent5"/>
      </w:tcPr>
    </w:tblStylePr>
    <w:tblStylePr w:type="firstCol">
      <w:rPr>
        <w:b/>
        <w:sz w:val="22"/>
      </w:rPr>
      <w:tblPr/>
      <w:tcPr>
        <w:shd w:val="clear" w:color="FFFFFF" w:fill="4472C4" w:themeFill="accent5"/>
      </w:tcPr>
    </w:tblStylePr>
    <w:tblStylePr w:type="lastCol">
      <w:rPr>
        <w:b/>
        <w:sz w:val="22"/>
      </w:rPr>
      <w:tblPr/>
      <w:tcPr>
        <w:shd w:val="clear" w:color="FFFFFF" w:fill="4472C4" w:themeFill="accent5"/>
      </w:tcPr>
    </w:tblStylePr>
    <w:tblStylePr w:type="band1Vert">
      <w:tblPr/>
      <w:tcPr>
        <w:shd w:val="clear" w:color="FFFFFF" w:fill="A9BEE4" w:themeFill="accent5" w:themeFillTint="75"/>
      </w:tcPr>
    </w:tblStylePr>
    <w:tblStylePr w:type="band1Horz">
      <w:tblPr/>
      <w:tcPr>
        <w:shd w:val="clear" w:color="FFFFFF" w:fill="A9BEE4" w:themeFill="accent5" w:themeFillTint="75"/>
      </w:tcPr>
    </w:tblStylePr>
  </w:style>
  <w:style w:type="table" w:customStyle="1" w:styleId="GridTable5Dark-Accent6">
    <w:name w:val="Grid Table 5 Dark - Accent 6"/>
    <w:basedOn w:val="NormaleTabelle"/>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CellMar>
        <w:left w:w="0" w:type="dxa"/>
        <w:right w:w="0" w:type="dxa"/>
      </w:tblCellMar>
    </w:tblPr>
    <w:tblStylePr w:type="firstRow">
      <w:rPr>
        <w:b/>
        <w:sz w:val="22"/>
      </w:rPr>
      <w:tblPr/>
      <w:tcPr>
        <w:shd w:val="clear" w:color="FFFFFF" w:fill="70AD47" w:themeFill="accent6"/>
      </w:tcPr>
    </w:tblStylePr>
    <w:tblStylePr w:type="lastRow">
      <w:rPr>
        <w:b/>
        <w:sz w:val="22"/>
      </w:rPr>
      <w:tblPr/>
      <w:tcPr>
        <w:tcBorders>
          <w:top w:val="single" w:sz="4" w:space="0" w:color="FFFFFF" w:themeColor="light1"/>
        </w:tcBorders>
        <w:shd w:val="clear" w:color="FFFFFF" w:fill="70AD47" w:themeFill="accent6"/>
      </w:tcPr>
    </w:tblStylePr>
    <w:tblStylePr w:type="firstCol">
      <w:rPr>
        <w:b/>
        <w:sz w:val="22"/>
      </w:rPr>
      <w:tblPr/>
      <w:tcPr>
        <w:shd w:val="clear" w:color="FFFFFF" w:fill="70AD47" w:themeFill="accent6"/>
      </w:tcPr>
    </w:tblStylePr>
    <w:tblStylePr w:type="lastCol">
      <w:rPr>
        <w:b/>
        <w:sz w:val="22"/>
      </w:rPr>
      <w:tblPr/>
      <w:tcPr>
        <w:shd w:val="clear" w:color="FFFFFF" w:fill="70AD47" w:themeFill="accent6"/>
      </w:tcPr>
    </w:tblStylePr>
    <w:tblStylePr w:type="band1Vert">
      <w:tblPr/>
      <w:tcPr>
        <w:shd w:val="clear" w:color="FFFFFF" w:fill="BCDBA8" w:themeFill="accent6" w:themeFillTint="75"/>
      </w:tcPr>
    </w:tblStylePr>
    <w:tblStylePr w:type="band1Horz">
      <w:tblPr/>
      <w:tcPr>
        <w:shd w:val="clear" w:color="FFFFFF" w:fill="BCDBA8" w:themeFill="accent6" w:themeFillTint="75"/>
      </w:tcPr>
    </w:tblStylePr>
  </w:style>
  <w:style w:type="table" w:styleId="Gitternetztabelle6farbig">
    <w:name w:val="Grid Table 6 Colorful"/>
    <w:basedOn w:val="NormaleTabelle"/>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left w:w="0" w:type="dxa"/>
        <w:right w:w="0" w:type="dxa"/>
      </w:tblCellMar>
    </w:tblPr>
    <w:tblStylePr w:type="firstRow">
      <w:rPr>
        <w:b/>
        <w:color w:val="7F7F7F" w:themeColor="text1" w:themeTint="80" w:themeShade="95"/>
      </w:rPr>
      <w:tblPr/>
      <w:tcPr>
        <w:tcBorders>
          <w:bottom w:val="single" w:sz="12" w:space="0" w:color="000000" w:themeColor="text1"/>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FFFFFF" w:fill="CBCBCB" w:themeFill="text1" w:themeFillTint="34"/>
      </w:tcPr>
    </w:tblStylePr>
    <w:tblStylePr w:type="band1Horz">
      <w:rPr>
        <w:color w:val="7F7F7F" w:themeColor="text1" w:themeTint="80" w:themeShade="95"/>
        <w:sz w:val="22"/>
      </w:rPr>
      <w:tblPr/>
      <w:tcPr>
        <w:shd w:val="clear" w:color="FFFFFF" w:fill="CBCBCB" w:themeFill="text1" w:themeFillTint="34"/>
      </w:tcPr>
    </w:tblStylePr>
    <w:tblStylePr w:type="band2Horz">
      <w:rPr>
        <w:color w:val="7F7F7F" w:themeColor="text1" w:themeTint="80" w:themeShade="95"/>
        <w:sz w:val="22"/>
      </w:rPr>
    </w:tblStylePr>
  </w:style>
  <w:style w:type="table" w:customStyle="1" w:styleId="GridTable6Colorful-Accent1">
    <w:name w:val="Grid Table 6 Colorful - Accent 1"/>
    <w:basedOn w:val="NormaleTabelle"/>
    <w:uiPriority w:val="99"/>
    <w:tblPr>
      <w:tblStyleRowBandSize w:val="1"/>
      <w:tblStyleColBandSize w:val="1"/>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CellMar>
        <w:left w:w="0" w:type="dxa"/>
        <w:right w:w="0" w:type="dxa"/>
      </w:tblCellMar>
    </w:tblPr>
    <w:tblStylePr w:type="firstRow">
      <w:rPr>
        <w:b/>
        <w:color w:val="ACCCEA" w:themeColor="accent1" w:themeTint="80" w:themeShade="95"/>
      </w:rPr>
      <w:tblPr/>
      <w:tcPr>
        <w:tcBorders>
          <w:bottom w:val="single" w:sz="12" w:space="0" w:color="5B9BD5" w:themeColor="accent1"/>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FFFFFF" w:fill="DDEAF6" w:themeFill="accent1" w:themeFillTint="34"/>
      </w:tcPr>
    </w:tblStylePr>
    <w:tblStylePr w:type="band1Horz">
      <w:rPr>
        <w:color w:val="ACCCEA" w:themeColor="accent1" w:themeTint="80" w:themeShade="95"/>
        <w:sz w:val="22"/>
      </w:rPr>
      <w:tblPr/>
      <w:tcPr>
        <w:shd w:val="clear" w:color="FFFFFF" w:fill="DDEAF6" w:themeFill="accent1" w:themeFillTint="34"/>
      </w:tcPr>
    </w:tblStylePr>
    <w:tblStylePr w:type="band2Horz">
      <w:rPr>
        <w:color w:val="ACCCEA" w:themeColor="accent1" w:themeTint="80" w:themeShade="95"/>
        <w:sz w:val="22"/>
      </w:rPr>
    </w:tblStylePr>
  </w:style>
  <w:style w:type="table" w:customStyle="1" w:styleId="GridTable6Colorful-Accent2">
    <w:name w:val="Grid Table 6 Colorful - Accent 2"/>
    <w:basedOn w:val="NormaleTabelle"/>
    <w:uiPriority w:val="99"/>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left w:w="0" w:type="dxa"/>
        <w:right w:w="0" w:type="dxa"/>
      </w:tblCellMar>
    </w:tblPr>
    <w:tblStylePr w:type="firstRow">
      <w:rPr>
        <w:b/>
        <w:color w:val="F4B184" w:themeColor="accent2" w:themeTint="97" w:themeShade="95"/>
      </w:rPr>
      <w:tblPr/>
      <w:tcPr>
        <w:tcBorders>
          <w:bottom w:val="single" w:sz="12" w:space="0" w:color="ED7D31" w:themeColor="accent2"/>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FFFFF" w:fill="FBE5D6" w:themeFill="accent2" w:themeFillTint="32"/>
      </w:tcPr>
    </w:tblStylePr>
    <w:tblStylePr w:type="band1Horz">
      <w:rPr>
        <w:color w:val="F4B184" w:themeColor="accent2" w:themeTint="97" w:themeShade="95"/>
        <w:sz w:val="22"/>
      </w:rPr>
      <w:tblPr/>
      <w:tcPr>
        <w:shd w:val="clear" w:color="FFFFFF" w:fill="FBE5D6" w:themeFill="accent2" w:themeFillTint="32"/>
      </w:tcPr>
    </w:tblStylePr>
    <w:tblStylePr w:type="band2Horz">
      <w:rPr>
        <w:color w:val="F4B184" w:themeColor="accent2" w:themeTint="97" w:themeShade="95"/>
        <w:sz w:val="22"/>
      </w:rPr>
    </w:tblStylePr>
  </w:style>
  <w:style w:type="table" w:customStyle="1" w:styleId="GridTable6Colorful-Accent3">
    <w:name w:val="Grid Table 6 Colorful - Accent 3"/>
    <w:basedOn w:val="NormaleTabelle"/>
    <w:uiPriority w:val="99"/>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left w:w="0" w:type="dxa"/>
        <w:right w:w="0" w:type="dxa"/>
      </w:tblCellMar>
    </w:tblPr>
    <w:tblStylePr w:type="firstRow">
      <w:rPr>
        <w:b/>
        <w:color w:val="A5A5A5" w:themeColor="accent3" w:themeTint="FE" w:themeShade="95"/>
      </w:rPr>
      <w:tblPr/>
      <w:tcPr>
        <w:tcBorders>
          <w:bottom w:val="single" w:sz="12" w:space="0" w:color="A5A5A5" w:themeColor="accent3"/>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FFFFFF" w:fill="ECECEC" w:themeFill="accent3" w:themeFillTint="34"/>
      </w:tcPr>
    </w:tblStylePr>
    <w:tblStylePr w:type="band1Horz">
      <w:rPr>
        <w:color w:val="A5A5A5" w:themeColor="accent3" w:themeTint="FE" w:themeShade="95"/>
        <w:sz w:val="22"/>
      </w:rPr>
      <w:tblPr/>
      <w:tcPr>
        <w:shd w:val="clear" w:color="FFFFFF" w:fill="ECECEC" w:themeFill="accent3" w:themeFillTint="34"/>
      </w:tcPr>
    </w:tblStylePr>
    <w:tblStylePr w:type="band2Horz">
      <w:rPr>
        <w:color w:val="A5A5A5" w:themeColor="accent3" w:themeTint="FE" w:themeShade="95"/>
        <w:sz w:val="22"/>
      </w:rPr>
    </w:tblStylePr>
  </w:style>
  <w:style w:type="table" w:customStyle="1" w:styleId="GridTable6Colorful-Accent4">
    <w:name w:val="Grid Table 6 Colorful - Accent 4"/>
    <w:basedOn w:val="NormaleTabelle"/>
    <w:uiPriority w:val="99"/>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left w:w="0" w:type="dxa"/>
        <w:right w:w="0" w:type="dxa"/>
      </w:tblCellMar>
    </w:tblPr>
    <w:tblStylePr w:type="firstRow">
      <w:rPr>
        <w:b/>
        <w:color w:val="FFD865" w:themeColor="accent4" w:themeTint="9A" w:themeShade="95"/>
      </w:rPr>
      <w:tblPr/>
      <w:tcPr>
        <w:tcBorders>
          <w:bottom w:val="single" w:sz="12" w:space="0" w:color="FFC000" w:themeColor="accent4"/>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FFF" w:fill="FFF2CB" w:themeFill="accent4" w:themeFillTint="34"/>
      </w:tcPr>
    </w:tblStylePr>
    <w:tblStylePr w:type="band1Horz">
      <w:rPr>
        <w:color w:val="FFD865" w:themeColor="accent4" w:themeTint="9A" w:themeShade="95"/>
        <w:sz w:val="22"/>
      </w:rPr>
      <w:tblPr/>
      <w:tcPr>
        <w:shd w:val="clear" w:color="FFFFFF" w:fill="FFF2CB" w:themeFill="accent4" w:themeFillTint="34"/>
      </w:tcPr>
    </w:tblStylePr>
    <w:tblStylePr w:type="band2Horz">
      <w:rPr>
        <w:color w:val="FFD865" w:themeColor="accent4" w:themeTint="9A" w:themeShade="95"/>
        <w:sz w:val="22"/>
      </w:rPr>
    </w:tblStylePr>
  </w:style>
  <w:style w:type="table" w:customStyle="1" w:styleId="GridTable6Colorful-Accent5">
    <w:name w:val="Grid Table 6 Colorful - Accent 5"/>
    <w:basedOn w:val="NormaleTabelle"/>
    <w:uiPriority w:val="99"/>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CellMar>
        <w:left w:w="0" w:type="dxa"/>
        <w:right w:w="0" w:type="dxa"/>
      </w:tblCellMar>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FFFFFF" w:fill="D8E2F3" w:themeFill="accent5" w:themeFillTint="34"/>
      </w:tcPr>
    </w:tblStylePr>
    <w:tblStylePr w:type="band1Horz">
      <w:rPr>
        <w:color w:val="254175" w:themeColor="accent5" w:themeShade="95"/>
        <w:sz w:val="22"/>
      </w:rPr>
      <w:tblPr/>
      <w:tcPr>
        <w:shd w:val="clear" w:color="FFFFFF" w:fill="D8E2F3" w:themeFill="accent5" w:themeFillTint="34"/>
      </w:tcPr>
    </w:tblStylePr>
    <w:tblStylePr w:type="band2Horz">
      <w:rPr>
        <w:color w:val="254175" w:themeColor="accent5" w:themeShade="95"/>
        <w:sz w:val="22"/>
      </w:rPr>
    </w:tblStylePr>
  </w:style>
  <w:style w:type="table" w:customStyle="1" w:styleId="GridTable6Colorful-Accent6">
    <w:name w:val="Grid Table 6 Colorful - Accent 6"/>
    <w:basedOn w:val="NormaleTabelle"/>
    <w:uiPriority w:val="99"/>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CellMar>
        <w:left w:w="0" w:type="dxa"/>
        <w:right w:w="0" w:type="dxa"/>
      </w:tblCellMar>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FFFFFF" w:fill="E1EFD8" w:themeFill="accent6" w:themeFillTint="34"/>
      </w:tcPr>
    </w:tblStylePr>
    <w:tblStylePr w:type="band1Horz">
      <w:rPr>
        <w:color w:val="254175" w:themeColor="accent5" w:themeShade="95"/>
        <w:sz w:val="22"/>
      </w:rPr>
      <w:tblPr/>
      <w:tcPr>
        <w:shd w:val="clear" w:color="FFFFFF" w:fill="E1EFD8" w:themeFill="accent6" w:themeFillTint="34"/>
      </w:tcPr>
    </w:tblStylePr>
    <w:tblStylePr w:type="band2Horz">
      <w:rPr>
        <w:color w:val="254175" w:themeColor="accent5" w:themeShade="95"/>
        <w:sz w:val="22"/>
      </w:rPr>
    </w:tblStylePr>
  </w:style>
  <w:style w:type="table" w:styleId="Gitternetztabelle7farbig">
    <w:name w:val="Grid Table 7 Colorful"/>
    <w:basedOn w:val="NormaleTabelle"/>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left w:w="0" w:type="dxa"/>
        <w:right w:w="0" w:type="dxa"/>
      </w:tblCellMar>
    </w:tblPr>
    <w:tblStylePr w:type="firstRow">
      <w:rPr>
        <w:b/>
        <w:color w:val="7F7F7F" w:themeColor="text1" w:themeTint="80" w:themeShade="95"/>
        <w:sz w:val="22"/>
      </w:rPr>
      <w:tblPr/>
      <w:tcPr>
        <w:tcBorders>
          <w:top w:val="none" w:sz="4" w:space="0" w:color="000000"/>
          <w:left w:val="none" w:sz="4" w:space="0" w:color="000000"/>
          <w:bottom w:val="single" w:sz="4" w:space="0" w:color="000000" w:themeColor="text1"/>
          <w:right w:val="none" w:sz="4" w:space="0" w:color="000000"/>
        </w:tcBorders>
        <w:shd w:val="clear" w:color="FFFFFF" w:fill="FFFFFF" w:themeFill="light1"/>
      </w:tcPr>
    </w:tblStylePr>
    <w:tblStylePr w:type="lastRow">
      <w:rPr>
        <w:b/>
        <w:color w:val="7F7F7F" w:themeColor="text1" w:themeTint="80" w:themeShade="95"/>
        <w:sz w:val="22"/>
      </w:rPr>
      <w:tblPr/>
      <w:tcPr>
        <w:tcBorders>
          <w:top w:val="single" w:sz="4" w:space="0" w:color="000000" w:themeColor="text1"/>
          <w:left w:val="none" w:sz="4" w:space="0" w:color="000000"/>
          <w:bottom w:val="none" w:sz="4" w:space="0" w:color="000000"/>
          <w:right w:val="none" w:sz="4" w:space="0" w:color="000000"/>
        </w:tcBorders>
        <w:shd w:val="clear" w:color="FFFFFF" w:fill="FFFFFF" w:themeFill="light1"/>
      </w:tcPr>
    </w:tblStylePr>
    <w:tblStylePr w:type="firstCol">
      <w:pPr>
        <w:jc w:val="right"/>
      </w:pPr>
      <w:rPr>
        <w:i/>
        <w:color w:val="7F7F7F" w:themeColor="text1" w:themeTint="80" w:themeShade="95"/>
        <w:sz w:val="22"/>
      </w:rPr>
      <w:tblPr/>
      <w:tcPr>
        <w:tcBorders>
          <w:top w:val="none" w:sz="4" w:space="0" w:color="000000"/>
          <w:left w:val="none" w:sz="4" w:space="0" w:color="000000"/>
          <w:bottom w:val="none" w:sz="4" w:space="0" w:color="000000"/>
          <w:right w:val="single" w:sz="4" w:space="0" w:color="000000" w:themeColor="text1"/>
        </w:tcBorders>
        <w:shd w:val="clear" w:color="FFFFFF" w:fill="auto"/>
      </w:tcPr>
    </w:tblStylePr>
    <w:tblStylePr w:type="lastCol">
      <w:rPr>
        <w:i/>
        <w:color w:val="7F7F7F" w:themeColor="text1" w:themeTint="80" w:themeShade="95"/>
        <w:sz w:val="22"/>
      </w:rPr>
      <w:tblPr/>
      <w:tcPr>
        <w:tcBorders>
          <w:top w:val="none" w:sz="4" w:space="0" w:color="000000"/>
          <w:left w:val="single" w:sz="4" w:space="0" w:color="000000" w:themeColor="text1"/>
          <w:bottom w:val="none" w:sz="4" w:space="0" w:color="000000"/>
          <w:right w:val="none" w:sz="4" w:space="0" w:color="000000"/>
        </w:tcBorders>
        <w:shd w:val="clear" w:color="FFFFFF" w:fill="auto"/>
      </w:tcPr>
    </w:tblStylePr>
    <w:tblStylePr w:type="band1Vert">
      <w:tblPr/>
      <w:tcPr>
        <w:shd w:val="clear" w:color="FFFFFF" w:fill="F2F2F2" w:themeFill="text1" w:themeFillTint="0D"/>
      </w:tcPr>
    </w:tblStylePr>
    <w:tblStylePr w:type="band1Horz">
      <w:rPr>
        <w:color w:val="7F7F7F" w:themeColor="text1" w:themeTint="80" w:themeShade="95"/>
        <w:sz w:val="22"/>
      </w:rPr>
      <w:tblPr/>
      <w:tcPr>
        <w:shd w:val="clear" w:color="FFFFFF" w:fill="F2F2F2" w:themeFill="text1" w:themeFillTint="0D"/>
      </w:tcPr>
    </w:tblStylePr>
    <w:tblStylePr w:type="band2Horz">
      <w:rPr>
        <w:color w:val="7F7F7F" w:themeColor="text1" w:themeTint="80" w:themeShade="95"/>
        <w:sz w:val="22"/>
      </w:rPr>
    </w:tblStylePr>
  </w:style>
  <w:style w:type="table" w:customStyle="1" w:styleId="GridTable7Colorful-Accent1">
    <w:name w:val="Grid Table 7 Colorful - Accent 1"/>
    <w:basedOn w:val="NormaleTabelle"/>
    <w:uiPriority w:val="99"/>
    <w:tblPr>
      <w:tblStyleRowBandSize w:val="1"/>
      <w:tblStyleColBandSize w:val="1"/>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CellMar>
        <w:left w:w="0" w:type="dxa"/>
        <w:right w:w="0" w:type="dxa"/>
      </w:tblCellMar>
    </w:tblPr>
    <w:tblStylePr w:type="firstRow">
      <w:rPr>
        <w:b/>
        <w:color w:val="ACCCEA" w:themeColor="accent1" w:themeTint="80" w:themeShade="95"/>
        <w:sz w:val="22"/>
      </w:rPr>
      <w:tblPr/>
      <w:tcPr>
        <w:tcBorders>
          <w:top w:val="none" w:sz="4" w:space="0" w:color="000000"/>
          <w:left w:val="none" w:sz="4" w:space="0" w:color="000000"/>
          <w:bottom w:val="single" w:sz="4" w:space="0" w:color="5B9BD5" w:themeColor="accent1"/>
          <w:right w:val="none" w:sz="4" w:space="0" w:color="000000"/>
        </w:tcBorders>
        <w:shd w:val="clear" w:color="FFFFFF" w:fill="FFFFFF" w:themeFill="light1"/>
      </w:tcPr>
    </w:tblStylePr>
    <w:tblStylePr w:type="lastRow">
      <w:rPr>
        <w:b/>
        <w:color w:val="ACCCEA" w:themeColor="accent1" w:themeTint="80" w:themeShade="95"/>
        <w:sz w:val="22"/>
      </w:rPr>
      <w:tblPr/>
      <w:tcPr>
        <w:tcBorders>
          <w:top w:val="single" w:sz="4" w:space="0" w:color="5B9BD5" w:themeColor="accent1"/>
          <w:left w:val="none" w:sz="4" w:space="0" w:color="000000"/>
          <w:bottom w:val="none" w:sz="4" w:space="0" w:color="000000"/>
          <w:right w:val="none" w:sz="4" w:space="0" w:color="000000"/>
        </w:tcBorders>
        <w:shd w:val="clear" w:color="FFFFFF" w:fill="FFFFFF" w:themeFill="light1"/>
      </w:tcPr>
    </w:tblStylePr>
    <w:tblStylePr w:type="firstCol">
      <w:pPr>
        <w:jc w:val="right"/>
      </w:pPr>
      <w:rPr>
        <w:i/>
        <w:color w:val="ACCCEA" w:themeColor="accent1" w:themeTint="80" w:themeShade="95"/>
        <w:sz w:val="22"/>
      </w:rPr>
      <w:tblPr/>
      <w:tcPr>
        <w:tcBorders>
          <w:top w:val="none" w:sz="4" w:space="0" w:color="000000"/>
          <w:left w:val="none" w:sz="4" w:space="0" w:color="000000"/>
          <w:bottom w:val="none" w:sz="4" w:space="0" w:color="000000"/>
          <w:right w:val="single" w:sz="4" w:space="0" w:color="5B9BD5" w:themeColor="accent1"/>
        </w:tcBorders>
        <w:shd w:val="clear" w:color="FFFFFF" w:fill="auto"/>
      </w:tcPr>
    </w:tblStylePr>
    <w:tblStylePr w:type="lastCol">
      <w:rPr>
        <w:i/>
        <w:color w:val="ACCCEA" w:themeColor="accent1" w:themeTint="80" w:themeShade="95"/>
        <w:sz w:val="22"/>
      </w:rPr>
      <w:tblPr/>
      <w:tcPr>
        <w:tcBorders>
          <w:top w:val="none" w:sz="4" w:space="0" w:color="000000"/>
          <w:left w:val="single" w:sz="4" w:space="0" w:color="5B9BD5" w:themeColor="accent1"/>
          <w:bottom w:val="none" w:sz="4" w:space="0" w:color="000000"/>
          <w:right w:val="none" w:sz="4" w:space="0" w:color="000000"/>
        </w:tcBorders>
        <w:shd w:val="clear" w:color="FFFFFF" w:fill="auto"/>
      </w:tcPr>
    </w:tblStylePr>
    <w:tblStylePr w:type="band1Vert">
      <w:tblPr/>
      <w:tcPr>
        <w:shd w:val="clear" w:color="FFFFFF" w:fill="DDEAF6" w:themeFill="accent1" w:themeFillTint="34"/>
      </w:tcPr>
    </w:tblStylePr>
    <w:tblStylePr w:type="band1Horz">
      <w:rPr>
        <w:color w:val="ACCCEA" w:themeColor="accent1" w:themeTint="80" w:themeShade="95"/>
        <w:sz w:val="22"/>
      </w:rPr>
      <w:tblPr/>
      <w:tcPr>
        <w:shd w:val="clear" w:color="FFFFFF" w:fill="DDEAF6" w:themeFill="accent1" w:themeFillTint="34"/>
      </w:tcPr>
    </w:tblStylePr>
    <w:tblStylePr w:type="band2Horz">
      <w:rPr>
        <w:color w:val="ACCCEA" w:themeColor="accent1" w:themeTint="80" w:themeShade="95"/>
        <w:sz w:val="22"/>
      </w:rPr>
    </w:tblStylePr>
  </w:style>
  <w:style w:type="table" w:customStyle="1" w:styleId="GridTable7Colorful-Accent2">
    <w:name w:val="Grid Table 7 Colorful - Accent 2"/>
    <w:basedOn w:val="NormaleTabelle"/>
    <w:uiPriority w:val="99"/>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left w:w="0" w:type="dxa"/>
        <w:right w:w="0" w:type="dxa"/>
      </w:tblCellMar>
    </w:tblPr>
    <w:tblStylePr w:type="firstRow">
      <w:rPr>
        <w:b/>
        <w:color w:val="F4B184" w:themeColor="accent2" w:themeTint="97" w:themeShade="95"/>
        <w:sz w:val="22"/>
      </w:rPr>
      <w:tblPr/>
      <w:tcPr>
        <w:tcBorders>
          <w:top w:val="none" w:sz="4" w:space="0" w:color="000000"/>
          <w:left w:val="none" w:sz="4" w:space="0" w:color="000000"/>
          <w:bottom w:val="single" w:sz="4" w:space="0" w:color="ED7D31" w:themeColor="accent2"/>
          <w:right w:val="none" w:sz="4" w:space="0" w:color="000000"/>
        </w:tcBorders>
        <w:shd w:val="clear" w:color="FFFFFF" w:fill="FFFFFF" w:themeFill="light1"/>
      </w:tcPr>
    </w:tblStylePr>
    <w:tblStylePr w:type="lastRow">
      <w:rPr>
        <w:b/>
        <w:color w:val="F4B184" w:themeColor="accent2" w:themeTint="97" w:themeShade="95"/>
        <w:sz w:val="22"/>
      </w:rPr>
      <w:tblPr/>
      <w:tcPr>
        <w:tcBorders>
          <w:top w:val="single" w:sz="4" w:space="0" w:color="ED7D31" w:themeColor="accent2"/>
          <w:left w:val="none" w:sz="4" w:space="0" w:color="000000"/>
          <w:bottom w:val="none" w:sz="4" w:space="0" w:color="000000"/>
          <w:right w:val="none" w:sz="4" w:space="0" w:color="000000"/>
        </w:tcBorders>
        <w:shd w:val="clear" w:color="FFFFFF" w:fill="FFFFFF" w:themeFill="light1"/>
      </w:tcPr>
    </w:tblStylePr>
    <w:tblStylePr w:type="firstCol">
      <w:pPr>
        <w:jc w:val="right"/>
      </w:pPr>
      <w:rPr>
        <w:i/>
        <w:color w:val="F4B184" w:themeColor="accent2" w:themeTint="97" w:themeShade="95"/>
        <w:sz w:val="22"/>
      </w:rPr>
      <w:tblPr/>
      <w:tcPr>
        <w:tcBorders>
          <w:top w:val="none" w:sz="4" w:space="0" w:color="000000"/>
          <w:left w:val="none" w:sz="4" w:space="0" w:color="000000"/>
          <w:bottom w:val="none" w:sz="4" w:space="0" w:color="000000"/>
          <w:right w:val="single" w:sz="4" w:space="0" w:color="ED7D31" w:themeColor="accent2"/>
        </w:tcBorders>
        <w:shd w:val="clear" w:color="FFFFFF" w:fill="auto"/>
      </w:tcPr>
    </w:tblStylePr>
    <w:tblStylePr w:type="lastCol">
      <w:rPr>
        <w:i/>
        <w:color w:val="F4B184" w:themeColor="accent2" w:themeTint="97" w:themeShade="95"/>
        <w:sz w:val="22"/>
      </w:rPr>
      <w:tblPr/>
      <w:tcPr>
        <w:tcBorders>
          <w:top w:val="none" w:sz="4" w:space="0" w:color="000000"/>
          <w:left w:val="single" w:sz="4" w:space="0" w:color="ED7D31" w:themeColor="accent2"/>
          <w:bottom w:val="none" w:sz="4" w:space="0" w:color="000000"/>
          <w:right w:val="none" w:sz="4" w:space="0" w:color="000000"/>
        </w:tcBorders>
        <w:shd w:val="clear" w:color="FFFFFF" w:fill="auto"/>
      </w:tcPr>
    </w:tblStylePr>
    <w:tblStylePr w:type="band1Vert">
      <w:tblPr/>
      <w:tcPr>
        <w:shd w:val="clear" w:color="FFFFFF" w:fill="FBE5D6" w:themeFill="accent2" w:themeFillTint="32"/>
      </w:tcPr>
    </w:tblStylePr>
    <w:tblStylePr w:type="band1Horz">
      <w:rPr>
        <w:color w:val="F4B184" w:themeColor="accent2" w:themeTint="97" w:themeShade="95"/>
        <w:sz w:val="22"/>
      </w:rPr>
      <w:tblPr/>
      <w:tcPr>
        <w:shd w:val="clear" w:color="FFFFFF" w:fill="FBE5D6" w:themeFill="accent2" w:themeFillTint="32"/>
      </w:tcPr>
    </w:tblStylePr>
    <w:tblStylePr w:type="band2Horz">
      <w:rPr>
        <w:color w:val="F4B184" w:themeColor="accent2" w:themeTint="97" w:themeShade="95"/>
        <w:sz w:val="22"/>
      </w:rPr>
    </w:tblStylePr>
  </w:style>
  <w:style w:type="table" w:customStyle="1" w:styleId="GridTable7Colorful-Accent3">
    <w:name w:val="Grid Table 7 Colorful - Accent 3"/>
    <w:basedOn w:val="NormaleTabelle"/>
    <w:uiPriority w:val="99"/>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left w:w="0" w:type="dxa"/>
        <w:right w:w="0" w:type="dxa"/>
      </w:tblCellMar>
    </w:tblPr>
    <w:tblStylePr w:type="firstRow">
      <w:rPr>
        <w:b/>
        <w:color w:val="A5A5A5" w:themeColor="accent3" w:themeTint="FE" w:themeShade="95"/>
        <w:sz w:val="22"/>
      </w:rPr>
      <w:tblPr/>
      <w:tcPr>
        <w:tcBorders>
          <w:top w:val="none" w:sz="4" w:space="0" w:color="000000"/>
          <w:left w:val="none" w:sz="4" w:space="0" w:color="000000"/>
          <w:bottom w:val="single" w:sz="4" w:space="0" w:color="A5A5A5" w:themeColor="accent3"/>
          <w:right w:val="none" w:sz="4" w:space="0" w:color="000000"/>
        </w:tcBorders>
        <w:shd w:val="clear" w:color="FFFFFF" w:fill="FFFFFF" w:themeFill="light1"/>
      </w:tcPr>
    </w:tblStylePr>
    <w:tblStylePr w:type="lastRow">
      <w:rPr>
        <w:b/>
        <w:color w:val="A5A5A5" w:themeColor="accent3" w:themeTint="FE" w:themeShade="95"/>
        <w:sz w:val="22"/>
      </w:rPr>
      <w:tblPr/>
      <w:tcPr>
        <w:tcBorders>
          <w:top w:val="single" w:sz="4" w:space="0" w:color="A5A5A5" w:themeColor="accent3"/>
          <w:left w:val="none" w:sz="4" w:space="0" w:color="000000"/>
          <w:bottom w:val="none" w:sz="4" w:space="0" w:color="000000"/>
          <w:right w:val="none" w:sz="4" w:space="0" w:color="000000"/>
        </w:tcBorders>
        <w:shd w:val="clear" w:color="FFFFFF" w:fill="FFFFFF" w:themeFill="light1"/>
      </w:tcPr>
    </w:tblStylePr>
    <w:tblStylePr w:type="firstCol">
      <w:pPr>
        <w:jc w:val="right"/>
      </w:pPr>
      <w:rPr>
        <w:i/>
        <w:color w:val="A5A5A5" w:themeColor="accent3" w:themeTint="FE" w:themeShade="95"/>
        <w:sz w:val="22"/>
      </w:rPr>
      <w:tblPr/>
      <w:tcPr>
        <w:tcBorders>
          <w:top w:val="none" w:sz="4" w:space="0" w:color="000000"/>
          <w:left w:val="none" w:sz="4" w:space="0" w:color="000000"/>
          <w:bottom w:val="none" w:sz="4" w:space="0" w:color="000000"/>
          <w:right w:val="single" w:sz="4" w:space="0" w:color="A5A5A5" w:themeColor="accent3"/>
        </w:tcBorders>
        <w:shd w:val="clear" w:color="FFFFFF" w:fill="auto"/>
      </w:tcPr>
    </w:tblStylePr>
    <w:tblStylePr w:type="lastCol">
      <w:rPr>
        <w:i/>
        <w:color w:val="A5A5A5" w:themeColor="accent3" w:themeTint="FE" w:themeShade="95"/>
        <w:sz w:val="22"/>
      </w:rPr>
      <w:tblPr/>
      <w:tcPr>
        <w:tcBorders>
          <w:top w:val="none" w:sz="4" w:space="0" w:color="000000"/>
          <w:left w:val="single" w:sz="4" w:space="0" w:color="A5A5A5" w:themeColor="accent3"/>
          <w:bottom w:val="none" w:sz="4" w:space="0" w:color="000000"/>
          <w:right w:val="none" w:sz="4" w:space="0" w:color="000000"/>
        </w:tcBorders>
        <w:shd w:val="clear" w:color="FFFFFF" w:fill="auto"/>
      </w:tcPr>
    </w:tblStylePr>
    <w:tblStylePr w:type="band1Vert">
      <w:tblPr/>
      <w:tcPr>
        <w:shd w:val="clear" w:color="FFFFFF" w:fill="ECECEC" w:themeFill="accent3" w:themeFillTint="34"/>
      </w:tcPr>
    </w:tblStylePr>
    <w:tblStylePr w:type="band1Horz">
      <w:rPr>
        <w:color w:val="A5A5A5" w:themeColor="accent3" w:themeTint="FE" w:themeShade="95"/>
        <w:sz w:val="22"/>
      </w:rPr>
      <w:tblPr/>
      <w:tcPr>
        <w:shd w:val="clear" w:color="FFFFFF" w:fill="ECECEC" w:themeFill="accent3" w:themeFillTint="34"/>
      </w:tcPr>
    </w:tblStylePr>
    <w:tblStylePr w:type="band2Horz">
      <w:rPr>
        <w:color w:val="A5A5A5" w:themeColor="accent3" w:themeTint="FE" w:themeShade="95"/>
        <w:sz w:val="22"/>
      </w:rPr>
    </w:tblStylePr>
  </w:style>
  <w:style w:type="table" w:customStyle="1" w:styleId="GridTable7Colorful-Accent4">
    <w:name w:val="Grid Table 7 Colorful - Accent 4"/>
    <w:basedOn w:val="NormaleTabelle"/>
    <w:uiPriority w:val="99"/>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left w:w="0" w:type="dxa"/>
        <w:right w:w="0" w:type="dxa"/>
      </w:tblCellMar>
    </w:tblPr>
    <w:tblStylePr w:type="firstRow">
      <w:rPr>
        <w:b/>
        <w:color w:val="FFD865" w:themeColor="accent4" w:themeTint="9A" w:themeShade="95"/>
        <w:sz w:val="22"/>
      </w:rPr>
      <w:tblPr/>
      <w:tcPr>
        <w:tcBorders>
          <w:top w:val="none" w:sz="4" w:space="0" w:color="000000"/>
          <w:left w:val="none" w:sz="4" w:space="0" w:color="000000"/>
          <w:bottom w:val="single" w:sz="4" w:space="0" w:color="FFC000" w:themeColor="accent4"/>
          <w:right w:val="none" w:sz="4" w:space="0" w:color="000000"/>
        </w:tcBorders>
        <w:shd w:val="clear" w:color="FFFFFF" w:fill="FFFFFF" w:themeFill="light1"/>
      </w:tcPr>
    </w:tblStylePr>
    <w:tblStylePr w:type="lastRow">
      <w:rPr>
        <w:b/>
        <w:color w:val="FFD865" w:themeColor="accent4" w:themeTint="9A" w:themeShade="95"/>
        <w:sz w:val="22"/>
      </w:rPr>
      <w:tblPr/>
      <w:tcPr>
        <w:tcBorders>
          <w:top w:val="single" w:sz="4" w:space="0" w:color="FFC000" w:themeColor="accent4"/>
          <w:left w:val="none" w:sz="4" w:space="0" w:color="000000"/>
          <w:bottom w:val="none" w:sz="4" w:space="0" w:color="000000"/>
          <w:right w:val="none" w:sz="4" w:space="0" w:color="000000"/>
        </w:tcBorders>
        <w:shd w:val="clear" w:color="FFFFFF" w:fill="FFFFFF" w:themeFill="light1"/>
      </w:tcPr>
    </w:tblStylePr>
    <w:tblStylePr w:type="firstCol">
      <w:pPr>
        <w:jc w:val="right"/>
      </w:pPr>
      <w:rPr>
        <w:i/>
        <w:color w:val="FFD865" w:themeColor="accent4" w:themeTint="9A" w:themeShade="95"/>
        <w:sz w:val="22"/>
      </w:rPr>
      <w:tblPr/>
      <w:tcPr>
        <w:tcBorders>
          <w:top w:val="none" w:sz="4" w:space="0" w:color="000000"/>
          <w:left w:val="none" w:sz="4" w:space="0" w:color="000000"/>
          <w:bottom w:val="none" w:sz="4" w:space="0" w:color="000000"/>
          <w:right w:val="single" w:sz="4" w:space="0" w:color="FFC000" w:themeColor="accent4"/>
        </w:tcBorders>
        <w:shd w:val="clear" w:color="FFFFFF" w:fill="auto"/>
      </w:tcPr>
    </w:tblStylePr>
    <w:tblStylePr w:type="lastCol">
      <w:rPr>
        <w:i/>
        <w:color w:val="FFD865" w:themeColor="accent4" w:themeTint="9A" w:themeShade="95"/>
        <w:sz w:val="22"/>
      </w:rPr>
      <w:tblPr/>
      <w:tcPr>
        <w:tcBorders>
          <w:top w:val="none" w:sz="4" w:space="0" w:color="000000"/>
          <w:left w:val="single" w:sz="4" w:space="0" w:color="FFC000" w:themeColor="accent4"/>
          <w:bottom w:val="none" w:sz="4" w:space="0" w:color="000000"/>
          <w:right w:val="none" w:sz="4" w:space="0" w:color="000000"/>
        </w:tcBorders>
        <w:shd w:val="clear" w:color="FFFFFF" w:fill="auto"/>
      </w:tcPr>
    </w:tblStylePr>
    <w:tblStylePr w:type="band1Vert">
      <w:tblPr/>
      <w:tcPr>
        <w:shd w:val="clear" w:color="FFFFFF" w:fill="FFF2CB" w:themeFill="accent4" w:themeFillTint="34"/>
      </w:tcPr>
    </w:tblStylePr>
    <w:tblStylePr w:type="band1Horz">
      <w:rPr>
        <w:color w:val="FFD865" w:themeColor="accent4" w:themeTint="9A" w:themeShade="95"/>
        <w:sz w:val="22"/>
      </w:rPr>
      <w:tblPr/>
      <w:tcPr>
        <w:shd w:val="clear" w:color="FFFFFF" w:fill="FFF2CB" w:themeFill="accent4" w:themeFillTint="34"/>
      </w:tcPr>
    </w:tblStylePr>
    <w:tblStylePr w:type="band2Horz">
      <w:rPr>
        <w:color w:val="FFD865" w:themeColor="accent4" w:themeTint="9A" w:themeShade="95"/>
        <w:sz w:val="22"/>
      </w:rPr>
    </w:tblStylePr>
  </w:style>
  <w:style w:type="table" w:customStyle="1" w:styleId="GridTable7Colorful-Accent5">
    <w:name w:val="Grid Table 7 Colorful - Accent 5"/>
    <w:basedOn w:val="NormaleTabelle"/>
    <w:uiPriority w:val="99"/>
    <w:tblPr>
      <w:tblStyleRowBandSize w:val="1"/>
      <w:tblStyleColBandSize w:val="1"/>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CellMar>
        <w:left w:w="0" w:type="dxa"/>
        <w:right w:w="0" w:type="dxa"/>
      </w:tblCellMar>
    </w:tblPr>
    <w:tblStylePr w:type="firstRow">
      <w:rPr>
        <w:b/>
        <w:color w:val="254175" w:themeColor="accent5" w:themeShade="95"/>
        <w:sz w:val="22"/>
      </w:rPr>
      <w:tblPr/>
      <w:tcPr>
        <w:tcBorders>
          <w:top w:val="none" w:sz="4" w:space="0" w:color="000000"/>
          <w:left w:val="none" w:sz="4" w:space="0" w:color="000000"/>
          <w:bottom w:val="single" w:sz="4" w:space="0" w:color="4472C4" w:themeColor="accent5"/>
          <w:right w:val="none" w:sz="4" w:space="0" w:color="000000"/>
        </w:tcBorders>
        <w:shd w:val="clear" w:color="FFFFFF" w:fill="FFFFFF" w:themeFill="light1"/>
      </w:tcPr>
    </w:tblStylePr>
    <w:tblStylePr w:type="lastRow">
      <w:rPr>
        <w:b/>
        <w:color w:val="254175" w:themeColor="accent5" w:themeShade="95"/>
        <w:sz w:val="22"/>
      </w:rPr>
      <w:tblPr/>
      <w:tcPr>
        <w:tcBorders>
          <w:top w:val="single" w:sz="4" w:space="0" w:color="4472C4" w:themeColor="accent5"/>
          <w:left w:val="none" w:sz="4" w:space="0" w:color="000000"/>
          <w:bottom w:val="none" w:sz="4" w:space="0" w:color="000000"/>
          <w:right w:val="none" w:sz="4" w:space="0" w:color="000000"/>
        </w:tcBorders>
        <w:shd w:val="clear" w:color="FFFFFF" w:fill="FFFFFF" w:themeFill="light1"/>
      </w:tcPr>
    </w:tblStylePr>
    <w:tblStylePr w:type="firstCol">
      <w:pPr>
        <w:jc w:val="right"/>
      </w:pPr>
      <w:rPr>
        <w:i/>
        <w:color w:val="254175" w:themeColor="accent5" w:themeShade="95"/>
        <w:sz w:val="22"/>
      </w:rPr>
      <w:tblPr/>
      <w:tcPr>
        <w:tcBorders>
          <w:top w:val="none" w:sz="4" w:space="0" w:color="000000"/>
          <w:left w:val="none" w:sz="4" w:space="0" w:color="000000"/>
          <w:bottom w:val="none" w:sz="4" w:space="0" w:color="000000"/>
          <w:right w:val="single" w:sz="4" w:space="0" w:color="4472C4" w:themeColor="accent5"/>
        </w:tcBorders>
        <w:shd w:val="clear" w:color="FFFFFF" w:fill="auto"/>
      </w:tcPr>
    </w:tblStylePr>
    <w:tblStylePr w:type="lastCol">
      <w:rPr>
        <w:i/>
        <w:color w:val="254175" w:themeColor="accent5" w:themeShade="95"/>
        <w:sz w:val="22"/>
      </w:rPr>
      <w:tblPr/>
      <w:tcPr>
        <w:tcBorders>
          <w:top w:val="none" w:sz="4" w:space="0" w:color="000000"/>
          <w:left w:val="single" w:sz="4" w:space="0" w:color="4472C4" w:themeColor="accent5"/>
          <w:bottom w:val="none" w:sz="4" w:space="0" w:color="000000"/>
          <w:right w:val="none" w:sz="4" w:space="0" w:color="000000"/>
        </w:tcBorders>
        <w:shd w:val="clear" w:color="FFFFFF" w:fill="auto"/>
      </w:tcPr>
    </w:tblStylePr>
    <w:tblStylePr w:type="band1Vert">
      <w:tblPr/>
      <w:tcPr>
        <w:shd w:val="clear" w:color="FFFFFF" w:fill="D8E2F3" w:themeFill="accent5" w:themeFillTint="34"/>
      </w:tcPr>
    </w:tblStylePr>
    <w:tblStylePr w:type="band1Horz">
      <w:rPr>
        <w:color w:val="254175" w:themeColor="accent5" w:themeShade="95"/>
        <w:sz w:val="22"/>
      </w:rPr>
      <w:tblPr/>
      <w:tcPr>
        <w:shd w:val="clear" w:color="FFFFFF" w:fill="D8E2F3" w:themeFill="accent5" w:themeFillTint="34"/>
      </w:tcPr>
    </w:tblStylePr>
    <w:tblStylePr w:type="band2Horz">
      <w:rPr>
        <w:color w:val="254175" w:themeColor="accent5" w:themeShade="95"/>
        <w:sz w:val="22"/>
      </w:rPr>
    </w:tblStylePr>
  </w:style>
  <w:style w:type="table" w:customStyle="1" w:styleId="GridTable7Colorful-Accent6">
    <w:name w:val="Grid Table 7 Colorful - Accent 6"/>
    <w:basedOn w:val="NormaleTabelle"/>
    <w:uiPriority w:val="99"/>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left w:w="0" w:type="dxa"/>
        <w:right w:w="0" w:type="dxa"/>
      </w:tblCellMar>
    </w:tblPr>
    <w:tblStylePr w:type="firstRow">
      <w:rPr>
        <w:b/>
        <w:color w:val="416429" w:themeColor="accent6" w:themeShade="95"/>
        <w:sz w:val="22"/>
      </w:rPr>
      <w:tblPr/>
      <w:tcPr>
        <w:tcBorders>
          <w:top w:val="none" w:sz="4" w:space="0" w:color="000000"/>
          <w:left w:val="none" w:sz="4" w:space="0" w:color="000000"/>
          <w:bottom w:val="single" w:sz="4" w:space="0" w:color="70AD47" w:themeColor="accent6"/>
          <w:right w:val="none" w:sz="4" w:space="0" w:color="000000"/>
        </w:tcBorders>
        <w:shd w:val="clear" w:color="FFFFFF" w:fill="FFFFFF" w:themeFill="light1"/>
      </w:tcPr>
    </w:tblStylePr>
    <w:tblStylePr w:type="lastRow">
      <w:rPr>
        <w:b/>
        <w:color w:val="416429" w:themeColor="accent6" w:themeShade="95"/>
        <w:sz w:val="22"/>
      </w:rPr>
      <w:tblPr/>
      <w:tcPr>
        <w:tcBorders>
          <w:top w:val="single" w:sz="4" w:space="0" w:color="70AD47" w:themeColor="accent6"/>
          <w:left w:val="none" w:sz="4" w:space="0" w:color="000000"/>
          <w:bottom w:val="none" w:sz="4" w:space="0" w:color="000000"/>
          <w:right w:val="none" w:sz="4" w:space="0" w:color="000000"/>
        </w:tcBorders>
        <w:shd w:val="clear" w:color="FFFFFF" w:fill="FFFFFF" w:themeFill="light1"/>
      </w:tcPr>
    </w:tblStylePr>
    <w:tblStylePr w:type="firstCol">
      <w:pPr>
        <w:jc w:val="right"/>
      </w:pPr>
      <w:rPr>
        <w:i/>
        <w:color w:val="416429" w:themeColor="accent6" w:themeShade="95"/>
        <w:sz w:val="22"/>
      </w:rPr>
      <w:tblPr/>
      <w:tcPr>
        <w:tcBorders>
          <w:top w:val="none" w:sz="4" w:space="0" w:color="000000"/>
          <w:left w:val="none" w:sz="4" w:space="0" w:color="000000"/>
          <w:bottom w:val="none" w:sz="4" w:space="0" w:color="000000"/>
          <w:right w:val="single" w:sz="4" w:space="0" w:color="70AD47" w:themeColor="accent6"/>
        </w:tcBorders>
        <w:shd w:val="clear" w:color="FFFFFF" w:fill="auto"/>
      </w:tcPr>
    </w:tblStylePr>
    <w:tblStylePr w:type="lastCol">
      <w:rPr>
        <w:i/>
        <w:color w:val="416429" w:themeColor="accent6" w:themeShade="95"/>
        <w:sz w:val="22"/>
      </w:rPr>
      <w:tblPr/>
      <w:tcPr>
        <w:tcBorders>
          <w:top w:val="none" w:sz="4" w:space="0" w:color="000000"/>
          <w:left w:val="single" w:sz="4" w:space="0" w:color="70AD47" w:themeColor="accent6"/>
          <w:bottom w:val="none" w:sz="4" w:space="0" w:color="000000"/>
          <w:right w:val="none" w:sz="4" w:space="0" w:color="000000"/>
        </w:tcBorders>
        <w:shd w:val="clear" w:color="FFFFFF" w:fill="auto"/>
      </w:tcPr>
    </w:tblStylePr>
    <w:tblStylePr w:type="band1Vert">
      <w:tblPr/>
      <w:tcPr>
        <w:shd w:val="clear" w:color="FFFFFF" w:fill="E1EFD8" w:themeFill="accent6" w:themeFillTint="34"/>
      </w:tcPr>
    </w:tblStylePr>
    <w:tblStylePr w:type="band1Horz">
      <w:rPr>
        <w:color w:val="416429" w:themeColor="accent6" w:themeShade="95"/>
        <w:sz w:val="22"/>
      </w:rPr>
      <w:tblPr/>
      <w:tcPr>
        <w:shd w:val="clear" w:color="FFFFFF" w:fill="E1EFD8" w:themeFill="accent6" w:themeFillTint="34"/>
      </w:tcPr>
    </w:tblStylePr>
    <w:tblStylePr w:type="band2Horz">
      <w:rPr>
        <w:color w:val="416429" w:themeColor="accent6" w:themeShade="95"/>
        <w:sz w:val="22"/>
      </w:rPr>
    </w:tblStylePr>
  </w:style>
  <w:style w:type="table" w:styleId="Listentabelle1hell">
    <w:name w:val="List Table 1 Light"/>
    <w:basedOn w:val="NormaleTabelle"/>
    <w:uiPriority w:val="99"/>
    <w:tblPr>
      <w:tblStyleRowBandSize w:val="1"/>
      <w:tblStyleColBandSize w:val="1"/>
      <w:tblCellMar>
        <w:left w:w="0" w:type="dxa"/>
        <w:right w:w="0" w:type="dxa"/>
      </w:tblCellMar>
    </w:tblPr>
    <w:tblStylePr w:type="firstRow">
      <w:rPr>
        <w:b/>
      </w:rPr>
      <w:tblPr/>
      <w:tcPr>
        <w:tcBorders>
          <w:top w:val="none" w:sz="4" w:space="0" w:color="000000"/>
          <w:left w:val="none" w:sz="4" w:space="0" w:color="000000"/>
          <w:bottom w:val="single" w:sz="4" w:space="0" w:color="000000" w:themeColor="text1"/>
          <w:right w:val="none" w:sz="4" w:space="0" w:color="000000"/>
        </w:tcBorders>
      </w:tcPr>
    </w:tblStylePr>
    <w:tblStylePr w:type="lastRow">
      <w:rPr>
        <w:b/>
      </w:rPr>
      <w:tblPr/>
      <w:tcPr>
        <w:tcBorders>
          <w:top w:val="single" w:sz="4" w:space="0" w:color="000000" w:themeColor="text1"/>
          <w:left w:val="none" w:sz="4" w:space="0" w:color="000000"/>
          <w:bottom w:val="none" w:sz="4" w:space="0" w:color="000000"/>
          <w:right w:val="none" w:sz="4" w:space="0" w:color="000000"/>
        </w:tcBorders>
      </w:tcPr>
    </w:tblStylePr>
    <w:tblStylePr w:type="firstCol">
      <w:rPr>
        <w:b/>
      </w:rPr>
    </w:tblStylePr>
    <w:tblStylePr w:type="lastCol">
      <w:rPr>
        <w:b/>
      </w:rPr>
    </w:tblStylePr>
    <w:tblStylePr w:type="band1Vert">
      <w:tblPr/>
      <w:tcPr>
        <w:shd w:val="clear" w:color="FFFFFF" w:fill="BFBFBF" w:themeFill="text1" w:themeFillTint="40"/>
      </w:tcPr>
    </w:tblStylePr>
    <w:tblStylePr w:type="band1Horz">
      <w:tblPr/>
      <w:tcPr>
        <w:shd w:val="clear" w:color="FFFFFF" w:fill="BFBFBF" w:themeFill="text1" w:themeFillTint="40"/>
      </w:tcPr>
    </w:tblStylePr>
  </w:style>
  <w:style w:type="table" w:customStyle="1" w:styleId="ListTable1Light-Accent1">
    <w:name w:val="List Table 1 Light - Accent 1"/>
    <w:basedOn w:val="NormaleTabelle"/>
    <w:uiPriority w:val="99"/>
    <w:tblPr>
      <w:tblStyleRowBandSize w:val="1"/>
      <w:tblStyleColBandSize w:val="1"/>
      <w:tblCellMar>
        <w:left w:w="0" w:type="dxa"/>
        <w:right w:w="0" w:type="dxa"/>
      </w:tblCellMar>
    </w:tblPr>
    <w:tblStylePr w:type="firstRow">
      <w:rPr>
        <w:b/>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rPr>
    </w:tblStylePr>
    <w:tblStylePr w:type="lastCol">
      <w:rPr>
        <w:b/>
      </w:rPr>
    </w:tblStylePr>
    <w:tblStylePr w:type="band1Vert">
      <w:tblPr/>
      <w:tcPr>
        <w:shd w:val="clear" w:color="FFFFFF" w:fill="D5E5F4" w:themeFill="accent1" w:themeFillTint="40"/>
      </w:tcPr>
    </w:tblStylePr>
    <w:tblStylePr w:type="band1Horz">
      <w:tblPr/>
      <w:tcPr>
        <w:shd w:val="clear" w:color="FFFFFF" w:fill="D5E5F4" w:themeFill="accent1" w:themeFillTint="40"/>
      </w:tcPr>
    </w:tblStylePr>
  </w:style>
  <w:style w:type="table" w:customStyle="1" w:styleId="ListTable1Light-Accent2">
    <w:name w:val="List Table 1 Light - Accent 2"/>
    <w:basedOn w:val="NormaleTabelle"/>
    <w:uiPriority w:val="99"/>
    <w:tblPr>
      <w:tblStyleRowBandSize w:val="1"/>
      <w:tblStyleColBandSize w:val="1"/>
      <w:tblCellMar>
        <w:left w:w="0" w:type="dxa"/>
        <w:right w:w="0" w:type="dxa"/>
      </w:tblCellMar>
    </w:tblPr>
    <w:tblStylePr w:type="firstRow">
      <w:rPr>
        <w:b/>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rPr>
    </w:tblStylePr>
    <w:tblStylePr w:type="lastCol">
      <w:rPr>
        <w:b/>
      </w:rPr>
    </w:tblStylePr>
    <w:tblStylePr w:type="band1Vert">
      <w:tblPr/>
      <w:tcPr>
        <w:shd w:val="clear" w:color="FFFFFF" w:fill="FADECB" w:themeFill="accent2" w:themeFillTint="40"/>
      </w:tcPr>
    </w:tblStylePr>
    <w:tblStylePr w:type="band1Horz">
      <w:tblPr/>
      <w:tcPr>
        <w:shd w:val="clear" w:color="FFFFFF" w:fill="FADECB" w:themeFill="accent2" w:themeFillTint="40"/>
      </w:tcPr>
    </w:tblStylePr>
  </w:style>
  <w:style w:type="table" w:customStyle="1" w:styleId="ListTable1Light-Accent3">
    <w:name w:val="List Table 1 Light - Accent 3"/>
    <w:basedOn w:val="NormaleTabelle"/>
    <w:uiPriority w:val="99"/>
    <w:tblPr>
      <w:tblStyleRowBandSize w:val="1"/>
      <w:tblStyleColBandSize w:val="1"/>
      <w:tblCellMar>
        <w:left w:w="0" w:type="dxa"/>
        <w:right w:w="0" w:type="dxa"/>
      </w:tblCellMar>
    </w:tblPr>
    <w:tblStylePr w:type="firstRow">
      <w:rPr>
        <w:b/>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rPr>
    </w:tblStylePr>
    <w:tblStylePr w:type="lastCol">
      <w:rPr>
        <w:b/>
      </w:rPr>
    </w:tblStylePr>
    <w:tblStylePr w:type="band1Vert">
      <w:tblPr/>
      <w:tcPr>
        <w:shd w:val="clear" w:color="FFFFFF" w:fill="E8E8E8" w:themeFill="accent3" w:themeFillTint="40"/>
      </w:tcPr>
    </w:tblStylePr>
    <w:tblStylePr w:type="band1Horz">
      <w:tblPr/>
      <w:tcPr>
        <w:shd w:val="clear" w:color="FFFFFF" w:fill="E8E8E8" w:themeFill="accent3" w:themeFillTint="40"/>
      </w:tcPr>
    </w:tblStylePr>
  </w:style>
  <w:style w:type="table" w:customStyle="1" w:styleId="ListTable1Light-Accent4">
    <w:name w:val="List Table 1 Light - Accent 4"/>
    <w:basedOn w:val="NormaleTabelle"/>
    <w:uiPriority w:val="99"/>
    <w:tblPr>
      <w:tblStyleRowBandSize w:val="1"/>
      <w:tblStyleColBandSize w:val="1"/>
      <w:tblCellMar>
        <w:left w:w="0" w:type="dxa"/>
        <w:right w:w="0" w:type="dxa"/>
      </w:tblCellMar>
    </w:tblPr>
    <w:tblStylePr w:type="firstRow">
      <w:rPr>
        <w:b/>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rPr>
    </w:tblStylePr>
    <w:tblStylePr w:type="lastCol">
      <w:rPr>
        <w:b/>
      </w:rPr>
    </w:tblStylePr>
    <w:tblStylePr w:type="band1Vert">
      <w:tblPr/>
      <w:tcPr>
        <w:shd w:val="clear" w:color="FFFFFF" w:fill="FFEFBF" w:themeFill="accent4" w:themeFillTint="40"/>
      </w:tcPr>
    </w:tblStylePr>
    <w:tblStylePr w:type="band1Horz">
      <w:tblPr/>
      <w:tcPr>
        <w:shd w:val="clear" w:color="FFFFFF" w:fill="FFEFBF" w:themeFill="accent4" w:themeFillTint="40"/>
      </w:tcPr>
    </w:tblStylePr>
  </w:style>
  <w:style w:type="table" w:customStyle="1" w:styleId="ListTable1Light-Accent5">
    <w:name w:val="List Table 1 Light - Accent 5"/>
    <w:basedOn w:val="NormaleTabelle"/>
    <w:uiPriority w:val="99"/>
    <w:tblPr>
      <w:tblStyleRowBandSize w:val="1"/>
      <w:tblStyleColBandSize w:val="1"/>
      <w:tblCellMar>
        <w:left w:w="0" w:type="dxa"/>
        <w:right w:w="0" w:type="dxa"/>
      </w:tblCellMar>
    </w:tblPr>
    <w:tblStylePr w:type="firstRow">
      <w:rPr>
        <w:b/>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rPr>
    </w:tblStylePr>
    <w:tblStylePr w:type="lastCol">
      <w:rPr>
        <w:b/>
      </w:rPr>
    </w:tblStylePr>
    <w:tblStylePr w:type="band1Vert">
      <w:tblPr/>
      <w:tcPr>
        <w:shd w:val="clear" w:color="FFFFFF" w:fill="CFDBF0" w:themeFill="accent5" w:themeFillTint="40"/>
      </w:tcPr>
    </w:tblStylePr>
    <w:tblStylePr w:type="band1Horz">
      <w:tblPr/>
      <w:tcPr>
        <w:shd w:val="clear" w:color="FFFFFF" w:fill="CFDBF0" w:themeFill="accent5" w:themeFillTint="40"/>
      </w:tcPr>
    </w:tblStylePr>
  </w:style>
  <w:style w:type="table" w:customStyle="1" w:styleId="ListTable1Light-Accent6">
    <w:name w:val="List Table 1 Light - Accent 6"/>
    <w:basedOn w:val="NormaleTabelle"/>
    <w:uiPriority w:val="99"/>
    <w:tblPr>
      <w:tblStyleRowBandSize w:val="1"/>
      <w:tblStyleColBandSize w:val="1"/>
      <w:tblCellMar>
        <w:left w:w="0" w:type="dxa"/>
        <w:right w:w="0" w:type="dxa"/>
      </w:tblCellMar>
    </w:tblPr>
    <w:tblStylePr w:type="firstRow">
      <w:rPr>
        <w:b/>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rPr>
    </w:tblStylePr>
    <w:tblStylePr w:type="lastCol">
      <w:rPr>
        <w:b/>
      </w:rPr>
    </w:tblStylePr>
    <w:tblStylePr w:type="band1Vert">
      <w:tblPr/>
      <w:tcPr>
        <w:shd w:val="clear" w:color="FFFFFF" w:fill="DAEBCF" w:themeFill="accent6" w:themeFillTint="40"/>
      </w:tcPr>
    </w:tblStylePr>
    <w:tblStylePr w:type="band1Horz">
      <w:tblPr/>
      <w:tcPr>
        <w:shd w:val="clear" w:color="FFFFFF" w:fill="DAEBCF" w:themeFill="accent6" w:themeFillTint="40"/>
      </w:tcPr>
    </w:tblStylePr>
  </w:style>
  <w:style w:type="table" w:styleId="Listentabelle2">
    <w:name w:val="List Table 2"/>
    <w:basedOn w:val="NormaleTabelle"/>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CellMar>
        <w:left w:w="0" w:type="dxa"/>
        <w:right w:w="0" w:type="dxa"/>
      </w:tblCellMar>
    </w:tblPr>
    <w:tblStylePr w:type="firstRow">
      <w:rPr>
        <w:b/>
        <w:sz w:val="22"/>
      </w:rPr>
      <w:tblPr/>
      <w:tcPr>
        <w:tcBorders>
          <w:top w:val="single" w:sz="4" w:space="0" w:color="000000" w:themeColor="text1"/>
          <w:left w:val="none" w:sz="4" w:space="0" w:color="000000"/>
          <w:bottom w:val="single" w:sz="4" w:space="0" w:color="000000" w:themeColor="text1"/>
          <w:right w:val="none" w:sz="4" w:space="0" w:color="000000"/>
        </w:tcBorders>
      </w:tcPr>
    </w:tblStylePr>
    <w:tblStylePr w:type="lastRow">
      <w:rPr>
        <w:b/>
        <w:sz w:val="22"/>
      </w:rPr>
      <w:tblPr/>
      <w:tcPr>
        <w:tcBorders>
          <w:top w:val="single" w:sz="4" w:space="0" w:color="000000" w:themeColor="text1"/>
          <w:left w:val="none" w:sz="4" w:space="0" w:color="000000"/>
          <w:bottom w:val="single" w:sz="4" w:space="0" w:color="000000" w:themeColor="text1"/>
          <w:right w:val="none" w:sz="4" w:space="0" w:color="000000"/>
        </w:tcBorders>
      </w:tcPr>
    </w:tblStylePr>
    <w:tblStylePr w:type="firstCol">
      <w:rPr>
        <w:b/>
        <w:sz w:val="22"/>
      </w:rPr>
    </w:tblStylePr>
    <w:tblStylePr w:type="lastCol">
      <w:rPr>
        <w:b/>
        <w:sz w:val="22"/>
      </w:rPr>
    </w:tblStylePr>
    <w:tblStylePr w:type="band1Vert">
      <w:rPr>
        <w:sz w:val="22"/>
      </w:rPr>
      <w:tblPr/>
      <w:tcPr>
        <w:shd w:val="clear" w:color="FFFFFF" w:fill="BFBFBF" w:themeFill="text1" w:themeFillTint="40"/>
      </w:tcPr>
    </w:tblStylePr>
    <w:tblStylePr w:type="band1Horz">
      <w:rPr>
        <w:sz w:val="22"/>
      </w:rPr>
      <w:tblPr/>
      <w:tcPr>
        <w:shd w:val="clear" w:color="FFFFFF" w:fill="BFBFBF" w:themeFill="text1" w:themeFillTint="40"/>
      </w:tcPr>
    </w:tblStylePr>
  </w:style>
  <w:style w:type="table" w:customStyle="1" w:styleId="ListTable2-Accent1">
    <w:name w:val="List Table 2 - Accent 1"/>
    <w:basedOn w:val="NormaleTabelle"/>
    <w:uiPriority w:val="99"/>
    <w:tblPr>
      <w:tblStyleRowBandSize w:val="1"/>
      <w:tblStyleColBandSize w:val="1"/>
      <w:tblBorders>
        <w:top w:val="single" w:sz="4" w:space="0" w:color="A2C6E7" w:themeColor="accent1" w:themeTint="90"/>
        <w:bottom w:val="single" w:sz="4" w:space="0" w:color="A2C6E7" w:themeColor="accent1" w:themeTint="90"/>
        <w:insideH w:val="single" w:sz="4" w:space="0" w:color="A2C6E7" w:themeColor="accent1" w:themeTint="90"/>
      </w:tblBorders>
      <w:tblCellMar>
        <w:left w:w="0" w:type="dxa"/>
        <w:right w:w="0" w:type="dxa"/>
      </w:tblCellMar>
    </w:tblPr>
    <w:tblStylePr w:type="firstRow">
      <w:rPr>
        <w:b/>
        <w:sz w:val="22"/>
      </w:rPr>
      <w:tblPr/>
      <w:tcPr>
        <w:tcBorders>
          <w:top w:val="single" w:sz="4" w:space="0" w:color="5B9BD5" w:themeColor="accent1"/>
          <w:left w:val="none" w:sz="4" w:space="0" w:color="000000"/>
          <w:bottom w:val="single" w:sz="4" w:space="0" w:color="5B9BD5" w:themeColor="accent1"/>
          <w:right w:val="none" w:sz="4" w:space="0" w:color="000000"/>
        </w:tcBorders>
      </w:tcPr>
    </w:tblStylePr>
    <w:tblStylePr w:type="lastRow">
      <w:rPr>
        <w:b/>
        <w:sz w:val="22"/>
      </w:rPr>
      <w:tblPr/>
      <w:tcPr>
        <w:tcBorders>
          <w:top w:val="single" w:sz="4" w:space="0" w:color="5B9BD5" w:themeColor="accent1"/>
          <w:left w:val="none" w:sz="4" w:space="0" w:color="000000"/>
          <w:bottom w:val="single" w:sz="4" w:space="0" w:color="5B9BD5" w:themeColor="accent1"/>
          <w:right w:val="none" w:sz="4" w:space="0" w:color="000000"/>
        </w:tcBorders>
      </w:tcPr>
    </w:tblStylePr>
    <w:tblStylePr w:type="firstCol">
      <w:rPr>
        <w:b/>
        <w:sz w:val="22"/>
      </w:rPr>
    </w:tblStylePr>
    <w:tblStylePr w:type="lastCol">
      <w:rPr>
        <w:b/>
        <w:sz w:val="22"/>
      </w:rPr>
    </w:tblStylePr>
    <w:tblStylePr w:type="band1Vert">
      <w:rPr>
        <w:sz w:val="22"/>
      </w:rPr>
      <w:tblPr/>
      <w:tcPr>
        <w:shd w:val="clear" w:color="FFFFFF" w:fill="D5E5F4" w:themeFill="accent1" w:themeFillTint="40"/>
      </w:tcPr>
    </w:tblStylePr>
    <w:tblStylePr w:type="band1Horz">
      <w:rPr>
        <w:sz w:val="22"/>
      </w:rPr>
      <w:tblPr/>
      <w:tcPr>
        <w:shd w:val="clear" w:color="FFFFFF" w:fill="D5E5F4" w:themeFill="accent1" w:themeFillTint="40"/>
      </w:tcPr>
    </w:tblStylePr>
  </w:style>
  <w:style w:type="table" w:customStyle="1" w:styleId="ListTable2-Accent2">
    <w:name w:val="List Table 2 - Accent 2"/>
    <w:basedOn w:val="NormaleTabelle"/>
    <w:uiPriority w:val="99"/>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CellMar>
        <w:left w:w="0" w:type="dxa"/>
        <w:right w:w="0" w:type="dxa"/>
      </w:tblCellMar>
    </w:tblPr>
    <w:tblStylePr w:type="firstRow">
      <w:rPr>
        <w:b/>
        <w:sz w:val="22"/>
      </w:rPr>
      <w:tblPr/>
      <w:tcPr>
        <w:tcBorders>
          <w:top w:val="single" w:sz="4" w:space="0" w:color="ED7D31" w:themeColor="accent2"/>
          <w:left w:val="none" w:sz="4" w:space="0" w:color="000000"/>
          <w:bottom w:val="single" w:sz="4" w:space="0" w:color="ED7D31" w:themeColor="accent2"/>
          <w:right w:val="none" w:sz="4" w:space="0" w:color="000000"/>
        </w:tcBorders>
      </w:tcPr>
    </w:tblStylePr>
    <w:tblStylePr w:type="lastRow">
      <w:rPr>
        <w:b/>
        <w:sz w:val="22"/>
      </w:rPr>
      <w:tblPr/>
      <w:tcPr>
        <w:tcBorders>
          <w:top w:val="single" w:sz="4" w:space="0" w:color="ED7D31" w:themeColor="accent2"/>
          <w:left w:val="none" w:sz="4" w:space="0" w:color="000000"/>
          <w:bottom w:val="single" w:sz="4" w:space="0" w:color="ED7D31" w:themeColor="accent2"/>
          <w:right w:val="none" w:sz="4" w:space="0" w:color="000000"/>
        </w:tcBorders>
      </w:tcPr>
    </w:tblStylePr>
    <w:tblStylePr w:type="firstCol">
      <w:rPr>
        <w:b/>
        <w:sz w:val="22"/>
      </w:rPr>
    </w:tblStylePr>
    <w:tblStylePr w:type="lastCol">
      <w:rPr>
        <w:b/>
        <w:sz w:val="22"/>
      </w:rPr>
    </w:tblStylePr>
    <w:tblStylePr w:type="band1Vert">
      <w:rPr>
        <w:sz w:val="22"/>
      </w:rPr>
      <w:tblPr/>
      <w:tcPr>
        <w:shd w:val="clear" w:color="FFFFFF" w:fill="FADECB" w:themeFill="accent2" w:themeFillTint="40"/>
      </w:tcPr>
    </w:tblStylePr>
    <w:tblStylePr w:type="band1Horz">
      <w:rPr>
        <w:sz w:val="22"/>
      </w:rPr>
      <w:tblPr/>
      <w:tcPr>
        <w:shd w:val="clear" w:color="FFFFFF" w:fill="FADECB" w:themeFill="accent2" w:themeFillTint="40"/>
      </w:tcPr>
    </w:tblStylePr>
  </w:style>
  <w:style w:type="table" w:customStyle="1" w:styleId="ListTable2-Accent3">
    <w:name w:val="List Table 2 - Accent 3"/>
    <w:basedOn w:val="NormaleTabelle"/>
    <w:uiPriority w:val="99"/>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CellMar>
        <w:left w:w="0" w:type="dxa"/>
        <w:right w:w="0" w:type="dxa"/>
      </w:tblCellMar>
    </w:tblPr>
    <w:tblStylePr w:type="firstRow">
      <w:rPr>
        <w:b/>
        <w:sz w:val="22"/>
      </w:rPr>
      <w:tblPr/>
      <w:tcPr>
        <w:tcBorders>
          <w:top w:val="single" w:sz="4" w:space="0" w:color="A5A5A5" w:themeColor="accent3"/>
          <w:left w:val="none" w:sz="4" w:space="0" w:color="000000"/>
          <w:bottom w:val="single" w:sz="4" w:space="0" w:color="A5A5A5" w:themeColor="accent3"/>
          <w:right w:val="none" w:sz="4" w:space="0" w:color="000000"/>
        </w:tcBorders>
      </w:tcPr>
    </w:tblStylePr>
    <w:tblStylePr w:type="lastRow">
      <w:rPr>
        <w:b/>
        <w:sz w:val="22"/>
      </w:rPr>
      <w:tblPr/>
      <w:tcPr>
        <w:tcBorders>
          <w:top w:val="single" w:sz="4" w:space="0" w:color="A5A5A5" w:themeColor="accent3"/>
          <w:left w:val="none" w:sz="4" w:space="0" w:color="000000"/>
          <w:bottom w:val="single" w:sz="4" w:space="0" w:color="A5A5A5" w:themeColor="accent3"/>
          <w:right w:val="none" w:sz="4" w:space="0" w:color="000000"/>
        </w:tcBorders>
      </w:tcPr>
    </w:tblStylePr>
    <w:tblStylePr w:type="firstCol">
      <w:rPr>
        <w:b/>
        <w:sz w:val="22"/>
      </w:rPr>
    </w:tblStylePr>
    <w:tblStylePr w:type="lastCol">
      <w:rPr>
        <w:b/>
        <w:sz w:val="22"/>
      </w:rPr>
    </w:tblStylePr>
    <w:tblStylePr w:type="band1Vert">
      <w:rPr>
        <w:sz w:val="22"/>
      </w:rPr>
      <w:tblPr/>
      <w:tcPr>
        <w:shd w:val="clear" w:color="FFFFFF" w:fill="E8E8E8" w:themeFill="accent3" w:themeFillTint="40"/>
      </w:tcPr>
    </w:tblStylePr>
    <w:tblStylePr w:type="band1Horz">
      <w:rPr>
        <w:sz w:val="22"/>
      </w:rPr>
      <w:tblPr/>
      <w:tcPr>
        <w:shd w:val="clear" w:color="FFFFFF" w:fill="E8E8E8" w:themeFill="accent3" w:themeFillTint="40"/>
      </w:tcPr>
    </w:tblStylePr>
  </w:style>
  <w:style w:type="table" w:customStyle="1" w:styleId="ListTable2-Accent4">
    <w:name w:val="List Table 2 - Accent 4"/>
    <w:basedOn w:val="NormaleTabelle"/>
    <w:uiPriority w:val="99"/>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CellMar>
        <w:left w:w="0" w:type="dxa"/>
        <w:right w:w="0" w:type="dxa"/>
      </w:tblCellMar>
    </w:tblPr>
    <w:tblStylePr w:type="firstRow">
      <w:rPr>
        <w:b/>
        <w:sz w:val="22"/>
      </w:rPr>
      <w:tblPr/>
      <w:tcPr>
        <w:tcBorders>
          <w:top w:val="single" w:sz="4" w:space="0" w:color="FFC000" w:themeColor="accent4"/>
          <w:left w:val="none" w:sz="4" w:space="0" w:color="000000"/>
          <w:bottom w:val="single" w:sz="4" w:space="0" w:color="FFC000" w:themeColor="accent4"/>
          <w:right w:val="none" w:sz="4" w:space="0" w:color="000000"/>
        </w:tcBorders>
      </w:tcPr>
    </w:tblStylePr>
    <w:tblStylePr w:type="lastRow">
      <w:rPr>
        <w:b/>
        <w:sz w:val="22"/>
      </w:rPr>
      <w:tblPr/>
      <w:tcPr>
        <w:tcBorders>
          <w:top w:val="single" w:sz="4" w:space="0" w:color="FFC000" w:themeColor="accent4"/>
          <w:left w:val="none" w:sz="4" w:space="0" w:color="000000"/>
          <w:bottom w:val="single" w:sz="4" w:space="0" w:color="FFC000" w:themeColor="accent4"/>
          <w:right w:val="none" w:sz="4" w:space="0" w:color="000000"/>
        </w:tcBorders>
      </w:tcPr>
    </w:tblStylePr>
    <w:tblStylePr w:type="firstCol">
      <w:rPr>
        <w:b/>
        <w:sz w:val="22"/>
      </w:rPr>
    </w:tblStylePr>
    <w:tblStylePr w:type="lastCol">
      <w:rPr>
        <w:b/>
        <w:sz w:val="22"/>
      </w:rPr>
    </w:tblStylePr>
    <w:tblStylePr w:type="band1Vert">
      <w:rPr>
        <w:sz w:val="22"/>
      </w:rPr>
      <w:tblPr/>
      <w:tcPr>
        <w:shd w:val="clear" w:color="FFFFFF" w:fill="FFEFBF" w:themeFill="accent4" w:themeFillTint="40"/>
      </w:tcPr>
    </w:tblStylePr>
    <w:tblStylePr w:type="band1Horz">
      <w:rPr>
        <w:sz w:val="22"/>
      </w:rPr>
      <w:tblPr/>
      <w:tcPr>
        <w:shd w:val="clear" w:color="FFFFFF" w:fill="FFEFBF" w:themeFill="accent4" w:themeFillTint="40"/>
      </w:tcPr>
    </w:tblStylePr>
  </w:style>
  <w:style w:type="table" w:customStyle="1" w:styleId="ListTable2-Accent5">
    <w:name w:val="List Table 2 - Accent 5"/>
    <w:basedOn w:val="NormaleTabelle"/>
    <w:uiPriority w:val="99"/>
    <w:tblPr>
      <w:tblStyleRowBandSize w:val="1"/>
      <w:tblStyleColBandSize w:val="1"/>
      <w:tblBorders>
        <w:top w:val="single" w:sz="4" w:space="0" w:color="95AFDD" w:themeColor="accent5" w:themeTint="90"/>
        <w:bottom w:val="single" w:sz="4" w:space="0" w:color="95AFDD" w:themeColor="accent5" w:themeTint="90"/>
        <w:insideH w:val="single" w:sz="4" w:space="0" w:color="95AFDD" w:themeColor="accent5" w:themeTint="90"/>
      </w:tblBorders>
      <w:tblCellMar>
        <w:left w:w="0" w:type="dxa"/>
        <w:right w:w="0" w:type="dxa"/>
      </w:tblCellMar>
    </w:tblPr>
    <w:tblStylePr w:type="firstRow">
      <w:rPr>
        <w:b/>
        <w:sz w:val="22"/>
      </w:rPr>
      <w:tblPr/>
      <w:tcPr>
        <w:tcBorders>
          <w:top w:val="single" w:sz="4" w:space="0" w:color="4472C4" w:themeColor="accent5"/>
          <w:left w:val="none" w:sz="4" w:space="0" w:color="000000"/>
          <w:bottom w:val="single" w:sz="4" w:space="0" w:color="4472C4" w:themeColor="accent5"/>
          <w:right w:val="none" w:sz="4" w:space="0" w:color="000000"/>
        </w:tcBorders>
      </w:tcPr>
    </w:tblStylePr>
    <w:tblStylePr w:type="lastRow">
      <w:rPr>
        <w:b/>
        <w:sz w:val="22"/>
      </w:rPr>
      <w:tblPr/>
      <w:tcPr>
        <w:tcBorders>
          <w:top w:val="single" w:sz="4" w:space="0" w:color="4472C4" w:themeColor="accent5"/>
          <w:left w:val="none" w:sz="4" w:space="0" w:color="000000"/>
          <w:bottom w:val="single" w:sz="4" w:space="0" w:color="4472C4" w:themeColor="accent5"/>
          <w:right w:val="none" w:sz="4" w:space="0" w:color="000000"/>
        </w:tcBorders>
      </w:tcPr>
    </w:tblStylePr>
    <w:tblStylePr w:type="firstCol">
      <w:rPr>
        <w:b/>
        <w:sz w:val="22"/>
      </w:rPr>
    </w:tblStylePr>
    <w:tblStylePr w:type="lastCol">
      <w:rPr>
        <w:b/>
        <w:sz w:val="22"/>
      </w:rPr>
    </w:tblStylePr>
    <w:tblStylePr w:type="band1Vert">
      <w:rPr>
        <w:sz w:val="22"/>
      </w:rPr>
      <w:tblPr/>
      <w:tcPr>
        <w:shd w:val="clear" w:color="FFFFFF" w:fill="CFDBF0" w:themeFill="accent5" w:themeFillTint="40"/>
      </w:tcPr>
    </w:tblStylePr>
    <w:tblStylePr w:type="band1Horz">
      <w:rPr>
        <w:sz w:val="22"/>
      </w:rPr>
      <w:tblPr/>
      <w:tcPr>
        <w:shd w:val="clear" w:color="FFFFFF" w:fill="CFDBF0" w:themeFill="accent5" w:themeFillTint="40"/>
      </w:tcPr>
    </w:tblStylePr>
  </w:style>
  <w:style w:type="table" w:customStyle="1" w:styleId="ListTable2-Accent6">
    <w:name w:val="List Table 2 - Accent 6"/>
    <w:basedOn w:val="NormaleTabelle"/>
    <w:uiPriority w:val="99"/>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CellMar>
        <w:left w:w="0" w:type="dxa"/>
        <w:right w:w="0" w:type="dxa"/>
      </w:tblCellMar>
    </w:tblPr>
    <w:tblStylePr w:type="firstRow">
      <w:rPr>
        <w:b/>
        <w:sz w:val="22"/>
      </w:rPr>
      <w:tblPr/>
      <w:tcPr>
        <w:tcBorders>
          <w:top w:val="single" w:sz="4" w:space="0" w:color="70AD47" w:themeColor="accent6"/>
          <w:left w:val="none" w:sz="4" w:space="0" w:color="000000"/>
          <w:bottom w:val="single" w:sz="4" w:space="0" w:color="70AD47" w:themeColor="accent6"/>
          <w:right w:val="none" w:sz="4" w:space="0" w:color="000000"/>
        </w:tcBorders>
      </w:tcPr>
    </w:tblStylePr>
    <w:tblStylePr w:type="lastRow">
      <w:rPr>
        <w:b/>
        <w:sz w:val="22"/>
      </w:rPr>
      <w:tblPr/>
      <w:tcPr>
        <w:tcBorders>
          <w:top w:val="single" w:sz="4" w:space="0" w:color="70AD47" w:themeColor="accent6"/>
          <w:left w:val="none" w:sz="4" w:space="0" w:color="000000"/>
          <w:bottom w:val="single" w:sz="4" w:space="0" w:color="70AD47" w:themeColor="accent6"/>
          <w:right w:val="none" w:sz="4" w:space="0" w:color="000000"/>
        </w:tcBorders>
      </w:tcPr>
    </w:tblStylePr>
    <w:tblStylePr w:type="firstCol">
      <w:rPr>
        <w:b/>
        <w:sz w:val="22"/>
      </w:rPr>
    </w:tblStylePr>
    <w:tblStylePr w:type="lastCol">
      <w:rPr>
        <w:b/>
        <w:sz w:val="22"/>
      </w:rPr>
    </w:tblStylePr>
    <w:tblStylePr w:type="band1Vert">
      <w:rPr>
        <w:sz w:val="22"/>
      </w:rPr>
      <w:tblPr/>
      <w:tcPr>
        <w:shd w:val="clear" w:color="FFFFFF" w:fill="DAEBCF" w:themeFill="accent6" w:themeFillTint="40"/>
      </w:tcPr>
    </w:tblStylePr>
    <w:tblStylePr w:type="band1Horz">
      <w:rPr>
        <w:sz w:val="22"/>
      </w:rPr>
      <w:tblPr/>
      <w:tcPr>
        <w:shd w:val="clear" w:color="FFFFFF" w:fill="DAEBCF" w:themeFill="accent6" w:themeFillTint="40"/>
      </w:tcPr>
    </w:tblStylePr>
  </w:style>
  <w:style w:type="table" w:styleId="Listentabelle3">
    <w:name w:val="List Table 3"/>
    <w:basedOn w:val="NormaleTabelle"/>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left w:w="0" w:type="dxa"/>
        <w:right w:w="0" w:type="dxa"/>
      </w:tblCellMar>
    </w:tblPr>
    <w:tblStylePr w:type="firstRow">
      <w:rPr>
        <w:b/>
        <w:sz w:val="22"/>
      </w:rPr>
      <w:tblPr/>
      <w:tcPr>
        <w:shd w:val="clear" w:color="FFFFFF" w:fill="000000" w:themeFill="text1"/>
      </w:tcPr>
    </w:tblStylePr>
    <w:tblStylePr w:type="lastRow">
      <w:rPr>
        <w:b/>
      </w:rPr>
    </w:tblStylePr>
    <w:tblStylePr w:type="firstCol">
      <w:rPr>
        <w:b/>
      </w:rPr>
    </w:tblStylePr>
    <w:tblStylePr w:type="lastCol">
      <w:rPr>
        <w:b/>
      </w:rPr>
    </w:tblStylePr>
    <w:tblStylePr w:type="band1Vert">
      <w:rPr>
        <w:sz w:val="22"/>
      </w:rPr>
      <w:tblPr/>
      <w:tcPr>
        <w:tcBorders>
          <w:left w:val="single" w:sz="4" w:space="0" w:color="000000" w:themeColor="text1"/>
          <w:right w:val="single" w:sz="4" w:space="0" w:color="000000" w:themeColor="text1"/>
        </w:tcBorders>
      </w:tcPr>
    </w:tblStylePr>
    <w:tblStylePr w:type="band1Horz">
      <w:rPr>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NormaleTabelle"/>
    <w:uiPriority w:val="99"/>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CellMar>
        <w:left w:w="0" w:type="dxa"/>
        <w:right w:w="0" w:type="dxa"/>
      </w:tblCellMar>
    </w:tblPr>
    <w:tblStylePr w:type="firstRow">
      <w:rPr>
        <w:b/>
        <w:sz w:val="22"/>
      </w:rPr>
      <w:tblPr/>
      <w:tcPr>
        <w:shd w:val="clear" w:color="FFFFFF" w:fill="5B9BD5" w:themeFill="accent1"/>
      </w:tcPr>
    </w:tblStylePr>
    <w:tblStylePr w:type="lastRow">
      <w:rPr>
        <w:b/>
      </w:rPr>
    </w:tblStylePr>
    <w:tblStylePr w:type="firstCol">
      <w:rPr>
        <w:b/>
      </w:rPr>
    </w:tblStylePr>
    <w:tblStylePr w:type="lastCol">
      <w:rPr>
        <w:b/>
      </w:rPr>
    </w:tblStylePr>
    <w:tblStylePr w:type="band1Vert">
      <w:rPr>
        <w:sz w:val="22"/>
      </w:rPr>
      <w:tblPr/>
      <w:tcPr>
        <w:tcBorders>
          <w:left w:val="single" w:sz="4" w:space="0" w:color="5B9BD5" w:themeColor="accent1"/>
          <w:right w:val="single" w:sz="4" w:space="0" w:color="5B9BD5" w:themeColor="accent1"/>
        </w:tcBorders>
      </w:tcPr>
    </w:tblStylePr>
    <w:tblStylePr w:type="band1Horz">
      <w:rPr>
        <w:sz w:val="22"/>
      </w:rPr>
      <w:tblPr/>
      <w:tcPr>
        <w:tcBorders>
          <w:top w:val="single" w:sz="4" w:space="0" w:color="5B9BD5" w:themeColor="accent1"/>
          <w:bottom w:val="single" w:sz="4" w:space="0" w:color="5B9BD5" w:themeColor="accent1"/>
        </w:tcBorders>
      </w:tcPr>
    </w:tblStylePr>
  </w:style>
  <w:style w:type="table" w:customStyle="1" w:styleId="ListTable3-Accent2">
    <w:name w:val="List Table 3 - Accent 2"/>
    <w:basedOn w:val="NormaleTabelle"/>
    <w:uiPriority w:val="99"/>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CellMar>
        <w:left w:w="0" w:type="dxa"/>
        <w:right w:w="0" w:type="dxa"/>
      </w:tblCellMar>
    </w:tblPr>
    <w:tblStylePr w:type="firstRow">
      <w:rPr>
        <w:b/>
        <w:sz w:val="22"/>
      </w:rPr>
      <w:tblPr/>
      <w:tcPr>
        <w:shd w:val="clear" w:color="FFFFFF" w:fill="F4B184" w:themeFill="accent2" w:themeFillTint="97"/>
      </w:tcPr>
    </w:tblStylePr>
    <w:tblStylePr w:type="lastRow">
      <w:rPr>
        <w:b/>
      </w:rPr>
    </w:tblStylePr>
    <w:tblStylePr w:type="firstCol">
      <w:rPr>
        <w:b/>
      </w:rPr>
    </w:tblStylePr>
    <w:tblStylePr w:type="lastCol">
      <w:rPr>
        <w:b/>
      </w:rPr>
    </w:tblStylePr>
    <w:tblStylePr w:type="band1Vert">
      <w:rPr>
        <w:sz w:val="22"/>
      </w:rPr>
      <w:tblPr/>
      <w:tcPr>
        <w:tcBorders>
          <w:left w:val="single" w:sz="4" w:space="0" w:color="ED7D31" w:themeColor="accent2"/>
          <w:right w:val="single" w:sz="4" w:space="0" w:color="ED7D31" w:themeColor="accent2"/>
        </w:tcBorders>
      </w:tcPr>
    </w:tblStylePr>
    <w:tblStylePr w:type="band1Horz">
      <w:rPr>
        <w:sz w:val="22"/>
      </w:rPr>
      <w:tblPr/>
      <w:tcPr>
        <w:tcBorders>
          <w:top w:val="single" w:sz="4" w:space="0" w:color="ED7D31" w:themeColor="accent2"/>
          <w:bottom w:val="single" w:sz="4" w:space="0" w:color="ED7D31" w:themeColor="accent2"/>
        </w:tcBorders>
      </w:tcPr>
    </w:tblStylePr>
  </w:style>
  <w:style w:type="table" w:customStyle="1" w:styleId="ListTable3-Accent3">
    <w:name w:val="List Table 3 - Accent 3"/>
    <w:basedOn w:val="NormaleTabelle"/>
    <w:uiPriority w:val="99"/>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CellMar>
        <w:left w:w="0" w:type="dxa"/>
        <w:right w:w="0" w:type="dxa"/>
      </w:tblCellMar>
    </w:tblPr>
    <w:tblStylePr w:type="firstRow">
      <w:rPr>
        <w:b/>
        <w:sz w:val="22"/>
      </w:rPr>
      <w:tblPr/>
      <w:tcPr>
        <w:shd w:val="clear" w:color="FFFFFF" w:fill="C9C9C9" w:themeFill="accent3" w:themeFillTint="98"/>
      </w:tcPr>
    </w:tblStylePr>
    <w:tblStylePr w:type="lastRow">
      <w:rPr>
        <w:b/>
      </w:rPr>
    </w:tblStylePr>
    <w:tblStylePr w:type="firstCol">
      <w:rPr>
        <w:b/>
      </w:rPr>
    </w:tblStylePr>
    <w:tblStylePr w:type="lastCol">
      <w:rPr>
        <w:b/>
      </w:rPr>
    </w:tblStylePr>
    <w:tblStylePr w:type="band1Vert">
      <w:rPr>
        <w:sz w:val="22"/>
      </w:rPr>
      <w:tblPr/>
      <w:tcPr>
        <w:tcBorders>
          <w:left w:val="single" w:sz="4" w:space="0" w:color="A5A5A5" w:themeColor="accent3"/>
          <w:right w:val="single" w:sz="4" w:space="0" w:color="A5A5A5" w:themeColor="accent3"/>
        </w:tcBorders>
      </w:tcPr>
    </w:tblStylePr>
    <w:tblStylePr w:type="band1Horz">
      <w:rPr>
        <w:sz w:val="22"/>
      </w:rPr>
      <w:tblPr/>
      <w:tcPr>
        <w:tcBorders>
          <w:top w:val="single" w:sz="4" w:space="0" w:color="A5A5A5" w:themeColor="accent3"/>
          <w:bottom w:val="single" w:sz="4" w:space="0" w:color="A5A5A5" w:themeColor="accent3"/>
        </w:tcBorders>
      </w:tcPr>
    </w:tblStylePr>
  </w:style>
  <w:style w:type="table" w:customStyle="1" w:styleId="ListTable3-Accent4">
    <w:name w:val="List Table 3 - Accent 4"/>
    <w:basedOn w:val="NormaleTabelle"/>
    <w:uiPriority w:val="99"/>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CellMar>
        <w:left w:w="0" w:type="dxa"/>
        <w:right w:w="0" w:type="dxa"/>
      </w:tblCellMar>
    </w:tblPr>
    <w:tblStylePr w:type="firstRow">
      <w:rPr>
        <w:b/>
        <w:sz w:val="22"/>
      </w:rPr>
      <w:tblPr/>
      <w:tcPr>
        <w:shd w:val="clear" w:color="FFFFFF" w:fill="FFD865" w:themeFill="accent4" w:themeFillTint="9A"/>
      </w:tcPr>
    </w:tblStylePr>
    <w:tblStylePr w:type="lastRow">
      <w:rPr>
        <w:b/>
      </w:rPr>
    </w:tblStylePr>
    <w:tblStylePr w:type="firstCol">
      <w:rPr>
        <w:b/>
      </w:rPr>
    </w:tblStylePr>
    <w:tblStylePr w:type="lastCol">
      <w:rPr>
        <w:b/>
      </w:rPr>
    </w:tblStylePr>
    <w:tblStylePr w:type="band1Vert">
      <w:rPr>
        <w:sz w:val="22"/>
      </w:rPr>
      <w:tblPr/>
      <w:tcPr>
        <w:tcBorders>
          <w:left w:val="single" w:sz="4" w:space="0" w:color="FFC000" w:themeColor="accent4"/>
          <w:right w:val="single" w:sz="4" w:space="0" w:color="FFC000" w:themeColor="accent4"/>
        </w:tcBorders>
      </w:tcPr>
    </w:tblStylePr>
    <w:tblStylePr w:type="band1Horz">
      <w:rPr>
        <w:sz w:val="22"/>
      </w:rPr>
      <w:tblPr/>
      <w:tcPr>
        <w:tcBorders>
          <w:top w:val="single" w:sz="4" w:space="0" w:color="FFC000" w:themeColor="accent4"/>
          <w:bottom w:val="single" w:sz="4" w:space="0" w:color="FFC000" w:themeColor="accent4"/>
        </w:tcBorders>
      </w:tcPr>
    </w:tblStylePr>
  </w:style>
  <w:style w:type="table" w:customStyle="1" w:styleId="ListTable3-Accent5">
    <w:name w:val="List Table 3 - Accent 5"/>
    <w:basedOn w:val="NormaleTabelle"/>
    <w:uiPriority w:val="99"/>
    <w:tblPr>
      <w:tblStyleRowBandSize w:val="1"/>
      <w:tblStyleColBandSize w:val="1"/>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CellMar>
        <w:left w:w="0" w:type="dxa"/>
        <w:right w:w="0" w:type="dxa"/>
      </w:tblCellMar>
    </w:tblPr>
    <w:tblStylePr w:type="firstRow">
      <w:rPr>
        <w:b/>
        <w:sz w:val="22"/>
      </w:rPr>
      <w:tblPr/>
      <w:tcPr>
        <w:shd w:val="clear" w:color="FFFFFF" w:fill="8DA9DB" w:themeFill="accent5" w:themeFillTint="9A"/>
      </w:tcPr>
    </w:tblStylePr>
    <w:tblStylePr w:type="lastRow">
      <w:rPr>
        <w:b/>
      </w:rPr>
    </w:tblStylePr>
    <w:tblStylePr w:type="firstCol">
      <w:rPr>
        <w:b/>
      </w:rPr>
    </w:tblStylePr>
    <w:tblStylePr w:type="lastCol">
      <w:rPr>
        <w:b/>
      </w:rPr>
    </w:tblStylePr>
    <w:tblStylePr w:type="band1Vert">
      <w:rPr>
        <w:sz w:val="22"/>
      </w:rPr>
      <w:tblPr/>
      <w:tcPr>
        <w:tcBorders>
          <w:left w:val="single" w:sz="4" w:space="0" w:color="4472C4" w:themeColor="accent5"/>
          <w:right w:val="single" w:sz="4" w:space="0" w:color="4472C4" w:themeColor="accent5"/>
        </w:tcBorders>
      </w:tcPr>
    </w:tblStylePr>
    <w:tblStylePr w:type="band1Horz">
      <w:rPr>
        <w:sz w:val="22"/>
      </w:rPr>
      <w:tblPr/>
      <w:tcPr>
        <w:tcBorders>
          <w:top w:val="single" w:sz="4" w:space="0" w:color="4472C4" w:themeColor="accent5"/>
          <w:bottom w:val="single" w:sz="4" w:space="0" w:color="4472C4" w:themeColor="accent5"/>
        </w:tcBorders>
      </w:tcPr>
    </w:tblStylePr>
  </w:style>
  <w:style w:type="table" w:customStyle="1" w:styleId="ListTable3-Accent6">
    <w:name w:val="List Table 3 - Accent 6"/>
    <w:basedOn w:val="NormaleTabelle"/>
    <w:uiPriority w:val="99"/>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CellMar>
        <w:left w:w="0" w:type="dxa"/>
        <w:right w:w="0" w:type="dxa"/>
      </w:tblCellMar>
    </w:tblPr>
    <w:tblStylePr w:type="firstRow">
      <w:rPr>
        <w:b/>
        <w:sz w:val="22"/>
      </w:rPr>
      <w:tblPr/>
      <w:tcPr>
        <w:shd w:val="clear" w:color="FFFFFF" w:fill="A9D08E" w:themeFill="accent6" w:themeFillTint="98"/>
      </w:tcPr>
    </w:tblStylePr>
    <w:tblStylePr w:type="lastRow">
      <w:rPr>
        <w:b/>
      </w:rPr>
    </w:tblStylePr>
    <w:tblStylePr w:type="firstCol">
      <w:rPr>
        <w:b/>
      </w:rPr>
    </w:tblStylePr>
    <w:tblStylePr w:type="lastCol">
      <w:rPr>
        <w:b/>
      </w:rPr>
    </w:tblStylePr>
    <w:tblStylePr w:type="band1Vert">
      <w:rPr>
        <w:sz w:val="22"/>
      </w:rPr>
      <w:tblPr/>
      <w:tcPr>
        <w:tcBorders>
          <w:left w:val="single" w:sz="4" w:space="0" w:color="70AD47" w:themeColor="accent6"/>
          <w:right w:val="single" w:sz="4" w:space="0" w:color="70AD47" w:themeColor="accent6"/>
        </w:tcBorders>
      </w:tcPr>
    </w:tblStylePr>
    <w:tblStylePr w:type="band1Horz">
      <w:rPr>
        <w:sz w:val="22"/>
      </w:rPr>
      <w:tblPr/>
      <w:tcPr>
        <w:tcBorders>
          <w:top w:val="single" w:sz="4" w:space="0" w:color="70AD47" w:themeColor="accent6"/>
          <w:bottom w:val="single" w:sz="4" w:space="0" w:color="70AD47" w:themeColor="accent6"/>
        </w:tcBorders>
      </w:tcPr>
    </w:tblStylePr>
  </w:style>
  <w:style w:type="table" w:styleId="Listentabelle4">
    <w:name w:val="List Table 4"/>
    <w:basedOn w:val="NormaleTabelle"/>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left w:w="0" w:type="dxa"/>
        <w:right w:w="0" w:type="dxa"/>
      </w:tblCellMar>
    </w:tblPr>
    <w:tblStylePr w:type="firstRow">
      <w:rPr>
        <w:b/>
        <w:sz w:val="22"/>
      </w:rPr>
      <w:tblPr/>
      <w:tcPr>
        <w:shd w:val="clear" w:color="FFFFFF" w:fill="000000" w:themeFill="text1"/>
      </w:tcPr>
    </w:tblStylePr>
    <w:tblStylePr w:type="lastRow">
      <w:rPr>
        <w:b/>
      </w:rPr>
    </w:tblStylePr>
    <w:tblStylePr w:type="firstCol">
      <w:rPr>
        <w:b/>
      </w:rPr>
    </w:tblStylePr>
    <w:tblStylePr w:type="lastCol">
      <w:rPr>
        <w:b/>
      </w:rPr>
    </w:tblStylePr>
    <w:tblStylePr w:type="band1Vert">
      <w:rPr>
        <w:sz w:val="22"/>
      </w:rPr>
      <w:tblPr/>
      <w:tcPr>
        <w:shd w:val="clear" w:color="FFFFFF" w:fill="BFBFBF" w:themeFill="text1" w:themeFillTint="40"/>
      </w:tcPr>
    </w:tblStylePr>
    <w:tblStylePr w:type="band1Horz">
      <w:rPr>
        <w:sz w:val="22"/>
      </w:rPr>
      <w:tblPr/>
      <w:tcPr>
        <w:shd w:val="clear" w:color="FFFFFF" w:fill="BFBFBF" w:themeFill="text1" w:themeFillTint="40"/>
      </w:tcPr>
    </w:tblStylePr>
  </w:style>
  <w:style w:type="table" w:customStyle="1" w:styleId="ListTable4-Accent1">
    <w:name w:val="List Table 4 - Accent 1"/>
    <w:basedOn w:val="NormaleTabelle"/>
    <w:uiPriority w:val="99"/>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CellMar>
        <w:left w:w="0" w:type="dxa"/>
        <w:right w:w="0" w:type="dxa"/>
      </w:tblCellMar>
    </w:tblPr>
    <w:tblStylePr w:type="firstRow">
      <w:rPr>
        <w:b/>
        <w:sz w:val="22"/>
      </w:rPr>
      <w:tblPr/>
      <w:tcPr>
        <w:shd w:val="clear" w:color="FFFFFF" w:fill="5B9BD5" w:themeFill="accent1"/>
      </w:tcPr>
    </w:tblStylePr>
    <w:tblStylePr w:type="lastRow">
      <w:rPr>
        <w:b/>
      </w:rPr>
    </w:tblStylePr>
    <w:tblStylePr w:type="firstCol">
      <w:rPr>
        <w:b/>
      </w:rPr>
    </w:tblStylePr>
    <w:tblStylePr w:type="lastCol">
      <w:rPr>
        <w:b/>
      </w:rPr>
    </w:tblStylePr>
    <w:tblStylePr w:type="band1Vert">
      <w:rPr>
        <w:sz w:val="22"/>
      </w:rPr>
      <w:tblPr/>
      <w:tcPr>
        <w:shd w:val="clear" w:color="FFFFFF" w:fill="D5E5F4" w:themeFill="accent1" w:themeFillTint="40"/>
      </w:tcPr>
    </w:tblStylePr>
    <w:tblStylePr w:type="band1Horz">
      <w:rPr>
        <w:sz w:val="22"/>
      </w:rPr>
      <w:tblPr/>
      <w:tcPr>
        <w:shd w:val="clear" w:color="FFFFFF" w:fill="D5E5F4" w:themeFill="accent1" w:themeFillTint="40"/>
      </w:tcPr>
    </w:tblStylePr>
  </w:style>
  <w:style w:type="table" w:customStyle="1" w:styleId="ListTable4-Accent2">
    <w:name w:val="List Table 4 - Accent 2"/>
    <w:basedOn w:val="NormaleTabelle"/>
    <w:uiPriority w:val="99"/>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CellMar>
        <w:left w:w="0" w:type="dxa"/>
        <w:right w:w="0" w:type="dxa"/>
      </w:tblCellMar>
    </w:tblPr>
    <w:tblStylePr w:type="firstRow">
      <w:rPr>
        <w:b/>
        <w:sz w:val="22"/>
      </w:rPr>
      <w:tblPr/>
      <w:tcPr>
        <w:shd w:val="clear" w:color="FFFFFF" w:fill="ED7D31" w:themeFill="accent2"/>
      </w:tcPr>
    </w:tblStylePr>
    <w:tblStylePr w:type="lastRow">
      <w:rPr>
        <w:b/>
      </w:rPr>
    </w:tblStylePr>
    <w:tblStylePr w:type="firstCol">
      <w:rPr>
        <w:b/>
      </w:rPr>
    </w:tblStylePr>
    <w:tblStylePr w:type="lastCol">
      <w:rPr>
        <w:b/>
      </w:rPr>
    </w:tblStylePr>
    <w:tblStylePr w:type="band1Vert">
      <w:rPr>
        <w:sz w:val="22"/>
      </w:rPr>
      <w:tblPr/>
      <w:tcPr>
        <w:shd w:val="clear" w:color="FFFFFF" w:fill="FADECB" w:themeFill="accent2" w:themeFillTint="40"/>
      </w:tcPr>
    </w:tblStylePr>
    <w:tblStylePr w:type="band1Horz">
      <w:rPr>
        <w:sz w:val="22"/>
      </w:rPr>
      <w:tblPr/>
      <w:tcPr>
        <w:shd w:val="clear" w:color="FFFFFF" w:fill="FADECB" w:themeFill="accent2" w:themeFillTint="40"/>
      </w:tcPr>
    </w:tblStylePr>
  </w:style>
  <w:style w:type="table" w:customStyle="1" w:styleId="ListTable4-Accent3">
    <w:name w:val="List Table 4 - Accent 3"/>
    <w:basedOn w:val="NormaleTabelle"/>
    <w:uiPriority w:val="99"/>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CellMar>
        <w:left w:w="0" w:type="dxa"/>
        <w:right w:w="0" w:type="dxa"/>
      </w:tblCellMar>
    </w:tblPr>
    <w:tblStylePr w:type="firstRow">
      <w:rPr>
        <w:b/>
        <w:sz w:val="22"/>
      </w:rPr>
      <w:tblPr/>
      <w:tcPr>
        <w:shd w:val="clear" w:color="FFFFFF" w:fill="A5A5A5" w:themeFill="accent3"/>
      </w:tcPr>
    </w:tblStylePr>
    <w:tblStylePr w:type="lastRow">
      <w:rPr>
        <w:b/>
      </w:rPr>
    </w:tblStylePr>
    <w:tblStylePr w:type="firstCol">
      <w:rPr>
        <w:b/>
      </w:rPr>
    </w:tblStylePr>
    <w:tblStylePr w:type="lastCol">
      <w:rPr>
        <w:b/>
      </w:rPr>
    </w:tblStylePr>
    <w:tblStylePr w:type="band1Vert">
      <w:rPr>
        <w:sz w:val="22"/>
      </w:rPr>
      <w:tblPr/>
      <w:tcPr>
        <w:shd w:val="clear" w:color="FFFFFF" w:fill="E8E8E8" w:themeFill="accent3" w:themeFillTint="40"/>
      </w:tcPr>
    </w:tblStylePr>
    <w:tblStylePr w:type="band1Horz">
      <w:rPr>
        <w:sz w:val="22"/>
      </w:rPr>
      <w:tblPr/>
      <w:tcPr>
        <w:shd w:val="clear" w:color="FFFFFF" w:fill="E8E8E8" w:themeFill="accent3" w:themeFillTint="40"/>
      </w:tcPr>
    </w:tblStylePr>
  </w:style>
  <w:style w:type="table" w:customStyle="1" w:styleId="ListTable4-Accent4">
    <w:name w:val="List Table 4 - Accent 4"/>
    <w:basedOn w:val="NormaleTabelle"/>
    <w:uiPriority w:val="99"/>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CellMar>
        <w:left w:w="0" w:type="dxa"/>
        <w:right w:w="0" w:type="dxa"/>
      </w:tblCellMar>
    </w:tblPr>
    <w:tblStylePr w:type="firstRow">
      <w:rPr>
        <w:b/>
        <w:sz w:val="22"/>
      </w:rPr>
      <w:tblPr/>
      <w:tcPr>
        <w:shd w:val="clear" w:color="FFFFFF" w:fill="FFC000" w:themeFill="accent4"/>
      </w:tcPr>
    </w:tblStylePr>
    <w:tblStylePr w:type="lastRow">
      <w:rPr>
        <w:b/>
      </w:rPr>
    </w:tblStylePr>
    <w:tblStylePr w:type="firstCol">
      <w:rPr>
        <w:b/>
      </w:rPr>
    </w:tblStylePr>
    <w:tblStylePr w:type="lastCol">
      <w:rPr>
        <w:b/>
      </w:rPr>
    </w:tblStylePr>
    <w:tblStylePr w:type="band1Vert">
      <w:rPr>
        <w:sz w:val="22"/>
      </w:rPr>
      <w:tblPr/>
      <w:tcPr>
        <w:shd w:val="clear" w:color="FFFFFF" w:fill="FFEFBF" w:themeFill="accent4" w:themeFillTint="40"/>
      </w:tcPr>
    </w:tblStylePr>
    <w:tblStylePr w:type="band1Horz">
      <w:rPr>
        <w:sz w:val="22"/>
      </w:rPr>
      <w:tblPr/>
      <w:tcPr>
        <w:shd w:val="clear" w:color="FFFFFF" w:fill="FFEFBF" w:themeFill="accent4" w:themeFillTint="40"/>
      </w:tcPr>
    </w:tblStylePr>
  </w:style>
  <w:style w:type="table" w:customStyle="1" w:styleId="ListTable4-Accent5">
    <w:name w:val="List Table 4 - Accent 5"/>
    <w:basedOn w:val="NormaleTabelle"/>
    <w:uiPriority w:val="99"/>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CellMar>
        <w:left w:w="0" w:type="dxa"/>
        <w:right w:w="0" w:type="dxa"/>
      </w:tblCellMar>
    </w:tblPr>
    <w:tblStylePr w:type="firstRow">
      <w:rPr>
        <w:b/>
        <w:sz w:val="22"/>
      </w:rPr>
      <w:tblPr/>
      <w:tcPr>
        <w:shd w:val="clear" w:color="FFFFFF" w:fill="4472C4" w:themeFill="accent5"/>
      </w:tcPr>
    </w:tblStylePr>
    <w:tblStylePr w:type="lastRow">
      <w:rPr>
        <w:b/>
      </w:rPr>
    </w:tblStylePr>
    <w:tblStylePr w:type="firstCol">
      <w:rPr>
        <w:b/>
      </w:rPr>
    </w:tblStylePr>
    <w:tblStylePr w:type="lastCol">
      <w:rPr>
        <w:b/>
      </w:rPr>
    </w:tblStylePr>
    <w:tblStylePr w:type="band1Vert">
      <w:rPr>
        <w:sz w:val="22"/>
      </w:rPr>
      <w:tblPr/>
      <w:tcPr>
        <w:shd w:val="clear" w:color="FFFFFF" w:fill="CFDBF0" w:themeFill="accent5" w:themeFillTint="40"/>
      </w:tcPr>
    </w:tblStylePr>
    <w:tblStylePr w:type="band1Horz">
      <w:rPr>
        <w:sz w:val="22"/>
      </w:rPr>
      <w:tblPr/>
      <w:tcPr>
        <w:shd w:val="clear" w:color="FFFFFF" w:fill="CFDBF0" w:themeFill="accent5" w:themeFillTint="40"/>
      </w:tcPr>
    </w:tblStylePr>
  </w:style>
  <w:style w:type="table" w:customStyle="1" w:styleId="ListTable4-Accent6">
    <w:name w:val="List Table 4 - Accent 6"/>
    <w:basedOn w:val="NormaleTabelle"/>
    <w:uiPriority w:val="99"/>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CellMar>
        <w:left w:w="0" w:type="dxa"/>
        <w:right w:w="0" w:type="dxa"/>
      </w:tblCellMar>
    </w:tblPr>
    <w:tblStylePr w:type="firstRow">
      <w:rPr>
        <w:b/>
        <w:sz w:val="22"/>
      </w:rPr>
      <w:tblPr/>
      <w:tcPr>
        <w:shd w:val="clear" w:color="FFFFFF" w:fill="70AD47" w:themeFill="accent6"/>
      </w:tcPr>
    </w:tblStylePr>
    <w:tblStylePr w:type="lastRow">
      <w:rPr>
        <w:b/>
      </w:rPr>
    </w:tblStylePr>
    <w:tblStylePr w:type="firstCol">
      <w:rPr>
        <w:b/>
      </w:rPr>
    </w:tblStylePr>
    <w:tblStylePr w:type="lastCol">
      <w:rPr>
        <w:b/>
      </w:rPr>
    </w:tblStylePr>
    <w:tblStylePr w:type="band1Vert">
      <w:rPr>
        <w:sz w:val="22"/>
      </w:rPr>
      <w:tblPr/>
      <w:tcPr>
        <w:shd w:val="clear" w:color="FFFFFF" w:fill="DAEBCF" w:themeFill="accent6" w:themeFillTint="40"/>
      </w:tcPr>
    </w:tblStylePr>
    <w:tblStylePr w:type="band1Horz">
      <w:rPr>
        <w:sz w:val="22"/>
      </w:rPr>
      <w:tblPr/>
      <w:tcPr>
        <w:shd w:val="clear" w:color="FFFFFF" w:fill="DAEBCF" w:themeFill="accent6" w:themeFillTint="40"/>
      </w:tcPr>
    </w:tblStylePr>
  </w:style>
  <w:style w:type="table" w:styleId="Listentabelle5dunkel">
    <w:name w:val="List Table 5 Dark"/>
    <w:basedOn w:val="NormaleTabelle"/>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tblCellMar>
        <w:left w:w="0" w:type="dxa"/>
        <w:right w:w="0" w:type="dxa"/>
      </w:tblCellMar>
    </w:tblPr>
    <w:tblStylePr w:type="firstRow">
      <w:rPr>
        <w:b/>
        <w:color w:val="FFFFFF" w:themeColor="light1"/>
        <w:sz w:val="22"/>
      </w:rPr>
      <w:tblPr/>
      <w:tcPr>
        <w:tcBorders>
          <w:top w:val="single" w:sz="32" w:space="0" w:color="000000" w:themeColor="text1"/>
          <w:bottom w:val="single" w:sz="12" w:space="0" w:color="FFFFFF" w:themeColor="light1"/>
        </w:tcBorders>
        <w:shd w:val="clear" w:color="FFFFFF" w:fill="7F7F7F" w:themeFill="text1" w:themeFillTint="80"/>
      </w:tcPr>
    </w:tblStylePr>
    <w:tblStylePr w:type="lastRow">
      <w:rPr>
        <w:b/>
        <w:color w:val="FFFFFF" w:themeColor="light1"/>
        <w:sz w:val="22"/>
      </w:rPr>
    </w:tblStylePr>
    <w:tblStylePr w:type="firstCol">
      <w:rPr>
        <w:b/>
        <w:color w:val="FFFFFF" w:themeColor="light1"/>
        <w:sz w:val="22"/>
      </w:rPr>
      <w:tblPr/>
      <w:tcPr>
        <w:tcBorders>
          <w:left w:val="single" w:sz="32" w:space="0" w:color="000000" w:themeColor="text1"/>
          <w:right w:val="single" w:sz="4" w:space="0" w:color="FFFFFF" w:themeColor="light1"/>
        </w:tcBorders>
      </w:tcPr>
    </w:tblStylePr>
    <w:tblStylePr w:type="lastCol">
      <w:tblPr/>
      <w:tcPr>
        <w:tcBorders>
          <w:left w:val="single" w:sz="4" w:space="0" w:color="FFFFFF" w:themeColor="light1"/>
          <w:right w:val="single" w:sz="32" w:space="0" w:color="000000" w:themeColor="text1"/>
        </w:tcBorders>
      </w:tcPr>
    </w:tblStylePr>
    <w:tblStylePr w:type="band1Vert">
      <w:tblPr/>
      <w:tcPr>
        <w:tcBorders>
          <w:left w:val="single" w:sz="4" w:space="0" w:color="FFFFFF" w:themeColor="light1"/>
          <w:right w:val="single" w:sz="4" w:space="0" w:color="FFFFFF" w:themeColor="light1"/>
        </w:tcBorders>
        <w:shd w:val="clear" w:color="FFFFFF"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FFFF" w:fill="7F7F7F" w:themeFill="text1" w:themeFillTint="80"/>
      </w:tcPr>
    </w:tblStylePr>
    <w:tblStylePr w:type="band2Horz">
      <w:tblPr/>
      <w:tcPr>
        <w:tcBorders>
          <w:top w:val="single" w:sz="4" w:space="0" w:color="FFFFFF" w:themeColor="light1"/>
          <w:bottom w:val="single" w:sz="4" w:space="0" w:color="FFFFFF" w:themeColor="light1"/>
        </w:tcBorders>
        <w:shd w:val="clear" w:color="FFFFFF" w:fill="7F7F7F" w:themeFill="text1" w:themeFillTint="80"/>
      </w:tcPr>
    </w:tblStylePr>
  </w:style>
  <w:style w:type="table" w:customStyle="1" w:styleId="ListTable5Dark-Accent1">
    <w:name w:val="List Table 5 Dark - Accent 1"/>
    <w:basedOn w:val="NormaleTabelle"/>
    <w:uiPriority w:val="99"/>
    <w:tblPr>
      <w:tblStyleRowBandSize w:val="1"/>
      <w:tblStyleColBandSize w:val="1"/>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tblCellMar>
        <w:left w:w="0" w:type="dxa"/>
        <w:right w:w="0" w:type="dxa"/>
      </w:tblCellMar>
    </w:tblPr>
    <w:tblStylePr w:type="firstRow">
      <w:rPr>
        <w:b/>
        <w:color w:val="FFFFFF" w:themeColor="light1"/>
        <w:sz w:val="22"/>
      </w:rPr>
      <w:tblPr/>
      <w:tcPr>
        <w:tcBorders>
          <w:top w:val="single" w:sz="32" w:space="0" w:color="5B9BD5" w:themeColor="accent1"/>
          <w:bottom w:val="single" w:sz="12" w:space="0" w:color="FFFFFF" w:themeColor="light1"/>
        </w:tcBorders>
        <w:shd w:val="clear" w:color="FFFFFF" w:fill="5B9BD5" w:themeFill="accent1"/>
      </w:tcPr>
    </w:tblStylePr>
    <w:tblStylePr w:type="lastRow">
      <w:rPr>
        <w:b/>
        <w:color w:val="FFFFFF" w:themeColor="light1"/>
        <w:sz w:val="22"/>
      </w:rPr>
    </w:tblStylePr>
    <w:tblStylePr w:type="firstCol">
      <w:rPr>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FFFFFF"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FFFF" w:fill="5B9BD5" w:themeFill="accent1"/>
      </w:tcPr>
    </w:tblStylePr>
    <w:tblStylePr w:type="band2Horz">
      <w:tblPr/>
      <w:tcPr>
        <w:tcBorders>
          <w:top w:val="single" w:sz="4" w:space="0" w:color="FFFFFF" w:themeColor="light1"/>
          <w:bottom w:val="single" w:sz="4" w:space="0" w:color="FFFFFF" w:themeColor="light1"/>
        </w:tcBorders>
        <w:shd w:val="clear" w:color="FFFFFF" w:fill="5B9BD5" w:themeFill="accent1"/>
      </w:tcPr>
    </w:tblStylePr>
  </w:style>
  <w:style w:type="table" w:customStyle="1" w:styleId="ListTable5Dark-Accent2">
    <w:name w:val="List Table 5 Dark - Accent 2"/>
    <w:basedOn w:val="NormaleTabelle"/>
    <w:uiPriority w:val="99"/>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tblCellMar>
        <w:left w:w="0" w:type="dxa"/>
        <w:right w:w="0" w:type="dxa"/>
      </w:tblCellMar>
    </w:tblPr>
    <w:tblStylePr w:type="firstRow">
      <w:rPr>
        <w:b/>
        <w:color w:val="FFFFFF" w:themeColor="light1"/>
        <w:sz w:val="22"/>
      </w:rPr>
      <w:tblPr/>
      <w:tcPr>
        <w:tcBorders>
          <w:top w:val="single" w:sz="32" w:space="0" w:color="ED7D31" w:themeColor="accent2"/>
          <w:bottom w:val="single" w:sz="12" w:space="0" w:color="FFFFFF" w:themeColor="light1"/>
        </w:tcBorders>
        <w:shd w:val="clear" w:color="FFFFFF" w:fill="F4B184" w:themeFill="accent2" w:themeFillTint="97"/>
      </w:tcPr>
    </w:tblStylePr>
    <w:tblStylePr w:type="lastRow">
      <w:rPr>
        <w:b/>
        <w:color w:val="FFFFFF" w:themeColor="light1"/>
        <w:sz w:val="22"/>
      </w:rPr>
    </w:tblStylePr>
    <w:tblStylePr w:type="firstCol">
      <w:rPr>
        <w:b/>
        <w:color w:val="FFFFFF" w:themeColor="light1"/>
        <w:sz w:val="22"/>
      </w:rPr>
      <w:tblPr/>
      <w:tcPr>
        <w:tcBorders>
          <w:left w:val="single" w:sz="32" w:space="0" w:color="ED7D31" w:themeColor="accent2"/>
          <w:right w:val="single" w:sz="4" w:space="0" w:color="FFFFFF" w:themeColor="light1"/>
        </w:tcBorders>
      </w:tcPr>
    </w:tblStylePr>
    <w:tblStylePr w:type="lastCol">
      <w:tblPr/>
      <w:tcPr>
        <w:tcBorders>
          <w:left w:val="single" w:sz="4" w:space="0" w:color="FFFFFF" w:themeColor="light1"/>
          <w:right w:val="single" w:sz="32" w:space="0" w:color="ED7D31" w:themeColor="accent2"/>
        </w:tcBorders>
      </w:tcPr>
    </w:tblStylePr>
    <w:tblStylePr w:type="band1Vert">
      <w:tblPr/>
      <w:tcPr>
        <w:tcBorders>
          <w:left w:val="single" w:sz="4" w:space="0" w:color="FFFFFF" w:themeColor="light1"/>
          <w:right w:val="single" w:sz="4" w:space="0" w:color="FFFFFF" w:themeColor="light1"/>
        </w:tcBorders>
        <w:shd w:val="clear" w:color="FFFFFF"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FFFF" w:fill="F4B184" w:themeFill="accent2" w:themeFillTint="97"/>
      </w:tcPr>
    </w:tblStylePr>
    <w:tblStylePr w:type="band2Horz">
      <w:tblPr/>
      <w:tcPr>
        <w:tcBorders>
          <w:top w:val="single" w:sz="4" w:space="0" w:color="FFFFFF" w:themeColor="light1"/>
          <w:bottom w:val="single" w:sz="4" w:space="0" w:color="FFFFFF" w:themeColor="light1"/>
        </w:tcBorders>
        <w:shd w:val="clear" w:color="FFFFFF" w:fill="F4B184" w:themeFill="accent2" w:themeFillTint="97"/>
      </w:tcPr>
    </w:tblStylePr>
  </w:style>
  <w:style w:type="table" w:customStyle="1" w:styleId="ListTable5Dark-Accent3">
    <w:name w:val="List Table 5 Dark - Accent 3"/>
    <w:basedOn w:val="NormaleTabelle"/>
    <w:uiPriority w:val="99"/>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tblCellMar>
        <w:left w:w="0" w:type="dxa"/>
        <w:right w:w="0" w:type="dxa"/>
      </w:tblCellMar>
    </w:tblPr>
    <w:tblStylePr w:type="firstRow">
      <w:rPr>
        <w:b/>
        <w:color w:val="FFFFFF" w:themeColor="light1"/>
        <w:sz w:val="22"/>
      </w:rPr>
      <w:tblPr/>
      <w:tcPr>
        <w:tcBorders>
          <w:top w:val="single" w:sz="32" w:space="0" w:color="A5A5A5" w:themeColor="accent3"/>
          <w:bottom w:val="single" w:sz="12" w:space="0" w:color="FFFFFF" w:themeColor="light1"/>
        </w:tcBorders>
        <w:shd w:val="clear" w:color="FFFFFF" w:fill="C9C9C9" w:themeFill="accent3" w:themeFillTint="98"/>
      </w:tcPr>
    </w:tblStylePr>
    <w:tblStylePr w:type="lastRow">
      <w:rPr>
        <w:b/>
        <w:color w:val="FFFFFF" w:themeColor="light1"/>
        <w:sz w:val="22"/>
      </w:rPr>
    </w:tblStylePr>
    <w:tblStylePr w:type="firstCol">
      <w:rPr>
        <w:b/>
        <w:color w:val="FFFFFF" w:themeColor="light1"/>
        <w:sz w:val="22"/>
      </w:rPr>
      <w:tblPr/>
      <w:tcPr>
        <w:tcBorders>
          <w:left w:val="single" w:sz="32" w:space="0" w:color="A5A5A5" w:themeColor="accent3"/>
          <w:right w:val="single" w:sz="4" w:space="0" w:color="FFFFFF" w:themeColor="light1"/>
        </w:tcBorders>
      </w:tcPr>
    </w:tblStylePr>
    <w:tblStylePr w:type="lastCol">
      <w:tblPr/>
      <w:tcPr>
        <w:tcBorders>
          <w:left w:val="single" w:sz="4" w:space="0" w:color="FFFFFF" w:themeColor="light1"/>
          <w:right w:val="single" w:sz="32" w:space="0" w:color="A5A5A5" w:themeColor="accent3"/>
        </w:tcBorders>
      </w:tcPr>
    </w:tblStylePr>
    <w:tblStylePr w:type="band1Vert">
      <w:tblPr/>
      <w:tcPr>
        <w:tcBorders>
          <w:left w:val="single" w:sz="4" w:space="0" w:color="FFFFFF" w:themeColor="light1"/>
          <w:right w:val="single" w:sz="4" w:space="0" w:color="FFFFFF" w:themeColor="light1"/>
        </w:tcBorders>
        <w:shd w:val="clear" w:color="FFFFFF"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FFFF" w:fill="C9C9C9" w:themeFill="accent3" w:themeFillTint="98"/>
      </w:tcPr>
    </w:tblStylePr>
    <w:tblStylePr w:type="band2Horz">
      <w:tblPr/>
      <w:tcPr>
        <w:tcBorders>
          <w:top w:val="single" w:sz="4" w:space="0" w:color="FFFFFF" w:themeColor="light1"/>
          <w:bottom w:val="single" w:sz="4" w:space="0" w:color="FFFFFF" w:themeColor="light1"/>
        </w:tcBorders>
        <w:shd w:val="clear" w:color="FFFFFF" w:fill="C9C9C9" w:themeFill="accent3" w:themeFillTint="98"/>
      </w:tcPr>
    </w:tblStylePr>
  </w:style>
  <w:style w:type="table" w:customStyle="1" w:styleId="ListTable5Dark-Accent4">
    <w:name w:val="List Table 5 Dark - Accent 4"/>
    <w:basedOn w:val="NormaleTabelle"/>
    <w:uiPriority w:val="99"/>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tblCellMar>
        <w:left w:w="0" w:type="dxa"/>
        <w:right w:w="0" w:type="dxa"/>
      </w:tblCellMar>
    </w:tblPr>
    <w:tblStylePr w:type="firstRow">
      <w:rPr>
        <w:b/>
        <w:color w:val="FFFFFF" w:themeColor="light1"/>
        <w:sz w:val="22"/>
      </w:rPr>
      <w:tblPr/>
      <w:tcPr>
        <w:tcBorders>
          <w:top w:val="single" w:sz="32" w:space="0" w:color="FFC000" w:themeColor="accent4"/>
          <w:bottom w:val="single" w:sz="12" w:space="0" w:color="FFFFFF" w:themeColor="light1"/>
        </w:tcBorders>
        <w:shd w:val="clear" w:color="FFFFFF" w:fill="FFD865" w:themeFill="accent4" w:themeFillTint="9A"/>
      </w:tcPr>
    </w:tblStylePr>
    <w:tblStylePr w:type="lastRow">
      <w:rPr>
        <w:b/>
        <w:color w:val="FFFFFF" w:themeColor="light1"/>
        <w:sz w:val="22"/>
      </w:rPr>
    </w:tblStylePr>
    <w:tblStylePr w:type="firstCol">
      <w:rPr>
        <w:b/>
        <w:color w:val="FFFFFF" w:themeColor="light1"/>
        <w:sz w:val="22"/>
      </w:rPr>
      <w:tblPr/>
      <w:tcPr>
        <w:tcBorders>
          <w:left w:val="single" w:sz="32" w:space="0" w:color="FFC000" w:themeColor="accent4"/>
          <w:right w:val="single" w:sz="4" w:space="0" w:color="FFFFFF" w:themeColor="light1"/>
        </w:tcBorders>
      </w:tcPr>
    </w:tblStylePr>
    <w:tblStylePr w:type="lastCol">
      <w:tblPr/>
      <w:tcPr>
        <w:tcBorders>
          <w:left w:val="single" w:sz="4" w:space="0" w:color="FFFFFF" w:themeColor="light1"/>
          <w:right w:val="single" w:sz="32" w:space="0" w:color="FFC000" w:themeColor="accent4"/>
        </w:tcBorders>
      </w:tcPr>
    </w:tblStylePr>
    <w:tblStylePr w:type="band1Vert">
      <w:tblPr/>
      <w:tcPr>
        <w:tcBorders>
          <w:left w:val="single" w:sz="4" w:space="0" w:color="FFFFFF" w:themeColor="light1"/>
          <w:right w:val="single" w:sz="4" w:space="0" w:color="FFFFFF" w:themeColor="light1"/>
        </w:tcBorders>
        <w:shd w:val="clear" w:color="FFFFFF"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FFFF" w:fill="FFD865" w:themeFill="accent4" w:themeFillTint="9A"/>
      </w:tcPr>
    </w:tblStylePr>
    <w:tblStylePr w:type="band2Horz">
      <w:tblPr/>
      <w:tcPr>
        <w:tcBorders>
          <w:top w:val="single" w:sz="4" w:space="0" w:color="FFFFFF" w:themeColor="light1"/>
          <w:bottom w:val="single" w:sz="4" w:space="0" w:color="FFFFFF" w:themeColor="light1"/>
        </w:tcBorders>
        <w:shd w:val="clear" w:color="FFFFFF" w:fill="FFD865" w:themeFill="accent4" w:themeFillTint="9A"/>
      </w:tcPr>
    </w:tblStylePr>
  </w:style>
  <w:style w:type="table" w:customStyle="1" w:styleId="ListTable5Dark-Accent5">
    <w:name w:val="List Table 5 Dark - Accent 5"/>
    <w:basedOn w:val="NormaleTabelle"/>
    <w:uiPriority w:val="99"/>
    <w:tblPr>
      <w:tblStyleRowBandSize w:val="1"/>
      <w:tblStyleColBandSize w:val="1"/>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tblCellMar>
        <w:left w:w="0" w:type="dxa"/>
        <w:right w:w="0" w:type="dxa"/>
      </w:tblCellMar>
    </w:tblPr>
    <w:tblStylePr w:type="firstRow">
      <w:rPr>
        <w:b/>
        <w:color w:val="FFFFFF" w:themeColor="light1"/>
        <w:sz w:val="22"/>
      </w:rPr>
      <w:tblPr/>
      <w:tcPr>
        <w:tcBorders>
          <w:top w:val="single" w:sz="32" w:space="0" w:color="4472C4" w:themeColor="accent5"/>
          <w:bottom w:val="single" w:sz="12" w:space="0" w:color="FFFFFF" w:themeColor="light1"/>
        </w:tcBorders>
        <w:shd w:val="clear" w:color="FFFFFF" w:fill="8DA9DB" w:themeFill="accent5" w:themeFillTint="9A"/>
      </w:tcPr>
    </w:tblStylePr>
    <w:tblStylePr w:type="lastRow">
      <w:rPr>
        <w:b/>
        <w:color w:val="FFFFFF" w:themeColor="light1"/>
        <w:sz w:val="22"/>
      </w:rPr>
    </w:tblStylePr>
    <w:tblStylePr w:type="firstCol">
      <w:rPr>
        <w:b/>
        <w:color w:val="FFFFFF" w:themeColor="light1"/>
        <w:sz w:val="22"/>
      </w:rPr>
      <w:tblPr/>
      <w:tcPr>
        <w:tcBorders>
          <w:left w:val="single" w:sz="32" w:space="0" w:color="4472C4" w:themeColor="accent5"/>
          <w:right w:val="single" w:sz="4" w:space="0" w:color="FFFFFF" w:themeColor="light1"/>
        </w:tcBorders>
      </w:tcPr>
    </w:tblStylePr>
    <w:tblStylePr w:type="lastCol">
      <w:tblPr/>
      <w:tcPr>
        <w:tcBorders>
          <w:left w:val="single" w:sz="4" w:space="0" w:color="FFFFFF" w:themeColor="light1"/>
          <w:right w:val="single" w:sz="32" w:space="0" w:color="4472C4" w:themeColor="accent5"/>
        </w:tcBorders>
      </w:tcPr>
    </w:tblStylePr>
    <w:tblStylePr w:type="band1Vert">
      <w:tblPr/>
      <w:tcPr>
        <w:tcBorders>
          <w:left w:val="single" w:sz="4" w:space="0" w:color="FFFFFF" w:themeColor="light1"/>
          <w:right w:val="single" w:sz="4" w:space="0" w:color="FFFFFF" w:themeColor="light1"/>
        </w:tcBorders>
        <w:shd w:val="clear" w:color="FFFFFF"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FFFF" w:fill="8DA9DB" w:themeFill="accent5" w:themeFillTint="9A"/>
      </w:tcPr>
    </w:tblStylePr>
    <w:tblStylePr w:type="band2Horz">
      <w:tblPr/>
      <w:tcPr>
        <w:tcBorders>
          <w:top w:val="single" w:sz="4" w:space="0" w:color="FFFFFF" w:themeColor="light1"/>
          <w:bottom w:val="single" w:sz="4" w:space="0" w:color="FFFFFF" w:themeColor="light1"/>
        </w:tcBorders>
        <w:shd w:val="clear" w:color="FFFFFF" w:fill="8DA9DB" w:themeFill="accent5" w:themeFillTint="9A"/>
      </w:tcPr>
    </w:tblStylePr>
  </w:style>
  <w:style w:type="table" w:customStyle="1" w:styleId="ListTable5Dark-Accent6">
    <w:name w:val="List Table 5 Dark - Accent 6"/>
    <w:basedOn w:val="NormaleTabelle"/>
    <w:uiPriority w:val="99"/>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tblCellMar>
        <w:left w:w="0" w:type="dxa"/>
        <w:right w:w="0" w:type="dxa"/>
      </w:tblCellMar>
    </w:tblPr>
    <w:tblStylePr w:type="firstRow">
      <w:rPr>
        <w:b/>
        <w:color w:val="FFFFFF" w:themeColor="light1"/>
        <w:sz w:val="22"/>
      </w:rPr>
      <w:tblPr/>
      <w:tcPr>
        <w:tcBorders>
          <w:top w:val="single" w:sz="32" w:space="0" w:color="70AD47" w:themeColor="accent6"/>
          <w:bottom w:val="single" w:sz="12" w:space="0" w:color="FFFFFF" w:themeColor="light1"/>
        </w:tcBorders>
        <w:shd w:val="clear" w:color="FFFFFF" w:fill="A9D08E" w:themeFill="accent6" w:themeFillTint="98"/>
      </w:tcPr>
    </w:tblStylePr>
    <w:tblStylePr w:type="lastRow">
      <w:rPr>
        <w:b/>
        <w:color w:val="FFFFFF" w:themeColor="light1"/>
        <w:sz w:val="22"/>
      </w:rPr>
    </w:tblStylePr>
    <w:tblStylePr w:type="firstCol">
      <w:rPr>
        <w:b/>
        <w:color w:val="FFFFFF" w:themeColor="light1"/>
        <w:sz w:val="22"/>
      </w:rPr>
      <w:tblPr/>
      <w:tcPr>
        <w:tcBorders>
          <w:left w:val="single" w:sz="32" w:space="0" w:color="70AD47" w:themeColor="accent6"/>
          <w:right w:val="single" w:sz="4" w:space="0" w:color="FFFFFF" w:themeColor="light1"/>
        </w:tcBorders>
      </w:tcPr>
    </w:tblStylePr>
    <w:tblStylePr w:type="lastCol">
      <w:tblPr/>
      <w:tcPr>
        <w:tcBorders>
          <w:left w:val="single" w:sz="4" w:space="0" w:color="FFFFFF" w:themeColor="light1"/>
          <w:right w:val="single" w:sz="32" w:space="0" w:color="70AD47" w:themeColor="accent6"/>
        </w:tcBorders>
      </w:tcPr>
    </w:tblStylePr>
    <w:tblStylePr w:type="band1Vert">
      <w:tblPr/>
      <w:tcPr>
        <w:tcBorders>
          <w:left w:val="single" w:sz="4" w:space="0" w:color="FFFFFF" w:themeColor="light1"/>
          <w:right w:val="single" w:sz="4" w:space="0" w:color="FFFFFF" w:themeColor="light1"/>
        </w:tcBorders>
        <w:shd w:val="clear" w:color="FFFFFF"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FFFF" w:fill="A9D08E" w:themeFill="accent6" w:themeFillTint="98"/>
      </w:tcPr>
    </w:tblStylePr>
    <w:tblStylePr w:type="band2Horz">
      <w:tblPr/>
      <w:tcPr>
        <w:tcBorders>
          <w:top w:val="single" w:sz="4" w:space="0" w:color="FFFFFF" w:themeColor="light1"/>
          <w:bottom w:val="single" w:sz="4" w:space="0" w:color="FFFFFF" w:themeColor="light1"/>
        </w:tcBorders>
        <w:shd w:val="clear" w:color="FFFFFF" w:fill="A9D08E" w:themeFill="accent6" w:themeFillTint="98"/>
      </w:tcPr>
    </w:tblStylePr>
  </w:style>
  <w:style w:type="table" w:styleId="Listentabelle6farbig">
    <w:name w:val="List Table 6 Colorful"/>
    <w:basedOn w:val="NormaleTabelle"/>
    <w:uiPriority w:val="99"/>
    <w:tblPr>
      <w:tblStyleRowBandSize w:val="1"/>
      <w:tblStyleColBandSize w:val="1"/>
      <w:tblBorders>
        <w:top w:val="single" w:sz="4" w:space="0" w:color="7F7F7F" w:themeColor="text1" w:themeTint="80"/>
        <w:bottom w:val="single" w:sz="4" w:space="0" w:color="7F7F7F" w:themeColor="text1" w:themeTint="80"/>
      </w:tblBorders>
      <w:tblCellMar>
        <w:left w:w="0" w:type="dxa"/>
        <w:right w:w="0" w:type="dxa"/>
      </w:tblCellMar>
    </w:tblPr>
    <w:tblStylePr w:type="firstRow">
      <w:rPr>
        <w:b/>
        <w:color w:val="000000" w:themeColor="text1"/>
      </w:rPr>
      <w:tblPr/>
      <w:tcPr>
        <w:tcBorders>
          <w:bottom w:val="single" w:sz="4" w:space="0" w:color="000000" w:themeColor="text1"/>
        </w:tcBorders>
      </w:tcPr>
    </w:tblStylePr>
    <w:tblStylePr w:type="lastRow">
      <w:rPr>
        <w:b/>
        <w:color w:val="000000" w:themeColor="text1"/>
      </w:rPr>
      <w:tblPr/>
      <w:tcPr>
        <w:tcBorders>
          <w:top w:val="single" w:sz="4" w:space="0" w:color="000000" w:themeColor="text1"/>
        </w:tcBorders>
      </w:tcPr>
    </w:tblStylePr>
    <w:tblStylePr w:type="firstCol">
      <w:rPr>
        <w:b/>
        <w:color w:val="000000" w:themeColor="text1"/>
      </w:rPr>
    </w:tblStylePr>
    <w:tblStylePr w:type="lastCol">
      <w:rPr>
        <w:b/>
        <w:color w:val="000000" w:themeColor="text1"/>
      </w:rPr>
    </w:tblStylePr>
    <w:tblStylePr w:type="band1Vert">
      <w:tblPr/>
      <w:tcPr>
        <w:shd w:val="clear" w:color="FFFFFF" w:fill="BFBFBF" w:themeFill="text1" w:themeFillTint="40"/>
      </w:tcPr>
    </w:tblStylePr>
    <w:tblStylePr w:type="band1Horz">
      <w:rPr>
        <w:color w:val="000000" w:themeColor="text1"/>
        <w:sz w:val="22"/>
      </w:rPr>
      <w:tblPr/>
      <w:tcPr>
        <w:shd w:val="clear" w:color="FFFFFF" w:fill="BFBFBF" w:themeFill="text1" w:themeFillTint="40"/>
      </w:tcPr>
    </w:tblStylePr>
    <w:tblStylePr w:type="band2Horz">
      <w:rPr>
        <w:color w:val="000000" w:themeColor="text1"/>
        <w:sz w:val="22"/>
      </w:rPr>
    </w:tblStylePr>
  </w:style>
  <w:style w:type="table" w:customStyle="1" w:styleId="ListTable6Colorful-Accent1">
    <w:name w:val="List Table 6 Colorful - Accent 1"/>
    <w:basedOn w:val="NormaleTabelle"/>
    <w:uiPriority w:val="99"/>
    <w:tblPr>
      <w:tblStyleRowBandSize w:val="1"/>
      <w:tblStyleColBandSize w:val="1"/>
      <w:tblBorders>
        <w:top w:val="single" w:sz="4" w:space="0" w:color="5B9BD5" w:themeColor="accent1"/>
        <w:bottom w:val="single" w:sz="4" w:space="0" w:color="5B9BD5" w:themeColor="accent1"/>
      </w:tblBorders>
      <w:tblCellMar>
        <w:left w:w="0" w:type="dxa"/>
        <w:right w:w="0" w:type="dxa"/>
      </w:tblCellMar>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FFFFFF" w:fill="D5E5F4" w:themeFill="accent1" w:themeFillTint="40"/>
      </w:tcPr>
    </w:tblStylePr>
    <w:tblStylePr w:type="band1Horz">
      <w:rPr>
        <w:color w:val="245A8D" w:themeColor="accent1" w:themeShade="95"/>
        <w:sz w:val="22"/>
      </w:rPr>
      <w:tblPr/>
      <w:tcPr>
        <w:shd w:val="clear" w:color="FFFFFF" w:fill="D5E5F4" w:themeFill="accent1" w:themeFillTint="40"/>
      </w:tcPr>
    </w:tblStylePr>
    <w:tblStylePr w:type="band2Horz">
      <w:rPr>
        <w:color w:val="245A8D" w:themeColor="accent1" w:themeShade="95"/>
        <w:sz w:val="22"/>
      </w:rPr>
    </w:tblStylePr>
  </w:style>
  <w:style w:type="table" w:customStyle="1" w:styleId="ListTable6Colorful-Accent2">
    <w:name w:val="List Table 6 Colorful - Accent 2"/>
    <w:basedOn w:val="NormaleTabelle"/>
    <w:uiPriority w:val="99"/>
    <w:tblPr>
      <w:tblStyleRowBandSize w:val="1"/>
      <w:tblStyleColBandSize w:val="1"/>
      <w:tblBorders>
        <w:top w:val="single" w:sz="4" w:space="0" w:color="F4B184" w:themeColor="accent2" w:themeTint="97"/>
        <w:bottom w:val="single" w:sz="4" w:space="0" w:color="F4B184" w:themeColor="accent2" w:themeTint="97"/>
      </w:tblBorders>
      <w:tblCellMar>
        <w:left w:w="0" w:type="dxa"/>
        <w:right w:w="0" w:type="dxa"/>
      </w:tblCellMar>
    </w:tblPr>
    <w:tblStylePr w:type="firstRow">
      <w:rPr>
        <w:b/>
        <w:color w:val="F4B184" w:themeColor="accent2" w:themeTint="97" w:themeShade="95"/>
      </w:rPr>
      <w:tblPr/>
      <w:tcPr>
        <w:tcBorders>
          <w:bottom w:val="single" w:sz="4" w:space="0" w:color="ED7D31" w:themeColor="accent2"/>
        </w:tcBorders>
      </w:tcPr>
    </w:tblStylePr>
    <w:tblStylePr w:type="lastRow">
      <w:rPr>
        <w:b/>
        <w:color w:val="F4B184" w:themeColor="accent2" w:themeTint="97" w:themeShade="95"/>
      </w:rPr>
      <w:tblPr/>
      <w:tcPr>
        <w:tcBorders>
          <w:top w:val="single" w:sz="4" w:space="0" w:color="ED7D31" w:themeColor="accent2"/>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FFFFF" w:fill="FADECB" w:themeFill="accent2" w:themeFillTint="40"/>
      </w:tcPr>
    </w:tblStylePr>
    <w:tblStylePr w:type="band1Horz">
      <w:rPr>
        <w:color w:val="F4B184" w:themeColor="accent2" w:themeTint="97" w:themeShade="95"/>
        <w:sz w:val="22"/>
      </w:rPr>
      <w:tblPr/>
      <w:tcPr>
        <w:shd w:val="clear" w:color="FFFFFF" w:fill="FADECB" w:themeFill="accent2" w:themeFillTint="40"/>
      </w:tcPr>
    </w:tblStylePr>
    <w:tblStylePr w:type="band2Horz">
      <w:rPr>
        <w:color w:val="F4B184" w:themeColor="accent2" w:themeTint="97" w:themeShade="95"/>
        <w:sz w:val="22"/>
      </w:rPr>
    </w:tblStylePr>
  </w:style>
  <w:style w:type="table" w:customStyle="1" w:styleId="ListTable6Colorful-Accent3">
    <w:name w:val="List Table 6 Colorful - Accent 3"/>
    <w:basedOn w:val="NormaleTabelle"/>
    <w:uiPriority w:val="99"/>
    <w:tblPr>
      <w:tblStyleRowBandSize w:val="1"/>
      <w:tblStyleColBandSize w:val="1"/>
      <w:tblBorders>
        <w:top w:val="single" w:sz="4" w:space="0" w:color="C9C9C9" w:themeColor="accent3" w:themeTint="98"/>
        <w:bottom w:val="single" w:sz="4" w:space="0" w:color="C9C9C9" w:themeColor="accent3" w:themeTint="98"/>
      </w:tblBorders>
      <w:tblCellMar>
        <w:left w:w="0" w:type="dxa"/>
        <w:right w:w="0" w:type="dxa"/>
      </w:tblCellMar>
    </w:tblPr>
    <w:tblStylePr w:type="firstRow">
      <w:rPr>
        <w:b/>
        <w:color w:val="C9C9C9" w:themeColor="accent3" w:themeTint="98" w:themeShade="95"/>
      </w:rPr>
      <w:tblPr/>
      <w:tcPr>
        <w:tcBorders>
          <w:bottom w:val="single" w:sz="4" w:space="0" w:color="A5A5A5" w:themeColor="accent3"/>
        </w:tcBorders>
      </w:tcPr>
    </w:tblStylePr>
    <w:tblStylePr w:type="lastRow">
      <w:rPr>
        <w:b/>
        <w:color w:val="C9C9C9" w:themeColor="accent3" w:themeTint="98" w:themeShade="95"/>
      </w:rPr>
      <w:tblPr/>
      <w:tcPr>
        <w:tcBorders>
          <w:top w:val="single" w:sz="4" w:space="0" w:color="A5A5A5" w:themeColor="accent3"/>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FFFFFF" w:fill="E8E8E8" w:themeFill="accent3" w:themeFillTint="40"/>
      </w:tcPr>
    </w:tblStylePr>
    <w:tblStylePr w:type="band1Horz">
      <w:rPr>
        <w:color w:val="C9C9C9" w:themeColor="accent3" w:themeTint="98" w:themeShade="95"/>
        <w:sz w:val="22"/>
      </w:rPr>
      <w:tblPr/>
      <w:tcPr>
        <w:shd w:val="clear" w:color="FFFFFF" w:fill="E8E8E8" w:themeFill="accent3" w:themeFillTint="40"/>
      </w:tcPr>
    </w:tblStylePr>
    <w:tblStylePr w:type="band2Horz">
      <w:rPr>
        <w:color w:val="C9C9C9" w:themeColor="accent3" w:themeTint="98" w:themeShade="95"/>
        <w:sz w:val="22"/>
      </w:rPr>
    </w:tblStylePr>
  </w:style>
  <w:style w:type="table" w:customStyle="1" w:styleId="ListTable6Colorful-Accent4">
    <w:name w:val="List Table 6 Colorful - Accent 4"/>
    <w:basedOn w:val="NormaleTabelle"/>
    <w:uiPriority w:val="99"/>
    <w:tblPr>
      <w:tblStyleRowBandSize w:val="1"/>
      <w:tblStyleColBandSize w:val="1"/>
      <w:tblBorders>
        <w:top w:val="single" w:sz="4" w:space="0" w:color="FFD865" w:themeColor="accent4" w:themeTint="9A"/>
        <w:bottom w:val="single" w:sz="4" w:space="0" w:color="FFD865" w:themeColor="accent4" w:themeTint="9A"/>
      </w:tblBorders>
      <w:tblCellMar>
        <w:left w:w="0" w:type="dxa"/>
        <w:right w:w="0" w:type="dxa"/>
      </w:tblCellMar>
    </w:tblPr>
    <w:tblStylePr w:type="firstRow">
      <w:rPr>
        <w:b/>
        <w:color w:val="FFD865" w:themeColor="accent4" w:themeTint="9A" w:themeShade="95"/>
      </w:rPr>
      <w:tblPr/>
      <w:tcPr>
        <w:tcBorders>
          <w:bottom w:val="single" w:sz="4" w:space="0" w:color="FFC000" w:themeColor="accent4"/>
        </w:tcBorders>
      </w:tcPr>
    </w:tblStylePr>
    <w:tblStylePr w:type="lastRow">
      <w:rPr>
        <w:b/>
        <w:color w:val="FFD865" w:themeColor="accent4" w:themeTint="9A" w:themeShade="95"/>
      </w:rPr>
      <w:tblPr/>
      <w:tcPr>
        <w:tcBorders>
          <w:top w:val="single" w:sz="4" w:space="0" w:color="FFC000" w:themeColor="accent4"/>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FFF" w:fill="FFEFBF" w:themeFill="accent4" w:themeFillTint="40"/>
      </w:tcPr>
    </w:tblStylePr>
    <w:tblStylePr w:type="band1Horz">
      <w:rPr>
        <w:color w:val="FFD865" w:themeColor="accent4" w:themeTint="9A" w:themeShade="95"/>
        <w:sz w:val="22"/>
      </w:rPr>
      <w:tblPr/>
      <w:tcPr>
        <w:shd w:val="clear" w:color="FFFFFF" w:fill="FFEFBF" w:themeFill="accent4" w:themeFillTint="40"/>
      </w:tcPr>
    </w:tblStylePr>
    <w:tblStylePr w:type="band2Horz">
      <w:rPr>
        <w:color w:val="FFD865" w:themeColor="accent4" w:themeTint="9A" w:themeShade="95"/>
        <w:sz w:val="22"/>
      </w:rPr>
    </w:tblStylePr>
  </w:style>
  <w:style w:type="table" w:customStyle="1" w:styleId="ListTable6Colorful-Accent5">
    <w:name w:val="List Table 6 Colorful - Accent 5"/>
    <w:basedOn w:val="NormaleTabelle"/>
    <w:uiPriority w:val="99"/>
    <w:tblPr>
      <w:tblStyleRowBandSize w:val="1"/>
      <w:tblStyleColBandSize w:val="1"/>
      <w:tblBorders>
        <w:top w:val="single" w:sz="4" w:space="0" w:color="8DA9DB" w:themeColor="accent5" w:themeTint="9A"/>
        <w:bottom w:val="single" w:sz="4" w:space="0" w:color="8DA9DB" w:themeColor="accent5" w:themeTint="9A"/>
      </w:tblBorders>
      <w:tblCellMar>
        <w:left w:w="0" w:type="dxa"/>
        <w:right w:w="0" w:type="dxa"/>
      </w:tblCellMar>
    </w:tblPr>
    <w:tblStylePr w:type="firstRow">
      <w:rPr>
        <w:b/>
        <w:color w:val="8DA9DB" w:themeColor="accent5" w:themeTint="9A" w:themeShade="95"/>
      </w:rPr>
      <w:tblPr/>
      <w:tcPr>
        <w:tcBorders>
          <w:bottom w:val="single" w:sz="4" w:space="0" w:color="4472C4" w:themeColor="accent5"/>
        </w:tcBorders>
      </w:tcPr>
    </w:tblStylePr>
    <w:tblStylePr w:type="lastRow">
      <w:rPr>
        <w:b/>
        <w:color w:val="8DA9DB" w:themeColor="accent5" w:themeTint="9A" w:themeShade="95"/>
      </w:rPr>
      <w:tblPr/>
      <w:tcPr>
        <w:tcBorders>
          <w:top w:val="single" w:sz="4" w:space="0" w:color="4472C4" w:themeColor="accent5"/>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FFFFFF" w:fill="CFDBF0" w:themeFill="accent5" w:themeFillTint="40"/>
      </w:tcPr>
    </w:tblStylePr>
    <w:tblStylePr w:type="band1Horz">
      <w:rPr>
        <w:color w:val="8DA9DB" w:themeColor="accent5" w:themeTint="9A" w:themeShade="95"/>
        <w:sz w:val="22"/>
      </w:rPr>
      <w:tblPr/>
      <w:tcPr>
        <w:shd w:val="clear" w:color="FFFFFF" w:fill="CFDBF0" w:themeFill="accent5" w:themeFillTint="40"/>
      </w:tcPr>
    </w:tblStylePr>
    <w:tblStylePr w:type="band2Horz">
      <w:rPr>
        <w:color w:val="8DA9DB" w:themeColor="accent5" w:themeTint="9A" w:themeShade="95"/>
        <w:sz w:val="22"/>
      </w:rPr>
    </w:tblStylePr>
  </w:style>
  <w:style w:type="table" w:customStyle="1" w:styleId="ListTable6Colorful-Accent6">
    <w:name w:val="List Table 6 Colorful - Accent 6"/>
    <w:basedOn w:val="NormaleTabelle"/>
    <w:uiPriority w:val="99"/>
    <w:tblPr>
      <w:tblStyleRowBandSize w:val="1"/>
      <w:tblStyleColBandSize w:val="1"/>
      <w:tblBorders>
        <w:top w:val="single" w:sz="4" w:space="0" w:color="A9D08E" w:themeColor="accent6" w:themeTint="98"/>
        <w:bottom w:val="single" w:sz="4" w:space="0" w:color="A9D08E" w:themeColor="accent6" w:themeTint="98"/>
      </w:tblBorders>
      <w:tblCellMar>
        <w:left w:w="0" w:type="dxa"/>
        <w:right w:w="0" w:type="dxa"/>
      </w:tblCellMar>
    </w:tblPr>
    <w:tblStylePr w:type="firstRow">
      <w:rPr>
        <w:b/>
        <w:color w:val="A9D08E" w:themeColor="accent6" w:themeTint="98" w:themeShade="95"/>
      </w:rPr>
      <w:tblPr/>
      <w:tcPr>
        <w:tcBorders>
          <w:bottom w:val="single" w:sz="4" w:space="0" w:color="70AD47" w:themeColor="accent6"/>
        </w:tcBorders>
      </w:tcPr>
    </w:tblStylePr>
    <w:tblStylePr w:type="lastRow">
      <w:rPr>
        <w:b/>
        <w:color w:val="A9D08E" w:themeColor="accent6" w:themeTint="98" w:themeShade="95"/>
      </w:rPr>
      <w:tblPr/>
      <w:tcPr>
        <w:tcBorders>
          <w:top w:val="single" w:sz="4" w:space="0" w:color="70AD47" w:themeColor="accent6"/>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FFFFFF" w:fill="DAEBCF" w:themeFill="accent6" w:themeFillTint="40"/>
      </w:tcPr>
    </w:tblStylePr>
    <w:tblStylePr w:type="band1Horz">
      <w:rPr>
        <w:color w:val="A9D08E" w:themeColor="accent6" w:themeTint="98" w:themeShade="95"/>
        <w:sz w:val="22"/>
      </w:rPr>
      <w:tblPr/>
      <w:tcPr>
        <w:shd w:val="clear" w:color="FFFFFF" w:fill="DAEBCF" w:themeFill="accent6" w:themeFillTint="40"/>
      </w:tcPr>
    </w:tblStylePr>
    <w:tblStylePr w:type="band2Horz">
      <w:rPr>
        <w:color w:val="A9D08E" w:themeColor="accent6" w:themeTint="98" w:themeShade="95"/>
        <w:sz w:val="22"/>
      </w:rPr>
    </w:tblStylePr>
  </w:style>
  <w:style w:type="table" w:styleId="Listentabelle7farbig">
    <w:name w:val="List Table 7 Colorful"/>
    <w:basedOn w:val="NormaleTabelle"/>
    <w:uiPriority w:val="99"/>
    <w:tblPr>
      <w:tblStyleRowBandSize w:val="1"/>
      <w:tblStyleColBandSize w:val="1"/>
      <w:tblBorders>
        <w:right w:val="single" w:sz="4" w:space="0" w:color="7F7F7F" w:themeColor="text1" w:themeTint="80"/>
      </w:tblBorders>
      <w:tblCellMar>
        <w:left w:w="0" w:type="dxa"/>
        <w:right w:w="0" w:type="dxa"/>
      </w:tblCellMar>
    </w:tblPr>
    <w:tblStylePr w:type="firstRow">
      <w:rPr>
        <w:i/>
        <w:color w:val="7F7F7F" w:themeColor="text1" w:themeTint="80" w:themeShade="95"/>
        <w:sz w:val="22"/>
      </w:rPr>
      <w:tblPr/>
      <w:tcPr>
        <w:tcBorders>
          <w:top w:val="none" w:sz="4" w:space="0" w:color="000000"/>
          <w:left w:val="none" w:sz="4" w:space="0" w:color="000000"/>
          <w:bottom w:val="single" w:sz="4" w:space="0" w:color="000000" w:themeColor="text1"/>
          <w:right w:val="none" w:sz="4" w:space="0" w:color="000000"/>
        </w:tcBorders>
        <w:shd w:val="clear" w:color="FFFFFF" w:fill="FFFFFF" w:themeFill="light1"/>
      </w:tcPr>
    </w:tblStylePr>
    <w:tblStylePr w:type="lastRow">
      <w:rPr>
        <w:i/>
        <w:color w:val="7F7F7F" w:themeColor="text1" w:themeTint="80" w:themeShade="95"/>
        <w:sz w:val="22"/>
      </w:rPr>
      <w:tblPr/>
      <w:tcPr>
        <w:tcBorders>
          <w:top w:val="single" w:sz="4" w:space="0" w:color="000000" w:themeColor="text1"/>
          <w:left w:val="none" w:sz="4" w:space="0" w:color="000000"/>
          <w:bottom w:val="none" w:sz="4" w:space="0" w:color="000000"/>
          <w:right w:val="none" w:sz="4" w:space="0" w:color="000000"/>
        </w:tcBorders>
        <w:shd w:val="clear" w:color="FFFFFF" w:fill="FFFFFF" w:themeFill="light1"/>
      </w:tcPr>
    </w:tblStylePr>
    <w:tblStylePr w:type="firstCol">
      <w:pPr>
        <w:jc w:val="right"/>
      </w:pPr>
      <w:rPr>
        <w:i/>
        <w:color w:val="7F7F7F" w:themeColor="text1" w:themeTint="80" w:themeShade="95"/>
        <w:sz w:val="22"/>
      </w:rPr>
      <w:tblPr/>
      <w:tcPr>
        <w:tcBorders>
          <w:top w:val="none" w:sz="4" w:space="0" w:color="000000"/>
          <w:left w:val="none" w:sz="4" w:space="0" w:color="000000"/>
          <w:bottom w:val="none" w:sz="4" w:space="0" w:color="000000"/>
          <w:right w:val="single" w:sz="4" w:space="0" w:color="000000" w:themeColor="text1"/>
        </w:tcBorders>
        <w:shd w:val="clear" w:color="FFFFFF" w:fill="auto"/>
      </w:tcPr>
    </w:tblStylePr>
    <w:tblStylePr w:type="lastCol">
      <w:rPr>
        <w:i/>
        <w:color w:val="7F7F7F" w:themeColor="text1" w:themeTint="80" w:themeShade="95"/>
        <w:sz w:val="22"/>
      </w:rPr>
      <w:tblPr/>
      <w:tcPr>
        <w:tcBorders>
          <w:top w:val="none" w:sz="4" w:space="0" w:color="000000"/>
          <w:left w:val="single" w:sz="4" w:space="0" w:color="000000" w:themeColor="text1"/>
          <w:bottom w:val="none" w:sz="4" w:space="0" w:color="000000"/>
          <w:right w:val="none" w:sz="4" w:space="0" w:color="000000"/>
        </w:tcBorders>
        <w:shd w:val="clear" w:color="FFFFFF" w:fill="auto"/>
      </w:tcPr>
    </w:tblStylePr>
    <w:tblStylePr w:type="band1Vert">
      <w:tblPr/>
      <w:tcPr>
        <w:shd w:val="clear" w:color="FFFFFF" w:fill="BFBFBF" w:themeFill="text1" w:themeFillTint="40"/>
      </w:tcPr>
    </w:tblStylePr>
    <w:tblStylePr w:type="band1Horz">
      <w:rPr>
        <w:color w:val="7F7F7F" w:themeColor="text1" w:themeTint="80" w:themeShade="95"/>
        <w:sz w:val="22"/>
      </w:rPr>
      <w:tblPr/>
      <w:tcPr>
        <w:shd w:val="clear" w:color="FFFFFF" w:fill="BFBFBF" w:themeFill="text1" w:themeFillTint="40"/>
      </w:tcPr>
    </w:tblStylePr>
    <w:tblStylePr w:type="band2Horz">
      <w:rPr>
        <w:color w:val="7F7F7F" w:themeColor="text1" w:themeTint="80" w:themeShade="95"/>
        <w:sz w:val="22"/>
      </w:rPr>
    </w:tblStylePr>
  </w:style>
  <w:style w:type="table" w:customStyle="1" w:styleId="ListTable7Colorful-Accent1">
    <w:name w:val="List Table 7 Colorful - Accent 1"/>
    <w:basedOn w:val="NormaleTabelle"/>
    <w:uiPriority w:val="99"/>
    <w:tblPr>
      <w:tblStyleRowBandSize w:val="1"/>
      <w:tblStyleColBandSize w:val="1"/>
      <w:tblBorders>
        <w:right w:val="single" w:sz="4" w:space="0" w:color="5B9BD5" w:themeColor="accent1"/>
      </w:tblBorders>
      <w:tblCellMar>
        <w:left w:w="0" w:type="dxa"/>
        <w:right w:w="0" w:type="dxa"/>
      </w:tblCellMar>
    </w:tblPr>
    <w:tblStylePr w:type="firstRow">
      <w:rPr>
        <w:i/>
        <w:color w:val="245A8D" w:themeColor="accent1" w:themeShade="95"/>
        <w:sz w:val="22"/>
      </w:rPr>
      <w:tblPr/>
      <w:tcPr>
        <w:tcBorders>
          <w:top w:val="none" w:sz="4" w:space="0" w:color="000000"/>
          <w:left w:val="none" w:sz="4" w:space="0" w:color="000000"/>
          <w:bottom w:val="single" w:sz="4" w:space="0" w:color="5B9BD5" w:themeColor="accent1"/>
          <w:right w:val="none" w:sz="4" w:space="0" w:color="000000"/>
        </w:tcBorders>
        <w:shd w:val="clear" w:color="FFFFFF" w:fill="FFFFFF" w:themeFill="light1"/>
      </w:tcPr>
    </w:tblStylePr>
    <w:tblStylePr w:type="lastRow">
      <w:rPr>
        <w:i/>
        <w:color w:val="245A8D" w:themeColor="accent1" w:themeShade="95"/>
        <w:sz w:val="22"/>
      </w:rPr>
      <w:tblPr/>
      <w:tcPr>
        <w:tcBorders>
          <w:top w:val="single" w:sz="4" w:space="0" w:color="5B9BD5" w:themeColor="accent1"/>
          <w:left w:val="none" w:sz="4" w:space="0" w:color="000000"/>
          <w:bottom w:val="none" w:sz="4" w:space="0" w:color="000000"/>
          <w:right w:val="none" w:sz="4" w:space="0" w:color="000000"/>
        </w:tcBorders>
        <w:shd w:val="clear" w:color="FFFFFF" w:fill="FFFFFF" w:themeFill="light1"/>
      </w:tcPr>
    </w:tblStylePr>
    <w:tblStylePr w:type="firstCol">
      <w:pPr>
        <w:jc w:val="right"/>
      </w:pPr>
      <w:rPr>
        <w:i/>
        <w:color w:val="245A8D" w:themeColor="accent1" w:themeShade="95"/>
        <w:sz w:val="22"/>
      </w:rPr>
      <w:tblPr/>
      <w:tcPr>
        <w:tcBorders>
          <w:top w:val="none" w:sz="4" w:space="0" w:color="000000"/>
          <w:left w:val="none" w:sz="4" w:space="0" w:color="000000"/>
          <w:bottom w:val="none" w:sz="4" w:space="0" w:color="000000"/>
          <w:right w:val="single" w:sz="4" w:space="0" w:color="5B9BD5" w:themeColor="accent1"/>
        </w:tcBorders>
        <w:shd w:val="clear" w:color="FFFFFF" w:fill="auto"/>
      </w:tcPr>
    </w:tblStylePr>
    <w:tblStylePr w:type="lastCol">
      <w:rPr>
        <w:i/>
        <w:color w:val="245A8D" w:themeColor="accent1" w:themeShade="95"/>
        <w:sz w:val="22"/>
      </w:rPr>
      <w:tblPr/>
      <w:tcPr>
        <w:tcBorders>
          <w:top w:val="none" w:sz="4" w:space="0" w:color="000000"/>
          <w:left w:val="single" w:sz="4" w:space="0" w:color="5B9BD5" w:themeColor="accent1"/>
          <w:bottom w:val="none" w:sz="4" w:space="0" w:color="000000"/>
          <w:right w:val="none" w:sz="4" w:space="0" w:color="000000"/>
        </w:tcBorders>
        <w:shd w:val="clear" w:color="FFFFFF" w:fill="auto"/>
      </w:tcPr>
    </w:tblStylePr>
    <w:tblStylePr w:type="band1Vert">
      <w:tblPr/>
      <w:tcPr>
        <w:shd w:val="clear" w:color="FFFFFF" w:fill="D5E5F4" w:themeFill="accent1" w:themeFillTint="40"/>
      </w:tcPr>
    </w:tblStylePr>
    <w:tblStylePr w:type="band1Horz">
      <w:rPr>
        <w:color w:val="245A8D" w:themeColor="accent1" w:themeShade="95"/>
        <w:sz w:val="22"/>
      </w:rPr>
      <w:tblPr/>
      <w:tcPr>
        <w:shd w:val="clear" w:color="FFFFFF" w:fill="D5E5F4" w:themeFill="accent1" w:themeFillTint="40"/>
      </w:tcPr>
    </w:tblStylePr>
    <w:tblStylePr w:type="band2Horz">
      <w:rPr>
        <w:color w:val="245A8D" w:themeColor="accent1" w:themeShade="95"/>
        <w:sz w:val="22"/>
      </w:rPr>
    </w:tblStylePr>
  </w:style>
  <w:style w:type="table" w:customStyle="1" w:styleId="ListTable7Colorful-Accent2">
    <w:name w:val="List Table 7 Colorful - Accent 2"/>
    <w:basedOn w:val="NormaleTabelle"/>
    <w:uiPriority w:val="99"/>
    <w:tblPr>
      <w:tblStyleRowBandSize w:val="1"/>
      <w:tblStyleColBandSize w:val="1"/>
      <w:tblBorders>
        <w:right w:val="single" w:sz="4" w:space="0" w:color="F4B184" w:themeColor="accent2" w:themeTint="97"/>
      </w:tblBorders>
      <w:tblCellMar>
        <w:left w:w="0" w:type="dxa"/>
        <w:right w:w="0" w:type="dxa"/>
      </w:tblCellMar>
    </w:tblPr>
    <w:tblStylePr w:type="firstRow">
      <w:rPr>
        <w:i/>
        <w:color w:val="F4B184" w:themeColor="accent2" w:themeTint="97" w:themeShade="95"/>
        <w:sz w:val="22"/>
      </w:rPr>
      <w:tblPr/>
      <w:tcPr>
        <w:tcBorders>
          <w:top w:val="none" w:sz="4" w:space="0" w:color="000000"/>
          <w:left w:val="none" w:sz="4" w:space="0" w:color="000000"/>
          <w:bottom w:val="single" w:sz="4" w:space="0" w:color="ED7D31" w:themeColor="accent2"/>
          <w:right w:val="none" w:sz="4" w:space="0" w:color="000000"/>
        </w:tcBorders>
        <w:shd w:val="clear" w:color="FFFFFF" w:fill="FFFFFF" w:themeFill="light1"/>
      </w:tcPr>
    </w:tblStylePr>
    <w:tblStylePr w:type="lastRow">
      <w:rPr>
        <w:i/>
        <w:color w:val="F4B184" w:themeColor="accent2" w:themeTint="97" w:themeShade="95"/>
        <w:sz w:val="22"/>
      </w:rPr>
      <w:tblPr/>
      <w:tcPr>
        <w:tcBorders>
          <w:top w:val="single" w:sz="4" w:space="0" w:color="ED7D31" w:themeColor="accent2"/>
          <w:left w:val="none" w:sz="4" w:space="0" w:color="000000"/>
          <w:bottom w:val="none" w:sz="4" w:space="0" w:color="000000"/>
          <w:right w:val="none" w:sz="4" w:space="0" w:color="000000"/>
        </w:tcBorders>
        <w:shd w:val="clear" w:color="FFFFFF" w:fill="FFFFFF" w:themeFill="light1"/>
      </w:tcPr>
    </w:tblStylePr>
    <w:tblStylePr w:type="firstCol">
      <w:pPr>
        <w:jc w:val="right"/>
      </w:pPr>
      <w:rPr>
        <w:i/>
        <w:color w:val="F4B184" w:themeColor="accent2" w:themeTint="97" w:themeShade="95"/>
        <w:sz w:val="22"/>
      </w:rPr>
      <w:tblPr/>
      <w:tcPr>
        <w:tcBorders>
          <w:top w:val="none" w:sz="4" w:space="0" w:color="000000"/>
          <w:left w:val="none" w:sz="4" w:space="0" w:color="000000"/>
          <w:bottom w:val="none" w:sz="4" w:space="0" w:color="000000"/>
          <w:right w:val="single" w:sz="4" w:space="0" w:color="ED7D31" w:themeColor="accent2"/>
        </w:tcBorders>
        <w:shd w:val="clear" w:color="FFFFFF" w:fill="auto"/>
      </w:tcPr>
    </w:tblStylePr>
    <w:tblStylePr w:type="lastCol">
      <w:rPr>
        <w:i/>
        <w:color w:val="F4B184" w:themeColor="accent2" w:themeTint="97" w:themeShade="95"/>
        <w:sz w:val="22"/>
      </w:rPr>
      <w:tblPr/>
      <w:tcPr>
        <w:tcBorders>
          <w:top w:val="none" w:sz="4" w:space="0" w:color="000000"/>
          <w:left w:val="single" w:sz="4" w:space="0" w:color="ED7D31" w:themeColor="accent2"/>
          <w:bottom w:val="none" w:sz="4" w:space="0" w:color="000000"/>
          <w:right w:val="none" w:sz="4" w:space="0" w:color="000000"/>
        </w:tcBorders>
        <w:shd w:val="clear" w:color="FFFFFF" w:fill="auto"/>
      </w:tcPr>
    </w:tblStylePr>
    <w:tblStylePr w:type="band1Vert">
      <w:tblPr/>
      <w:tcPr>
        <w:shd w:val="clear" w:color="FFFFFF" w:fill="FADECB" w:themeFill="accent2" w:themeFillTint="40"/>
      </w:tcPr>
    </w:tblStylePr>
    <w:tblStylePr w:type="band1Horz">
      <w:rPr>
        <w:color w:val="F4B184" w:themeColor="accent2" w:themeTint="97" w:themeShade="95"/>
        <w:sz w:val="22"/>
      </w:rPr>
      <w:tblPr/>
      <w:tcPr>
        <w:shd w:val="clear" w:color="FFFFFF" w:fill="FADECB" w:themeFill="accent2" w:themeFillTint="40"/>
      </w:tcPr>
    </w:tblStylePr>
    <w:tblStylePr w:type="band2Horz">
      <w:rPr>
        <w:color w:val="F4B184" w:themeColor="accent2" w:themeTint="97" w:themeShade="95"/>
        <w:sz w:val="22"/>
      </w:rPr>
    </w:tblStylePr>
  </w:style>
  <w:style w:type="table" w:customStyle="1" w:styleId="ListTable7Colorful-Accent3">
    <w:name w:val="List Table 7 Colorful - Accent 3"/>
    <w:basedOn w:val="NormaleTabelle"/>
    <w:uiPriority w:val="99"/>
    <w:tblPr>
      <w:tblStyleRowBandSize w:val="1"/>
      <w:tblStyleColBandSize w:val="1"/>
      <w:tblBorders>
        <w:right w:val="single" w:sz="4" w:space="0" w:color="C9C9C9" w:themeColor="accent3" w:themeTint="98"/>
      </w:tblBorders>
      <w:tblCellMar>
        <w:left w:w="0" w:type="dxa"/>
        <w:right w:w="0" w:type="dxa"/>
      </w:tblCellMar>
    </w:tblPr>
    <w:tblStylePr w:type="firstRow">
      <w:rPr>
        <w:i/>
        <w:color w:val="C9C9C9" w:themeColor="accent3" w:themeTint="98" w:themeShade="95"/>
        <w:sz w:val="22"/>
      </w:rPr>
      <w:tblPr/>
      <w:tcPr>
        <w:tcBorders>
          <w:top w:val="none" w:sz="4" w:space="0" w:color="000000"/>
          <w:left w:val="none" w:sz="4" w:space="0" w:color="000000"/>
          <w:bottom w:val="single" w:sz="4" w:space="0" w:color="A5A5A5" w:themeColor="accent3"/>
          <w:right w:val="none" w:sz="4" w:space="0" w:color="000000"/>
        </w:tcBorders>
        <w:shd w:val="clear" w:color="FFFFFF" w:fill="FFFFFF" w:themeFill="light1"/>
      </w:tcPr>
    </w:tblStylePr>
    <w:tblStylePr w:type="lastRow">
      <w:rPr>
        <w:i/>
        <w:color w:val="C9C9C9" w:themeColor="accent3" w:themeTint="98" w:themeShade="95"/>
        <w:sz w:val="22"/>
      </w:rPr>
      <w:tblPr/>
      <w:tcPr>
        <w:tcBorders>
          <w:top w:val="single" w:sz="4" w:space="0" w:color="A5A5A5" w:themeColor="accent3"/>
          <w:left w:val="none" w:sz="4" w:space="0" w:color="000000"/>
          <w:bottom w:val="none" w:sz="4" w:space="0" w:color="000000"/>
          <w:right w:val="none" w:sz="4" w:space="0" w:color="000000"/>
        </w:tcBorders>
        <w:shd w:val="clear" w:color="FFFFFF" w:fill="FFFFFF" w:themeFill="light1"/>
      </w:tcPr>
    </w:tblStylePr>
    <w:tblStylePr w:type="firstCol">
      <w:pPr>
        <w:jc w:val="right"/>
      </w:pPr>
      <w:rPr>
        <w:i/>
        <w:color w:val="C9C9C9" w:themeColor="accent3" w:themeTint="98" w:themeShade="95"/>
        <w:sz w:val="22"/>
      </w:rPr>
      <w:tblPr/>
      <w:tcPr>
        <w:tcBorders>
          <w:top w:val="none" w:sz="4" w:space="0" w:color="000000"/>
          <w:left w:val="none" w:sz="4" w:space="0" w:color="000000"/>
          <w:bottom w:val="none" w:sz="4" w:space="0" w:color="000000"/>
          <w:right w:val="single" w:sz="4" w:space="0" w:color="A5A5A5" w:themeColor="accent3"/>
        </w:tcBorders>
        <w:shd w:val="clear" w:color="FFFFFF" w:fill="auto"/>
      </w:tcPr>
    </w:tblStylePr>
    <w:tblStylePr w:type="lastCol">
      <w:rPr>
        <w:i/>
        <w:color w:val="C9C9C9" w:themeColor="accent3" w:themeTint="98" w:themeShade="95"/>
        <w:sz w:val="22"/>
      </w:rPr>
      <w:tblPr/>
      <w:tcPr>
        <w:tcBorders>
          <w:top w:val="none" w:sz="4" w:space="0" w:color="000000"/>
          <w:left w:val="single" w:sz="4" w:space="0" w:color="A5A5A5" w:themeColor="accent3"/>
          <w:bottom w:val="none" w:sz="4" w:space="0" w:color="000000"/>
          <w:right w:val="none" w:sz="4" w:space="0" w:color="000000"/>
        </w:tcBorders>
        <w:shd w:val="clear" w:color="FFFFFF" w:fill="auto"/>
      </w:tcPr>
    </w:tblStylePr>
    <w:tblStylePr w:type="band1Vert">
      <w:tblPr/>
      <w:tcPr>
        <w:shd w:val="clear" w:color="FFFFFF" w:fill="E8E8E8" w:themeFill="accent3" w:themeFillTint="40"/>
      </w:tcPr>
    </w:tblStylePr>
    <w:tblStylePr w:type="band1Horz">
      <w:rPr>
        <w:color w:val="C9C9C9" w:themeColor="accent3" w:themeTint="98" w:themeShade="95"/>
        <w:sz w:val="22"/>
      </w:rPr>
      <w:tblPr/>
      <w:tcPr>
        <w:shd w:val="clear" w:color="FFFFFF" w:fill="E8E8E8" w:themeFill="accent3" w:themeFillTint="40"/>
      </w:tcPr>
    </w:tblStylePr>
    <w:tblStylePr w:type="band2Horz">
      <w:rPr>
        <w:color w:val="C9C9C9" w:themeColor="accent3" w:themeTint="98" w:themeShade="95"/>
        <w:sz w:val="22"/>
      </w:rPr>
    </w:tblStylePr>
  </w:style>
  <w:style w:type="table" w:customStyle="1" w:styleId="ListTable7Colorful-Accent4">
    <w:name w:val="List Table 7 Colorful - Accent 4"/>
    <w:basedOn w:val="NormaleTabelle"/>
    <w:uiPriority w:val="99"/>
    <w:tblPr>
      <w:tblStyleRowBandSize w:val="1"/>
      <w:tblStyleColBandSize w:val="1"/>
      <w:tblBorders>
        <w:right w:val="single" w:sz="4" w:space="0" w:color="FFD865" w:themeColor="accent4" w:themeTint="9A"/>
      </w:tblBorders>
      <w:tblCellMar>
        <w:left w:w="0" w:type="dxa"/>
        <w:right w:w="0" w:type="dxa"/>
      </w:tblCellMar>
    </w:tblPr>
    <w:tblStylePr w:type="firstRow">
      <w:rPr>
        <w:i/>
        <w:color w:val="FFD865" w:themeColor="accent4" w:themeTint="9A" w:themeShade="95"/>
        <w:sz w:val="22"/>
      </w:rPr>
      <w:tblPr/>
      <w:tcPr>
        <w:tcBorders>
          <w:top w:val="none" w:sz="4" w:space="0" w:color="000000"/>
          <w:left w:val="none" w:sz="4" w:space="0" w:color="000000"/>
          <w:bottom w:val="single" w:sz="4" w:space="0" w:color="FFC000" w:themeColor="accent4"/>
          <w:right w:val="none" w:sz="4" w:space="0" w:color="000000"/>
        </w:tcBorders>
        <w:shd w:val="clear" w:color="FFFFFF" w:fill="FFFFFF" w:themeFill="light1"/>
      </w:tcPr>
    </w:tblStylePr>
    <w:tblStylePr w:type="lastRow">
      <w:rPr>
        <w:i/>
        <w:color w:val="FFD865" w:themeColor="accent4" w:themeTint="9A" w:themeShade="95"/>
        <w:sz w:val="22"/>
      </w:rPr>
      <w:tblPr/>
      <w:tcPr>
        <w:tcBorders>
          <w:top w:val="single" w:sz="4" w:space="0" w:color="FFC000" w:themeColor="accent4"/>
          <w:left w:val="none" w:sz="4" w:space="0" w:color="000000"/>
          <w:bottom w:val="none" w:sz="4" w:space="0" w:color="000000"/>
          <w:right w:val="none" w:sz="4" w:space="0" w:color="000000"/>
        </w:tcBorders>
        <w:shd w:val="clear" w:color="FFFFFF" w:fill="FFFFFF" w:themeFill="light1"/>
      </w:tcPr>
    </w:tblStylePr>
    <w:tblStylePr w:type="firstCol">
      <w:pPr>
        <w:jc w:val="right"/>
      </w:pPr>
      <w:rPr>
        <w:i/>
        <w:color w:val="FFD865" w:themeColor="accent4" w:themeTint="9A" w:themeShade="95"/>
        <w:sz w:val="22"/>
      </w:rPr>
      <w:tblPr/>
      <w:tcPr>
        <w:tcBorders>
          <w:top w:val="none" w:sz="4" w:space="0" w:color="000000"/>
          <w:left w:val="none" w:sz="4" w:space="0" w:color="000000"/>
          <w:bottom w:val="none" w:sz="4" w:space="0" w:color="000000"/>
          <w:right w:val="single" w:sz="4" w:space="0" w:color="FFC000" w:themeColor="accent4"/>
        </w:tcBorders>
        <w:shd w:val="clear" w:color="FFFFFF" w:fill="auto"/>
      </w:tcPr>
    </w:tblStylePr>
    <w:tblStylePr w:type="lastCol">
      <w:rPr>
        <w:i/>
        <w:color w:val="FFD865" w:themeColor="accent4" w:themeTint="9A" w:themeShade="95"/>
        <w:sz w:val="22"/>
      </w:rPr>
      <w:tblPr/>
      <w:tcPr>
        <w:tcBorders>
          <w:top w:val="none" w:sz="4" w:space="0" w:color="000000"/>
          <w:left w:val="single" w:sz="4" w:space="0" w:color="FFC000" w:themeColor="accent4"/>
          <w:bottom w:val="none" w:sz="4" w:space="0" w:color="000000"/>
          <w:right w:val="none" w:sz="4" w:space="0" w:color="000000"/>
        </w:tcBorders>
        <w:shd w:val="clear" w:color="FFFFFF" w:fill="auto"/>
      </w:tcPr>
    </w:tblStylePr>
    <w:tblStylePr w:type="band1Vert">
      <w:tblPr/>
      <w:tcPr>
        <w:shd w:val="clear" w:color="FFFFFF" w:fill="FFEFBF" w:themeFill="accent4" w:themeFillTint="40"/>
      </w:tcPr>
    </w:tblStylePr>
    <w:tblStylePr w:type="band1Horz">
      <w:rPr>
        <w:color w:val="FFD865" w:themeColor="accent4" w:themeTint="9A" w:themeShade="95"/>
        <w:sz w:val="22"/>
      </w:rPr>
      <w:tblPr/>
      <w:tcPr>
        <w:shd w:val="clear" w:color="FFFFFF" w:fill="FFEFBF" w:themeFill="accent4" w:themeFillTint="40"/>
      </w:tcPr>
    </w:tblStylePr>
    <w:tblStylePr w:type="band2Horz">
      <w:rPr>
        <w:color w:val="FFD865" w:themeColor="accent4" w:themeTint="9A" w:themeShade="95"/>
        <w:sz w:val="22"/>
      </w:rPr>
    </w:tblStylePr>
  </w:style>
  <w:style w:type="table" w:customStyle="1" w:styleId="ListTable7Colorful-Accent5">
    <w:name w:val="List Table 7 Colorful - Accent 5"/>
    <w:basedOn w:val="NormaleTabelle"/>
    <w:uiPriority w:val="99"/>
    <w:tblPr>
      <w:tblStyleRowBandSize w:val="1"/>
      <w:tblStyleColBandSize w:val="1"/>
      <w:tblBorders>
        <w:right w:val="single" w:sz="4" w:space="0" w:color="8DA9DB" w:themeColor="accent5" w:themeTint="9A"/>
      </w:tblBorders>
      <w:tblCellMar>
        <w:left w:w="0" w:type="dxa"/>
        <w:right w:w="0" w:type="dxa"/>
      </w:tblCellMar>
    </w:tblPr>
    <w:tblStylePr w:type="firstRow">
      <w:rPr>
        <w:i/>
        <w:color w:val="8DA9DB" w:themeColor="accent5" w:themeTint="9A" w:themeShade="95"/>
        <w:sz w:val="22"/>
      </w:rPr>
      <w:tblPr/>
      <w:tcPr>
        <w:tcBorders>
          <w:top w:val="none" w:sz="4" w:space="0" w:color="000000"/>
          <w:left w:val="none" w:sz="4" w:space="0" w:color="000000"/>
          <w:bottom w:val="single" w:sz="4" w:space="0" w:color="4472C4" w:themeColor="accent5"/>
          <w:right w:val="none" w:sz="4" w:space="0" w:color="000000"/>
        </w:tcBorders>
        <w:shd w:val="clear" w:color="FFFFFF" w:fill="FFFFFF" w:themeFill="light1"/>
      </w:tcPr>
    </w:tblStylePr>
    <w:tblStylePr w:type="lastRow">
      <w:rPr>
        <w:i/>
        <w:color w:val="8DA9DB" w:themeColor="accent5" w:themeTint="9A" w:themeShade="95"/>
        <w:sz w:val="22"/>
      </w:rPr>
      <w:tblPr/>
      <w:tcPr>
        <w:tcBorders>
          <w:top w:val="single" w:sz="4" w:space="0" w:color="4472C4" w:themeColor="accent5"/>
          <w:left w:val="none" w:sz="4" w:space="0" w:color="000000"/>
          <w:bottom w:val="none" w:sz="4" w:space="0" w:color="000000"/>
          <w:right w:val="none" w:sz="4" w:space="0" w:color="000000"/>
        </w:tcBorders>
        <w:shd w:val="clear" w:color="FFFFFF" w:fill="FFFFFF" w:themeFill="light1"/>
      </w:tcPr>
    </w:tblStylePr>
    <w:tblStylePr w:type="firstCol">
      <w:pPr>
        <w:jc w:val="right"/>
      </w:pPr>
      <w:rPr>
        <w:i/>
        <w:color w:val="8DA9DB" w:themeColor="accent5" w:themeTint="9A" w:themeShade="95"/>
        <w:sz w:val="22"/>
      </w:rPr>
      <w:tblPr/>
      <w:tcPr>
        <w:tcBorders>
          <w:top w:val="none" w:sz="4" w:space="0" w:color="000000"/>
          <w:left w:val="none" w:sz="4" w:space="0" w:color="000000"/>
          <w:bottom w:val="none" w:sz="4" w:space="0" w:color="000000"/>
          <w:right w:val="single" w:sz="4" w:space="0" w:color="4472C4" w:themeColor="accent5"/>
        </w:tcBorders>
        <w:shd w:val="clear" w:color="FFFFFF" w:fill="auto"/>
      </w:tcPr>
    </w:tblStylePr>
    <w:tblStylePr w:type="lastCol">
      <w:rPr>
        <w:i/>
        <w:color w:val="8DA9DB" w:themeColor="accent5" w:themeTint="9A" w:themeShade="95"/>
        <w:sz w:val="22"/>
      </w:rPr>
      <w:tblPr/>
      <w:tcPr>
        <w:tcBorders>
          <w:top w:val="none" w:sz="4" w:space="0" w:color="000000"/>
          <w:left w:val="single" w:sz="4" w:space="0" w:color="4472C4" w:themeColor="accent5"/>
          <w:bottom w:val="none" w:sz="4" w:space="0" w:color="000000"/>
          <w:right w:val="none" w:sz="4" w:space="0" w:color="000000"/>
        </w:tcBorders>
        <w:shd w:val="clear" w:color="FFFFFF" w:fill="auto"/>
      </w:tcPr>
    </w:tblStylePr>
    <w:tblStylePr w:type="band1Vert">
      <w:tblPr/>
      <w:tcPr>
        <w:shd w:val="clear" w:color="FFFFFF" w:fill="CFDBF0" w:themeFill="accent5" w:themeFillTint="40"/>
      </w:tcPr>
    </w:tblStylePr>
    <w:tblStylePr w:type="band1Horz">
      <w:rPr>
        <w:color w:val="8DA9DB" w:themeColor="accent5" w:themeTint="9A" w:themeShade="95"/>
        <w:sz w:val="22"/>
      </w:rPr>
      <w:tblPr/>
      <w:tcPr>
        <w:shd w:val="clear" w:color="FFFFFF" w:fill="CFDBF0" w:themeFill="accent5" w:themeFillTint="40"/>
      </w:tcPr>
    </w:tblStylePr>
    <w:tblStylePr w:type="band2Horz">
      <w:rPr>
        <w:color w:val="8DA9DB" w:themeColor="accent5" w:themeTint="9A" w:themeShade="95"/>
        <w:sz w:val="22"/>
      </w:rPr>
    </w:tblStylePr>
  </w:style>
  <w:style w:type="table" w:customStyle="1" w:styleId="ListTable7Colorful-Accent6">
    <w:name w:val="List Table 7 Colorful - Accent 6"/>
    <w:basedOn w:val="NormaleTabelle"/>
    <w:uiPriority w:val="99"/>
    <w:tblPr>
      <w:tblStyleRowBandSize w:val="1"/>
      <w:tblStyleColBandSize w:val="1"/>
      <w:tblBorders>
        <w:right w:val="single" w:sz="4" w:space="0" w:color="A9D08E" w:themeColor="accent6" w:themeTint="98"/>
      </w:tblBorders>
      <w:tblCellMar>
        <w:left w:w="0" w:type="dxa"/>
        <w:right w:w="0" w:type="dxa"/>
      </w:tblCellMar>
    </w:tblPr>
    <w:tblStylePr w:type="firstRow">
      <w:rPr>
        <w:i/>
        <w:color w:val="A9D08E" w:themeColor="accent6" w:themeTint="98" w:themeShade="95"/>
        <w:sz w:val="22"/>
      </w:rPr>
      <w:tblPr/>
      <w:tcPr>
        <w:tcBorders>
          <w:top w:val="none" w:sz="4" w:space="0" w:color="000000"/>
          <w:left w:val="none" w:sz="4" w:space="0" w:color="000000"/>
          <w:bottom w:val="single" w:sz="4" w:space="0" w:color="70AD47" w:themeColor="accent6"/>
          <w:right w:val="none" w:sz="4" w:space="0" w:color="000000"/>
        </w:tcBorders>
        <w:shd w:val="clear" w:color="FFFFFF" w:fill="FFFFFF" w:themeFill="light1"/>
      </w:tcPr>
    </w:tblStylePr>
    <w:tblStylePr w:type="lastRow">
      <w:rPr>
        <w:i/>
        <w:color w:val="A9D08E" w:themeColor="accent6" w:themeTint="98" w:themeShade="95"/>
        <w:sz w:val="22"/>
      </w:rPr>
      <w:tblPr/>
      <w:tcPr>
        <w:tcBorders>
          <w:top w:val="single" w:sz="4" w:space="0" w:color="70AD47" w:themeColor="accent6"/>
          <w:left w:val="none" w:sz="4" w:space="0" w:color="000000"/>
          <w:bottom w:val="none" w:sz="4" w:space="0" w:color="000000"/>
          <w:right w:val="none" w:sz="4" w:space="0" w:color="000000"/>
        </w:tcBorders>
        <w:shd w:val="clear" w:color="FFFFFF" w:fill="FFFFFF" w:themeFill="light1"/>
      </w:tcPr>
    </w:tblStylePr>
    <w:tblStylePr w:type="firstCol">
      <w:pPr>
        <w:jc w:val="right"/>
      </w:pPr>
      <w:rPr>
        <w:i/>
        <w:color w:val="A9D08E" w:themeColor="accent6" w:themeTint="98" w:themeShade="95"/>
        <w:sz w:val="22"/>
      </w:rPr>
      <w:tblPr/>
      <w:tcPr>
        <w:tcBorders>
          <w:top w:val="none" w:sz="4" w:space="0" w:color="000000"/>
          <w:left w:val="none" w:sz="4" w:space="0" w:color="000000"/>
          <w:bottom w:val="none" w:sz="4" w:space="0" w:color="000000"/>
          <w:right w:val="single" w:sz="4" w:space="0" w:color="70AD47" w:themeColor="accent6"/>
        </w:tcBorders>
        <w:shd w:val="clear" w:color="FFFFFF" w:fill="auto"/>
      </w:tcPr>
    </w:tblStylePr>
    <w:tblStylePr w:type="lastCol">
      <w:rPr>
        <w:i/>
        <w:color w:val="A9D08E" w:themeColor="accent6" w:themeTint="98" w:themeShade="95"/>
        <w:sz w:val="22"/>
      </w:rPr>
      <w:tblPr/>
      <w:tcPr>
        <w:tcBorders>
          <w:top w:val="none" w:sz="4" w:space="0" w:color="000000"/>
          <w:left w:val="single" w:sz="4" w:space="0" w:color="70AD47" w:themeColor="accent6"/>
          <w:bottom w:val="none" w:sz="4" w:space="0" w:color="000000"/>
          <w:right w:val="none" w:sz="4" w:space="0" w:color="000000"/>
        </w:tcBorders>
        <w:shd w:val="clear" w:color="FFFFFF" w:fill="auto"/>
      </w:tcPr>
    </w:tblStylePr>
    <w:tblStylePr w:type="band1Vert">
      <w:tblPr/>
      <w:tcPr>
        <w:shd w:val="clear" w:color="FFFFFF" w:fill="DAEBCF" w:themeFill="accent6" w:themeFillTint="40"/>
      </w:tcPr>
    </w:tblStylePr>
    <w:tblStylePr w:type="band1Horz">
      <w:rPr>
        <w:color w:val="A9D08E" w:themeColor="accent6" w:themeTint="98" w:themeShade="95"/>
        <w:sz w:val="22"/>
      </w:rPr>
      <w:tblPr/>
      <w:tcPr>
        <w:shd w:val="clear" w:color="FFFFFF" w:fill="DAEBCF" w:themeFill="accent6" w:themeFillTint="40"/>
      </w:tcPr>
    </w:tblStylePr>
    <w:tblStylePr w:type="band2Horz">
      <w:rPr>
        <w:color w:val="A9D08E" w:themeColor="accent6" w:themeTint="98" w:themeShade="95"/>
        <w:sz w:val="22"/>
      </w:rPr>
    </w:tblStylePr>
  </w:style>
  <w:style w:type="table" w:customStyle="1" w:styleId="Lined-Accent">
    <w:name w:val="Lined - Accent"/>
    <w:basedOn w:val="NormaleTabelle"/>
    <w:uiPriority w:val="99"/>
    <w:tblPr>
      <w:tblStyleRowBandSize w:val="1"/>
      <w:tblStyleColBandSize w:val="1"/>
      <w:tblCellMar>
        <w:left w:w="0" w:type="dxa"/>
        <w:right w:w="0" w:type="dxa"/>
      </w:tblCellMar>
    </w:tblPr>
    <w:tblStylePr w:type="firstRow">
      <w:rPr>
        <w:sz w:val="22"/>
      </w:rPr>
      <w:tblPr/>
      <w:tcPr>
        <w:shd w:val="clear" w:color="FFFFFF" w:fill="7F7F7F" w:themeFill="text1" w:themeFillTint="80"/>
      </w:tcPr>
    </w:tblStylePr>
    <w:tblStylePr w:type="lastRow">
      <w:rPr>
        <w:sz w:val="22"/>
      </w:rPr>
      <w:tblPr/>
      <w:tcPr>
        <w:shd w:val="clear" w:color="FFFFFF" w:fill="7F7F7F" w:themeFill="text1" w:themeFillTint="80"/>
      </w:tcPr>
    </w:tblStylePr>
    <w:tblStylePr w:type="firstCol">
      <w:rPr>
        <w:sz w:val="22"/>
      </w:rPr>
      <w:tblPr/>
      <w:tcPr>
        <w:shd w:val="clear" w:color="FFFFFF" w:fill="7F7F7F" w:themeFill="text1" w:themeFillTint="80"/>
      </w:tcPr>
    </w:tblStylePr>
    <w:tblStylePr w:type="lastCol">
      <w:rPr>
        <w:sz w:val="22"/>
      </w:rPr>
      <w:tblPr/>
      <w:tcPr>
        <w:shd w:val="clear" w:color="FFFFFF" w:fill="7F7F7F" w:themeFill="text1" w:themeFillTint="80"/>
      </w:tcPr>
    </w:tblStylePr>
    <w:tblStylePr w:type="band1Vert">
      <w:rPr>
        <w:sz w:val="22"/>
      </w:rPr>
    </w:tblStylePr>
    <w:tblStylePr w:type="band2Vert">
      <w:rPr>
        <w:sz w:val="22"/>
      </w:rPr>
      <w:tblPr/>
      <w:tcPr>
        <w:shd w:val="clear" w:color="FFFFFF" w:fill="F2F2F2" w:themeFill="text1" w:themeFillTint="0D"/>
      </w:tcPr>
    </w:tblStylePr>
    <w:tblStylePr w:type="band1Horz">
      <w:rPr>
        <w:sz w:val="22"/>
      </w:rPr>
    </w:tblStylePr>
    <w:tblStylePr w:type="band2Horz">
      <w:rPr>
        <w:sz w:val="22"/>
      </w:rPr>
      <w:tblPr/>
      <w:tcPr>
        <w:shd w:val="clear" w:color="FFFFFF" w:fill="F2F2F2" w:themeFill="text1" w:themeFillTint="0D"/>
      </w:tcPr>
    </w:tblStylePr>
  </w:style>
  <w:style w:type="table" w:customStyle="1" w:styleId="Lined-Accent1">
    <w:name w:val="Lined - Accent 1"/>
    <w:basedOn w:val="NormaleTabelle"/>
    <w:uiPriority w:val="99"/>
    <w:tblPr>
      <w:tblStyleRowBandSize w:val="1"/>
      <w:tblStyleColBandSize w:val="1"/>
      <w:tblCellMar>
        <w:left w:w="0" w:type="dxa"/>
        <w:right w:w="0" w:type="dxa"/>
      </w:tblCellMar>
    </w:tblPr>
    <w:tblStylePr w:type="firstRow">
      <w:rPr>
        <w:sz w:val="22"/>
      </w:rPr>
      <w:tblPr/>
      <w:tcPr>
        <w:shd w:val="clear" w:color="FFFFFF" w:fill="68A2D8" w:themeFill="accent1" w:themeFillTint="EA"/>
      </w:tcPr>
    </w:tblStylePr>
    <w:tblStylePr w:type="lastRow">
      <w:rPr>
        <w:sz w:val="22"/>
      </w:rPr>
      <w:tblPr/>
      <w:tcPr>
        <w:shd w:val="clear" w:color="FFFFFF" w:fill="68A2D8" w:themeFill="accent1" w:themeFillTint="EA"/>
      </w:tcPr>
    </w:tblStylePr>
    <w:tblStylePr w:type="firstCol">
      <w:rPr>
        <w:sz w:val="22"/>
      </w:rPr>
      <w:tblPr/>
      <w:tcPr>
        <w:shd w:val="clear" w:color="FFFFFF" w:fill="68A2D8" w:themeFill="accent1" w:themeFillTint="EA"/>
      </w:tcPr>
    </w:tblStylePr>
    <w:tblStylePr w:type="lastCol">
      <w:rPr>
        <w:sz w:val="22"/>
      </w:rPr>
      <w:tblPr/>
      <w:tcPr>
        <w:shd w:val="clear" w:color="FFFFFF" w:fill="68A2D8" w:themeFill="accent1" w:themeFillTint="EA"/>
      </w:tcPr>
    </w:tblStylePr>
    <w:tblStylePr w:type="band1Vert">
      <w:rPr>
        <w:sz w:val="22"/>
      </w:rPr>
    </w:tblStylePr>
    <w:tblStylePr w:type="band2Vert">
      <w:rPr>
        <w:sz w:val="22"/>
      </w:rPr>
      <w:tblPr/>
      <w:tcPr>
        <w:shd w:val="clear" w:color="FFFFFF" w:fill="CBDFF1" w:themeFill="accent1" w:themeFillTint="50"/>
      </w:tcPr>
    </w:tblStylePr>
    <w:tblStylePr w:type="band1Horz">
      <w:rPr>
        <w:sz w:val="22"/>
      </w:rPr>
    </w:tblStylePr>
    <w:tblStylePr w:type="band2Horz">
      <w:rPr>
        <w:sz w:val="22"/>
      </w:rPr>
      <w:tblPr/>
      <w:tcPr>
        <w:shd w:val="clear" w:color="FFFFFF" w:fill="CBDFF1" w:themeFill="accent1" w:themeFillTint="50"/>
      </w:tcPr>
    </w:tblStylePr>
  </w:style>
  <w:style w:type="table" w:customStyle="1" w:styleId="Lined-Accent2">
    <w:name w:val="Lined - Accent 2"/>
    <w:basedOn w:val="NormaleTabelle"/>
    <w:uiPriority w:val="99"/>
    <w:tblPr>
      <w:tblStyleRowBandSize w:val="1"/>
      <w:tblStyleColBandSize w:val="1"/>
      <w:tblCellMar>
        <w:left w:w="0" w:type="dxa"/>
        <w:right w:w="0" w:type="dxa"/>
      </w:tblCellMar>
    </w:tblPr>
    <w:tblStylePr w:type="firstRow">
      <w:rPr>
        <w:sz w:val="22"/>
      </w:rPr>
      <w:tblPr/>
      <w:tcPr>
        <w:shd w:val="clear" w:color="FFFFFF" w:fill="F4B184" w:themeFill="accent2" w:themeFillTint="97"/>
      </w:tcPr>
    </w:tblStylePr>
    <w:tblStylePr w:type="lastRow">
      <w:rPr>
        <w:sz w:val="22"/>
      </w:rPr>
      <w:tblPr/>
      <w:tcPr>
        <w:shd w:val="clear" w:color="FFFFFF" w:fill="F4B184" w:themeFill="accent2" w:themeFillTint="97"/>
      </w:tcPr>
    </w:tblStylePr>
    <w:tblStylePr w:type="firstCol">
      <w:rPr>
        <w:sz w:val="22"/>
      </w:rPr>
      <w:tblPr/>
      <w:tcPr>
        <w:shd w:val="clear" w:color="FFFFFF" w:fill="F4B184" w:themeFill="accent2" w:themeFillTint="97"/>
      </w:tcPr>
    </w:tblStylePr>
    <w:tblStylePr w:type="lastCol">
      <w:rPr>
        <w:sz w:val="22"/>
      </w:rPr>
      <w:tblPr/>
      <w:tcPr>
        <w:shd w:val="clear" w:color="FFFFFF" w:fill="F4B184" w:themeFill="accent2" w:themeFillTint="97"/>
      </w:tcPr>
    </w:tblStylePr>
    <w:tblStylePr w:type="band1Vert">
      <w:rPr>
        <w:sz w:val="22"/>
      </w:rPr>
    </w:tblStylePr>
    <w:tblStylePr w:type="band2Vert">
      <w:rPr>
        <w:sz w:val="22"/>
      </w:rPr>
      <w:tblPr/>
      <w:tcPr>
        <w:shd w:val="clear" w:color="FFFFFF" w:fill="FBE5D6" w:themeFill="accent2" w:themeFillTint="32"/>
      </w:tcPr>
    </w:tblStylePr>
    <w:tblStylePr w:type="band1Horz">
      <w:rPr>
        <w:sz w:val="22"/>
      </w:rPr>
    </w:tblStylePr>
    <w:tblStylePr w:type="band2Horz">
      <w:rPr>
        <w:sz w:val="22"/>
      </w:rPr>
      <w:tblPr/>
      <w:tcPr>
        <w:shd w:val="clear" w:color="FFFFFF" w:fill="FBE5D6" w:themeFill="accent2" w:themeFillTint="32"/>
      </w:tcPr>
    </w:tblStylePr>
  </w:style>
  <w:style w:type="table" w:customStyle="1" w:styleId="Lined-Accent3">
    <w:name w:val="Lined - Accent 3"/>
    <w:basedOn w:val="NormaleTabelle"/>
    <w:uiPriority w:val="99"/>
    <w:tblPr>
      <w:tblStyleRowBandSize w:val="1"/>
      <w:tblStyleColBandSize w:val="1"/>
      <w:tblCellMar>
        <w:left w:w="0" w:type="dxa"/>
        <w:right w:w="0" w:type="dxa"/>
      </w:tblCellMar>
    </w:tblPr>
    <w:tblStylePr w:type="firstRow">
      <w:rPr>
        <w:sz w:val="22"/>
      </w:rPr>
      <w:tblPr/>
      <w:tcPr>
        <w:shd w:val="clear" w:color="FFFFFF" w:fill="A5A5A5" w:themeFill="accent3" w:themeFillTint="FE"/>
      </w:tcPr>
    </w:tblStylePr>
    <w:tblStylePr w:type="lastRow">
      <w:rPr>
        <w:sz w:val="22"/>
      </w:rPr>
      <w:tblPr/>
      <w:tcPr>
        <w:shd w:val="clear" w:color="FFFFFF" w:fill="A5A5A5" w:themeFill="accent3" w:themeFillTint="FE"/>
      </w:tcPr>
    </w:tblStylePr>
    <w:tblStylePr w:type="firstCol">
      <w:rPr>
        <w:sz w:val="22"/>
      </w:rPr>
      <w:tblPr/>
      <w:tcPr>
        <w:shd w:val="clear" w:color="FFFFFF" w:fill="A5A5A5" w:themeFill="accent3" w:themeFillTint="FE"/>
      </w:tcPr>
    </w:tblStylePr>
    <w:tblStylePr w:type="lastCol">
      <w:rPr>
        <w:sz w:val="22"/>
      </w:rPr>
      <w:tblPr/>
      <w:tcPr>
        <w:shd w:val="clear" w:color="FFFFFF" w:fill="A5A5A5" w:themeFill="accent3" w:themeFillTint="FE"/>
      </w:tcPr>
    </w:tblStylePr>
    <w:tblStylePr w:type="band1Vert">
      <w:rPr>
        <w:sz w:val="22"/>
      </w:rPr>
    </w:tblStylePr>
    <w:tblStylePr w:type="band2Vert">
      <w:rPr>
        <w:sz w:val="22"/>
      </w:rPr>
      <w:tblPr/>
      <w:tcPr>
        <w:shd w:val="clear" w:color="FFFFFF" w:fill="ECECEC" w:themeFill="accent3" w:themeFillTint="34"/>
      </w:tcPr>
    </w:tblStylePr>
    <w:tblStylePr w:type="band1Horz">
      <w:rPr>
        <w:sz w:val="22"/>
      </w:rPr>
    </w:tblStylePr>
    <w:tblStylePr w:type="band2Horz">
      <w:rPr>
        <w:sz w:val="22"/>
      </w:rPr>
      <w:tblPr/>
      <w:tcPr>
        <w:shd w:val="clear" w:color="FFFFFF" w:fill="ECECEC" w:themeFill="accent3" w:themeFillTint="34"/>
      </w:tcPr>
    </w:tblStylePr>
  </w:style>
  <w:style w:type="table" w:customStyle="1" w:styleId="Lined-Accent4">
    <w:name w:val="Lined - Accent 4"/>
    <w:basedOn w:val="NormaleTabelle"/>
    <w:uiPriority w:val="99"/>
    <w:tblPr>
      <w:tblStyleRowBandSize w:val="1"/>
      <w:tblStyleColBandSize w:val="1"/>
      <w:tblCellMar>
        <w:left w:w="0" w:type="dxa"/>
        <w:right w:w="0" w:type="dxa"/>
      </w:tblCellMar>
    </w:tblPr>
    <w:tblStylePr w:type="firstRow">
      <w:rPr>
        <w:sz w:val="22"/>
      </w:rPr>
      <w:tblPr/>
      <w:tcPr>
        <w:shd w:val="clear" w:color="FFFFFF" w:fill="FFD865" w:themeFill="accent4" w:themeFillTint="9A"/>
      </w:tcPr>
    </w:tblStylePr>
    <w:tblStylePr w:type="lastRow">
      <w:rPr>
        <w:sz w:val="22"/>
      </w:rPr>
      <w:tblPr/>
      <w:tcPr>
        <w:shd w:val="clear" w:color="FFFFFF" w:fill="FFD865" w:themeFill="accent4" w:themeFillTint="9A"/>
      </w:tcPr>
    </w:tblStylePr>
    <w:tblStylePr w:type="firstCol">
      <w:rPr>
        <w:sz w:val="22"/>
      </w:rPr>
      <w:tblPr/>
      <w:tcPr>
        <w:shd w:val="clear" w:color="FFFFFF" w:fill="FFD865" w:themeFill="accent4" w:themeFillTint="9A"/>
      </w:tcPr>
    </w:tblStylePr>
    <w:tblStylePr w:type="lastCol">
      <w:rPr>
        <w:sz w:val="22"/>
      </w:rPr>
      <w:tblPr/>
      <w:tcPr>
        <w:shd w:val="clear" w:color="FFFFFF" w:fill="FFD865" w:themeFill="accent4" w:themeFillTint="9A"/>
      </w:tcPr>
    </w:tblStylePr>
    <w:tblStylePr w:type="band1Vert">
      <w:rPr>
        <w:sz w:val="22"/>
      </w:rPr>
    </w:tblStylePr>
    <w:tblStylePr w:type="band2Vert">
      <w:rPr>
        <w:sz w:val="22"/>
      </w:rPr>
      <w:tblPr/>
      <w:tcPr>
        <w:shd w:val="clear" w:color="FFFFFF" w:fill="FFF2CB" w:themeFill="accent4" w:themeFillTint="34"/>
      </w:tcPr>
    </w:tblStylePr>
    <w:tblStylePr w:type="band1Horz">
      <w:rPr>
        <w:sz w:val="22"/>
      </w:rPr>
    </w:tblStylePr>
    <w:tblStylePr w:type="band2Horz">
      <w:rPr>
        <w:sz w:val="22"/>
      </w:rPr>
      <w:tblPr/>
      <w:tcPr>
        <w:shd w:val="clear" w:color="FFFFFF" w:fill="FFF2CB" w:themeFill="accent4" w:themeFillTint="34"/>
      </w:tcPr>
    </w:tblStylePr>
  </w:style>
  <w:style w:type="table" w:customStyle="1" w:styleId="Lined-Accent5">
    <w:name w:val="Lined - Accent 5"/>
    <w:basedOn w:val="NormaleTabelle"/>
    <w:uiPriority w:val="99"/>
    <w:tblPr>
      <w:tblStyleRowBandSize w:val="1"/>
      <w:tblStyleColBandSize w:val="1"/>
      <w:tblCellMar>
        <w:left w:w="0" w:type="dxa"/>
        <w:right w:w="0" w:type="dxa"/>
      </w:tblCellMar>
    </w:tblPr>
    <w:tblStylePr w:type="firstRow">
      <w:rPr>
        <w:sz w:val="22"/>
      </w:rPr>
      <w:tblPr/>
      <w:tcPr>
        <w:shd w:val="clear" w:color="FFFFFF" w:fill="4472C4" w:themeFill="accent5"/>
      </w:tcPr>
    </w:tblStylePr>
    <w:tblStylePr w:type="lastRow">
      <w:rPr>
        <w:sz w:val="22"/>
      </w:rPr>
      <w:tblPr/>
      <w:tcPr>
        <w:shd w:val="clear" w:color="FFFFFF" w:fill="4472C4" w:themeFill="accent5"/>
      </w:tcPr>
    </w:tblStylePr>
    <w:tblStylePr w:type="firstCol">
      <w:rPr>
        <w:sz w:val="22"/>
      </w:rPr>
      <w:tblPr/>
      <w:tcPr>
        <w:shd w:val="clear" w:color="FFFFFF" w:fill="4472C4" w:themeFill="accent5"/>
      </w:tcPr>
    </w:tblStylePr>
    <w:tblStylePr w:type="lastCol">
      <w:rPr>
        <w:sz w:val="22"/>
      </w:rPr>
      <w:tblPr/>
      <w:tcPr>
        <w:shd w:val="clear" w:color="FFFFFF" w:fill="4472C4" w:themeFill="accent5"/>
      </w:tcPr>
    </w:tblStylePr>
    <w:tblStylePr w:type="band1Vert">
      <w:rPr>
        <w:sz w:val="22"/>
      </w:rPr>
    </w:tblStylePr>
    <w:tblStylePr w:type="band2Vert">
      <w:rPr>
        <w:sz w:val="22"/>
      </w:rPr>
      <w:tblPr/>
      <w:tcPr>
        <w:shd w:val="clear" w:color="FFFFFF" w:fill="D8E2F3" w:themeFill="accent5" w:themeFillTint="34"/>
      </w:tcPr>
    </w:tblStylePr>
    <w:tblStylePr w:type="band1Horz">
      <w:rPr>
        <w:sz w:val="22"/>
      </w:rPr>
    </w:tblStylePr>
    <w:tblStylePr w:type="band2Horz">
      <w:rPr>
        <w:sz w:val="22"/>
      </w:rPr>
      <w:tblPr/>
      <w:tcPr>
        <w:shd w:val="clear" w:color="FFFFFF" w:fill="D8E2F3" w:themeFill="accent5" w:themeFillTint="34"/>
      </w:tcPr>
    </w:tblStylePr>
  </w:style>
  <w:style w:type="table" w:customStyle="1" w:styleId="Lined-Accent6">
    <w:name w:val="Lined - Accent 6"/>
    <w:basedOn w:val="NormaleTabelle"/>
    <w:uiPriority w:val="99"/>
    <w:tblPr>
      <w:tblStyleRowBandSize w:val="1"/>
      <w:tblStyleColBandSize w:val="1"/>
      <w:tblCellMar>
        <w:left w:w="0" w:type="dxa"/>
        <w:right w:w="0" w:type="dxa"/>
      </w:tblCellMar>
    </w:tblPr>
    <w:tblStylePr w:type="firstRow">
      <w:rPr>
        <w:sz w:val="22"/>
      </w:rPr>
      <w:tblPr/>
      <w:tcPr>
        <w:shd w:val="clear" w:color="FFFFFF" w:fill="70AD47" w:themeFill="accent6"/>
      </w:tcPr>
    </w:tblStylePr>
    <w:tblStylePr w:type="lastRow">
      <w:rPr>
        <w:sz w:val="22"/>
      </w:rPr>
      <w:tblPr/>
      <w:tcPr>
        <w:shd w:val="clear" w:color="FFFFFF" w:fill="70AD47" w:themeFill="accent6"/>
      </w:tcPr>
    </w:tblStylePr>
    <w:tblStylePr w:type="firstCol">
      <w:rPr>
        <w:sz w:val="22"/>
      </w:rPr>
      <w:tblPr/>
      <w:tcPr>
        <w:shd w:val="clear" w:color="FFFFFF" w:fill="70AD47" w:themeFill="accent6"/>
      </w:tcPr>
    </w:tblStylePr>
    <w:tblStylePr w:type="lastCol">
      <w:rPr>
        <w:sz w:val="22"/>
      </w:rPr>
      <w:tblPr/>
      <w:tcPr>
        <w:shd w:val="clear" w:color="FFFFFF" w:fill="70AD47" w:themeFill="accent6"/>
      </w:tcPr>
    </w:tblStylePr>
    <w:tblStylePr w:type="band1Vert">
      <w:rPr>
        <w:sz w:val="22"/>
      </w:rPr>
    </w:tblStylePr>
    <w:tblStylePr w:type="band2Vert">
      <w:rPr>
        <w:sz w:val="22"/>
      </w:rPr>
      <w:tblPr/>
      <w:tcPr>
        <w:shd w:val="clear" w:color="FFFFFF" w:fill="E1EFD8" w:themeFill="accent6" w:themeFillTint="34"/>
      </w:tcPr>
    </w:tblStylePr>
    <w:tblStylePr w:type="band1Horz">
      <w:rPr>
        <w:sz w:val="22"/>
      </w:rPr>
    </w:tblStylePr>
    <w:tblStylePr w:type="band2Horz">
      <w:rPr>
        <w:sz w:val="22"/>
      </w:rPr>
      <w:tblPr/>
      <w:tcPr>
        <w:shd w:val="clear" w:color="FFFFFF" w:fill="E1EFD8" w:themeFill="accent6" w:themeFillTint="34"/>
      </w:tcPr>
    </w:tblStylePr>
  </w:style>
  <w:style w:type="table" w:customStyle="1" w:styleId="BorderedLined-Accent">
    <w:name w:val="Bordered &amp; Lined - Accent"/>
    <w:basedOn w:val="NormaleTabelle"/>
    <w:uiPriority w:val="99"/>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left w:w="0" w:type="dxa"/>
        <w:right w:w="0" w:type="dxa"/>
      </w:tblCellMar>
    </w:tblPr>
    <w:tblStylePr w:type="firstRow">
      <w:rPr>
        <w:sz w:val="22"/>
      </w:rPr>
      <w:tblPr/>
      <w:tcPr>
        <w:shd w:val="clear" w:color="FFFFFF" w:fill="7F7F7F" w:themeFill="text1" w:themeFillTint="80"/>
      </w:tcPr>
    </w:tblStylePr>
    <w:tblStylePr w:type="lastRow">
      <w:rPr>
        <w:sz w:val="22"/>
      </w:rPr>
      <w:tblPr/>
      <w:tcPr>
        <w:shd w:val="clear" w:color="FFFFFF" w:fill="7F7F7F" w:themeFill="text1" w:themeFillTint="80"/>
      </w:tcPr>
    </w:tblStylePr>
    <w:tblStylePr w:type="firstCol">
      <w:rPr>
        <w:sz w:val="22"/>
      </w:rPr>
      <w:tblPr/>
      <w:tcPr>
        <w:shd w:val="clear" w:color="FFFFFF" w:fill="7F7F7F" w:themeFill="text1" w:themeFillTint="80"/>
      </w:tcPr>
    </w:tblStylePr>
    <w:tblStylePr w:type="lastCol">
      <w:rPr>
        <w:sz w:val="22"/>
      </w:rPr>
      <w:tblPr/>
      <w:tcPr>
        <w:shd w:val="clear" w:color="FFFFFF" w:fill="7F7F7F" w:themeFill="text1" w:themeFillTint="80"/>
      </w:tcPr>
    </w:tblStylePr>
    <w:tblStylePr w:type="band1Vert">
      <w:rPr>
        <w:sz w:val="22"/>
      </w:rPr>
    </w:tblStylePr>
    <w:tblStylePr w:type="band2Vert">
      <w:rPr>
        <w:sz w:val="22"/>
      </w:rPr>
      <w:tblPr/>
      <w:tcPr>
        <w:shd w:val="clear" w:color="FFFFFF" w:fill="F2F2F2" w:themeFill="text1" w:themeFillTint="0D"/>
      </w:tcPr>
    </w:tblStylePr>
    <w:tblStylePr w:type="band1Horz">
      <w:rPr>
        <w:sz w:val="22"/>
      </w:rPr>
    </w:tblStylePr>
    <w:tblStylePr w:type="band2Horz">
      <w:rPr>
        <w:sz w:val="22"/>
      </w:rPr>
      <w:tblPr/>
      <w:tcPr>
        <w:shd w:val="clear" w:color="FFFFFF" w:fill="F2F2F2" w:themeFill="text1" w:themeFillTint="0D"/>
      </w:tcPr>
    </w:tblStylePr>
  </w:style>
  <w:style w:type="table" w:customStyle="1" w:styleId="BorderedLined-Accent1">
    <w:name w:val="Bordered &amp; Lined - Accent 1"/>
    <w:basedOn w:val="NormaleTabelle"/>
    <w:uiPriority w:val="99"/>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insideH w:val="single" w:sz="4" w:space="0" w:color="5B9BD5" w:themeColor="accent1"/>
        <w:insideV w:val="single" w:sz="4" w:space="0" w:color="5B9BD5" w:themeColor="accent1"/>
      </w:tblBorders>
      <w:tblCellMar>
        <w:left w:w="0" w:type="dxa"/>
        <w:right w:w="0" w:type="dxa"/>
      </w:tblCellMar>
    </w:tblPr>
    <w:tblStylePr w:type="firstRow">
      <w:rPr>
        <w:sz w:val="22"/>
      </w:rPr>
      <w:tblPr/>
      <w:tcPr>
        <w:shd w:val="clear" w:color="FFFFFF" w:fill="68A2D8" w:themeFill="accent1" w:themeFillTint="EA"/>
      </w:tcPr>
    </w:tblStylePr>
    <w:tblStylePr w:type="lastRow">
      <w:rPr>
        <w:sz w:val="22"/>
      </w:rPr>
      <w:tblPr/>
      <w:tcPr>
        <w:shd w:val="clear" w:color="FFFFFF" w:fill="68A2D8" w:themeFill="accent1" w:themeFillTint="EA"/>
      </w:tcPr>
    </w:tblStylePr>
    <w:tblStylePr w:type="firstCol">
      <w:rPr>
        <w:sz w:val="22"/>
      </w:rPr>
      <w:tblPr/>
      <w:tcPr>
        <w:shd w:val="clear" w:color="FFFFFF" w:fill="68A2D8" w:themeFill="accent1" w:themeFillTint="EA"/>
      </w:tcPr>
    </w:tblStylePr>
    <w:tblStylePr w:type="lastCol">
      <w:rPr>
        <w:sz w:val="22"/>
      </w:rPr>
      <w:tblPr/>
      <w:tcPr>
        <w:shd w:val="clear" w:color="FFFFFF" w:fill="68A2D8" w:themeFill="accent1" w:themeFillTint="EA"/>
      </w:tcPr>
    </w:tblStylePr>
    <w:tblStylePr w:type="band1Vert">
      <w:rPr>
        <w:sz w:val="22"/>
      </w:rPr>
    </w:tblStylePr>
    <w:tblStylePr w:type="band2Vert">
      <w:rPr>
        <w:sz w:val="22"/>
      </w:rPr>
      <w:tblPr/>
      <w:tcPr>
        <w:shd w:val="clear" w:color="FFFFFF" w:fill="CBDFF1" w:themeFill="accent1" w:themeFillTint="50"/>
      </w:tcPr>
    </w:tblStylePr>
    <w:tblStylePr w:type="band1Horz">
      <w:rPr>
        <w:sz w:val="22"/>
      </w:rPr>
    </w:tblStylePr>
    <w:tblStylePr w:type="band2Horz">
      <w:rPr>
        <w:sz w:val="22"/>
      </w:rPr>
      <w:tblPr/>
      <w:tcPr>
        <w:shd w:val="clear" w:color="FFFFFF" w:fill="CBDFF1" w:themeFill="accent1" w:themeFillTint="50"/>
      </w:tcPr>
    </w:tblStylePr>
  </w:style>
  <w:style w:type="table" w:customStyle="1" w:styleId="BorderedLined-Accent2">
    <w:name w:val="Bordered &amp; Lined - Accent 2"/>
    <w:basedOn w:val="NormaleTabelle"/>
    <w:uiPriority w:val="99"/>
    <w:tblPr>
      <w:tblStyleRowBandSize w:val="1"/>
      <w:tblStyleColBandSize w:val="1"/>
      <w:tblBorders>
        <w:top w:val="single" w:sz="4" w:space="0" w:color="ED7D31" w:themeColor="accent2"/>
        <w:left w:val="single" w:sz="4" w:space="0" w:color="ED7D31" w:themeColor="accent2"/>
        <w:bottom w:val="single" w:sz="4" w:space="0" w:color="ED7D31" w:themeColor="accent2"/>
        <w:right w:val="single" w:sz="4" w:space="0" w:color="ED7D31" w:themeColor="accent2"/>
        <w:insideH w:val="single" w:sz="4" w:space="0" w:color="ED7D31" w:themeColor="accent2"/>
        <w:insideV w:val="single" w:sz="4" w:space="0" w:color="ED7D31" w:themeColor="accent2"/>
      </w:tblBorders>
      <w:tblCellMar>
        <w:left w:w="0" w:type="dxa"/>
        <w:right w:w="0" w:type="dxa"/>
      </w:tblCellMar>
    </w:tblPr>
    <w:tblStylePr w:type="firstRow">
      <w:rPr>
        <w:sz w:val="22"/>
      </w:rPr>
      <w:tblPr/>
      <w:tcPr>
        <w:shd w:val="clear" w:color="FFFFFF" w:fill="F4B184" w:themeFill="accent2" w:themeFillTint="97"/>
      </w:tcPr>
    </w:tblStylePr>
    <w:tblStylePr w:type="lastRow">
      <w:rPr>
        <w:sz w:val="22"/>
      </w:rPr>
      <w:tblPr/>
      <w:tcPr>
        <w:shd w:val="clear" w:color="FFFFFF" w:fill="F4B184" w:themeFill="accent2" w:themeFillTint="97"/>
      </w:tcPr>
    </w:tblStylePr>
    <w:tblStylePr w:type="firstCol">
      <w:rPr>
        <w:sz w:val="22"/>
      </w:rPr>
      <w:tblPr/>
      <w:tcPr>
        <w:shd w:val="clear" w:color="FFFFFF" w:fill="F4B184" w:themeFill="accent2" w:themeFillTint="97"/>
      </w:tcPr>
    </w:tblStylePr>
    <w:tblStylePr w:type="lastCol">
      <w:rPr>
        <w:sz w:val="22"/>
      </w:rPr>
      <w:tblPr/>
      <w:tcPr>
        <w:shd w:val="clear" w:color="FFFFFF" w:fill="F4B184" w:themeFill="accent2" w:themeFillTint="97"/>
      </w:tcPr>
    </w:tblStylePr>
    <w:tblStylePr w:type="band1Vert">
      <w:rPr>
        <w:sz w:val="22"/>
      </w:rPr>
    </w:tblStylePr>
    <w:tblStylePr w:type="band2Vert">
      <w:rPr>
        <w:sz w:val="22"/>
      </w:rPr>
      <w:tblPr/>
      <w:tcPr>
        <w:shd w:val="clear" w:color="FFFFFF" w:fill="FBE5D6" w:themeFill="accent2" w:themeFillTint="32"/>
      </w:tcPr>
    </w:tblStylePr>
    <w:tblStylePr w:type="band1Horz">
      <w:rPr>
        <w:sz w:val="22"/>
      </w:rPr>
    </w:tblStylePr>
    <w:tblStylePr w:type="band2Horz">
      <w:rPr>
        <w:sz w:val="22"/>
      </w:rPr>
      <w:tblPr/>
      <w:tcPr>
        <w:shd w:val="clear" w:color="FFFFFF" w:fill="FBE5D6" w:themeFill="accent2" w:themeFillTint="32"/>
      </w:tcPr>
    </w:tblStylePr>
  </w:style>
  <w:style w:type="table" w:customStyle="1" w:styleId="BorderedLined-Accent3">
    <w:name w:val="Bordered &amp; Lined - Accent 3"/>
    <w:basedOn w:val="NormaleTabelle"/>
    <w:uiPriority w:val="99"/>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insideH w:val="single" w:sz="4" w:space="0" w:color="A5A5A5" w:themeColor="accent3"/>
        <w:insideV w:val="single" w:sz="4" w:space="0" w:color="A5A5A5" w:themeColor="accent3"/>
      </w:tblBorders>
      <w:tblCellMar>
        <w:left w:w="0" w:type="dxa"/>
        <w:right w:w="0" w:type="dxa"/>
      </w:tblCellMar>
    </w:tblPr>
    <w:tblStylePr w:type="firstRow">
      <w:rPr>
        <w:sz w:val="22"/>
      </w:rPr>
      <w:tblPr/>
      <w:tcPr>
        <w:shd w:val="clear" w:color="FFFFFF" w:fill="A5A5A5" w:themeFill="accent3" w:themeFillTint="FE"/>
      </w:tcPr>
    </w:tblStylePr>
    <w:tblStylePr w:type="lastRow">
      <w:rPr>
        <w:sz w:val="22"/>
      </w:rPr>
      <w:tblPr/>
      <w:tcPr>
        <w:shd w:val="clear" w:color="FFFFFF" w:fill="A5A5A5" w:themeFill="accent3" w:themeFillTint="FE"/>
      </w:tcPr>
    </w:tblStylePr>
    <w:tblStylePr w:type="firstCol">
      <w:rPr>
        <w:sz w:val="22"/>
      </w:rPr>
      <w:tblPr/>
      <w:tcPr>
        <w:shd w:val="clear" w:color="FFFFFF" w:fill="A5A5A5" w:themeFill="accent3" w:themeFillTint="FE"/>
      </w:tcPr>
    </w:tblStylePr>
    <w:tblStylePr w:type="lastCol">
      <w:rPr>
        <w:sz w:val="22"/>
      </w:rPr>
      <w:tblPr/>
      <w:tcPr>
        <w:shd w:val="clear" w:color="FFFFFF" w:fill="A5A5A5" w:themeFill="accent3" w:themeFillTint="FE"/>
      </w:tcPr>
    </w:tblStylePr>
    <w:tblStylePr w:type="band1Vert">
      <w:rPr>
        <w:sz w:val="22"/>
      </w:rPr>
    </w:tblStylePr>
    <w:tblStylePr w:type="band2Vert">
      <w:rPr>
        <w:sz w:val="22"/>
      </w:rPr>
      <w:tblPr/>
      <w:tcPr>
        <w:shd w:val="clear" w:color="FFFFFF" w:fill="ECECEC" w:themeFill="accent3" w:themeFillTint="34"/>
      </w:tcPr>
    </w:tblStylePr>
    <w:tblStylePr w:type="band1Horz">
      <w:rPr>
        <w:sz w:val="22"/>
      </w:rPr>
    </w:tblStylePr>
    <w:tblStylePr w:type="band2Horz">
      <w:rPr>
        <w:sz w:val="22"/>
      </w:rPr>
      <w:tblPr/>
      <w:tcPr>
        <w:shd w:val="clear" w:color="FFFFFF" w:fill="ECECEC" w:themeFill="accent3" w:themeFillTint="34"/>
      </w:tcPr>
    </w:tblStylePr>
  </w:style>
  <w:style w:type="table" w:customStyle="1" w:styleId="BorderedLined-Accent4">
    <w:name w:val="Bordered &amp; Lined - Accent 4"/>
    <w:basedOn w:val="NormaleTabelle"/>
    <w:uiPriority w:val="99"/>
    <w:tblPr>
      <w:tblStyleRowBandSize w:val="1"/>
      <w:tblStyleColBandSize w:val="1"/>
      <w:tblBorders>
        <w:top w:val="single" w:sz="4" w:space="0" w:color="FFC000" w:themeColor="accent4"/>
        <w:left w:val="single" w:sz="4" w:space="0" w:color="FFC000" w:themeColor="accent4"/>
        <w:bottom w:val="single" w:sz="4" w:space="0" w:color="FFC000" w:themeColor="accent4"/>
        <w:right w:val="single" w:sz="4" w:space="0" w:color="FFC000" w:themeColor="accent4"/>
        <w:insideH w:val="single" w:sz="4" w:space="0" w:color="FFC000" w:themeColor="accent4"/>
        <w:insideV w:val="single" w:sz="4" w:space="0" w:color="FFC000" w:themeColor="accent4"/>
      </w:tblBorders>
      <w:tblCellMar>
        <w:left w:w="0" w:type="dxa"/>
        <w:right w:w="0" w:type="dxa"/>
      </w:tblCellMar>
    </w:tblPr>
    <w:tblStylePr w:type="firstRow">
      <w:rPr>
        <w:sz w:val="22"/>
      </w:rPr>
      <w:tblPr/>
      <w:tcPr>
        <w:shd w:val="clear" w:color="FFFFFF" w:fill="FFD865" w:themeFill="accent4" w:themeFillTint="9A"/>
      </w:tcPr>
    </w:tblStylePr>
    <w:tblStylePr w:type="lastRow">
      <w:rPr>
        <w:sz w:val="22"/>
      </w:rPr>
      <w:tblPr/>
      <w:tcPr>
        <w:shd w:val="clear" w:color="FFFFFF" w:fill="FFD865" w:themeFill="accent4" w:themeFillTint="9A"/>
      </w:tcPr>
    </w:tblStylePr>
    <w:tblStylePr w:type="firstCol">
      <w:rPr>
        <w:sz w:val="22"/>
      </w:rPr>
      <w:tblPr/>
      <w:tcPr>
        <w:shd w:val="clear" w:color="FFFFFF" w:fill="FFD865" w:themeFill="accent4" w:themeFillTint="9A"/>
      </w:tcPr>
    </w:tblStylePr>
    <w:tblStylePr w:type="lastCol">
      <w:rPr>
        <w:sz w:val="22"/>
      </w:rPr>
      <w:tblPr/>
      <w:tcPr>
        <w:shd w:val="clear" w:color="FFFFFF" w:fill="FFD865" w:themeFill="accent4" w:themeFillTint="9A"/>
      </w:tcPr>
    </w:tblStylePr>
    <w:tblStylePr w:type="band1Vert">
      <w:rPr>
        <w:sz w:val="22"/>
      </w:rPr>
    </w:tblStylePr>
    <w:tblStylePr w:type="band2Vert">
      <w:rPr>
        <w:sz w:val="22"/>
      </w:rPr>
      <w:tblPr/>
      <w:tcPr>
        <w:shd w:val="clear" w:color="FFFFFF" w:fill="FFF2CB" w:themeFill="accent4" w:themeFillTint="34"/>
      </w:tcPr>
    </w:tblStylePr>
    <w:tblStylePr w:type="band1Horz">
      <w:rPr>
        <w:sz w:val="22"/>
      </w:rPr>
    </w:tblStylePr>
    <w:tblStylePr w:type="band2Horz">
      <w:rPr>
        <w:sz w:val="22"/>
      </w:rPr>
      <w:tblPr/>
      <w:tcPr>
        <w:shd w:val="clear" w:color="FFFFFF" w:fill="FFF2CB" w:themeFill="accent4" w:themeFillTint="34"/>
      </w:tcPr>
    </w:tblStylePr>
  </w:style>
  <w:style w:type="table" w:customStyle="1" w:styleId="BorderedLined-Accent5">
    <w:name w:val="Bordered &amp; Lined - Accent 5"/>
    <w:basedOn w:val="NormaleTabelle"/>
    <w:uiPriority w:val="99"/>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CellMar>
        <w:left w:w="0" w:type="dxa"/>
        <w:right w:w="0" w:type="dxa"/>
      </w:tblCellMar>
    </w:tblPr>
    <w:tblStylePr w:type="firstRow">
      <w:rPr>
        <w:sz w:val="22"/>
      </w:rPr>
      <w:tblPr/>
      <w:tcPr>
        <w:shd w:val="clear" w:color="FFFFFF" w:fill="4472C4" w:themeFill="accent5"/>
      </w:tcPr>
    </w:tblStylePr>
    <w:tblStylePr w:type="lastRow">
      <w:rPr>
        <w:sz w:val="22"/>
      </w:rPr>
      <w:tblPr/>
      <w:tcPr>
        <w:shd w:val="clear" w:color="FFFFFF" w:fill="4472C4" w:themeFill="accent5"/>
      </w:tcPr>
    </w:tblStylePr>
    <w:tblStylePr w:type="firstCol">
      <w:rPr>
        <w:sz w:val="22"/>
      </w:rPr>
      <w:tblPr/>
      <w:tcPr>
        <w:shd w:val="clear" w:color="FFFFFF" w:fill="4472C4" w:themeFill="accent5"/>
      </w:tcPr>
    </w:tblStylePr>
    <w:tblStylePr w:type="lastCol">
      <w:rPr>
        <w:sz w:val="22"/>
      </w:rPr>
      <w:tblPr/>
      <w:tcPr>
        <w:shd w:val="clear" w:color="FFFFFF" w:fill="4472C4" w:themeFill="accent5"/>
      </w:tcPr>
    </w:tblStylePr>
    <w:tblStylePr w:type="band1Vert">
      <w:rPr>
        <w:sz w:val="22"/>
      </w:rPr>
    </w:tblStylePr>
    <w:tblStylePr w:type="band2Vert">
      <w:rPr>
        <w:sz w:val="22"/>
      </w:rPr>
      <w:tblPr/>
      <w:tcPr>
        <w:shd w:val="clear" w:color="FFFFFF" w:fill="D8E2F3" w:themeFill="accent5" w:themeFillTint="34"/>
      </w:tcPr>
    </w:tblStylePr>
    <w:tblStylePr w:type="band1Horz">
      <w:rPr>
        <w:sz w:val="22"/>
      </w:rPr>
    </w:tblStylePr>
    <w:tblStylePr w:type="band2Horz">
      <w:rPr>
        <w:sz w:val="22"/>
      </w:rPr>
      <w:tblPr/>
      <w:tcPr>
        <w:shd w:val="clear" w:color="FFFFFF" w:fill="D8E2F3" w:themeFill="accent5" w:themeFillTint="34"/>
      </w:tcPr>
    </w:tblStylePr>
  </w:style>
  <w:style w:type="table" w:customStyle="1" w:styleId="BorderedLined-Accent6">
    <w:name w:val="Bordered &amp; Lined - Accent 6"/>
    <w:basedOn w:val="NormaleTabelle"/>
    <w:uiPriority w:val="99"/>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CellMar>
        <w:left w:w="0" w:type="dxa"/>
        <w:right w:w="0" w:type="dxa"/>
      </w:tblCellMar>
    </w:tblPr>
    <w:tblStylePr w:type="firstRow">
      <w:rPr>
        <w:sz w:val="22"/>
      </w:rPr>
      <w:tblPr/>
      <w:tcPr>
        <w:shd w:val="clear" w:color="FFFFFF" w:fill="70AD47" w:themeFill="accent6"/>
      </w:tcPr>
    </w:tblStylePr>
    <w:tblStylePr w:type="lastRow">
      <w:rPr>
        <w:sz w:val="22"/>
      </w:rPr>
      <w:tblPr/>
      <w:tcPr>
        <w:shd w:val="clear" w:color="FFFFFF" w:fill="70AD47" w:themeFill="accent6"/>
      </w:tcPr>
    </w:tblStylePr>
    <w:tblStylePr w:type="firstCol">
      <w:rPr>
        <w:sz w:val="22"/>
      </w:rPr>
      <w:tblPr/>
      <w:tcPr>
        <w:shd w:val="clear" w:color="FFFFFF" w:fill="70AD47" w:themeFill="accent6"/>
      </w:tcPr>
    </w:tblStylePr>
    <w:tblStylePr w:type="lastCol">
      <w:rPr>
        <w:sz w:val="22"/>
      </w:rPr>
      <w:tblPr/>
      <w:tcPr>
        <w:shd w:val="clear" w:color="FFFFFF" w:fill="70AD47" w:themeFill="accent6"/>
      </w:tcPr>
    </w:tblStylePr>
    <w:tblStylePr w:type="band1Vert">
      <w:rPr>
        <w:sz w:val="22"/>
      </w:rPr>
    </w:tblStylePr>
    <w:tblStylePr w:type="band2Vert">
      <w:rPr>
        <w:sz w:val="22"/>
      </w:rPr>
      <w:tblPr/>
      <w:tcPr>
        <w:shd w:val="clear" w:color="FFFFFF" w:fill="E1EFD8" w:themeFill="accent6" w:themeFillTint="34"/>
      </w:tcPr>
    </w:tblStylePr>
    <w:tblStylePr w:type="band1Horz">
      <w:rPr>
        <w:sz w:val="22"/>
      </w:rPr>
    </w:tblStylePr>
    <w:tblStylePr w:type="band2Horz">
      <w:rPr>
        <w:sz w:val="22"/>
      </w:rPr>
      <w:tblPr/>
      <w:tcPr>
        <w:shd w:val="clear" w:color="FFFFFF" w:fill="E1EFD8" w:themeFill="accent6" w:themeFillTint="34"/>
      </w:tcPr>
    </w:tblStylePr>
  </w:style>
  <w:style w:type="table" w:customStyle="1" w:styleId="Bordered">
    <w:name w:val="Bordered"/>
    <w:basedOn w:val="NormaleTabelle"/>
    <w:uiPriority w:val="99"/>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CellMar>
        <w:left w:w="0" w:type="dxa"/>
        <w:right w:w="0" w:type="dxa"/>
      </w:tblCellMar>
    </w:tblPr>
    <w:tblStylePr w:type="firstRow">
      <w:rPr>
        <w:sz w:val="22"/>
      </w:rPr>
      <w:tblPr/>
      <w:tcPr>
        <w:tcBorders>
          <w:bottom w:val="single" w:sz="12" w:space="0" w:color="000000" w:themeColor="text1"/>
        </w:tcBorders>
      </w:tcPr>
    </w:tblStylePr>
    <w:tblStylePr w:type="lastRow">
      <w:rPr>
        <w:sz w:val="22"/>
      </w:rPr>
      <w:tblPr/>
      <w:tcPr>
        <w:tcBorders>
          <w:top w:val="single" w:sz="12" w:space="0" w:color="000000" w:themeColor="text1"/>
        </w:tcBorders>
      </w:tcPr>
    </w:tblStylePr>
    <w:tblStylePr w:type="firstCol">
      <w:rPr>
        <w:sz w:val="22"/>
      </w:rPr>
    </w:tblStylePr>
    <w:tblStylePr w:type="lastCol">
      <w:rPr>
        <w:sz w:val="22"/>
      </w:rPr>
      <w:tblPr/>
      <w:tcPr>
        <w:tcBorders>
          <w:left w:val="single" w:sz="12" w:space="0" w:color="000000" w:themeColor="text1"/>
        </w:tcBorders>
      </w:tcPr>
    </w:tblStylePr>
    <w:tblStylePr w:type="band1Horz">
      <w:rPr>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tcPr>
    </w:tblStylePr>
  </w:style>
  <w:style w:type="table" w:customStyle="1" w:styleId="Bordered-Accent1">
    <w:name w:val="Bordered - Accent 1"/>
    <w:basedOn w:val="NormaleTabelle"/>
    <w:uiPriority w:val="99"/>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CellMar>
        <w:left w:w="0" w:type="dxa"/>
        <w:right w:w="0" w:type="dxa"/>
      </w:tblCellMar>
    </w:tblPr>
    <w:tblStylePr w:type="firstRow">
      <w:rPr>
        <w:sz w:val="22"/>
      </w:rPr>
      <w:tblPr/>
      <w:tcPr>
        <w:tcBorders>
          <w:bottom w:val="single" w:sz="12" w:space="0" w:color="5B9BD5" w:themeColor="accent1"/>
        </w:tcBorders>
      </w:tcPr>
    </w:tblStylePr>
    <w:tblStylePr w:type="lastRow">
      <w:rPr>
        <w:sz w:val="22"/>
      </w:rPr>
      <w:tblPr/>
      <w:tcPr>
        <w:tcBorders>
          <w:top w:val="single" w:sz="12" w:space="0" w:color="5B9BD5" w:themeColor="accent1"/>
        </w:tcBorders>
      </w:tcPr>
    </w:tblStylePr>
    <w:tblStylePr w:type="firstCol">
      <w:rPr>
        <w:sz w:val="22"/>
      </w:rPr>
    </w:tblStylePr>
    <w:tblStylePr w:type="lastCol">
      <w:rPr>
        <w:sz w:val="22"/>
      </w:rPr>
      <w:tblPr/>
      <w:tcPr>
        <w:tcBorders>
          <w:left w:val="single" w:sz="12" w:space="0" w:color="5B9BD5" w:themeColor="accent1"/>
        </w:tcBorders>
      </w:tcPr>
    </w:tblStylePr>
    <w:tblStylePr w:type="band1Horz">
      <w:rPr>
        <w:sz w:val="22"/>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tcBorders>
      </w:tcPr>
    </w:tblStylePr>
  </w:style>
  <w:style w:type="table" w:customStyle="1" w:styleId="Bordered-Accent2">
    <w:name w:val="Bordered - Accent 2"/>
    <w:basedOn w:val="NormaleTabelle"/>
    <w:uiPriority w:val="99"/>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left w:w="0" w:type="dxa"/>
        <w:right w:w="0" w:type="dxa"/>
      </w:tblCellMar>
    </w:tblPr>
    <w:tblStylePr w:type="firstRow">
      <w:rPr>
        <w:sz w:val="22"/>
      </w:rPr>
      <w:tblPr/>
      <w:tcPr>
        <w:tcBorders>
          <w:bottom w:val="single" w:sz="12" w:space="0" w:color="ED7D31" w:themeColor="accent2"/>
        </w:tcBorders>
      </w:tcPr>
    </w:tblStylePr>
    <w:tblStylePr w:type="lastRow">
      <w:rPr>
        <w:sz w:val="22"/>
      </w:rPr>
      <w:tblPr/>
      <w:tcPr>
        <w:tcBorders>
          <w:top w:val="single" w:sz="12" w:space="0" w:color="ED7D31" w:themeColor="accent2"/>
        </w:tcBorders>
      </w:tcPr>
    </w:tblStylePr>
    <w:tblStylePr w:type="firstCol">
      <w:rPr>
        <w:sz w:val="22"/>
      </w:rPr>
    </w:tblStylePr>
    <w:tblStylePr w:type="lastCol">
      <w:rPr>
        <w:sz w:val="22"/>
      </w:rPr>
      <w:tblPr/>
      <w:tcPr>
        <w:tcBorders>
          <w:left w:val="single" w:sz="12" w:space="0" w:color="ED7D31" w:themeColor="accent2"/>
        </w:tcBorders>
      </w:tcPr>
    </w:tblStylePr>
    <w:tblStylePr w:type="band1Horz">
      <w:rPr>
        <w:sz w:val="22"/>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tcBorders>
      </w:tcPr>
    </w:tblStylePr>
  </w:style>
  <w:style w:type="table" w:customStyle="1" w:styleId="Bordered-Accent3">
    <w:name w:val="Bordered - Accent 3"/>
    <w:basedOn w:val="NormaleTabelle"/>
    <w:uiPriority w:val="99"/>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left w:w="0" w:type="dxa"/>
        <w:right w:w="0" w:type="dxa"/>
      </w:tblCellMar>
    </w:tblPr>
    <w:tblStylePr w:type="firstRow">
      <w:rPr>
        <w:sz w:val="22"/>
      </w:rPr>
      <w:tblPr/>
      <w:tcPr>
        <w:tcBorders>
          <w:bottom w:val="single" w:sz="12" w:space="0" w:color="A5A5A5" w:themeColor="accent3"/>
        </w:tcBorders>
      </w:tcPr>
    </w:tblStylePr>
    <w:tblStylePr w:type="lastRow">
      <w:rPr>
        <w:sz w:val="22"/>
      </w:rPr>
      <w:tblPr/>
      <w:tcPr>
        <w:tcBorders>
          <w:top w:val="single" w:sz="12" w:space="0" w:color="A5A5A5" w:themeColor="accent3"/>
        </w:tcBorders>
      </w:tcPr>
    </w:tblStylePr>
    <w:tblStylePr w:type="firstCol">
      <w:rPr>
        <w:sz w:val="22"/>
      </w:rPr>
    </w:tblStylePr>
    <w:tblStylePr w:type="lastCol">
      <w:rPr>
        <w:sz w:val="22"/>
      </w:rPr>
      <w:tblPr/>
      <w:tcPr>
        <w:tcBorders>
          <w:left w:val="single" w:sz="12" w:space="0" w:color="A5A5A5" w:themeColor="accent3"/>
        </w:tcBorders>
      </w:tcPr>
    </w:tblStylePr>
    <w:tblStylePr w:type="band1Horz">
      <w:rPr>
        <w:sz w:val="22"/>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tcBorders>
      </w:tcPr>
    </w:tblStylePr>
  </w:style>
  <w:style w:type="table" w:customStyle="1" w:styleId="Bordered-Accent4">
    <w:name w:val="Bordered - Accent 4"/>
    <w:basedOn w:val="NormaleTabelle"/>
    <w:uiPriority w:val="99"/>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left w:w="0" w:type="dxa"/>
        <w:right w:w="0" w:type="dxa"/>
      </w:tblCellMar>
    </w:tblPr>
    <w:tblStylePr w:type="firstRow">
      <w:rPr>
        <w:sz w:val="22"/>
      </w:rPr>
      <w:tblPr/>
      <w:tcPr>
        <w:tcBorders>
          <w:bottom w:val="single" w:sz="12" w:space="0" w:color="FFC000" w:themeColor="accent4"/>
        </w:tcBorders>
      </w:tcPr>
    </w:tblStylePr>
    <w:tblStylePr w:type="lastRow">
      <w:rPr>
        <w:sz w:val="22"/>
      </w:rPr>
      <w:tblPr/>
      <w:tcPr>
        <w:tcBorders>
          <w:top w:val="single" w:sz="12" w:space="0" w:color="FFC000" w:themeColor="accent4"/>
        </w:tcBorders>
      </w:tcPr>
    </w:tblStylePr>
    <w:tblStylePr w:type="firstCol">
      <w:rPr>
        <w:sz w:val="22"/>
      </w:rPr>
    </w:tblStylePr>
    <w:tblStylePr w:type="lastCol">
      <w:rPr>
        <w:sz w:val="22"/>
      </w:rPr>
      <w:tblPr/>
      <w:tcPr>
        <w:tcBorders>
          <w:left w:val="single" w:sz="12" w:space="0" w:color="FFC000" w:themeColor="accent4"/>
        </w:tcBorders>
      </w:tcPr>
    </w:tblStylePr>
    <w:tblStylePr w:type="band1Horz">
      <w:rPr>
        <w:sz w:val="22"/>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tcBorders>
      </w:tcPr>
    </w:tblStylePr>
  </w:style>
  <w:style w:type="table" w:customStyle="1" w:styleId="Bordered-Accent5">
    <w:name w:val="Bordered - Accent 5"/>
    <w:basedOn w:val="NormaleTabelle"/>
    <w:uiPriority w:val="99"/>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CellMar>
        <w:left w:w="0" w:type="dxa"/>
        <w:right w:w="0" w:type="dxa"/>
      </w:tblCellMar>
    </w:tblPr>
    <w:tblStylePr w:type="firstRow">
      <w:rPr>
        <w:sz w:val="22"/>
      </w:rPr>
      <w:tblPr/>
      <w:tcPr>
        <w:tcBorders>
          <w:bottom w:val="single" w:sz="12" w:space="0" w:color="4472C4" w:themeColor="accent5"/>
        </w:tcBorders>
      </w:tcPr>
    </w:tblStylePr>
    <w:tblStylePr w:type="lastRow">
      <w:rPr>
        <w:sz w:val="22"/>
      </w:rPr>
      <w:tblPr/>
      <w:tcPr>
        <w:tcBorders>
          <w:top w:val="single" w:sz="12" w:space="0" w:color="4472C4" w:themeColor="accent5"/>
        </w:tcBorders>
      </w:tcPr>
    </w:tblStylePr>
    <w:tblStylePr w:type="firstCol">
      <w:rPr>
        <w:sz w:val="22"/>
      </w:rPr>
    </w:tblStylePr>
    <w:tblStylePr w:type="lastCol">
      <w:rPr>
        <w:sz w:val="22"/>
      </w:rPr>
      <w:tblPr/>
      <w:tcPr>
        <w:tcBorders>
          <w:left w:val="single" w:sz="12" w:space="0" w:color="4472C4" w:themeColor="accent5"/>
        </w:tcBorders>
      </w:tcPr>
    </w:tblStylePr>
    <w:tblStylePr w:type="band1Horz">
      <w:rPr>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tcPr>
    </w:tblStylePr>
  </w:style>
  <w:style w:type="table" w:customStyle="1" w:styleId="Bordered-Accent6">
    <w:name w:val="Bordered - Accent 6"/>
    <w:basedOn w:val="NormaleTabelle"/>
    <w:uiPriority w:val="99"/>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left w:w="0" w:type="dxa"/>
        <w:right w:w="0" w:type="dxa"/>
      </w:tblCellMar>
    </w:tblPr>
    <w:tblStylePr w:type="firstRow">
      <w:rPr>
        <w:sz w:val="22"/>
      </w:rPr>
      <w:tblPr/>
      <w:tcPr>
        <w:tcBorders>
          <w:bottom w:val="single" w:sz="12" w:space="0" w:color="70AD47" w:themeColor="accent6"/>
        </w:tcBorders>
      </w:tcPr>
    </w:tblStylePr>
    <w:tblStylePr w:type="lastRow">
      <w:rPr>
        <w:sz w:val="22"/>
      </w:rPr>
      <w:tblPr/>
      <w:tcPr>
        <w:tcBorders>
          <w:top w:val="single" w:sz="12" w:space="0" w:color="70AD47" w:themeColor="accent6"/>
        </w:tcBorders>
      </w:tcPr>
    </w:tblStylePr>
    <w:tblStylePr w:type="firstCol">
      <w:rPr>
        <w:sz w:val="22"/>
      </w:rPr>
    </w:tblStylePr>
    <w:tblStylePr w:type="lastCol">
      <w:rPr>
        <w:sz w:val="22"/>
      </w:rPr>
      <w:tblPr/>
      <w:tcPr>
        <w:tcBorders>
          <w:left w:val="single" w:sz="12" w:space="0" w:color="70AD47" w:themeColor="accent6"/>
        </w:tcBorders>
      </w:tcPr>
    </w:tblStylePr>
    <w:tblStylePr w:type="band1Horz">
      <w:rPr>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image" Target="media/image4.png"/><Relationship Id="rId18" Type="http://schemas.openxmlformats.org/officeDocument/2006/relationships/hyperlink" Target="https://www.3dmensionals.de/3dmensionals-pla-filament-2580?number=PSU3DM001V.2" TargetMode="External"/><Relationship Id="rId26"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hyperlink" Target="https://www.conrad.de/de/p/modelcraft-stellring-passend-fuer-welle-details-8-mm-aussen-durchmesser-12-mm-dicke-5-mm-10-st-225550.html" TargetMode="External"/><Relationship Id="rId7" Type="http://schemas.openxmlformats.org/officeDocument/2006/relationships/comments" Target="comment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9.png"/><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hyperlink" Target="https://www.conrad.de/de/p/toolcraft-to-5430867-linsenzylinderschrauben-m2-5-8-mm-kreuzschlitz-phillips-stahl-galvanisch-verzinkt-200-st-1810289.html" TargetMode="External"/><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24" Type="http://schemas.openxmlformats.org/officeDocument/2006/relationships/hyperlink" Target="https://www.federnshop.com/en/products/extension_springs/rz-054ai.html" TargetMode="External"/><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hyperlink" Target="https://www.molex.com/" TargetMode="External"/><Relationship Id="rId28" Type="http://schemas.openxmlformats.org/officeDocument/2006/relationships/header" Target="header3.xml"/><Relationship Id="rId10" Type="http://schemas.openxmlformats.org/officeDocument/2006/relationships/image" Target="media/image1.png"/><Relationship Id="rId19" Type="http://schemas.openxmlformats.org/officeDocument/2006/relationships/hyperlink" Target="https://www.conrad.de/de/p/stahl-anlaufscheibe-8-mm-14-mm-0-2-mm-20-st-216240.html" TargetMode="External"/><Relationship Id="rId31" Type="http://schemas.openxmlformats.org/officeDocument/2006/relationships/theme" Target="theme/theme1.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image" Target="media/image5.png"/><Relationship Id="rId22" Type="http://schemas.openxmlformats.org/officeDocument/2006/relationships/hyperlink" Target="https://www.conrad.de/de/p/silberstahl-welle-reely-o-x-l-8-mm-x-500-mm-237205.html" TargetMode="External"/><Relationship Id="rId27" Type="http://schemas.openxmlformats.org/officeDocument/2006/relationships/header" Target="header2.xml"/><Relationship Id="rId30" Type="http://schemas.microsoft.com/office/2011/relationships/people" Target="people.xml"/></Relationships>
</file>

<file path=word/theme/theme1.xml><?xml version="1.0" encoding="utf-8"?>
<a:theme xmlns:a="http://schemas.openxmlformats.org/drawingml/2006/main" name="Office Theme">
  <a:themeElements>
    <a:clrScheme name="New 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6350" cap="flat" cmpd="sng" algn="ctr"/>
        <a:ln w="12700" cap="flat" cmpd="sng" algn="ctr"/>
        <a:ln w="19050" cap="flat" cmpd="sng" algn="ctr"/>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a:path>
          <a:tileRect/>
        </a:gradFill>
        <a:gradFill>
          <a:gsLst>
            <a:gs pos="0">
              <a:schemeClr val="phClr">
                <a:tint val="80000"/>
              </a:schemeClr>
            </a:gs>
            <a:gs pos="100000">
              <a:schemeClr val="phClr">
                <a:shade val="30000"/>
              </a:schemeClr>
            </a:gs>
          </a:gsLst>
          <a:path path="circle">
            <a:fillToRect/>
          </a:path>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17</Pages>
  <Words>3153</Words>
  <Characters>18987</Characters>
  <Application>Microsoft Office Word</Application>
  <DocSecurity>0</DocSecurity>
  <Lines>863</Lines>
  <Paragraphs>651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21489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Mathis Titgemeyer</cp:lastModifiedBy>
  <cp:revision>38</cp:revision>
  <dcterms:created xsi:type="dcterms:W3CDTF">2025-11-26T07:26:00Z</dcterms:created>
  <dcterms:modified xsi:type="dcterms:W3CDTF">2026-01-22T14:16:00Z</dcterms:modified>
  <dc:language>en-US</dc:language>
</cp:coreProperties>
</file>