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Arial" w:hAnsi="Arial" w:eastAsia="Arial"/>
          <w:b/>
          <w:color w:val="1F2937"/>
          <w:sz w:val="36"/>
        </w:rPr>
        <w:t>BUDDY WILLIAMS</w:t>
      </w:r>
    </w:p>
    <w:p>
      <w:pPr>
        <w:spacing w:after="40"/>
      </w:pPr>
      <w:r>
        <w:rPr>
          <w:rFonts w:ascii="Arial" w:hAnsi="Arial" w:eastAsia="Arial"/>
          <w:b/>
          <w:color w:val="243B53"/>
          <w:sz w:val="19"/>
        </w:rPr>
        <w:t>APPLIED AI STRATEGY  |  FRONTIER APPLICATIONS  |  EMERGING TECHNOLOGY</w:t>
      </w:r>
    </w:p>
    <w:p>
      <w:pPr>
        <w:spacing w:after="160" w:line="240" w:lineRule="auto"/>
        <w:pBdr>
          <w:bottom w:val="single" w:sz="8" w:space="5" w:color="94A3B8"/>
        </w:pBdr>
      </w:pPr>
      <w:r>
        <w:rPr>
          <w:rFonts w:ascii="Arial" w:hAnsi="Arial" w:eastAsia="Arial"/>
          <w:color w:val="4B5563"/>
          <w:sz w:val="17"/>
        </w:rPr>
        <w:t>Atlanta, GA</w:t>
      </w:r>
      <w:r>
        <w:rPr>
          <w:rFonts w:ascii="Arial" w:hAnsi="Arial" w:eastAsia="Arial"/>
          <w:color w:val="4B5563"/>
          <w:sz w:val="17"/>
        </w:rPr>
        <w:t xml:space="preserve">  |  </w:t>
      </w:r>
      <w:hyperlink r:id="rId9">
        <w:r>
          <w:rPr>
            <w:rFonts w:ascii="Arial" w:hAnsi="Arial"/>
            <w:color w:val="4B5563"/>
            <w:u w:val="none"/>
            <w:sz w:val="17"/>
            <w:szCs w:val="17"/>
          </w:rPr>
          <w:t>678-697-5188</w:t>
        </w:r>
      </w:hyperlink>
      <w:r>
        <w:rPr>
          <w:rFonts w:ascii="Arial" w:hAnsi="Arial" w:eastAsia="Arial"/>
          <w:color w:val="4B5563"/>
          <w:sz w:val="17"/>
        </w:rPr>
        <w:t xml:space="preserve">  |  </w:t>
      </w:r>
      <w:hyperlink r:id="rId10">
        <w:r>
          <w:rPr>
            <w:rFonts w:ascii="Arial" w:hAnsi="Arial"/>
            <w:color w:val="4B5563"/>
            <w:u w:val="none"/>
            <w:sz w:val="17"/>
            <w:szCs w:val="17"/>
          </w:rPr>
          <w:t>buddywilliams@gmail.com</w:t>
        </w:r>
      </w:hyperlink>
      <w:r>
        <w:rPr>
          <w:rFonts w:ascii="Arial" w:hAnsi="Arial" w:eastAsia="Arial"/>
          <w:color w:val="4B5563"/>
          <w:sz w:val="17"/>
        </w:rPr>
        <w:t xml:space="preserve">  |  </w:t>
      </w:r>
      <w:hyperlink r:id="rId11">
        <w:r>
          <w:rPr>
            <w:rFonts w:ascii="Arial" w:hAnsi="Arial"/>
            <w:color w:val="4B5563"/>
            <w:u w:val="none"/>
            <w:sz w:val="17"/>
            <w:szCs w:val="17"/>
          </w:rPr>
          <w:t>buddy-williams.com</w:t>
        </w:r>
      </w:hyperlink>
      <w:r>
        <w:rPr>
          <w:rFonts w:ascii="Arial" w:hAnsi="Arial" w:eastAsia="Arial"/>
          <w:color w:val="4B5563"/>
          <w:sz w:val="17"/>
        </w:rPr>
        <w:t xml:space="preserve">  |  </w:t>
      </w:r>
      <w:hyperlink r:id="rId12">
        <w:r>
          <w:rPr>
            <w:rFonts w:ascii="Arial" w:hAnsi="Arial"/>
            <w:color w:val="4B5563"/>
            <w:u w:val="none"/>
            <w:sz w:val="17"/>
            <w:szCs w:val="17"/>
          </w:rPr>
          <w:t>linkedin.com/in/buddylwilliams</w:t>
        </w:r>
      </w:hyperlink>
    </w:p>
    <w:p>
      <w:pPr>
        <w:spacing w:after="100"/>
      </w:pPr>
      <w:r>
        <w:rPr>
          <w:rFonts w:ascii="Arial" w:hAnsi="Arial" w:eastAsia="Arial"/>
          <w:b w:val="0"/>
          <w:color w:val="1F2937"/>
          <w:sz w:val="20"/>
        </w:rPr>
        <w:t>[DATE]</w:t>
      </w:r>
    </w:p>
    <w:p>
      <w:pPr>
        <w:spacing w:after="0"/>
      </w:pPr>
      <w:r>
        <w:rPr>
          <w:rFonts w:ascii="Arial" w:hAnsi="Arial" w:eastAsia="Arial"/>
          <w:b/>
          <w:color w:val="1F2937"/>
          <w:sz w:val="20"/>
        </w:rPr>
        <w:t>[HIRING MANAGER NAME]</w:t>
      </w:r>
    </w:p>
    <w:p>
      <w:pPr>
        <w:spacing w:after="0"/>
      </w:pPr>
      <w:r>
        <w:rPr>
          <w:rFonts w:ascii="Arial" w:hAnsi="Arial" w:eastAsia="Arial"/>
          <w:b w:val="0"/>
          <w:color w:val="1F2937"/>
          <w:sz w:val="20"/>
        </w:rPr>
        <w:t>[TITLE]</w:t>
      </w:r>
    </w:p>
    <w:p>
      <w:pPr>
        <w:spacing w:after="0"/>
      </w:pPr>
      <w:r>
        <w:rPr>
          <w:rFonts w:ascii="Arial" w:hAnsi="Arial" w:eastAsia="Arial"/>
          <w:b w:val="0"/>
          <w:color w:val="1F2937"/>
          <w:sz w:val="20"/>
        </w:rPr>
        <w:t>[COMPANY]</w:t>
      </w:r>
    </w:p>
    <w:p>
      <w:pPr>
        <w:spacing w:after="120"/>
      </w:pPr>
      <w:r>
        <w:rPr>
          <w:rFonts w:ascii="Arial" w:hAnsi="Arial" w:eastAsia="Arial"/>
          <w:b w:val="0"/>
          <w:color w:val="1F2937"/>
          <w:sz w:val="20"/>
        </w:rPr>
        <w:t>[CITY, STATE]</w:t>
      </w:r>
    </w:p>
    <w:p>
      <w:pPr>
        <w:spacing w:after="140"/>
      </w:pPr>
      <w:r>
        <w:rPr>
          <w:rFonts w:ascii="Arial" w:hAnsi="Arial" w:eastAsia="Arial"/>
          <w:b/>
          <w:color w:val="243B53"/>
          <w:sz w:val="20"/>
        </w:rPr>
        <w:t>Re: [ROLE TITLE]</w:t>
      </w:r>
    </w:p>
    <w:p>
      <w:pPr>
        <w:spacing w:after="120"/>
      </w:pPr>
      <w:r>
        <w:rPr>
          <w:rFonts w:ascii="Arial" w:hAnsi="Arial" w:eastAsia="Arial"/>
          <w:b w:val="0"/>
          <w:color w:val="1F2937"/>
          <w:sz w:val="20"/>
        </w:rPr>
        <w:t>Dear [HIRING MANAGER NAME],</w:t>
      </w:r>
    </w:p>
    <w:p>
      <w:pPr>
        <w:widowControl/>
        <w:spacing w:after="140" w:line="259" w:lineRule="auto"/>
      </w:pPr>
      <w:r>
        <w:rPr>
          <w:rFonts w:ascii="Arial" w:hAnsi="Arial" w:eastAsia="Arial"/>
          <w:color w:val="1F2937"/>
          <w:sz w:val="20"/>
        </w:rPr>
        <w:t>I am writing to apply for [ROLE TITLE] at [COMPANY]. What draws me to the opportunity is not simply that [COMPANY] is using AI, but that you are applying it to [SPECIFIC CONSEQUENTIAL PROBLEM OR DOMAIN]. I am seeking a role at exactly that boundary: where rapidly changing AI capabilities must be interpreted, connected to domain realities, and turned into clear choices about what is worth pursuing.</w:t>
      </w:r>
    </w:p>
    <w:p>
      <w:pPr>
        <w:widowControl/>
        <w:spacing w:after="140" w:line="259" w:lineRule="auto"/>
      </w:pPr>
      <w:r>
        <w:rPr>
          <w:rFonts w:ascii="Arial" w:hAnsi="Arial" w:eastAsia="Arial"/>
          <w:color w:val="1F2937"/>
          <w:sz w:val="20"/>
        </w:rPr>
        <w:t>I bring 25 years across software, entrepreneurship, enterprise consulting, and applied AI. I currently serve as Chief AI Innovation Officer at Nevo Technologies, but I am intentionally prioritizing the work over the title and am open to principal, director, senior director, or senior individual-contributor roles. My strongest contribution is upstream of delivery: synthesizing technical and market developments, challenging inherited assumptions, identifying non-obvious applications, and producing decision-ready theses, opportunity maps, scenarios, and learning agendas.</w:t>
      </w:r>
    </w:p>
    <w:p>
      <w:pPr>
        <w:widowControl/>
        <w:spacing w:after="140" w:line="259" w:lineRule="auto"/>
      </w:pPr>
      <w:r>
        <w:rPr>
          <w:rFonts w:ascii="Arial" w:hAnsi="Arial" w:eastAsia="Arial"/>
          <w:color w:val="1F2937"/>
          <w:sz w:val="20"/>
        </w:rPr>
        <w:t>That perspective is grounded in operating experience. I have founded four companies, closed more than $2.3M in software engagements over four years, advised senior stakeholders, and developed production AI systems. In one recent engagement, I led discovery across more than 50 stakeholders within a 14,000-employee enterprise, turning fragmented and sometimes conflicting needs into a coherent thesis for human-AI work orchestration and a bounded real-world validation. My work on Refine, Forge, HarmonicWork, and Corpus Council has also given me direct experience with agent coordination, persistent intent, independent verification, grounded deliberation, and human oversight. That practitioner background lets me use bounded technical experiments when they are the fastest way to reduce uncertainty, while keeping my contribution centered on strategy and decision quality.</w:t>
      </w:r>
    </w:p>
    <w:p>
      <w:pPr>
        <w:widowControl/>
        <w:spacing w:after="140" w:line="259" w:lineRule="auto"/>
      </w:pPr>
      <w:r>
        <w:rPr>
          <w:rFonts w:ascii="Arial" w:hAnsi="Arial" w:eastAsia="Arial"/>
          <w:color w:val="1F2937"/>
          <w:sz w:val="20"/>
        </w:rPr>
        <w:t>At [COMPANY], I would bring a disciplined way to explore possibility without losing contact with reality. I would help identify where AI can create genuinely new capability, connect domain experts and technical leaders, distinguish durable shifts from persuasive demos, expose the assumptions beneath proposed bets, and define the evidence needed to choose among them. My public writing on AI capability, economics, work, forecasting, and organizational change reflects the same approach: expansive enough to find unconventional possibilities, rigorous enough to make them actionable.</w:t>
      </w:r>
    </w:p>
    <w:p>
      <w:pPr>
        <w:widowControl/>
        <w:spacing w:after="140" w:line="259" w:lineRule="auto"/>
      </w:pPr>
      <w:r>
        <w:rPr>
          <w:rFonts w:ascii="Arial" w:hAnsi="Arial" w:eastAsia="Arial"/>
          <w:color w:val="1F2937"/>
          <w:sz w:val="20"/>
        </w:rPr>
        <w:t>I would welcome a conversation about [COMPANY'S PRIORITY OR CHALLENGE] and how this kind of applied AI strategy could support it.</w:t>
      </w:r>
    </w:p>
    <w:p>
      <w:pPr>
        <w:spacing w:after="240"/>
      </w:pPr>
      <w:r>
        <w:rPr>
          <w:rFonts w:ascii="Arial" w:hAnsi="Arial" w:eastAsia="Arial"/>
          <w:b w:val="0"/>
          <w:color w:val="1F2937"/>
          <w:sz w:val="20"/>
        </w:rPr>
        <w:t>Sincerely,</w:t>
      </w:r>
    </w:p>
    <w:p>
      <w:pPr>
        <w:spacing w:after="0"/>
      </w:pPr>
      <w:r>
        <w:rPr>
          <w:rFonts w:ascii="Arial" w:hAnsi="Arial" w:eastAsia="Arial"/>
          <w:b/>
          <w:color w:val="1F2937"/>
          <w:sz w:val="21"/>
        </w:rPr>
        <w:t>Buddy Williams</w:t>
      </w:r>
    </w:p>
    <w:sectPr w:rsidR="00FC693F" w:rsidRPr="0006063C" w:rsidSect="00034616">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keepLines/>
      <w:spacing w:before="130" w:after="50"/>
    </w:pPr>
    <w:rPr>
      <w:rFonts w:ascii="Arial" w:hAnsi="Arial"/>
      <w:b/>
      <w:color w:val="243B53"/>
      <w:sz w:val="19"/>
    </w:rPr>
  </w:style>
  <w:style w:type="paragraph" w:customStyle="1" w:styleId="ResumeBullet">
    <w:name w:val="Resume Bullet"/>
    <w:pPr>
      <w:keepLines/>
      <w:widowControl/>
      <w:spacing w:after="27" w:line="240" w:lineRule="auto"/>
      <w:ind w:left="230" w:hanging="187"/>
    </w:pPr>
    <w:rPr>
      <w:rFonts w:ascii="Arial" w:hAnsi="Arial"/>
      <w:color w:val="1F2937"/>
      <w:sz w:val="18"/>
    </w:rPr>
  </w:style>
  <w:style w:type="paragraph" w:customStyle="1" w:styleId="ResumeItem">
    <w:name w:val="Resume Item"/>
    <w:pPr>
      <w:keepLines/>
      <w:widowControl/>
      <w:spacing w:after="48" w:line="240" w:lineRule="auto"/>
    </w:pPr>
    <w:rPr>
      <w:rFonts w:ascii="Arial" w:hAnsi="Arial"/>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16786975188" TargetMode="External"/><Relationship Id="rId10" Type="http://schemas.openxmlformats.org/officeDocument/2006/relationships/hyperlink" Target="mailto:buddywilliams@gmail.com" TargetMode="External"/><Relationship Id="rId11" Type="http://schemas.openxmlformats.org/officeDocument/2006/relationships/hyperlink" Target="https://buddy-williams.com" TargetMode="External"/><Relationship Id="rId12" Type="http://schemas.openxmlformats.org/officeDocument/2006/relationships/hyperlink" Target="https://www.linkedin.com/in/buddylwilli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Buddy Williams - Sample Cover Letter</dc:title>
  <dc:subject>Applied AI Strategy and Frontier Applications</dc:subject>
  <dc:creator>Buddy Williams</dc:creator>
  <cp:keywords/>
  <dc:description>generated by python-docx</dc:description>
  <cp:lastModifiedBy/>
  <cp:revision>1</cp:revision>
  <dcterms:created xsi:type="dcterms:W3CDTF">2013-12-23T23:15:00Z</dcterms:created>
  <dcterms:modified xsi:type="dcterms:W3CDTF">2013-12-23T23:15:00Z</dcterms:modified>
  <cp:category/>
</cp:coreProperties>
</file>