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E9" w:rsidRDefault="00917A71">
      <w:r w:rsidRPr="00917A71">
        <w:t>https://blog.csdn.net/u014236541/article/details/77948599</w:t>
      </w:r>
      <w:bookmarkStart w:id="0" w:name="_GoBack"/>
      <w:bookmarkEnd w:id="0"/>
    </w:p>
    <w:p w:rsidR="00917A71" w:rsidRDefault="00917A71"/>
    <w:p w:rsidR="00917A71" w:rsidRDefault="00917A71"/>
    <w:p w:rsidR="00917A71" w:rsidRPr="00917A71" w:rsidRDefault="00917A71" w:rsidP="00917A7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917A7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activemq 操作界面讲解</w:t>
      </w:r>
    </w:p>
    <w:p w:rsidR="00917A71" w:rsidRPr="00917A71" w:rsidRDefault="00917A71" w:rsidP="00917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917A71">
        <w:rPr>
          <w:rFonts w:ascii="微软雅黑" w:eastAsia="微软雅黑" w:hAnsi="微软雅黑" w:cs="宋体" w:hint="eastAsia"/>
          <w:color w:val="858585"/>
          <w:kern w:val="0"/>
          <w:szCs w:val="21"/>
        </w:rPr>
        <w:t>2017-09-12 19:14:00 </w:t>
      </w:r>
      <w:hyperlink r:id="rId4" w:tgtFrame="_blank" w:history="1">
        <w:r w:rsidRPr="00917A71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朱智文</w:t>
        </w:r>
      </w:hyperlink>
      <w:r w:rsidRPr="00917A71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564</w:t>
      </w:r>
      <w:r w:rsidRPr="00917A71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917A71" w:rsidRPr="00917A71" w:rsidRDefault="00917A71" w:rsidP="00917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917A7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分类专栏：</w:t>
      </w:r>
      <w:r w:rsidRPr="00917A71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917A71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activeMQ</w:t>
        </w:r>
      </w:hyperlink>
      <w:r w:rsidRPr="00917A71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6" w:tgtFrame="_blank" w:history="1">
        <w:r w:rsidRPr="00917A71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activeMQ源码研究</w:t>
        </w:r>
      </w:hyperlink>
    </w:p>
    <w:p w:rsidR="00917A71" w:rsidRPr="00917A71" w:rsidRDefault="00917A71" w:rsidP="00917A71">
      <w:pPr>
        <w:widowControl/>
        <w:wordWrap w:val="0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917A7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hyperlink r:id="rId7" w:tgtFrame="_blank" w:history="1">
        <w:r w:rsidRPr="00917A71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 CC 4.0 BY-SA </w:t>
        </w:r>
      </w:hyperlink>
      <w:r w:rsidRPr="00917A7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917A71" w:rsidRPr="00917A71" w:rsidRDefault="00917A71" w:rsidP="00917A71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7A7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8" w:history="1">
        <w:r w:rsidRPr="00917A71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https://blog.csdn.net/u014236541/article/details/77948599</w:t>
        </w:r>
      </w:hyperlink>
    </w:p>
    <w:p w:rsidR="00917A71" w:rsidRPr="00917A71" w:rsidRDefault="00917A71" w:rsidP="00917A7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7A71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2412980" cy="5151120"/>
            <wp:effectExtent l="0" t="0" r="7620" b="0"/>
            <wp:docPr id="1" name="图片 1" descr="https://img-blog.csdn.net/20170912191311678?watermark/2/text/aHR0cDovL2Jsb2cuY3Nkbi5uZXQvdTAxNDIzNjU0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912191311678?watermark/2/text/aHR0cDovL2Jsb2cuY3Nkbi5uZXQvdTAxNDIzNjU0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2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71" w:rsidRPr="00917A71" w:rsidRDefault="00917A71" w:rsidP="00917A7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Number Of Consumers 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消费者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这个是消费者端的消费者数量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  <w:t xml:space="preserve">Number Of Pending Messages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等待消费的消息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这个是当前未出队列的数量。可以理解为总接收数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-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总出队列数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  <w:t>Messages Enque</w:t>
      </w:r>
      <w:hyperlink r:id="rId10" w:tooltip="ued" w:history="1">
        <w:r w:rsidRPr="00917A71">
          <w:rPr>
            <w:rFonts w:ascii="Arial" w:eastAsia="微软雅黑" w:hAnsi="Arial" w:cs="Arial"/>
            <w:color w:val="336699"/>
            <w:kern w:val="0"/>
            <w:szCs w:val="21"/>
          </w:rPr>
          <w:t>ued</w:t>
        </w:r>
      </w:hyperlink>
      <w:r w:rsidRPr="00917A7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进入队列的消息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 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进入队列的总数量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包括出队列的。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这个数量只增不减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  <w:t xml:space="preserve">Messages Dequeued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出了队列的消息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 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可以理解为是消费这消费掉的数量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这个要分两种情况理解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在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queues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里它和进入队列的总数量相等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(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因为一个消息只会被成功消费一次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),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如果暂时不等是因为消费者还没来得及消费。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在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topics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里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它因为多消费者从而导致数量会比入队列数高。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简单的理解上面的意思就是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当有一个消息进入这个队列时，等待消费的消息是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，进入队列的消息是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。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当消息消费后，等待消费的消息是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0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，进入队列的消息是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，出队列的消息是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1.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在来一条消息时，等待消费的消息是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，进入队列的消息就是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2.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没有消费者时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  Pending Messages  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和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入队列数量一样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lastRenderedPageBreak/>
        <w:t>有消费者消费的时候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Pedding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会减少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出队列会增加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到最后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就是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入队列和出队列的数量一样多</w:t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br/>
      </w:r>
      <w:r w:rsidRPr="00917A71">
        <w:rPr>
          <w:rFonts w:ascii="Arial" w:eastAsia="微软雅黑" w:hAnsi="Arial" w:cs="Arial"/>
          <w:color w:val="333333"/>
          <w:kern w:val="0"/>
          <w:szCs w:val="21"/>
        </w:rPr>
        <w:t>以此类推，进入队列的消息和出队列的消息是池子，等待消费的消息是水流。</w:t>
      </w:r>
    </w:p>
    <w:p w:rsidR="00917A71" w:rsidRPr="00917A71" w:rsidRDefault="00917A71">
      <w:pPr>
        <w:rPr>
          <w:rFonts w:hint="eastAsia"/>
        </w:rPr>
      </w:pPr>
    </w:p>
    <w:sectPr w:rsidR="00917A71" w:rsidRPr="00917A71" w:rsidSect="00917A7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61"/>
    <w:rsid w:val="00392661"/>
    <w:rsid w:val="00917A71"/>
    <w:rsid w:val="00A1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2AD6B-2003-49AB-933A-56A6A831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7A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7A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17A71"/>
  </w:style>
  <w:style w:type="character" w:styleId="a3">
    <w:name w:val="Hyperlink"/>
    <w:basedOn w:val="a0"/>
    <w:uiPriority w:val="99"/>
    <w:semiHidden/>
    <w:unhideWhenUsed/>
    <w:rsid w:val="00917A71"/>
    <w:rPr>
      <w:color w:val="0000FF"/>
      <w:u w:val="single"/>
    </w:rPr>
  </w:style>
  <w:style w:type="character" w:customStyle="1" w:styleId="read-count">
    <w:name w:val="read-count"/>
    <w:basedOn w:val="a0"/>
    <w:rsid w:val="00917A71"/>
  </w:style>
  <w:style w:type="character" w:customStyle="1" w:styleId="articleinfoclick">
    <w:name w:val="article_info_click"/>
    <w:basedOn w:val="a0"/>
    <w:rsid w:val="00917A71"/>
  </w:style>
  <w:style w:type="character" w:customStyle="1" w:styleId="label">
    <w:name w:val="label"/>
    <w:basedOn w:val="a0"/>
    <w:rsid w:val="00917A71"/>
  </w:style>
  <w:style w:type="character" w:customStyle="1" w:styleId="creativecommons">
    <w:name w:val="creativecommons"/>
    <w:basedOn w:val="a0"/>
    <w:rsid w:val="00917A71"/>
  </w:style>
  <w:style w:type="paragraph" w:styleId="a4">
    <w:name w:val="Normal (Web)"/>
    <w:basedOn w:val="a"/>
    <w:uiPriority w:val="99"/>
    <w:semiHidden/>
    <w:unhideWhenUsed/>
    <w:rsid w:val="00917A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2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40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926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0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3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236541/article/details/779485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sa/4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4236541/article/category/92701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u014236541/article/category/7166671" TargetMode="External"/><Relationship Id="rId10" Type="http://schemas.openxmlformats.org/officeDocument/2006/relationships/hyperlink" Target="http://www.haogongju.net/tag/ued" TargetMode="External"/><Relationship Id="rId4" Type="http://schemas.openxmlformats.org/officeDocument/2006/relationships/hyperlink" Target="https://me.csdn.net/u014236541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2019-10-14T09:11:00Z</dcterms:created>
  <dcterms:modified xsi:type="dcterms:W3CDTF">2019-10-14T09:11:00Z</dcterms:modified>
</cp:coreProperties>
</file>