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FD" w:rsidRDefault="001368FD" w:rsidP="001368FD">
      <w:r w:rsidRPr="001368FD">
        <w:t>https://blog.csdn.net/sd4493091/article/details/54894479?utm_source=itdadao&amp;utm_medium=referral</w:t>
      </w:r>
    </w:p>
    <w:p w:rsidR="001368FD" w:rsidRDefault="001368FD" w:rsidP="00985F39">
      <w:pPr>
        <w:widowControl/>
        <w:shd w:val="clear" w:color="auto" w:fill="FFFFFF"/>
        <w:jc w:val="left"/>
        <w:outlineLvl w:val="0"/>
        <w:rPr>
          <w:rFonts w:ascii="Arial" w:eastAsia="宋体" w:hAnsi="Arial" w:cs="Arial"/>
          <w:b/>
          <w:bCs/>
          <w:color w:val="333333"/>
          <w:kern w:val="36"/>
          <w:sz w:val="36"/>
          <w:szCs w:val="36"/>
        </w:rPr>
      </w:pPr>
    </w:p>
    <w:p w:rsidR="00985F39" w:rsidRPr="00985F39" w:rsidRDefault="00985F39" w:rsidP="00985F39">
      <w:pPr>
        <w:widowControl/>
        <w:shd w:val="clear" w:color="auto" w:fill="FFFFFF"/>
        <w:jc w:val="left"/>
        <w:outlineLvl w:val="0"/>
        <w:rPr>
          <w:rFonts w:ascii="Arial" w:eastAsia="宋体" w:hAnsi="Arial" w:cs="Arial"/>
          <w:b/>
          <w:bCs/>
          <w:color w:val="333333"/>
          <w:kern w:val="36"/>
          <w:sz w:val="36"/>
          <w:szCs w:val="36"/>
        </w:rPr>
      </w:pPr>
      <w:bookmarkStart w:id="0" w:name="_GoBack"/>
      <w:r w:rsidRPr="00985F39">
        <w:rPr>
          <w:rFonts w:ascii="Arial" w:eastAsia="宋体" w:hAnsi="Arial" w:cs="Arial"/>
          <w:b/>
          <w:bCs/>
          <w:color w:val="333333"/>
          <w:kern w:val="36"/>
          <w:sz w:val="36"/>
          <w:szCs w:val="36"/>
        </w:rPr>
        <w:t>Nginx</w:t>
      </w:r>
      <w:r w:rsidRPr="00985F39">
        <w:rPr>
          <w:rFonts w:ascii="Arial" w:eastAsia="宋体" w:hAnsi="Arial" w:cs="Arial"/>
          <w:b/>
          <w:bCs/>
          <w:color w:val="333333"/>
          <w:kern w:val="36"/>
          <w:sz w:val="36"/>
          <w:szCs w:val="36"/>
        </w:rPr>
        <w:t>在局域网中使用</w:t>
      </w:r>
      <w:r w:rsidRPr="00985F39">
        <w:rPr>
          <w:rFonts w:ascii="Arial" w:eastAsia="宋体" w:hAnsi="Arial" w:cs="Arial"/>
          <w:b/>
          <w:bCs/>
          <w:color w:val="333333"/>
          <w:kern w:val="36"/>
          <w:sz w:val="36"/>
          <w:szCs w:val="36"/>
        </w:rPr>
        <w:t>ip_hash</w:t>
      </w:r>
      <w:r w:rsidRPr="00985F39">
        <w:rPr>
          <w:rFonts w:ascii="Arial" w:eastAsia="宋体" w:hAnsi="Arial" w:cs="Arial"/>
          <w:b/>
          <w:bCs/>
          <w:color w:val="333333"/>
          <w:kern w:val="36"/>
          <w:sz w:val="36"/>
          <w:szCs w:val="36"/>
        </w:rPr>
        <w:t>负载均衡策略，访问全部分发到同一个后台服务器</w:t>
      </w:r>
      <w:bookmarkEnd w:id="0"/>
    </w:p>
    <w:p w:rsidR="00985F39" w:rsidRPr="00985F39" w:rsidRDefault="00985F39" w:rsidP="00985F39">
      <w:pPr>
        <w:widowControl/>
        <w:shd w:val="clear" w:color="auto" w:fill="FFFFFF"/>
        <w:jc w:val="left"/>
        <w:rPr>
          <w:rFonts w:ascii="Arial" w:eastAsia="宋体" w:hAnsi="Arial" w:cs="Arial"/>
          <w:color w:val="858585"/>
          <w:kern w:val="0"/>
          <w:szCs w:val="21"/>
        </w:rPr>
      </w:pPr>
      <w:r w:rsidRPr="00985F39">
        <w:rPr>
          <w:rFonts w:ascii="Arial" w:eastAsia="宋体" w:hAnsi="Arial" w:cs="Arial"/>
          <w:color w:val="858585"/>
          <w:kern w:val="0"/>
          <w:szCs w:val="21"/>
        </w:rPr>
        <w:t>2017</w:t>
      </w:r>
      <w:r w:rsidRPr="00985F39">
        <w:rPr>
          <w:rFonts w:ascii="Arial" w:eastAsia="宋体" w:hAnsi="Arial" w:cs="Arial"/>
          <w:color w:val="858585"/>
          <w:kern w:val="0"/>
          <w:szCs w:val="21"/>
        </w:rPr>
        <w:t>年</w:t>
      </w:r>
      <w:r w:rsidRPr="00985F39">
        <w:rPr>
          <w:rFonts w:ascii="Arial" w:eastAsia="宋体" w:hAnsi="Arial" w:cs="Arial"/>
          <w:color w:val="858585"/>
          <w:kern w:val="0"/>
          <w:szCs w:val="21"/>
        </w:rPr>
        <w:t>02</w:t>
      </w:r>
      <w:r w:rsidRPr="00985F39">
        <w:rPr>
          <w:rFonts w:ascii="Arial" w:eastAsia="宋体" w:hAnsi="Arial" w:cs="Arial"/>
          <w:color w:val="858585"/>
          <w:kern w:val="0"/>
          <w:szCs w:val="21"/>
        </w:rPr>
        <w:t>月</w:t>
      </w:r>
      <w:r w:rsidRPr="00985F39">
        <w:rPr>
          <w:rFonts w:ascii="Arial" w:eastAsia="宋体" w:hAnsi="Arial" w:cs="Arial"/>
          <w:color w:val="858585"/>
          <w:kern w:val="0"/>
          <w:szCs w:val="21"/>
        </w:rPr>
        <w:t>06</w:t>
      </w:r>
      <w:r w:rsidRPr="00985F39">
        <w:rPr>
          <w:rFonts w:ascii="Arial" w:eastAsia="宋体" w:hAnsi="Arial" w:cs="Arial"/>
          <w:color w:val="858585"/>
          <w:kern w:val="0"/>
          <w:szCs w:val="21"/>
        </w:rPr>
        <w:t>日</w:t>
      </w:r>
      <w:r w:rsidRPr="00985F39">
        <w:rPr>
          <w:rFonts w:ascii="Arial" w:eastAsia="宋体" w:hAnsi="Arial" w:cs="Arial"/>
          <w:color w:val="858585"/>
          <w:kern w:val="0"/>
          <w:szCs w:val="21"/>
        </w:rPr>
        <w:t xml:space="preserve"> 16:43:01 </w:t>
      </w:r>
      <w:hyperlink r:id="rId7" w:tgtFrame="_blank" w:history="1">
        <w:r w:rsidRPr="00985F39">
          <w:rPr>
            <w:rFonts w:ascii="Arial" w:eastAsia="宋体" w:hAnsi="Arial" w:cs="Arial"/>
            <w:color w:val="78A5F1"/>
            <w:kern w:val="0"/>
            <w:szCs w:val="21"/>
          </w:rPr>
          <w:t>Sunlight_Rain_</w:t>
        </w:r>
      </w:hyperlink>
      <w:r w:rsidRPr="00985F39">
        <w:rPr>
          <w:rFonts w:ascii="Arial" w:eastAsia="宋体" w:hAnsi="Arial" w:cs="Arial"/>
          <w:color w:val="858585"/>
          <w:kern w:val="0"/>
          <w:szCs w:val="21"/>
        </w:rPr>
        <w:t> </w:t>
      </w:r>
      <w:r w:rsidRPr="00985F39">
        <w:rPr>
          <w:rFonts w:ascii="Arial" w:eastAsia="宋体" w:hAnsi="Arial" w:cs="Arial"/>
          <w:color w:val="858585"/>
          <w:kern w:val="0"/>
          <w:szCs w:val="21"/>
        </w:rPr>
        <w:t>阅读数：</w:t>
      </w:r>
      <w:r w:rsidRPr="00985F39">
        <w:rPr>
          <w:rFonts w:ascii="Arial" w:eastAsia="宋体" w:hAnsi="Arial" w:cs="Arial"/>
          <w:color w:val="858585"/>
          <w:kern w:val="0"/>
          <w:szCs w:val="21"/>
        </w:rPr>
        <w:t>4132 </w:t>
      </w:r>
      <w:r w:rsidRPr="00985F39">
        <w:rPr>
          <w:rFonts w:ascii="Arial" w:eastAsia="宋体" w:hAnsi="Arial" w:cs="Arial"/>
          <w:color w:val="4D4D4D"/>
          <w:kern w:val="0"/>
          <w:sz w:val="18"/>
          <w:szCs w:val="18"/>
        </w:rPr>
        <w:t>标签：</w:t>
      </w:r>
      <w:r w:rsidRPr="00985F39">
        <w:rPr>
          <w:rFonts w:ascii="Arial" w:eastAsia="宋体" w:hAnsi="Arial" w:cs="Arial"/>
          <w:color w:val="858585"/>
          <w:kern w:val="0"/>
          <w:sz w:val="18"/>
          <w:szCs w:val="18"/>
        </w:rPr>
        <w:t> </w:t>
      </w:r>
      <w:hyperlink r:id="rId8" w:tgtFrame="_blank" w:history="1">
        <w:r w:rsidRPr="00985F39">
          <w:rPr>
            <w:rFonts w:ascii="Arial" w:eastAsia="宋体" w:hAnsi="Arial" w:cs="Arial"/>
            <w:color w:val="4D4D4D"/>
            <w:kern w:val="0"/>
            <w:sz w:val="18"/>
            <w:szCs w:val="18"/>
            <w:bdr w:val="single" w:sz="6" w:space="0" w:color="CCCCCC" w:frame="1"/>
          </w:rPr>
          <w:t>nginx</w:t>
        </w:r>
      </w:hyperlink>
      <w:hyperlink r:id="rId9" w:tgtFrame="_blank" w:history="1">
        <w:r w:rsidRPr="00985F39">
          <w:rPr>
            <w:rFonts w:ascii="Arial" w:eastAsia="宋体" w:hAnsi="Arial" w:cs="Arial"/>
            <w:color w:val="4D4D4D"/>
            <w:kern w:val="0"/>
            <w:sz w:val="18"/>
            <w:szCs w:val="18"/>
            <w:bdr w:val="single" w:sz="6" w:space="0" w:color="CCCCCC" w:frame="1"/>
          </w:rPr>
          <w:t>iis</w:t>
        </w:r>
      </w:hyperlink>
      <w:hyperlink r:id="rId10" w:tgtFrame="_blank" w:history="1">
        <w:r w:rsidRPr="00985F39">
          <w:rPr>
            <w:rFonts w:ascii="Arial" w:eastAsia="宋体" w:hAnsi="Arial" w:cs="Arial"/>
            <w:color w:val="4D4D4D"/>
            <w:kern w:val="0"/>
            <w:sz w:val="18"/>
            <w:szCs w:val="18"/>
            <w:bdr w:val="single" w:sz="6" w:space="0" w:color="CCCCCC" w:frame="1"/>
          </w:rPr>
          <w:t>负载均衡</w:t>
        </w:r>
      </w:hyperlink>
    </w:p>
    <w:p w:rsidR="00985F39" w:rsidRPr="00985F39" w:rsidRDefault="00985F39" w:rsidP="00985F39">
      <w:pPr>
        <w:widowControl/>
        <w:jc w:val="left"/>
        <w:rPr>
          <w:rFonts w:ascii="Arial" w:eastAsia="宋体" w:hAnsi="Arial" w:cs="Arial"/>
          <w:kern w:val="0"/>
          <w:sz w:val="24"/>
          <w:szCs w:val="24"/>
        </w:rPr>
      </w:pPr>
      <w:r w:rsidRPr="00985F39">
        <w:rPr>
          <w:rFonts w:ascii="微软雅黑" w:eastAsia="微软雅黑" w:hAnsi="微软雅黑" w:cs="Arial" w:hint="eastAsia"/>
          <w:kern w:val="0"/>
          <w:szCs w:val="21"/>
        </w:rPr>
        <w:t>现象：Nginx和客户端处于同一个局域网，使用ip_hash负载均衡策略，不同客户端的请求全部都分发到同一个后台服务器</w:t>
      </w:r>
    </w:p>
    <w:p w:rsidR="00985F39" w:rsidRPr="00985F39" w:rsidRDefault="00985F39" w:rsidP="00985F39">
      <w:pPr>
        <w:widowControl/>
        <w:spacing w:after="240" w:line="390" w:lineRule="atLeast"/>
        <w:jc w:val="left"/>
        <w:rPr>
          <w:rFonts w:ascii="Arial" w:eastAsia="宋体" w:hAnsi="Arial" w:cs="Arial"/>
          <w:color w:val="4F4F4F"/>
          <w:kern w:val="0"/>
          <w:sz w:val="24"/>
          <w:szCs w:val="24"/>
        </w:rPr>
      </w:pPr>
      <w:r w:rsidRPr="00985F39">
        <w:rPr>
          <w:rFonts w:ascii="微软雅黑" w:eastAsia="微软雅黑" w:hAnsi="微软雅黑" w:cs="Arial" w:hint="eastAsia"/>
          <w:color w:val="4F4F4F"/>
          <w:kern w:val="0"/>
          <w:szCs w:val="21"/>
        </w:rPr>
        <w:t>原因：</w:t>
      </w:r>
    </w:p>
    <w:p w:rsidR="00985F39" w:rsidRPr="00985F39" w:rsidRDefault="00985F39" w:rsidP="00985F39">
      <w:pPr>
        <w:widowControl/>
        <w:shd w:val="clear" w:color="auto" w:fill="FAFAFC"/>
        <w:spacing w:after="240" w:line="390" w:lineRule="atLeast"/>
        <w:rPr>
          <w:rFonts w:ascii="Arial" w:eastAsia="宋体" w:hAnsi="Arial" w:cs="Arial"/>
          <w:color w:val="333333"/>
          <w:kern w:val="0"/>
          <w:sz w:val="24"/>
          <w:szCs w:val="24"/>
        </w:rPr>
      </w:pPr>
      <w:r w:rsidRPr="00985F39">
        <w:rPr>
          <w:rFonts w:ascii="微软雅黑" w:eastAsia="微软雅黑" w:hAnsi="微软雅黑" w:cs="Arial" w:hint="eastAsia"/>
          <w:color w:val="333333"/>
          <w:kern w:val="0"/>
          <w:szCs w:val="21"/>
        </w:rPr>
        <w:t>1、请看官方解释：</w:t>
      </w:r>
      <w:r w:rsidRPr="00985F39">
        <w:rPr>
          <w:rFonts w:ascii="微软雅黑" w:eastAsia="微软雅黑" w:hAnsi="微软雅黑" w:cs="Arial" w:hint="eastAsia"/>
          <w:color w:val="333333"/>
          <w:kern w:val="0"/>
          <w:szCs w:val="21"/>
        </w:rPr>
        <w:br/>
        <w:t>This directive causes requests to be distributed between upstreams based on the IP-address of the client. </w:t>
      </w:r>
      <w:r w:rsidRPr="00985F39">
        <w:rPr>
          <w:rFonts w:ascii="微软雅黑" w:eastAsia="微软雅黑" w:hAnsi="微软雅黑" w:cs="Arial" w:hint="eastAsia"/>
          <w:color w:val="333333"/>
          <w:kern w:val="0"/>
          <w:szCs w:val="21"/>
        </w:rPr>
        <w:br/>
        <w:t>The key for the hash is the class-C network address or the entire IPv6-address of the client. IPv6 is supported for ip_hash since 1.3.2 or 1.2.2. This method guarantees that the client request will always be transferred to the same server. But if this server is considered inoperative, then the request of this client will be transferred to another server. This gives a high probability clients will always connect to the same server. （简译：将客户端ip转化成C类网络地址，然后将该网络地址当作hash关键字，来保证这个客户端请求总是被转发到一台服务器上）</w:t>
      </w:r>
    </w:p>
    <w:p w:rsidR="00985F39" w:rsidRPr="00985F39" w:rsidRDefault="00985F39" w:rsidP="00985F39">
      <w:pPr>
        <w:widowControl/>
        <w:jc w:val="left"/>
        <w:rPr>
          <w:rFonts w:ascii="Arial" w:eastAsia="宋体" w:hAnsi="Arial" w:cs="Arial"/>
          <w:kern w:val="0"/>
          <w:sz w:val="24"/>
          <w:szCs w:val="24"/>
        </w:rPr>
      </w:pPr>
      <w:r w:rsidRPr="00985F39">
        <w:rPr>
          <w:rFonts w:ascii="微软雅黑" w:eastAsia="微软雅黑" w:hAnsi="微软雅黑" w:cs="Arial" w:hint="eastAsia"/>
          <w:kern w:val="0"/>
          <w:szCs w:val="21"/>
        </w:rPr>
        <w:br/>
      </w:r>
    </w:p>
    <w:p w:rsidR="00985F39" w:rsidRPr="00985F39" w:rsidRDefault="00985F39" w:rsidP="00985F39">
      <w:pPr>
        <w:widowControl/>
        <w:jc w:val="left"/>
        <w:rPr>
          <w:rFonts w:ascii="Arial" w:eastAsia="宋体" w:hAnsi="Arial" w:cs="Arial"/>
          <w:kern w:val="0"/>
          <w:sz w:val="24"/>
          <w:szCs w:val="24"/>
        </w:rPr>
      </w:pPr>
      <w:r w:rsidRPr="00985F39">
        <w:rPr>
          <w:rFonts w:ascii="微软雅黑" w:eastAsia="微软雅黑" w:hAnsi="微软雅黑" w:cs="Arial" w:hint="eastAsia"/>
          <w:color w:val="333333"/>
          <w:kern w:val="0"/>
          <w:szCs w:val="21"/>
          <w:shd w:val="clear" w:color="auto" w:fill="FAFAFC"/>
        </w:rPr>
        <w:t>2、请看Nginx的ip hash算法</w:t>
      </w:r>
      <w:r w:rsidRPr="00985F39">
        <w:rPr>
          <w:rFonts w:ascii="微软雅黑" w:eastAsia="微软雅黑" w:hAnsi="微软雅黑" w:cs="Arial" w:hint="eastAsia"/>
          <w:kern w:val="0"/>
          <w:szCs w:val="21"/>
        </w:rPr>
        <w:br/>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C678DD"/>
          <w:kern w:val="0"/>
          <w:szCs w:val="21"/>
          <w:shd w:val="clear" w:color="auto" w:fill="282C34"/>
        </w:rPr>
        <w:t>for</w:t>
      </w:r>
      <w:r w:rsidRPr="00985F39">
        <w:rPr>
          <w:rFonts w:ascii="DejaVu Sans Mono" w:eastAsia="宋体" w:hAnsi="DejaVu Sans Mono" w:cs="DejaVu Sans Mono"/>
          <w:color w:val="ABB2BF"/>
          <w:kern w:val="0"/>
          <w:szCs w:val="21"/>
          <w:shd w:val="clear" w:color="auto" w:fill="282C34"/>
        </w:rPr>
        <w:t xml:space="preserve"> ( ;; )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r w:rsidRPr="00985F39">
        <w:rPr>
          <w:rFonts w:ascii="DejaVu Sans Mono" w:eastAsia="宋体" w:hAnsi="DejaVu Sans Mono" w:cs="DejaVu Sans Mono"/>
          <w:color w:val="C678DD"/>
          <w:kern w:val="0"/>
          <w:szCs w:val="21"/>
          <w:shd w:val="clear" w:color="auto" w:fill="282C34"/>
        </w:rPr>
        <w:t>for</w:t>
      </w:r>
      <w:r w:rsidRPr="00985F39">
        <w:rPr>
          <w:rFonts w:ascii="DejaVu Sans Mono" w:eastAsia="宋体" w:hAnsi="DejaVu Sans Mono" w:cs="DejaVu Sans Mono"/>
          <w:color w:val="ABB2BF"/>
          <w:kern w:val="0"/>
          <w:szCs w:val="21"/>
          <w:shd w:val="clear" w:color="auto" w:fill="282C34"/>
        </w:rPr>
        <w:t xml:space="preserve"> (i = </w:t>
      </w:r>
      <w:r w:rsidRPr="00985F39">
        <w:rPr>
          <w:rFonts w:ascii="DejaVu Sans Mono" w:eastAsia="宋体" w:hAnsi="DejaVu Sans Mono" w:cs="DejaVu Sans Mono"/>
          <w:color w:val="D19A66"/>
          <w:kern w:val="0"/>
          <w:szCs w:val="21"/>
          <w:shd w:val="clear" w:color="auto" w:fill="282C34"/>
        </w:rPr>
        <w:t>0</w:t>
      </w:r>
      <w:r w:rsidRPr="00985F39">
        <w:rPr>
          <w:rFonts w:ascii="DejaVu Sans Mono" w:eastAsia="宋体" w:hAnsi="DejaVu Sans Mono" w:cs="DejaVu Sans Mono"/>
          <w:color w:val="ABB2BF"/>
          <w:kern w:val="0"/>
          <w:szCs w:val="21"/>
          <w:shd w:val="clear" w:color="auto" w:fill="282C34"/>
        </w:rPr>
        <w:t xml:space="preserve">; i &lt; </w:t>
      </w:r>
      <w:r w:rsidRPr="00985F39">
        <w:rPr>
          <w:rFonts w:ascii="DejaVu Sans Mono" w:eastAsia="宋体" w:hAnsi="DejaVu Sans Mono" w:cs="DejaVu Sans Mono"/>
          <w:color w:val="D19A66"/>
          <w:kern w:val="0"/>
          <w:szCs w:val="21"/>
          <w:shd w:val="clear" w:color="auto" w:fill="282C34"/>
        </w:rPr>
        <w:t>3</w:t>
      </w:r>
      <w:r w:rsidRPr="00985F39">
        <w:rPr>
          <w:rFonts w:ascii="DejaVu Sans Mono" w:eastAsia="宋体" w:hAnsi="DejaVu Sans Mono" w:cs="DejaVu Sans Mono"/>
          <w:color w:val="ABB2BF"/>
          <w:kern w:val="0"/>
          <w:szCs w:val="21"/>
          <w:shd w:val="clear" w:color="auto" w:fill="282C34"/>
        </w:rPr>
        <w:t>; i++) {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hash = (hash * </w:t>
      </w:r>
      <w:r w:rsidRPr="00985F39">
        <w:rPr>
          <w:rFonts w:ascii="DejaVu Sans Mono" w:eastAsia="宋体" w:hAnsi="DejaVu Sans Mono" w:cs="DejaVu Sans Mono"/>
          <w:color w:val="D19A66"/>
          <w:kern w:val="0"/>
          <w:szCs w:val="21"/>
          <w:shd w:val="clear" w:color="auto" w:fill="282C34"/>
        </w:rPr>
        <w:t>113</w:t>
      </w:r>
      <w:r w:rsidRPr="00985F39">
        <w:rPr>
          <w:rFonts w:ascii="DejaVu Sans Mono" w:eastAsia="宋体" w:hAnsi="DejaVu Sans Mono" w:cs="DejaVu Sans Mono"/>
          <w:color w:val="ABB2BF"/>
          <w:kern w:val="0"/>
          <w:szCs w:val="21"/>
          <w:shd w:val="clear" w:color="auto" w:fill="282C34"/>
        </w:rPr>
        <w:t xml:space="preserve"> + iphp-&gt;addr[i]) % </w:t>
      </w:r>
      <w:r w:rsidRPr="00985F39">
        <w:rPr>
          <w:rFonts w:ascii="DejaVu Sans Mono" w:eastAsia="宋体" w:hAnsi="DejaVu Sans Mono" w:cs="DejaVu Sans Mono"/>
          <w:color w:val="D19A66"/>
          <w:kern w:val="0"/>
          <w:szCs w:val="21"/>
          <w:shd w:val="clear" w:color="auto" w:fill="282C34"/>
        </w:rPr>
        <w:t>6271</w:t>
      </w: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i/>
          <w:iCs/>
          <w:color w:val="5C6370"/>
          <w:kern w:val="0"/>
          <w:szCs w:val="21"/>
          <w:shd w:val="clear" w:color="auto" w:fill="282C34"/>
        </w:rPr>
        <w:t>//iphp-&gt;addr[i]</w:t>
      </w:r>
      <w:r w:rsidRPr="00985F39">
        <w:rPr>
          <w:rFonts w:ascii="DejaVu Sans Mono" w:eastAsia="宋体" w:hAnsi="DejaVu Sans Mono" w:cs="DejaVu Sans Mono"/>
          <w:i/>
          <w:iCs/>
          <w:color w:val="5C6370"/>
          <w:kern w:val="0"/>
          <w:szCs w:val="21"/>
          <w:shd w:val="clear" w:color="auto" w:fill="282C34"/>
        </w:rPr>
        <w:t>为</w:t>
      </w:r>
      <w:r w:rsidRPr="00985F39">
        <w:rPr>
          <w:rFonts w:ascii="DejaVu Sans Mono" w:eastAsia="宋体" w:hAnsi="DejaVu Sans Mono" w:cs="DejaVu Sans Mono"/>
          <w:i/>
          <w:iCs/>
          <w:color w:val="5C6370"/>
          <w:kern w:val="0"/>
          <w:szCs w:val="21"/>
          <w:shd w:val="clear" w:color="auto" w:fill="282C34"/>
        </w:rPr>
        <w:t>ip</w:t>
      </w:r>
      <w:r w:rsidRPr="00985F39">
        <w:rPr>
          <w:rFonts w:ascii="DejaVu Sans Mono" w:eastAsia="宋体" w:hAnsi="DejaVu Sans Mono" w:cs="DejaVu Sans Mono"/>
          <w:i/>
          <w:iCs/>
          <w:color w:val="5C6370"/>
          <w:kern w:val="0"/>
          <w:szCs w:val="21"/>
          <w:shd w:val="clear" w:color="auto" w:fill="282C34"/>
        </w:rPr>
        <w:t>的点分十进制法的第</w:t>
      </w:r>
      <w:r w:rsidRPr="00985F39">
        <w:rPr>
          <w:rFonts w:ascii="DejaVu Sans Mono" w:eastAsia="宋体" w:hAnsi="DejaVu Sans Mono" w:cs="DejaVu Sans Mono"/>
          <w:i/>
          <w:iCs/>
          <w:color w:val="5C6370"/>
          <w:kern w:val="0"/>
          <w:szCs w:val="21"/>
          <w:shd w:val="clear" w:color="auto" w:fill="282C34"/>
        </w:rPr>
        <w:t>i</w:t>
      </w:r>
      <w:r w:rsidRPr="00985F39">
        <w:rPr>
          <w:rFonts w:ascii="DejaVu Sans Mono" w:eastAsia="宋体" w:hAnsi="DejaVu Sans Mono" w:cs="DejaVu Sans Mono"/>
          <w:i/>
          <w:iCs/>
          <w:color w:val="5C6370"/>
          <w:kern w:val="0"/>
          <w:szCs w:val="21"/>
          <w:shd w:val="clear" w:color="auto" w:fill="282C34"/>
        </w:rPr>
        <w:t>段</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p = hash % iphp-&gt;rrp.peers-&gt;number;</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n = p / (</w:t>
      </w:r>
      <w:r w:rsidRPr="00985F39">
        <w:rPr>
          <w:rFonts w:ascii="DejaVu Sans Mono" w:eastAsia="宋体" w:hAnsi="DejaVu Sans Mono" w:cs="DejaVu Sans Mono"/>
          <w:color w:val="D19A66"/>
          <w:kern w:val="0"/>
          <w:szCs w:val="21"/>
          <w:shd w:val="clear" w:color="auto" w:fill="282C34"/>
        </w:rPr>
        <w:t>8</w:t>
      </w:r>
      <w:r w:rsidRPr="00985F39">
        <w:rPr>
          <w:rFonts w:ascii="DejaVu Sans Mono" w:eastAsia="宋体" w:hAnsi="DejaVu Sans Mono" w:cs="DejaVu Sans Mono"/>
          <w:color w:val="ABB2BF"/>
          <w:kern w:val="0"/>
          <w:szCs w:val="21"/>
          <w:shd w:val="clear" w:color="auto" w:fill="282C34"/>
        </w:rPr>
        <w:t xml:space="preserve"> * sizeof(uintptr_t));</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m = (uintptr_t) </w:t>
      </w:r>
      <w:r w:rsidRPr="00985F39">
        <w:rPr>
          <w:rFonts w:ascii="DejaVu Sans Mono" w:eastAsia="宋体" w:hAnsi="DejaVu Sans Mono" w:cs="DejaVu Sans Mono"/>
          <w:color w:val="D19A66"/>
          <w:kern w:val="0"/>
          <w:szCs w:val="21"/>
          <w:shd w:val="clear" w:color="auto" w:fill="282C34"/>
        </w:rPr>
        <w:t>1</w:t>
      </w:r>
      <w:r w:rsidRPr="00985F39">
        <w:rPr>
          <w:rFonts w:ascii="DejaVu Sans Mono" w:eastAsia="宋体" w:hAnsi="DejaVu Sans Mono" w:cs="DejaVu Sans Mono"/>
          <w:color w:val="ABB2BF"/>
          <w:kern w:val="0"/>
          <w:szCs w:val="21"/>
          <w:shd w:val="clear" w:color="auto" w:fill="282C34"/>
        </w:rPr>
        <w:t xml:space="preserve"> &lt;&lt; p % (</w:t>
      </w:r>
      <w:r w:rsidRPr="00985F39">
        <w:rPr>
          <w:rFonts w:ascii="DejaVu Sans Mono" w:eastAsia="宋体" w:hAnsi="DejaVu Sans Mono" w:cs="DejaVu Sans Mono"/>
          <w:color w:val="D19A66"/>
          <w:kern w:val="0"/>
          <w:szCs w:val="21"/>
          <w:shd w:val="clear" w:color="auto" w:fill="282C34"/>
        </w:rPr>
        <w:t>8</w:t>
      </w:r>
      <w:r w:rsidRPr="00985F39">
        <w:rPr>
          <w:rFonts w:ascii="DejaVu Sans Mono" w:eastAsia="宋体" w:hAnsi="DejaVu Sans Mono" w:cs="DejaVu Sans Mono"/>
          <w:color w:val="ABB2BF"/>
          <w:kern w:val="0"/>
          <w:szCs w:val="21"/>
          <w:shd w:val="clear" w:color="auto" w:fill="282C34"/>
        </w:rPr>
        <w:t xml:space="preserve"> * sizeof(uintptr_t));</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color w:val="C678DD"/>
          <w:kern w:val="0"/>
          <w:szCs w:val="21"/>
          <w:shd w:val="clear" w:color="auto" w:fill="282C34"/>
        </w:rPr>
        <w:t>if</w:t>
      </w:r>
      <w:r w:rsidRPr="00985F39">
        <w:rPr>
          <w:rFonts w:ascii="DejaVu Sans Mono" w:eastAsia="宋体" w:hAnsi="DejaVu Sans Mono" w:cs="DejaVu Sans Mono"/>
          <w:color w:val="ABB2BF"/>
          <w:kern w:val="0"/>
          <w:szCs w:val="21"/>
          <w:shd w:val="clear" w:color="auto" w:fill="282C34"/>
        </w:rPr>
        <w:t xml:space="preserve"> (!(iphp-&gt;rrp.tried[n] &amp; m))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ngx_log_debug2(NGX_LOG_DEBUG_HTTP, pc-&gt;log, </w:t>
      </w:r>
      <w:r w:rsidRPr="00985F39">
        <w:rPr>
          <w:rFonts w:ascii="DejaVu Sans Mono" w:eastAsia="宋体" w:hAnsi="DejaVu Sans Mono" w:cs="DejaVu Sans Mono"/>
          <w:color w:val="D19A66"/>
          <w:kern w:val="0"/>
          <w:szCs w:val="21"/>
          <w:shd w:val="clear" w:color="auto" w:fill="282C34"/>
        </w:rPr>
        <w:t>0</w:t>
      </w:r>
      <w:r w:rsidRPr="00985F39">
        <w:rPr>
          <w:rFonts w:ascii="DejaVu Sans Mono" w:eastAsia="宋体" w:hAnsi="DejaVu Sans Mono" w:cs="DejaVu Sans Mono"/>
          <w:color w:val="ABB2BF"/>
          <w:kern w:val="0"/>
          <w:szCs w:val="21"/>
          <w:shd w:val="clear" w:color="auto" w:fill="282C34"/>
        </w:rPr>
        <w:t>,</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color w:val="98C379"/>
          <w:kern w:val="0"/>
          <w:szCs w:val="21"/>
          <w:shd w:val="clear" w:color="auto" w:fill="282C34"/>
        </w:rPr>
        <w:t>"get ip hash peer, hash: %ui %04XA"</w:t>
      </w:r>
      <w:r w:rsidRPr="00985F39">
        <w:rPr>
          <w:rFonts w:ascii="DejaVu Sans Mono" w:eastAsia="宋体" w:hAnsi="DejaVu Sans Mono" w:cs="DejaVu Sans Mono"/>
          <w:color w:val="ABB2BF"/>
          <w:kern w:val="0"/>
          <w:szCs w:val="21"/>
          <w:shd w:val="clear" w:color="auto" w:fill="282C34"/>
        </w:rPr>
        <w:t>, p, m);</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peer = &amp;iphp-&gt;rrp.peers-&gt;peer[p];</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i/>
          <w:iCs/>
          <w:color w:val="5C6370"/>
          <w:kern w:val="0"/>
          <w:szCs w:val="21"/>
          <w:shd w:val="clear" w:color="auto" w:fill="282C34"/>
        </w:rPr>
        <w:t>/* ngx_lock_mutex(iphp-&gt;rrp.peers-&gt;mutex);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color w:val="C678DD"/>
          <w:kern w:val="0"/>
          <w:szCs w:val="21"/>
          <w:shd w:val="clear" w:color="auto" w:fill="282C34"/>
        </w:rPr>
        <w:t>if</w:t>
      </w:r>
      <w:r w:rsidRPr="00985F39">
        <w:rPr>
          <w:rFonts w:ascii="DejaVu Sans Mono" w:eastAsia="宋体" w:hAnsi="DejaVu Sans Mono" w:cs="DejaVu Sans Mono"/>
          <w:color w:val="ABB2BF"/>
          <w:kern w:val="0"/>
          <w:szCs w:val="21"/>
          <w:shd w:val="clear" w:color="auto" w:fill="282C34"/>
        </w:rPr>
        <w:t xml:space="preserve"> (!peer-&gt;down)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color w:val="C678DD"/>
          <w:kern w:val="0"/>
          <w:szCs w:val="21"/>
          <w:shd w:val="clear" w:color="auto" w:fill="282C34"/>
        </w:rPr>
        <w:t>if</w:t>
      </w:r>
      <w:r w:rsidRPr="00985F39">
        <w:rPr>
          <w:rFonts w:ascii="DejaVu Sans Mono" w:eastAsia="宋体" w:hAnsi="DejaVu Sans Mono" w:cs="DejaVu Sans Mono"/>
          <w:color w:val="ABB2BF"/>
          <w:kern w:val="0"/>
          <w:szCs w:val="21"/>
          <w:shd w:val="clear" w:color="auto" w:fill="282C34"/>
        </w:rPr>
        <w:t xml:space="preserve"> (peer-&gt;max_fails == </w:t>
      </w:r>
      <w:r w:rsidRPr="00985F39">
        <w:rPr>
          <w:rFonts w:ascii="DejaVu Sans Mono" w:eastAsia="宋体" w:hAnsi="DejaVu Sans Mono" w:cs="DejaVu Sans Mono"/>
          <w:color w:val="D19A66"/>
          <w:kern w:val="0"/>
          <w:szCs w:val="21"/>
          <w:shd w:val="clear" w:color="auto" w:fill="282C34"/>
        </w:rPr>
        <w:t>0</w:t>
      </w:r>
      <w:r w:rsidRPr="00985F39">
        <w:rPr>
          <w:rFonts w:ascii="DejaVu Sans Mono" w:eastAsia="宋体" w:hAnsi="DejaVu Sans Mono" w:cs="DejaVu Sans Mono"/>
          <w:color w:val="ABB2BF"/>
          <w:kern w:val="0"/>
          <w:szCs w:val="21"/>
          <w:shd w:val="clear" w:color="auto" w:fill="282C34"/>
        </w:rPr>
        <w:t xml:space="preserve"> || peer-&gt;fails &lt; peer-&gt;max_fails)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color w:val="C678DD"/>
          <w:kern w:val="0"/>
          <w:szCs w:val="21"/>
          <w:shd w:val="clear" w:color="auto" w:fill="282C34"/>
        </w:rPr>
        <w:t>break</w:t>
      </w:r>
      <w:r w:rsidRPr="00985F39">
        <w:rPr>
          <w:rFonts w:ascii="DejaVu Sans Mono" w:eastAsia="宋体" w:hAnsi="DejaVu Sans Mono" w:cs="DejaVu Sans Mono"/>
          <w:color w:val="ABB2BF"/>
          <w:kern w:val="0"/>
          <w:szCs w:val="21"/>
          <w:shd w:val="clear" w:color="auto" w:fill="282C34"/>
        </w:rPr>
        <w:t>;</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color w:val="C678DD"/>
          <w:kern w:val="0"/>
          <w:szCs w:val="21"/>
          <w:shd w:val="clear" w:color="auto" w:fill="282C34"/>
        </w:rPr>
        <w:t>if</w:t>
      </w:r>
      <w:r w:rsidRPr="00985F39">
        <w:rPr>
          <w:rFonts w:ascii="DejaVu Sans Mono" w:eastAsia="宋体" w:hAnsi="DejaVu Sans Mono" w:cs="DejaVu Sans Mono"/>
          <w:color w:val="ABB2BF"/>
          <w:kern w:val="0"/>
          <w:szCs w:val="21"/>
          <w:shd w:val="clear" w:color="auto" w:fill="282C34"/>
        </w:rPr>
        <w:t xml:space="preserve"> (now - peer-&gt;accessed &gt; peer-&gt;fail_timeout)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peer-&gt;fails = </w:t>
      </w:r>
      <w:r w:rsidRPr="00985F39">
        <w:rPr>
          <w:rFonts w:ascii="DejaVu Sans Mono" w:eastAsia="宋体" w:hAnsi="DejaVu Sans Mono" w:cs="DejaVu Sans Mono"/>
          <w:color w:val="D19A66"/>
          <w:kern w:val="0"/>
          <w:szCs w:val="21"/>
          <w:shd w:val="clear" w:color="auto" w:fill="282C34"/>
        </w:rPr>
        <w:t>0</w:t>
      </w:r>
      <w:r w:rsidRPr="00985F39">
        <w:rPr>
          <w:rFonts w:ascii="DejaVu Sans Mono" w:eastAsia="宋体" w:hAnsi="DejaVu Sans Mono" w:cs="DejaVu Sans Mono"/>
          <w:color w:val="ABB2BF"/>
          <w:kern w:val="0"/>
          <w:szCs w:val="21"/>
          <w:shd w:val="clear" w:color="auto" w:fill="282C34"/>
        </w:rPr>
        <w:t>;</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color w:val="C678DD"/>
          <w:kern w:val="0"/>
          <w:szCs w:val="21"/>
          <w:shd w:val="clear" w:color="auto" w:fill="282C34"/>
        </w:rPr>
        <w:t>break</w:t>
      </w:r>
      <w:r w:rsidRPr="00985F39">
        <w:rPr>
          <w:rFonts w:ascii="DejaVu Sans Mono" w:eastAsia="宋体" w:hAnsi="DejaVu Sans Mono" w:cs="DejaVu Sans Mono"/>
          <w:color w:val="ABB2BF"/>
          <w:kern w:val="0"/>
          <w:szCs w:val="21"/>
          <w:shd w:val="clear" w:color="auto" w:fill="282C34"/>
        </w:rPr>
        <w:t>;</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iphp-&gt;rrp.tried[n] |= m;</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lastRenderedPageBreak/>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i/>
          <w:iCs/>
          <w:color w:val="5C6370"/>
          <w:kern w:val="0"/>
          <w:szCs w:val="21"/>
          <w:shd w:val="clear" w:color="auto" w:fill="282C34"/>
        </w:rPr>
        <w:t>/* ngx_unlock_mutex(iphp-&gt;rrp.peers-&gt;mutex);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pc-&gt;tries--;</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color w:val="C678DD"/>
          <w:kern w:val="0"/>
          <w:szCs w:val="21"/>
          <w:shd w:val="clear" w:color="auto" w:fill="282C34"/>
        </w:rPr>
        <w:t>if</w:t>
      </w:r>
      <w:r w:rsidRPr="00985F39">
        <w:rPr>
          <w:rFonts w:ascii="DejaVu Sans Mono" w:eastAsia="宋体" w:hAnsi="DejaVu Sans Mono" w:cs="DejaVu Sans Mono"/>
          <w:color w:val="ABB2BF"/>
          <w:kern w:val="0"/>
          <w:szCs w:val="21"/>
          <w:shd w:val="clear" w:color="auto" w:fill="282C34"/>
        </w:rPr>
        <w:t xml:space="preserve"> (++iphp-&gt;tries &gt;= </w:t>
      </w:r>
      <w:r w:rsidRPr="00985F39">
        <w:rPr>
          <w:rFonts w:ascii="DejaVu Sans Mono" w:eastAsia="宋体" w:hAnsi="DejaVu Sans Mono" w:cs="DejaVu Sans Mono"/>
          <w:color w:val="D19A66"/>
          <w:kern w:val="0"/>
          <w:szCs w:val="21"/>
          <w:shd w:val="clear" w:color="auto" w:fill="282C34"/>
        </w:rPr>
        <w:t>20</w:t>
      </w: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xml:space="preserve">            </w:t>
      </w:r>
      <w:r w:rsidRPr="00985F39">
        <w:rPr>
          <w:rFonts w:ascii="DejaVu Sans Mono" w:eastAsia="宋体" w:hAnsi="DejaVu Sans Mono" w:cs="DejaVu Sans Mono"/>
          <w:color w:val="C678DD"/>
          <w:kern w:val="0"/>
          <w:szCs w:val="21"/>
          <w:shd w:val="clear" w:color="auto" w:fill="282C34"/>
        </w:rPr>
        <w:t>return</w:t>
      </w:r>
      <w:r w:rsidRPr="00985F39">
        <w:rPr>
          <w:rFonts w:ascii="DejaVu Sans Mono" w:eastAsia="宋体" w:hAnsi="DejaVu Sans Mono" w:cs="DejaVu Sans Mono"/>
          <w:color w:val="ABB2BF"/>
          <w:kern w:val="0"/>
          <w:szCs w:val="21"/>
          <w:shd w:val="clear" w:color="auto" w:fill="282C34"/>
        </w:rPr>
        <w:t xml:space="preserve"> iphp-&gt;get_rr_peer(pc, &amp;iphp-&gt;rrp);</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    }</w:t>
      </w:r>
    </w:p>
    <w:p w:rsidR="00985F39" w:rsidRPr="00985F39" w:rsidRDefault="00985F39" w:rsidP="00985F39">
      <w:pPr>
        <w:widowControl/>
        <w:shd w:val="clear" w:color="auto" w:fill="FAFAFC"/>
        <w:spacing w:after="240" w:line="390" w:lineRule="atLeast"/>
        <w:rPr>
          <w:rFonts w:ascii="Arial" w:eastAsia="宋体" w:hAnsi="Arial" w:cs="Arial"/>
          <w:color w:val="333333"/>
          <w:kern w:val="0"/>
          <w:sz w:val="24"/>
          <w:szCs w:val="24"/>
        </w:rPr>
      </w:pPr>
      <w:r w:rsidRPr="00985F39">
        <w:rPr>
          <w:rFonts w:ascii="微软雅黑" w:eastAsia="微软雅黑" w:hAnsi="微软雅黑" w:cs="Arial" w:hint="eastAsia"/>
          <w:color w:val="333333"/>
          <w:kern w:val="0"/>
          <w:szCs w:val="21"/>
        </w:rPr>
        <w:t>主要代码</w:t>
      </w:r>
    </w:p>
    <w:p w:rsidR="00985F39" w:rsidRPr="00985F39" w:rsidRDefault="00985F39" w:rsidP="00985F3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C678DD"/>
          <w:kern w:val="0"/>
          <w:szCs w:val="21"/>
          <w:shd w:val="clear" w:color="auto" w:fill="282C34"/>
        </w:rPr>
        <w:t>for</w:t>
      </w:r>
      <w:r w:rsidRPr="00985F39">
        <w:rPr>
          <w:rFonts w:ascii="DejaVu Sans Mono" w:eastAsia="宋体" w:hAnsi="DejaVu Sans Mono" w:cs="DejaVu Sans Mono"/>
          <w:color w:val="ABB2BF"/>
          <w:kern w:val="0"/>
          <w:szCs w:val="21"/>
          <w:shd w:val="clear" w:color="auto" w:fill="282C34"/>
        </w:rPr>
        <w:t>(i = 0; i &lt; 3; i++) {</w:t>
      </w:r>
    </w:p>
    <w:p w:rsidR="00985F39" w:rsidRPr="00985F39" w:rsidRDefault="00985F39" w:rsidP="00985F3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E6C07B"/>
          <w:kern w:val="0"/>
          <w:szCs w:val="21"/>
          <w:shd w:val="clear" w:color="auto" w:fill="282C34"/>
        </w:rPr>
        <w:t>hash</w:t>
      </w:r>
      <w:r w:rsidRPr="00985F39">
        <w:rPr>
          <w:rFonts w:ascii="DejaVu Sans Mono" w:eastAsia="宋体" w:hAnsi="DejaVu Sans Mono" w:cs="DejaVu Sans Mono"/>
          <w:color w:val="ABB2BF"/>
          <w:kern w:val="0"/>
          <w:szCs w:val="21"/>
          <w:shd w:val="clear" w:color="auto" w:fill="282C34"/>
        </w:rPr>
        <w:t xml:space="preserve"> = (</w:t>
      </w:r>
      <w:r w:rsidRPr="00985F39">
        <w:rPr>
          <w:rFonts w:ascii="DejaVu Sans Mono" w:eastAsia="宋体" w:hAnsi="DejaVu Sans Mono" w:cs="DejaVu Sans Mono"/>
          <w:color w:val="E6C07B"/>
          <w:kern w:val="0"/>
          <w:szCs w:val="21"/>
          <w:shd w:val="clear" w:color="auto" w:fill="282C34"/>
        </w:rPr>
        <w:t>hash</w:t>
      </w:r>
      <w:r w:rsidRPr="00985F39">
        <w:rPr>
          <w:rFonts w:ascii="DejaVu Sans Mono" w:eastAsia="宋体" w:hAnsi="DejaVu Sans Mono" w:cs="DejaVu Sans Mono"/>
          <w:color w:val="ABB2BF"/>
          <w:kern w:val="0"/>
          <w:szCs w:val="21"/>
          <w:shd w:val="clear" w:color="auto" w:fill="282C34"/>
        </w:rPr>
        <w:t xml:space="preserve"> * 113+ iphp-&gt;addr[i]) % 6271;  </w:t>
      </w:r>
    </w:p>
    <w:p w:rsidR="00985F39" w:rsidRPr="00985F39" w:rsidRDefault="00985F39" w:rsidP="00985F3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985F39">
        <w:rPr>
          <w:rFonts w:ascii="DejaVu Sans Mono" w:eastAsia="宋体" w:hAnsi="DejaVu Sans Mono" w:cs="DejaVu Sans Mono"/>
          <w:color w:val="ABB2BF"/>
          <w:kern w:val="0"/>
          <w:szCs w:val="21"/>
          <w:shd w:val="clear" w:color="auto" w:fill="282C34"/>
        </w:rPr>
        <w:t>}</w:t>
      </w:r>
    </w:p>
    <w:p w:rsidR="00985F39" w:rsidRPr="00985F39" w:rsidRDefault="00985F39" w:rsidP="00985F39">
      <w:pPr>
        <w:widowControl/>
        <w:shd w:val="clear" w:color="auto" w:fill="FAFAFC"/>
        <w:spacing w:after="240" w:line="390" w:lineRule="atLeast"/>
        <w:rPr>
          <w:rFonts w:ascii="Arial" w:eastAsia="宋体" w:hAnsi="Arial" w:cs="Arial"/>
          <w:color w:val="333333"/>
          <w:kern w:val="0"/>
          <w:sz w:val="24"/>
          <w:szCs w:val="24"/>
        </w:rPr>
      </w:pPr>
      <w:r w:rsidRPr="00985F39">
        <w:rPr>
          <w:rFonts w:ascii="微软雅黑" w:eastAsia="微软雅黑" w:hAnsi="微软雅黑" w:cs="Arial" w:hint="eastAsia"/>
          <w:color w:val="333333"/>
          <w:kern w:val="0"/>
          <w:szCs w:val="21"/>
        </w:rPr>
        <w:t>for循环i取 012三个值，而ip的点分十进制表示方法将ip分成四段（如：192.168.1.1），但是这里循环时只是将ip的前三个段作为参数加入hash函数。这样做的目的是保证ip地址前三位相同的用户经过hash计算将分配到相同的后端server。</w:t>
      </w:r>
    </w:p>
    <w:p w:rsidR="00985F39" w:rsidRPr="00985F39" w:rsidRDefault="00985F39" w:rsidP="00985F39">
      <w:pPr>
        <w:widowControl/>
        <w:shd w:val="clear" w:color="auto" w:fill="FAFAFC"/>
        <w:spacing w:after="240" w:line="390" w:lineRule="atLeast"/>
        <w:rPr>
          <w:rFonts w:ascii="Arial" w:eastAsia="宋体" w:hAnsi="Arial" w:cs="Arial"/>
          <w:color w:val="333333"/>
          <w:kern w:val="0"/>
          <w:sz w:val="24"/>
          <w:szCs w:val="24"/>
        </w:rPr>
      </w:pPr>
      <w:r w:rsidRPr="00985F39">
        <w:rPr>
          <w:rFonts w:ascii="微软雅黑" w:eastAsia="微软雅黑" w:hAnsi="微软雅黑" w:cs="Arial" w:hint="eastAsia"/>
          <w:color w:val="333333"/>
          <w:kern w:val="0"/>
          <w:szCs w:val="21"/>
        </w:rPr>
        <w:t>作者的这个考虑是极为可取的，因此ip地址前三位相同通常意味着来着同一个局域网或者相邻区域，使用相同的后端服务让nginx在一定程度上更具有一致性。</w:t>
      </w:r>
    </w:p>
    <w:p w:rsidR="00985F39" w:rsidRPr="00985F39" w:rsidRDefault="00985F39" w:rsidP="00985F39">
      <w:pPr>
        <w:widowControl/>
        <w:shd w:val="clear" w:color="auto" w:fill="FAFAFC"/>
        <w:spacing w:after="240" w:line="390" w:lineRule="atLeast"/>
        <w:rPr>
          <w:rFonts w:ascii="Arial" w:eastAsia="宋体" w:hAnsi="Arial" w:cs="Arial"/>
          <w:color w:val="333333"/>
          <w:kern w:val="0"/>
          <w:sz w:val="24"/>
          <w:szCs w:val="24"/>
        </w:rPr>
      </w:pPr>
      <w:r w:rsidRPr="00985F39">
        <w:rPr>
          <w:rFonts w:ascii="微软雅黑" w:eastAsia="微软雅黑" w:hAnsi="微软雅黑" w:cs="Arial" w:hint="eastAsia"/>
          <w:color w:val="333333"/>
          <w:kern w:val="0"/>
          <w:szCs w:val="21"/>
          <w:shd w:val="clear" w:color="auto" w:fill="FAFAFC"/>
        </w:rPr>
        <w:t>通过上述解释，已经基本判断出问题所在了。。</w:t>
      </w:r>
      <w:r w:rsidRPr="00985F39">
        <w:rPr>
          <w:rFonts w:ascii="微软雅黑" w:eastAsia="微软雅黑" w:hAnsi="微软雅黑" w:cs="Arial" w:hint="eastAsia"/>
          <w:color w:val="333333"/>
          <w:kern w:val="0"/>
          <w:szCs w:val="21"/>
        </w:rPr>
        <w:br/>
      </w:r>
      <w:r w:rsidRPr="00985F39">
        <w:rPr>
          <w:rFonts w:ascii="微软雅黑" w:eastAsia="微软雅黑" w:hAnsi="微软雅黑" w:cs="Arial" w:hint="eastAsia"/>
          <w:color w:val="333333"/>
          <w:kern w:val="0"/>
          <w:szCs w:val="21"/>
          <w:shd w:val="clear" w:color="auto" w:fill="FAFAFC"/>
        </w:rPr>
        <w:t>主要原因就是，公司使用的局域网前三段ip相同，这样Nginx在ip_hash（for循环后三个参数统一计入hash值）的时候，就将该类所有ip都转发到一个后端了。</w:t>
      </w:r>
      <w:r w:rsidRPr="00985F39">
        <w:rPr>
          <w:rFonts w:ascii="微软雅黑" w:eastAsia="微软雅黑" w:hAnsi="微软雅黑" w:cs="Arial" w:hint="eastAsia"/>
          <w:color w:val="333333"/>
          <w:kern w:val="0"/>
          <w:szCs w:val="21"/>
        </w:rPr>
        <w:br/>
      </w:r>
      <w:r w:rsidRPr="00985F39">
        <w:rPr>
          <w:rFonts w:ascii="微软雅黑" w:eastAsia="微软雅黑" w:hAnsi="微软雅黑" w:cs="Arial" w:hint="eastAsia"/>
          <w:color w:val="333333"/>
          <w:kern w:val="0"/>
          <w:szCs w:val="21"/>
          <w:shd w:val="clear" w:color="auto" w:fill="FAFAFC"/>
        </w:rPr>
        <w:t> </w:t>
      </w:r>
      <w:r w:rsidRPr="00985F39">
        <w:rPr>
          <w:rFonts w:ascii="微软雅黑" w:eastAsia="微软雅黑" w:hAnsi="微软雅黑" w:cs="Arial" w:hint="eastAsia"/>
          <w:color w:val="333333"/>
          <w:kern w:val="0"/>
          <w:szCs w:val="21"/>
        </w:rPr>
        <w:br/>
      </w:r>
      <w:r w:rsidRPr="00985F39">
        <w:rPr>
          <w:rFonts w:ascii="微软雅黑" w:eastAsia="微软雅黑" w:hAnsi="微软雅黑" w:cs="Arial" w:hint="eastAsia"/>
          <w:color w:val="333333"/>
          <w:kern w:val="0"/>
          <w:szCs w:val="21"/>
          <w:shd w:val="clear" w:color="auto" w:fill="FAFAFC"/>
        </w:rPr>
        <w:t>另，不论A类B类C类等网络地址，Nginx的ip_hash算法都将一个ip地址的前三段作为hash的关键字。</w:t>
      </w:r>
      <w:r w:rsidRPr="00985F39">
        <w:rPr>
          <w:rFonts w:ascii="微软雅黑" w:eastAsia="微软雅黑" w:hAnsi="微软雅黑" w:cs="Arial" w:hint="eastAsia"/>
          <w:color w:val="333333"/>
          <w:kern w:val="0"/>
          <w:szCs w:val="21"/>
        </w:rPr>
        <w:br/>
      </w:r>
    </w:p>
    <w:p w:rsidR="00985F39" w:rsidRPr="00985F39" w:rsidRDefault="00985F39" w:rsidP="00985F39">
      <w:pPr>
        <w:widowControl/>
        <w:jc w:val="left"/>
        <w:rPr>
          <w:rFonts w:ascii="Arial" w:eastAsia="宋体" w:hAnsi="Arial" w:cs="Arial"/>
          <w:kern w:val="0"/>
          <w:sz w:val="24"/>
          <w:szCs w:val="24"/>
        </w:rPr>
      </w:pPr>
      <w:r w:rsidRPr="00985F39">
        <w:rPr>
          <w:rFonts w:ascii="微软雅黑" w:eastAsia="微软雅黑" w:hAnsi="微软雅黑" w:cs="Arial" w:hint="eastAsia"/>
          <w:kern w:val="0"/>
          <w:szCs w:val="21"/>
        </w:rPr>
        <w:br/>
      </w:r>
    </w:p>
    <w:p w:rsidR="00985F39" w:rsidRPr="00985F39" w:rsidRDefault="00985F39" w:rsidP="00985F39">
      <w:pPr>
        <w:widowControl/>
        <w:spacing w:after="240" w:line="390" w:lineRule="atLeast"/>
        <w:jc w:val="left"/>
        <w:rPr>
          <w:rFonts w:ascii="Arial" w:eastAsia="宋体" w:hAnsi="Arial" w:cs="Arial"/>
          <w:color w:val="4F4F4F"/>
          <w:kern w:val="0"/>
          <w:sz w:val="24"/>
          <w:szCs w:val="24"/>
        </w:rPr>
      </w:pPr>
      <w:r w:rsidRPr="00985F39">
        <w:rPr>
          <w:rFonts w:ascii="微软雅黑" w:eastAsia="微软雅黑" w:hAnsi="微软雅黑" w:cs="Arial" w:hint="eastAsia"/>
          <w:color w:val="4F4F4F"/>
          <w:kern w:val="0"/>
          <w:sz w:val="24"/>
          <w:szCs w:val="24"/>
        </w:rPr>
        <w:t>参考：</w:t>
      </w:r>
    </w:p>
    <w:p w:rsidR="00985F39" w:rsidRPr="00985F39" w:rsidRDefault="00985F39" w:rsidP="00985F39">
      <w:pPr>
        <w:widowControl/>
        <w:spacing w:after="240" w:line="390" w:lineRule="atLeast"/>
        <w:jc w:val="left"/>
        <w:rPr>
          <w:rFonts w:ascii="Arial" w:eastAsia="宋体" w:hAnsi="Arial" w:cs="Arial"/>
          <w:color w:val="4F4F4F"/>
          <w:kern w:val="0"/>
          <w:sz w:val="24"/>
          <w:szCs w:val="24"/>
        </w:rPr>
      </w:pPr>
      <w:r w:rsidRPr="00985F39">
        <w:rPr>
          <w:rFonts w:ascii="微软雅黑" w:eastAsia="微软雅黑" w:hAnsi="微软雅黑" w:cs="Arial" w:hint="eastAsia"/>
          <w:color w:val="4F4F4F"/>
          <w:kern w:val="0"/>
          <w:sz w:val="24"/>
          <w:szCs w:val="24"/>
        </w:rPr>
        <w:t>http://www.linuxidc.com/Linux/2014-02/96868.htm</w:t>
      </w:r>
    </w:p>
    <w:p w:rsidR="00985F39" w:rsidRPr="00985F39" w:rsidRDefault="00985F39" w:rsidP="00985F39">
      <w:pPr>
        <w:widowControl/>
        <w:spacing w:after="240" w:line="390" w:lineRule="atLeast"/>
        <w:jc w:val="left"/>
        <w:rPr>
          <w:rFonts w:ascii="Arial" w:eastAsia="宋体" w:hAnsi="Arial" w:cs="Arial"/>
          <w:color w:val="4F4F4F"/>
          <w:kern w:val="0"/>
          <w:sz w:val="24"/>
          <w:szCs w:val="24"/>
        </w:rPr>
      </w:pPr>
      <w:r w:rsidRPr="00985F39">
        <w:rPr>
          <w:rFonts w:ascii="微软雅黑" w:eastAsia="微软雅黑" w:hAnsi="微软雅黑" w:cs="Arial" w:hint="eastAsia"/>
          <w:color w:val="4F4F4F"/>
          <w:kern w:val="0"/>
          <w:sz w:val="24"/>
          <w:szCs w:val="24"/>
        </w:rPr>
        <w:t>http://www.linuxidc.com/Linux/2014-02/96869.htm</w:t>
      </w:r>
    </w:p>
    <w:p w:rsidR="00D159F6" w:rsidRPr="00985F39" w:rsidRDefault="00D159F6"/>
    <w:sectPr w:rsidR="00D159F6" w:rsidRPr="00985F39" w:rsidSect="00985F39">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A3D" w:rsidRDefault="006E7A3D" w:rsidP="00985F39">
      <w:r>
        <w:separator/>
      </w:r>
    </w:p>
  </w:endnote>
  <w:endnote w:type="continuationSeparator" w:id="0">
    <w:p w:rsidR="006E7A3D" w:rsidRDefault="006E7A3D" w:rsidP="0098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A3D" w:rsidRDefault="006E7A3D" w:rsidP="00985F39">
      <w:r>
        <w:separator/>
      </w:r>
    </w:p>
  </w:footnote>
  <w:footnote w:type="continuationSeparator" w:id="0">
    <w:p w:rsidR="006E7A3D" w:rsidRDefault="006E7A3D" w:rsidP="00985F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44BDA"/>
    <w:multiLevelType w:val="multilevel"/>
    <w:tmpl w:val="4676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82772"/>
    <w:multiLevelType w:val="multilevel"/>
    <w:tmpl w:val="E828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AC"/>
    <w:rsid w:val="001368FD"/>
    <w:rsid w:val="006E7A3D"/>
    <w:rsid w:val="008F5BAC"/>
    <w:rsid w:val="00985F39"/>
    <w:rsid w:val="00D15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C4360-F1F2-471C-A225-5C5B5E9D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85F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5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F39"/>
    <w:rPr>
      <w:sz w:val="18"/>
      <w:szCs w:val="18"/>
    </w:rPr>
  </w:style>
  <w:style w:type="paragraph" w:styleId="a4">
    <w:name w:val="footer"/>
    <w:basedOn w:val="a"/>
    <w:link w:val="Char0"/>
    <w:uiPriority w:val="99"/>
    <w:unhideWhenUsed/>
    <w:rsid w:val="00985F39"/>
    <w:pPr>
      <w:tabs>
        <w:tab w:val="center" w:pos="4153"/>
        <w:tab w:val="right" w:pos="8306"/>
      </w:tabs>
      <w:snapToGrid w:val="0"/>
      <w:jc w:val="left"/>
    </w:pPr>
    <w:rPr>
      <w:sz w:val="18"/>
      <w:szCs w:val="18"/>
    </w:rPr>
  </w:style>
  <w:style w:type="character" w:customStyle="1" w:styleId="Char0">
    <w:name w:val="页脚 Char"/>
    <w:basedOn w:val="a0"/>
    <w:link w:val="a4"/>
    <w:uiPriority w:val="99"/>
    <w:rsid w:val="00985F39"/>
    <w:rPr>
      <w:sz w:val="18"/>
      <w:szCs w:val="18"/>
    </w:rPr>
  </w:style>
  <w:style w:type="character" w:customStyle="1" w:styleId="1Char">
    <w:name w:val="标题 1 Char"/>
    <w:basedOn w:val="a0"/>
    <w:link w:val="1"/>
    <w:uiPriority w:val="9"/>
    <w:rsid w:val="00985F39"/>
    <w:rPr>
      <w:rFonts w:ascii="宋体" w:eastAsia="宋体" w:hAnsi="宋体" w:cs="宋体"/>
      <w:b/>
      <w:bCs/>
      <w:kern w:val="36"/>
      <w:sz w:val="48"/>
      <w:szCs w:val="48"/>
    </w:rPr>
  </w:style>
  <w:style w:type="character" w:customStyle="1" w:styleId="time">
    <w:name w:val="time"/>
    <w:basedOn w:val="a0"/>
    <w:rsid w:val="00985F39"/>
  </w:style>
  <w:style w:type="character" w:styleId="a5">
    <w:name w:val="Hyperlink"/>
    <w:basedOn w:val="a0"/>
    <w:uiPriority w:val="99"/>
    <w:semiHidden/>
    <w:unhideWhenUsed/>
    <w:rsid w:val="00985F39"/>
    <w:rPr>
      <w:color w:val="0000FF"/>
      <w:u w:val="single"/>
    </w:rPr>
  </w:style>
  <w:style w:type="character" w:customStyle="1" w:styleId="read-count">
    <w:name w:val="read-count"/>
    <w:basedOn w:val="a0"/>
    <w:rsid w:val="00985F39"/>
  </w:style>
  <w:style w:type="character" w:customStyle="1" w:styleId="tags-box">
    <w:name w:val="tags-box"/>
    <w:basedOn w:val="a0"/>
    <w:rsid w:val="00985F39"/>
  </w:style>
  <w:style w:type="character" w:customStyle="1" w:styleId="label">
    <w:name w:val="label"/>
    <w:basedOn w:val="a0"/>
    <w:rsid w:val="00985F39"/>
  </w:style>
  <w:style w:type="paragraph" w:styleId="a6">
    <w:name w:val="Normal (Web)"/>
    <w:basedOn w:val="a"/>
    <w:uiPriority w:val="99"/>
    <w:semiHidden/>
    <w:unhideWhenUsed/>
    <w:rsid w:val="00985F3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85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5F39"/>
    <w:rPr>
      <w:rFonts w:ascii="宋体" w:eastAsia="宋体" w:hAnsi="宋体" w:cs="宋体"/>
      <w:kern w:val="0"/>
      <w:sz w:val="24"/>
      <w:szCs w:val="24"/>
    </w:rPr>
  </w:style>
  <w:style w:type="character" w:customStyle="1" w:styleId="hljs-keyword">
    <w:name w:val="hljs-keyword"/>
    <w:basedOn w:val="a0"/>
    <w:rsid w:val="00985F39"/>
  </w:style>
  <w:style w:type="character" w:customStyle="1" w:styleId="hljs-number">
    <w:name w:val="hljs-number"/>
    <w:basedOn w:val="a0"/>
    <w:rsid w:val="00985F39"/>
  </w:style>
  <w:style w:type="character" w:customStyle="1" w:styleId="hljs-comment">
    <w:name w:val="hljs-comment"/>
    <w:basedOn w:val="a0"/>
    <w:rsid w:val="00985F39"/>
  </w:style>
  <w:style w:type="character" w:customStyle="1" w:styleId="hljs-string">
    <w:name w:val="hljs-string"/>
    <w:basedOn w:val="a0"/>
    <w:rsid w:val="00985F39"/>
  </w:style>
  <w:style w:type="character" w:customStyle="1" w:styleId="hljs-builtin">
    <w:name w:val="hljs-built_in"/>
    <w:basedOn w:val="a0"/>
    <w:rsid w:val="00985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071395">
      <w:bodyDiv w:val="1"/>
      <w:marLeft w:val="0"/>
      <w:marRight w:val="0"/>
      <w:marTop w:val="0"/>
      <w:marBottom w:val="0"/>
      <w:divBdr>
        <w:top w:val="none" w:sz="0" w:space="0" w:color="auto"/>
        <w:left w:val="none" w:sz="0" w:space="0" w:color="auto"/>
        <w:bottom w:val="none" w:sz="0" w:space="0" w:color="auto"/>
        <w:right w:val="none" w:sz="0" w:space="0" w:color="auto"/>
      </w:divBdr>
      <w:divsChild>
        <w:div w:id="1499154883">
          <w:marLeft w:val="0"/>
          <w:marRight w:val="0"/>
          <w:marTop w:val="0"/>
          <w:marBottom w:val="0"/>
          <w:divBdr>
            <w:top w:val="none" w:sz="0" w:space="0" w:color="auto"/>
            <w:left w:val="none" w:sz="0" w:space="0" w:color="auto"/>
            <w:bottom w:val="single" w:sz="6" w:space="0" w:color="E0E0E0"/>
            <w:right w:val="none" w:sz="0" w:space="0" w:color="auto"/>
          </w:divBdr>
          <w:divsChild>
            <w:div w:id="1259948436">
              <w:marLeft w:val="0"/>
              <w:marRight w:val="0"/>
              <w:marTop w:val="0"/>
              <w:marBottom w:val="0"/>
              <w:divBdr>
                <w:top w:val="none" w:sz="0" w:space="0" w:color="auto"/>
                <w:left w:val="none" w:sz="0" w:space="0" w:color="auto"/>
                <w:bottom w:val="none" w:sz="0" w:space="0" w:color="auto"/>
                <w:right w:val="none" w:sz="0" w:space="0" w:color="auto"/>
              </w:divBdr>
              <w:divsChild>
                <w:div w:id="1808279823">
                  <w:marLeft w:val="0"/>
                  <w:marRight w:val="0"/>
                  <w:marTop w:val="0"/>
                  <w:marBottom w:val="120"/>
                  <w:divBdr>
                    <w:top w:val="none" w:sz="0" w:space="0" w:color="auto"/>
                    <w:left w:val="none" w:sz="0" w:space="0" w:color="auto"/>
                    <w:bottom w:val="none" w:sz="0" w:space="0" w:color="auto"/>
                    <w:right w:val="none" w:sz="0" w:space="0" w:color="auto"/>
                  </w:divBdr>
                </w:div>
                <w:div w:id="650330479">
                  <w:marLeft w:val="0"/>
                  <w:marRight w:val="0"/>
                  <w:marTop w:val="0"/>
                  <w:marBottom w:val="0"/>
                  <w:divBdr>
                    <w:top w:val="none" w:sz="0" w:space="0" w:color="auto"/>
                    <w:left w:val="none" w:sz="0" w:space="0" w:color="auto"/>
                    <w:bottom w:val="none" w:sz="0" w:space="0" w:color="auto"/>
                    <w:right w:val="none" w:sz="0" w:space="0" w:color="auto"/>
                  </w:divBdr>
                  <w:divsChild>
                    <w:div w:id="12004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2813">
          <w:marLeft w:val="0"/>
          <w:marRight w:val="0"/>
          <w:marTop w:val="0"/>
          <w:marBottom w:val="0"/>
          <w:divBdr>
            <w:top w:val="none" w:sz="0" w:space="0" w:color="auto"/>
            <w:left w:val="none" w:sz="0" w:space="0" w:color="auto"/>
            <w:bottom w:val="none" w:sz="0" w:space="0" w:color="auto"/>
            <w:right w:val="none" w:sz="0" w:space="0" w:color="auto"/>
          </w:divBdr>
          <w:divsChild>
            <w:div w:id="2091391636">
              <w:marLeft w:val="0"/>
              <w:marRight w:val="0"/>
              <w:marTop w:val="0"/>
              <w:marBottom w:val="0"/>
              <w:divBdr>
                <w:top w:val="none" w:sz="0" w:space="0" w:color="auto"/>
                <w:left w:val="none" w:sz="0" w:space="0" w:color="auto"/>
                <w:bottom w:val="none" w:sz="0" w:space="0" w:color="auto"/>
                <w:right w:val="none" w:sz="0" w:space="0" w:color="auto"/>
              </w:divBdr>
              <w:divsChild>
                <w:div w:id="1371495802">
                  <w:marLeft w:val="0"/>
                  <w:marRight w:val="0"/>
                  <w:marTop w:val="0"/>
                  <w:marBottom w:val="0"/>
                  <w:divBdr>
                    <w:top w:val="none" w:sz="0" w:space="0" w:color="auto"/>
                    <w:left w:val="none" w:sz="0" w:space="0" w:color="auto"/>
                    <w:bottom w:val="none" w:sz="0" w:space="0" w:color="auto"/>
                    <w:right w:val="none" w:sz="0" w:space="0" w:color="auto"/>
                  </w:divBdr>
                </w:div>
                <w:div w:id="291637874">
                  <w:marLeft w:val="120"/>
                  <w:marRight w:val="0"/>
                  <w:marTop w:val="0"/>
                  <w:marBottom w:val="0"/>
                  <w:divBdr>
                    <w:top w:val="none" w:sz="0" w:space="0" w:color="auto"/>
                    <w:left w:val="none" w:sz="0" w:space="0" w:color="auto"/>
                    <w:bottom w:val="none" w:sz="0" w:space="0" w:color="auto"/>
                    <w:right w:val="none" w:sz="0" w:space="0" w:color="auto"/>
                  </w:divBdr>
                  <w:divsChild>
                    <w:div w:id="683900580">
                      <w:marLeft w:val="0"/>
                      <w:marRight w:val="0"/>
                      <w:marTop w:val="0"/>
                      <w:marBottom w:val="0"/>
                      <w:divBdr>
                        <w:top w:val="none" w:sz="0" w:space="0" w:color="auto"/>
                        <w:left w:val="none" w:sz="0" w:space="0" w:color="auto"/>
                        <w:bottom w:val="none" w:sz="0" w:space="0" w:color="auto"/>
                        <w:right w:val="none" w:sz="0" w:space="0" w:color="auto"/>
                      </w:divBdr>
                    </w:div>
                  </w:divsChild>
                </w:div>
                <w:div w:id="1103111498">
                  <w:marLeft w:val="120"/>
                  <w:marRight w:val="0"/>
                  <w:marTop w:val="0"/>
                  <w:marBottom w:val="0"/>
                  <w:divBdr>
                    <w:top w:val="none" w:sz="0" w:space="0" w:color="auto"/>
                    <w:left w:val="none" w:sz="0" w:space="0" w:color="auto"/>
                    <w:bottom w:val="none" w:sz="0" w:space="0" w:color="auto"/>
                    <w:right w:val="none" w:sz="0" w:space="0" w:color="auto"/>
                  </w:divBdr>
                  <w:divsChild>
                    <w:div w:id="1039937217">
                      <w:marLeft w:val="0"/>
                      <w:marRight w:val="0"/>
                      <w:marTop w:val="0"/>
                      <w:marBottom w:val="0"/>
                      <w:divBdr>
                        <w:top w:val="none" w:sz="0" w:space="0" w:color="auto"/>
                        <w:left w:val="none" w:sz="0" w:space="0" w:color="auto"/>
                        <w:bottom w:val="none" w:sz="0" w:space="0" w:color="auto"/>
                        <w:right w:val="none" w:sz="0" w:space="0" w:color="auto"/>
                      </w:divBdr>
                    </w:div>
                  </w:divsChild>
                </w:div>
                <w:div w:id="136648620">
                  <w:marLeft w:val="120"/>
                  <w:marRight w:val="0"/>
                  <w:marTop w:val="0"/>
                  <w:marBottom w:val="0"/>
                  <w:divBdr>
                    <w:top w:val="none" w:sz="0" w:space="0" w:color="auto"/>
                    <w:left w:val="none" w:sz="0" w:space="0" w:color="auto"/>
                    <w:bottom w:val="none" w:sz="0" w:space="0" w:color="auto"/>
                    <w:right w:val="none" w:sz="0" w:space="0" w:color="auto"/>
                  </w:divBdr>
                  <w:divsChild>
                    <w:div w:id="677929047">
                      <w:marLeft w:val="0"/>
                      <w:marRight w:val="0"/>
                      <w:marTop w:val="0"/>
                      <w:marBottom w:val="0"/>
                      <w:divBdr>
                        <w:top w:val="none" w:sz="0" w:space="0" w:color="auto"/>
                        <w:left w:val="none" w:sz="0" w:space="0" w:color="auto"/>
                        <w:bottom w:val="none" w:sz="0" w:space="0" w:color="auto"/>
                        <w:right w:val="none" w:sz="0" w:space="0" w:color="auto"/>
                      </w:divBdr>
                    </w:div>
                  </w:divsChild>
                </w:div>
                <w:div w:id="1956325157">
                  <w:marLeft w:val="120"/>
                  <w:marRight w:val="0"/>
                  <w:marTop w:val="0"/>
                  <w:marBottom w:val="0"/>
                  <w:divBdr>
                    <w:top w:val="none" w:sz="0" w:space="0" w:color="auto"/>
                    <w:left w:val="none" w:sz="0" w:space="0" w:color="auto"/>
                    <w:bottom w:val="none" w:sz="0" w:space="0" w:color="auto"/>
                    <w:right w:val="none" w:sz="0" w:space="0" w:color="auto"/>
                  </w:divBdr>
                  <w:divsChild>
                    <w:div w:id="1022704387">
                      <w:marLeft w:val="0"/>
                      <w:marRight w:val="0"/>
                      <w:marTop w:val="0"/>
                      <w:marBottom w:val="0"/>
                      <w:divBdr>
                        <w:top w:val="none" w:sz="0" w:space="0" w:color="auto"/>
                        <w:left w:val="none" w:sz="0" w:space="0" w:color="auto"/>
                        <w:bottom w:val="none" w:sz="0" w:space="0" w:color="auto"/>
                        <w:right w:val="none" w:sz="0" w:space="0" w:color="auto"/>
                      </w:divBdr>
                    </w:div>
                  </w:divsChild>
                </w:div>
                <w:div w:id="1341195413">
                  <w:marLeft w:val="120"/>
                  <w:marRight w:val="0"/>
                  <w:marTop w:val="0"/>
                  <w:marBottom w:val="0"/>
                  <w:divBdr>
                    <w:top w:val="none" w:sz="0" w:space="0" w:color="auto"/>
                    <w:left w:val="none" w:sz="0" w:space="0" w:color="auto"/>
                    <w:bottom w:val="none" w:sz="0" w:space="0" w:color="auto"/>
                    <w:right w:val="none" w:sz="0" w:space="0" w:color="auto"/>
                  </w:divBdr>
                  <w:divsChild>
                    <w:div w:id="1031106063">
                      <w:marLeft w:val="0"/>
                      <w:marRight w:val="0"/>
                      <w:marTop w:val="0"/>
                      <w:marBottom w:val="0"/>
                      <w:divBdr>
                        <w:top w:val="none" w:sz="0" w:space="0" w:color="auto"/>
                        <w:left w:val="none" w:sz="0" w:space="0" w:color="auto"/>
                        <w:bottom w:val="none" w:sz="0" w:space="0" w:color="auto"/>
                        <w:right w:val="none" w:sz="0" w:space="0" w:color="auto"/>
                      </w:divBdr>
                    </w:div>
                  </w:divsChild>
                </w:div>
                <w:div w:id="1550605461">
                  <w:marLeft w:val="120"/>
                  <w:marRight w:val="0"/>
                  <w:marTop w:val="0"/>
                  <w:marBottom w:val="0"/>
                  <w:divBdr>
                    <w:top w:val="none" w:sz="0" w:space="0" w:color="auto"/>
                    <w:left w:val="none" w:sz="0" w:space="0" w:color="auto"/>
                    <w:bottom w:val="none" w:sz="0" w:space="0" w:color="auto"/>
                    <w:right w:val="none" w:sz="0" w:space="0" w:color="auto"/>
                  </w:divBdr>
                  <w:divsChild>
                    <w:div w:id="1217735942">
                      <w:marLeft w:val="0"/>
                      <w:marRight w:val="0"/>
                      <w:marTop w:val="0"/>
                      <w:marBottom w:val="0"/>
                      <w:divBdr>
                        <w:top w:val="none" w:sz="0" w:space="0" w:color="auto"/>
                        <w:left w:val="none" w:sz="0" w:space="0" w:color="auto"/>
                        <w:bottom w:val="none" w:sz="0" w:space="0" w:color="auto"/>
                        <w:right w:val="none" w:sz="0" w:space="0" w:color="auto"/>
                      </w:divBdr>
                    </w:div>
                  </w:divsChild>
                </w:div>
                <w:div w:id="1337801208">
                  <w:marLeft w:val="120"/>
                  <w:marRight w:val="0"/>
                  <w:marTop w:val="0"/>
                  <w:marBottom w:val="0"/>
                  <w:divBdr>
                    <w:top w:val="none" w:sz="0" w:space="0" w:color="auto"/>
                    <w:left w:val="none" w:sz="0" w:space="0" w:color="auto"/>
                    <w:bottom w:val="none" w:sz="0" w:space="0" w:color="auto"/>
                    <w:right w:val="none" w:sz="0" w:space="0" w:color="auto"/>
                  </w:divBdr>
                  <w:divsChild>
                    <w:div w:id="1839536412">
                      <w:marLeft w:val="0"/>
                      <w:marRight w:val="0"/>
                      <w:marTop w:val="0"/>
                      <w:marBottom w:val="0"/>
                      <w:divBdr>
                        <w:top w:val="none" w:sz="0" w:space="0" w:color="auto"/>
                        <w:left w:val="none" w:sz="0" w:space="0" w:color="auto"/>
                        <w:bottom w:val="none" w:sz="0" w:space="0" w:color="auto"/>
                        <w:right w:val="none" w:sz="0" w:space="0" w:color="auto"/>
                      </w:divBdr>
                    </w:div>
                  </w:divsChild>
                </w:div>
                <w:div w:id="2051614742">
                  <w:marLeft w:val="120"/>
                  <w:marRight w:val="0"/>
                  <w:marTop w:val="0"/>
                  <w:marBottom w:val="0"/>
                  <w:divBdr>
                    <w:top w:val="none" w:sz="0" w:space="0" w:color="auto"/>
                    <w:left w:val="none" w:sz="0" w:space="0" w:color="auto"/>
                    <w:bottom w:val="none" w:sz="0" w:space="0" w:color="auto"/>
                    <w:right w:val="none" w:sz="0" w:space="0" w:color="auto"/>
                  </w:divBdr>
                  <w:divsChild>
                    <w:div w:id="2136874920">
                      <w:marLeft w:val="0"/>
                      <w:marRight w:val="0"/>
                      <w:marTop w:val="0"/>
                      <w:marBottom w:val="0"/>
                      <w:divBdr>
                        <w:top w:val="none" w:sz="0" w:space="0" w:color="auto"/>
                        <w:left w:val="none" w:sz="0" w:space="0" w:color="auto"/>
                        <w:bottom w:val="none" w:sz="0" w:space="0" w:color="auto"/>
                        <w:right w:val="none" w:sz="0" w:space="0" w:color="auto"/>
                      </w:divBdr>
                    </w:div>
                  </w:divsChild>
                </w:div>
                <w:div w:id="1125003209">
                  <w:marLeft w:val="120"/>
                  <w:marRight w:val="0"/>
                  <w:marTop w:val="0"/>
                  <w:marBottom w:val="0"/>
                  <w:divBdr>
                    <w:top w:val="none" w:sz="0" w:space="0" w:color="auto"/>
                    <w:left w:val="none" w:sz="0" w:space="0" w:color="auto"/>
                    <w:bottom w:val="none" w:sz="0" w:space="0" w:color="auto"/>
                    <w:right w:val="none" w:sz="0" w:space="0" w:color="auto"/>
                  </w:divBdr>
                  <w:divsChild>
                    <w:div w:id="1567034090">
                      <w:marLeft w:val="0"/>
                      <w:marRight w:val="0"/>
                      <w:marTop w:val="0"/>
                      <w:marBottom w:val="0"/>
                      <w:divBdr>
                        <w:top w:val="none" w:sz="0" w:space="0" w:color="auto"/>
                        <w:left w:val="none" w:sz="0" w:space="0" w:color="auto"/>
                        <w:bottom w:val="none" w:sz="0" w:space="0" w:color="auto"/>
                        <w:right w:val="none" w:sz="0" w:space="0" w:color="auto"/>
                      </w:divBdr>
                    </w:div>
                  </w:divsChild>
                </w:div>
                <w:div w:id="473259706">
                  <w:marLeft w:val="120"/>
                  <w:marRight w:val="0"/>
                  <w:marTop w:val="0"/>
                  <w:marBottom w:val="0"/>
                  <w:divBdr>
                    <w:top w:val="none" w:sz="0" w:space="0" w:color="auto"/>
                    <w:left w:val="none" w:sz="0" w:space="0" w:color="auto"/>
                    <w:bottom w:val="none" w:sz="0" w:space="0" w:color="auto"/>
                    <w:right w:val="none" w:sz="0" w:space="0" w:color="auto"/>
                  </w:divBdr>
                  <w:divsChild>
                    <w:div w:id="1191840496">
                      <w:marLeft w:val="0"/>
                      <w:marRight w:val="0"/>
                      <w:marTop w:val="0"/>
                      <w:marBottom w:val="0"/>
                      <w:divBdr>
                        <w:top w:val="none" w:sz="0" w:space="0" w:color="auto"/>
                        <w:left w:val="none" w:sz="0" w:space="0" w:color="auto"/>
                        <w:bottom w:val="none" w:sz="0" w:space="0" w:color="auto"/>
                        <w:right w:val="none" w:sz="0" w:space="0" w:color="auto"/>
                      </w:divBdr>
                    </w:div>
                  </w:divsChild>
                </w:div>
                <w:div w:id="1003817136">
                  <w:marLeft w:val="120"/>
                  <w:marRight w:val="0"/>
                  <w:marTop w:val="0"/>
                  <w:marBottom w:val="0"/>
                  <w:divBdr>
                    <w:top w:val="none" w:sz="0" w:space="0" w:color="auto"/>
                    <w:left w:val="none" w:sz="0" w:space="0" w:color="auto"/>
                    <w:bottom w:val="none" w:sz="0" w:space="0" w:color="auto"/>
                    <w:right w:val="none" w:sz="0" w:space="0" w:color="auto"/>
                  </w:divBdr>
                  <w:divsChild>
                    <w:div w:id="841625428">
                      <w:marLeft w:val="0"/>
                      <w:marRight w:val="0"/>
                      <w:marTop w:val="0"/>
                      <w:marBottom w:val="0"/>
                      <w:divBdr>
                        <w:top w:val="none" w:sz="0" w:space="0" w:color="auto"/>
                        <w:left w:val="none" w:sz="0" w:space="0" w:color="auto"/>
                        <w:bottom w:val="none" w:sz="0" w:space="0" w:color="auto"/>
                        <w:right w:val="none" w:sz="0" w:space="0" w:color="auto"/>
                      </w:divBdr>
                    </w:div>
                  </w:divsChild>
                </w:div>
                <w:div w:id="1436897598">
                  <w:marLeft w:val="120"/>
                  <w:marRight w:val="0"/>
                  <w:marTop w:val="0"/>
                  <w:marBottom w:val="0"/>
                  <w:divBdr>
                    <w:top w:val="none" w:sz="0" w:space="0" w:color="auto"/>
                    <w:left w:val="none" w:sz="0" w:space="0" w:color="auto"/>
                    <w:bottom w:val="none" w:sz="0" w:space="0" w:color="auto"/>
                    <w:right w:val="none" w:sz="0" w:space="0" w:color="auto"/>
                  </w:divBdr>
                  <w:divsChild>
                    <w:div w:id="1546137919">
                      <w:marLeft w:val="0"/>
                      <w:marRight w:val="0"/>
                      <w:marTop w:val="0"/>
                      <w:marBottom w:val="0"/>
                      <w:divBdr>
                        <w:top w:val="none" w:sz="0" w:space="0" w:color="auto"/>
                        <w:left w:val="none" w:sz="0" w:space="0" w:color="auto"/>
                        <w:bottom w:val="none" w:sz="0" w:space="0" w:color="auto"/>
                        <w:right w:val="none" w:sz="0" w:space="0" w:color="auto"/>
                      </w:divBdr>
                    </w:div>
                  </w:divsChild>
                </w:div>
                <w:div w:id="1366756764">
                  <w:marLeft w:val="120"/>
                  <w:marRight w:val="0"/>
                  <w:marTop w:val="0"/>
                  <w:marBottom w:val="0"/>
                  <w:divBdr>
                    <w:top w:val="none" w:sz="0" w:space="0" w:color="auto"/>
                    <w:left w:val="none" w:sz="0" w:space="0" w:color="auto"/>
                    <w:bottom w:val="none" w:sz="0" w:space="0" w:color="auto"/>
                    <w:right w:val="none" w:sz="0" w:space="0" w:color="auto"/>
                  </w:divBdr>
                  <w:divsChild>
                    <w:div w:id="1160727579">
                      <w:marLeft w:val="0"/>
                      <w:marRight w:val="0"/>
                      <w:marTop w:val="0"/>
                      <w:marBottom w:val="0"/>
                      <w:divBdr>
                        <w:top w:val="none" w:sz="0" w:space="0" w:color="auto"/>
                        <w:left w:val="none" w:sz="0" w:space="0" w:color="auto"/>
                        <w:bottom w:val="none" w:sz="0" w:space="0" w:color="auto"/>
                        <w:right w:val="none" w:sz="0" w:space="0" w:color="auto"/>
                      </w:divBdr>
                    </w:div>
                  </w:divsChild>
                </w:div>
                <w:div w:id="166335892">
                  <w:marLeft w:val="120"/>
                  <w:marRight w:val="0"/>
                  <w:marTop w:val="0"/>
                  <w:marBottom w:val="0"/>
                  <w:divBdr>
                    <w:top w:val="none" w:sz="0" w:space="0" w:color="auto"/>
                    <w:left w:val="none" w:sz="0" w:space="0" w:color="auto"/>
                    <w:bottom w:val="none" w:sz="0" w:space="0" w:color="auto"/>
                    <w:right w:val="none" w:sz="0" w:space="0" w:color="auto"/>
                  </w:divBdr>
                  <w:divsChild>
                    <w:div w:id="686366996">
                      <w:marLeft w:val="0"/>
                      <w:marRight w:val="0"/>
                      <w:marTop w:val="0"/>
                      <w:marBottom w:val="0"/>
                      <w:divBdr>
                        <w:top w:val="none" w:sz="0" w:space="0" w:color="auto"/>
                        <w:left w:val="none" w:sz="0" w:space="0" w:color="auto"/>
                        <w:bottom w:val="none" w:sz="0" w:space="0" w:color="auto"/>
                        <w:right w:val="none" w:sz="0" w:space="0" w:color="auto"/>
                      </w:divBdr>
                    </w:div>
                  </w:divsChild>
                </w:div>
                <w:div w:id="732194662">
                  <w:marLeft w:val="120"/>
                  <w:marRight w:val="0"/>
                  <w:marTop w:val="0"/>
                  <w:marBottom w:val="0"/>
                  <w:divBdr>
                    <w:top w:val="none" w:sz="0" w:space="0" w:color="auto"/>
                    <w:left w:val="none" w:sz="0" w:space="0" w:color="auto"/>
                    <w:bottom w:val="none" w:sz="0" w:space="0" w:color="auto"/>
                    <w:right w:val="none" w:sz="0" w:space="0" w:color="auto"/>
                  </w:divBdr>
                  <w:divsChild>
                    <w:div w:id="1845894240">
                      <w:marLeft w:val="0"/>
                      <w:marRight w:val="0"/>
                      <w:marTop w:val="0"/>
                      <w:marBottom w:val="0"/>
                      <w:divBdr>
                        <w:top w:val="none" w:sz="0" w:space="0" w:color="auto"/>
                        <w:left w:val="none" w:sz="0" w:space="0" w:color="auto"/>
                        <w:bottom w:val="none" w:sz="0" w:space="0" w:color="auto"/>
                        <w:right w:val="none" w:sz="0" w:space="0" w:color="auto"/>
                      </w:divBdr>
                    </w:div>
                  </w:divsChild>
                </w:div>
                <w:div w:id="1165437875">
                  <w:marLeft w:val="120"/>
                  <w:marRight w:val="0"/>
                  <w:marTop w:val="0"/>
                  <w:marBottom w:val="0"/>
                  <w:divBdr>
                    <w:top w:val="none" w:sz="0" w:space="0" w:color="auto"/>
                    <w:left w:val="none" w:sz="0" w:space="0" w:color="auto"/>
                    <w:bottom w:val="none" w:sz="0" w:space="0" w:color="auto"/>
                    <w:right w:val="none" w:sz="0" w:space="0" w:color="auto"/>
                  </w:divBdr>
                  <w:divsChild>
                    <w:div w:id="1482575072">
                      <w:marLeft w:val="0"/>
                      <w:marRight w:val="0"/>
                      <w:marTop w:val="0"/>
                      <w:marBottom w:val="0"/>
                      <w:divBdr>
                        <w:top w:val="none" w:sz="0" w:space="0" w:color="auto"/>
                        <w:left w:val="none" w:sz="0" w:space="0" w:color="auto"/>
                        <w:bottom w:val="none" w:sz="0" w:space="0" w:color="auto"/>
                        <w:right w:val="none" w:sz="0" w:space="0" w:color="auto"/>
                      </w:divBdr>
                    </w:div>
                  </w:divsChild>
                </w:div>
                <w:div w:id="1536385821">
                  <w:marLeft w:val="120"/>
                  <w:marRight w:val="0"/>
                  <w:marTop w:val="0"/>
                  <w:marBottom w:val="0"/>
                  <w:divBdr>
                    <w:top w:val="none" w:sz="0" w:space="0" w:color="auto"/>
                    <w:left w:val="none" w:sz="0" w:space="0" w:color="auto"/>
                    <w:bottom w:val="none" w:sz="0" w:space="0" w:color="auto"/>
                    <w:right w:val="none" w:sz="0" w:space="0" w:color="auto"/>
                  </w:divBdr>
                  <w:divsChild>
                    <w:div w:id="225146227">
                      <w:marLeft w:val="0"/>
                      <w:marRight w:val="0"/>
                      <w:marTop w:val="0"/>
                      <w:marBottom w:val="0"/>
                      <w:divBdr>
                        <w:top w:val="none" w:sz="0" w:space="0" w:color="auto"/>
                        <w:left w:val="none" w:sz="0" w:space="0" w:color="auto"/>
                        <w:bottom w:val="none" w:sz="0" w:space="0" w:color="auto"/>
                        <w:right w:val="none" w:sz="0" w:space="0" w:color="auto"/>
                      </w:divBdr>
                    </w:div>
                  </w:divsChild>
                </w:div>
                <w:div w:id="1708532180">
                  <w:marLeft w:val="120"/>
                  <w:marRight w:val="0"/>
                  <w:marTop w:val="0"/>
                  <w:marBottom w:val="0"/>
                  <w:divBdr>
                    <w:top w:val="none" w:sz="0" w:space="0" w:color="auto"/>
                    <w:left w:val="none" w:sz="0" w:space="0" w:color="auto"/>
                    <w:bottom w:val="none" w:sz="0" w:space="0" w:color="auto"/>
                    <w:right w:val="none" w:sz="0" w:space="0" w:color="auto"/>
                  </w:divBdr>
                  <w:divsChild>
                    <w:div w:id="58603233">
                      <w:marLeft w:val="0"/>
                      <w:marRight w:val="0"/>
                      <w:marTop w:val="0"/>
                      <w:marBottom w:val="0"/>
                      <w:divBdr>
                        <w:top w:val="none" w:sz="0" w:space="0" w:color="auto"/>
                        <w:left w:val="none" w:sz="0" w:space="0" w:color="auto"/>
                        <w:bottom w:val="none" w:sz="0" w:space="0" w:color="auto"/>
                        <w:right w:val="none" w:sz="0" w:space="0" w:color="auto"/>
                      </w:divBdr>
                    </w:div>
                  </w:divsChild>
                </w:div>
                <w:div w:id="333847726">
                  <w:marLeft w:val="120"/>
                  <w:marRight w:val="0"/>
                  <w:marTop w:val="0"/>
                  <w:marBottom w:val="0"/>
                  <w:divBdr>
                    <w:top w:val="none" w:sz="0" w:space="0" w:color="auto"/>
                    <w:left w:val="none" w:sz="0" w:space="0" w:color="auto"/>
                    <w:bottom w:val="none" w:sz="0" w:space="0" w:color="auto"/>
                    <w:right w:val="none" w:sz="0" w:space="0" w:color="auto"/>
                  </w:divBdr>
                  <w:divsChild>
                    <w:div w:id="1315375906">
                      <w:marLeft w:val="0"/>
                      <w:marRight w:val="0"/>
                      <w:marTop w:val="0"/>
                      <w:marBottom w:val="0"/>
                      <w:divBdr>
                        <w:top w:val="none" w:sz="0" w:space="0" w:color="auto"/>
                        <w:left w:val="none" w:sz="0" w:space="0" w:color="auto"/>
                        <w:bottom w:val="none" w:sz="0" w:space="0" w:color="auto"/>
                        <w:right w:val="none" w:sz="0" w:space="0" w:color="auto"/>
                      </w:divBdr>
                    </w:div>
                  </w:divsChild>
                </w:div>
                <w:div w:id="1332641236">
                  <w:marLeft w:val="120"/>
                  <w:marRight w:val="0"/>
                  <w:marTop w:val="0"/>
                  <w:marBottom w:val="0"/>
                  <w:divBdr>
                    <w:top w:val="none" w:sz="0" w:space="0" w:color="auto"/>
                    <w:left w:val="none" w:sz="0" w:space="0" w:color="auto"/>
                    <w:bottom w:val="none" w:sz="0" w:space="0" w:color="auto"/>
                    <w:right w:val="none" w:sz="0" w:space="0" w:color="auto"/>
                  </w:divBdr>
                  <w:divsChild>
                    <w:div w:id="1647665538">
                      <w:marLeft w:val="0"/>
                      <w:marRight w:val="0"/>
                      <w:marTop w:val="0"/>
                      <w:marBottom w:val="0"/>
                      <w:divBdr>
                        <w:top w:val="none" w:sz="0" w:space="0" w:color="auto"/>
                        <w:left w:val="none" w:sz="0" w:space="0" w:color="auto"/>
                        <w:bottom w:val="none" w:sz="0" w:space="0" w:color="auto"/>
                        <w:right w:val="none" w:sz="0" w:space="0" w:color="auto"/>
                      </w:divBdr>
                    </w:div>
                  </w:divsChild>
                </w:div>
                <w:div w:id="1253665452">
                  <w:marLeft w:val="120"/>
                  <w:marRight w:val="0"/>
                  <w:marTop w:val="0"/>
                  <w:marBottom w:val="0"/>
                  <w:divBdr>
                    <w:top w:val="none" w:sz="0" w:space="0" w:color="auto"/>
                    <w:left w:val="none" w:sz="0" w:space="0" w:color="auto"/>
                    <w:bottom w:val="none" w:sz="0" w:space="0" w:color="auto"/>
                    <w:right w:val="none" w:sz="0" w:space="0" w:color="auto"/>
                  </w:divBdr>
                  <w:divsChild>
                    <w:div w:id="1716156500">
                      <w:marLeft w:val="0"/>
                      <w:marRight w:val="0"/>
                      <w:marTop w:val="0"/>
                      <w:marBottom w:val="0"/>
                      <w:divBdr>
                        <w:top w:val="none" w:sz="0" w:space="0" w:color="auto"/>
                        <w:left w:val="none" w:sz="0" w:space="0" w:color="auto"/>
                        <w:bottom w:val="none" w:sz="0" w:space="0" w:color="auto"/>
                        <w:right w:val="none" w:sz="0" w:space="0" w:color="auto"/>
                      </w:divBdr>
                    </w:div>
                  </w:divsChild>
                </w:div>
                <w:div w:id="93012660">
                  <w:marLeft w:val="120"/>
                  <w:marRight w:val="0"/>
                  <w:marTop w:val="0"/>
                  <w:marBottom w:val="0"/>
                  <w:divBdr>
                    <w:top w:val="none" w:sz="0" w:space="0" w:color="auto"/>
                    <w:left w:val="none" w:sz="0" w:space="0" w:color="auto"/>
                    <w:bottom w:val="none" w:sz="0" w:space="0" w:color="auto"/>
                    <w:right w:val="none" w:sz="0" w:space="0" w:color="auto"/>
                  </w:divBdr>
                  <w:divsChild>
                    <w:div w:id="1660622002">
                      <w:marLeft w:val="0"/>
                      <w:marRight w:val="0"/>
                      <w:marTop w:val="0"/>
                      <w:marBottom w:val="0"/>
                      <w:divBdr>
                        <w:top w:val="none" w:sz="0" w:space="0" w:color="auto"/>
                        <w:left w:val="none" w:sz="0" w:space="0" w:color="auto"/>
                        <w:bottom w:val="none" w:sz="0" w:space="0" w:color="auto"/>
                        <w:right w:val="none" w:sz="0" w:space="0" w:color="auto"/>
                      </w:divBdr>
                    </w:div>
                  </w:divsChild>
                </w:div>
                <w:div w:id="780563760">
                  <w:marLeft w:val="120"/>
                  <w:marRight w:val="0"/>
                  <w:marTop w:val="0"/>
                  <w:marBottom w:val="0"/>
                  <w:divBdr>
                    <w:top w:val="none" w:sz="0" w:space="0" w:color="auto"/>
                    <w:left w:val="none" w:sz="0" w:space="0" w:color="auto"/>
                    <w:bottom w:val="none" w:sz="0" w:space="0" w:color="auto"/>
                    <w:right w:val="none" w:sz="0" w:space="0" w:color="auto"/>
                  </w:divBdr>
                  <w:divsChild>
                    <w:div w:id="540484054">
                      <w:marLeft w:val="0"/>
                      <w:marRight w:val="0"/>
                      <w:marTop w:val="0"/>
                      <w:marBottom w:val="0"/>
                      <w:divBdr>
                        <w:top w:val="none" w:sz="0" w:space="0" w:color="auto"/>
                        <w:left w:val="none" w:sz="0" w:space="0" w:color="auto"/>
                        <w:bottom w:val="none" w:sz="0" w:space="0" w:color="auto"/>
                        <w:right w:val="none" w:sz="0" w:space="0" w:color="auto"/>
                      </w:divBdr>
                    </w:div>
                  </w:divsChild>
                </w:div>
                <w:div w:id="708918161">
                  <w:marLeft w:val="120"/>
                  <w:marRight w:val="0"/>
                  <w:marTop w:val="0"/>
                  <w:marBottom w:val="0"/>
                  <w:divBdr>
                    <w:top w:val="none" w:sz="0" w:space="0" w:color="auto"/>
                    <w:left w:val="none" w:sz="0" w:space="0" w:color="auto"/>
                    <w:bottom w:val="none" w:sz="0" w:space="0" w:color="auto"/>
                    <w:right w:val="none" w:sz="0" w:space="0" w:color="auto"/>
                  </w:divBdr>
                  <w:divsChild>
                    <w:div w:id="1372148586">
                      <w:marLeft w:val="0"/>
                      <w:marRight w:val="0"/>
                      <w:marTop w:val="0"/>
                      <w:marBottom w:val="0"/>
                      <w:divBdr>
                        <w:top w:val="none" w:sz="0" w:space="0" w:color="auto"/>
                        <w:left w:val="none" w:sz="0" w:space="0" w:color="auto"/>
                        <w:bottom w:val="none" w:sz="0" w:space="0" w:color="auto"/>
                        <w:right w:val="none" w:sz="0" w:space="0" w:color="auto"/>
                      </w:divBdr>
                    </w:div>
                  </w:divsChild>
                </w:div>
                <w:div w:id="123937327">
                  <w:marLeft w:val="120"/>
                  <w:marRight w:val="0"/>
                  <w:marTop w:val="0"/>
                  <w:marBottom w:val="0"/>
                  <w:divBdr>
                    <w:top w:val="none" w:sz="0" w:space="0" w:color="auto"/>
                    <w:left w:val="none" w:sz="0" w:space="0" w:color="auto"/>
                    <w:bottom w:val="none" w:sz="0" w:space="0" w:color="auto"/>
                    <w:right w:val="none" w:sz="0" w:space="0" w:color="auto"/>
                  </w:divBdr>
                  <w:divsChild>
                    <w:div w:id="1317994513">
                      <w:marLeft w:val="0"/>
                      <w:marRight w:val="0"/>
                      <w:marTop w:val="0"/>
                      <w:marBottom w:val="0"/>
                      <w:divBdr>
                        <w:top w:val="none" w:sz="0" w:space="0" w:color="auto"/>
                        <w:left w:val="none" w:sz="0" w:space="0" w:color="auto"/>
                        <w:bottom w:val="none" w:sz="0" w:space="0" w:color="auto"/>
                        <w:right w:val="none" w:sz="0" w:space="0" w:color="auto"/>
                      </w:divBdr>
                    </w:div>
                  </w:divsChild>
                </w:div>
                <w:div w:id="1292521105">
                  <w:marLeft w:val="120"/>
                  <w:marRight w:val="0"/>
                  <w:marTop w:val="0"/>
                  <w:marBottom w:val="0"/>
                  <w:divBdr>
                    <w:top w:val="none" w:sz="0" w:space="0" w:color="auto"/>
                    <w:left w:val="none" w:sz="0" w:space="0" w:color="auto"/>
                    <w:bottom w:val="none" w:sz="0" w:space="0" w:color="auto"/>
                    <w:right w:val="none" w:sz="0" w:space="0" w:color="auto"/>
                  </w:divBdr>
                  <w:divsChild>
                    <w:div w:id="1897616912">
                      <w:marLeft w:val="0"/>
                      <w:marRight w:val="0"/>
                      <w:marTop w:val="0"/>
                      <w:marBottom w:val="0"/>
                      <w:divBdr>
                        <w:top w:val="none" w:sz="0" w:space="0" w:color="auto"/>
                        <w:left w:val="none" w:sz="0" w:space="0" w:color="auto"/>
                        <w:bottom w:val="none" w:sz="0" w:space="0" w:color="auto"/>
                        <w:right w:val="none" w:sz="0" w:space="0" w:color="auto"/>
                      </w:divBdr>
                    </w:div>
                  </w:divsChild>
                </w:div>
                <w:div w:id="973174563">
                  <w:marLeft w:val="120"/>
                  <w:marRight w:val="0"/>
                  <w:marTop w:val="0"/>
                  <w:marBottom w:val="0"/>
                  <w:divBdr>
                    <w:top w:val="none" w:sz="0" w:space="0" w:color="auto"/>
                    <w:left w:val="none" w:sz="0" w:space="0" w:color="auto"/>
                    <w:bottom w:val="none" w:sz="0" w:space="0" w:color="auto"/>
                    <w:right w:val="none" w:sz="0" w:space="0" w:color="auto"/>
                  </w:divBdr>
                  <w:divsChild>
                    <w:div w:id="622074376">
                      <w:marLeft w:val="0"/>
                      <w:marRight w:val="0"/>
                      <w:marTop w:val="0"/>
                      <w:marBottom w:val="0"/>
                      <w:divBdr>
                        <w:top w:val="none" w:sz="0" w:space="0" w:color="auto"/>
                        <w:left w:val="none" w:sz="0" w:space="0" w:color="auto"/>
                        <w:bottom w:val="none" w:sz="0" w:space="0" w:color="auto"/>
                        <w:right w:val="none" w:sz="0" w:space="0" w:color="auto"/>
                      </w:divBdr>
                    </w:div>
                  </w:divsChild>
                </w:div>
                <w:div w:id="152844089">
                  <w:marLeft w:val="120"/>
                  <w:marRight w:val="0"/>
                  <w:marTop w:val="0"/>
                  <w:marBottom w:val="0"/>
                  <w:divBdr>
                    <w:top w:val="none" w:sz="0" w:space="0" w:color="auto"/>
                    <w:left w:val="none" w:sz="0" w:space="0" w:color="auto"/>
                    <w:bottom w:val="none" w:sz="0" w:space="0" w:color="auto"/>
                    <w:right w:val="none" w:sz="0" w:space="0" w:color="auto"/>
                  </w:divBdr>
                  <w:divsChild>
                    <w:div w:id="620235343">
                      <w:marLeft w:val="0"/>
                      <w:marRight w:val="0"/>
                      <w:marTop w:val="0"/>
                      <w:marBottom w:val="0"/>
                      <w:divBdr>
                        <w:top w:val="none" w:sz="0" w:space="0" w:color="auto"/>
                        <w:left w:val="none" w:sz="0" w:space="0" w:color="auto"/>
                        <w:bottom w:val="none" w:sz="0" w:space="0" w:color="auto"/>
                        <w:right w:val="none" w:sz="0" w:space="0" w:color="auto"/>
                      </w:divBdr>
                    </w:div>
                  </w:divsChild>
                </w:div>
                <w:div w:id="2019651965">
                  <w:marLeft w:val="120"/>
                  <w:marRight w:val="0"/>
                  <w:marTop w:val="0"/>
                  <w:marBottom w:val="0"/>
                  <w:divBdr>
                    <w:top w:val="none" w:sz="0" w:space="0" w:color="auto"/>
                    <w:left w:val="none" w:sz="0" w:space="0" w:color="auto"/>
                    <w:bottom w:val="none" w:sz="0" w:space="0" w:color="auto"/>
                    <w:right w:val="none" w:sz="0" w:space="0" w:color="auto"/>
                  </w:divBdr>
                  <w:divsChild>
                    <w:div w:id="185607357">
                      <w:marLeft w:val="0"/>
                      <w:marRight w:val="0"/>
                      <w:marTop w:val="0"/>
                      <w:marBottom w:val="0"/>
                      <w:divBdr>
                        <w:top w:val="none" w:sz="0" w:space="0" w:color="auto"/>
                        <w:left w:val="none" w:sz="0" w:space="0" w:color="auto"/>
                        <w:bottom w:val="none" w:sz="0" w:space="0" w:color="auto"/>
                        <w:right w:val="none" w:sz="0" w:space="0" w:color="auto"/>
                      </w:divBdr>
                    </w:div>
                  </w:divsChild>
                </w:div>
                <w:div w:id="823471294">
                  <w:marLeft w:val="120"/>
                  <w:marRight w:val="0"/>
                  <w:marTop w:val="0"/>
                  <w:marBottom w:val="0"/>
                  <w:divBdr>
                    <w:top w:val="none" w:sz="0" w:space="0" w:color="auto"/>
                    <w:left w:val="none" w:sz="0" w:space="0" w:color="auto"/>
                    <w:bottom w:val="none" w:sz="0" w:space="0" w:color="auto"/>
                    <w:right w:val="none" w:sz="0" w:space="0" w:color="auto"/>
                  </w:divBdr>
                  <w:divsChild>
                    <w:div w:id="1666854136">
                      <w:marLeft w:val="0"/>
                      <w:marRight w:val="0"/>
                      <w:marTop w:val="0"/>
                      <w:marBottom w:val="0"/>
                      <w:divBdr>
                        <w:top w:val="none" w:sz="0" w:space="0" w:color="auto"/>
                        <w:left w:val="none" w:sz="0" w:space="0" w:color="auto"/>
                        <w:bottom w:val="none" w:sz="0" w:space="0" w:color="auto"/>
                        <w:right w:val="none" w:sz="0" w:space="0" w:color="auto"/>
                      </w:divBdr>
                    </w:div>
                  </w:divsChild>
                </w:div>
                <w:div w:id="361826464">
                  <w:marLeft w:val="120"/>
                  <w:marRight w:val="0"/>
                  <w:marTop w:val="0"/>
                  <w:marBottom w:val="0"/>
                  <w:divBdr>
                    <w:top w:val="none" w:sz="0" w:space="0" w:color="auto"/>
                    <w:left w:val="none" w:sz="0" w:space="0" w:color="auto"/>
                    <w:bottom w:val="none" w:sz="0" w:space="0" w:color="auto"/>
                    <w:right w:val="none" w:sz="0" w:space="0" w:color="auto"/>
                  </w:divBdr>
                  <w:divsChild>
                    <w:div w:id="33579949">
                      <w:marLeft w:val="0"/>
                      <w:marRight w:val="0"/>
                      <w:marTop w:val="0"/>
                      <w:marBottom w:val="0"/>
                      <w:divBdr>
                        <w:top w:val="none" w:sz="0" w:space="0" w:color="auto"/>
                        <w:left w:val="none" w:sz="0" w:space="0" w:color="auto"/>
                        <w:bottom w:val="none" w:sz="0" w:space="0" w:color="auto"/>
                        <w:right w:val="none" w:sz="0" w:space="0" w:color="auto"/>
                      </w:divBdr>
                    </w:div>
                  </w:divsChild>
                </w:div>
                <w:div w:id="1688478004">
                  <w:marLeft w:val="120"/>
                  <w:marRight w:val="0"/>
                  <w:marTop w:val="0"/>
                  <w:marBottom w:val="0"/>
                  <w:divBdr>
                    <w:top w:val="none" w:sz="0" w:space="0" w:color="auto"/>
                    <w:left w:val="none" w:sz="0" w:space="0" w:color="auto"/>
                    <w:bottom w:val="none" w:sz="0" w:space="0" w:color="auto"/>
                    <w:right w:val="none" w:sz="0" w:space="0" w:color="auto"/>
                  </w:divBdr>
                  <w:divsChild>
                    <w:div w:id="1824423614">
                      <w:marLeft w:val="0"/>
                      <w:marRight w:val="0"/>
                      <w:marTop w:val="0"/>
                      <w:marBottom w:val="0"/>
                      <w:divBdr>
                        <w:top w:val="none" w:sz="0" w:space="0" w:color="auto"/>
                        <w:left w:val="none" w:sz="0" w:space="0" w:color="auto"/>
                        <w:bottom w:val="none" w:sz="0" w:space="0" w:color="auto"/>
                        <w:right w:val="none" w:sz="0" w:space="0" w:color="auto"/>
                      </w:divBdr>
                    </w:div>
                  </w:divsChild>
                </w:div>
                <w:div w:id="1091321315">
                  <w:marLeft w:val="120"/>
                  <w:marRight w:val="0"/>
                  <w:marTop w:val="0"/>
                  <w:marBottom w:val="0"/>
                  <w:divBdr>
                    <w:top w:val="none" w:sz="0" w:space="0" w:color="auto"/>
                    <w:left w:val="none" w:sz="0" w:space="0" w:color="auto"/>
                    <w:bottom w:val="none" w:sz="0" w:space="0" w:color="auto"/>
                    <w:right w:val="none" w:sz="0" w:space="0" w:color="auto"/>
                  </w:divBdr>
                  <w:divsChild>
                    <w:div w:id="1286884642">
                      <w:marLeft w:val="0"/>
                      <w:marRight w:val="0"/>
                      <w:marTop w:val="0"/>
                      <w:marBottom w:val="0"/>
                      <w:divBdr>
                        <w:top w:val="none" w:sz="0" w:space="0" w:color="auto"/>
                        <w:left w:val="none" w:sz="0" w:space="0" w:color="auto"/>
                        <w:bottom w:val="none" w:sz="0" w:space="0" w:color="auto"/>
                        <w:right w:val="none" w:sz="0" w:space="0" w:color="auto"/>
                      </w:divBdr>
                    </w:div>
                  </w:divsChild>
                </w:div>
                <w:div w:id="331180471">
                  <w:marLeft w:val="120"/>
                  <w:marRight w:val="0"/>
                  <w:marTop w:val="0"/>
                  <w:marBottom w:val="0"/>
                  <w:divBdr>
                    <w:top w:val="none" w:sz="0" w:space="0" w:color="auto"/>
                    <w:left w:val="none" w:sz="0" w:space="0" w:color="auto"/>
                    <w:bottom w:val="none" w:sz="0" w:space="0" w:color="auto"/>
                    <w:right w:val="none" w:sz="0" w:space="0" w:color="auto"/>
                  </w:divBdr>
                  <w:divsChild>
                    <w:div w:id="1227303339">
                      <w:marLeft w:val="0"/>
                      <w:marRight w:val="0"/>
                      <w:marTop w:val="0"/>
                      <w:marBottom w:val="0"/>
                      <w:divBdr>
                        <w:top w:val="none" w:sz="0" w:space="0" w:color="auto"/>
                        <w:left w:val="none" w:sz="0" w:space="0" w:color="auto"/>
                        <w:bottom w:val="none" w:sz="0" w:space="0" w:color="auto"/>
                        <w:right w:val="none" w:sz="0" w:space="0" w:color="auto"/>
                      </w:divBdr>
                    </w:div>
                  </w:divsChild>
                </w:div>
                <w:div w:id="1053237754">
                  <w:marLeft w:val="120"/>
                  <w:marRight w:val="0"/>
                  <w:marTop w:val="0"/>
                  <w:marBottom w:val="0"/>
                  <w:divBdr>
                    <w:top w:val="none" w:sz="0" w:space="0" w:color="auto"/>
                    <w:left w:val="none" w:sz="0" w:space="0" w:color="auto"/>
                    <w:bottom w:val="none" w:sz="0" w:space="0" w:color="auto"/>
                    <w:right w:val="none" w:sz="0" w:space="0" w:color="auto"/>
                  </w:divBdr>
                  <w:divsChild>
                    <w:div w:id="673724892">
                      <w:marLeft w:val="0"/>
                      <w:marRight w:val="0"/>
                      <w:marTop w:val="0"/>
                      <w:marBottom w:val="0"/>
                      <w:divBdr>
                        <w:top w:val="none" w:sz="0" w:space="0" w:color="auto"/>
                        <w:left w:val="none" w:sz="0" w:space="0" w:color="auto"/>
                        <w:bottom w:val="none" w:sz="0" w:space="0" w:color="auto"/>
                        <w:right w:val="none" w:sz="0" w:space="0" w:color="auto"/>
                      </w:divBdr>
                    </w:div>
                  </w:divsChild>
                </w:div>
                <w:div w:id="403458345">
                  <w:marLeft w:val="120"/>
                  <w:marRight w:val="0"/>
                  <w:marTop w:val="0"/>
                  <w:marBottom w:val="0"/>
                  <w:divBdr>
                    <w:top w:val="none" w:sz="0" w:space="0" w:color="auto"/>
                    <w:left w:val="none" w:sz="0" w:space="0" w:color="auto"/>
                    <w:bottom w:val="none" w:sz="0" w:space="0" w:color="auto"/>
                    <w:right w:val="none" w:sz="0" w:space="0" w:color="auto"/>
                  </w:divBdr>
                  <w:divsChild>
                    <w:div w:id="1999728852">
                      <w:marLeft w:val="0"/>
                      <w:marRight w:val="0"/>
                      <w:marTop w:val="0"/>
                      <w:marBottom w:val="0"/>
                      <w:divBdr>
                        <w:top w:val="none" w:sz="0" w:space="0" w:color="auto"/>
                        <w:left w:val="none" w:sz="0" w:space="0" w:color="auto"/>
                        <w:bottom w:val="none" w:sz="0" w:space="0" w:color="auto"/>
                        <w:right w:val="none" w:sz="0" w:space="0" w:color="auto"/>
                      </w:divBdr>
                    </w:div>
                  </w:divsChild>
                </w:div>
                <w:div w:id="563494107">
                  <w:marLeft w:val="120"/>
                  <w:marRight w:val="0"/>
                  <w:marTop w:val="0"/>
                  <w:marBottom w:val="0"/>
                  <w:divBdr>
                    <w:top w:val="none" w:sz="0" w:space="0" w:color="auto"/>
                    <w:left w:val="none" w:sz="0" w:space="0" w:color="auto"/>
                    <w:bottom w:val="none" w:sz="0" w:space="0" w:color="auto"/>
                    <w:right w:val="none" w:sz="0" w:space="0" w:color="auto"/>
                  </w:divBdr>
                  <w:divsChild>
                    <w:div w:id="1012730144">
                      <w:marLeft w:val="0"/>
                      <w:marRight w:val="0"/>
                      <w:marTop w:val="0"/>
                      <w:marBottom w:val="0"/>
                      <w:divBdr>
                        <w:top w:val="none" w:sz="0" w:space="0" w:color="auto"/>
                        <w:left w:val="none" w:sz="0" w:space="0" w:color="auto"/>
                        <w:bottom w:val="none" w:sz="0" w:space="0" w:color="auto"/>
                        <w:right w:val="none" w:sz="0" w:space="0" w:color="auto"/>
                      </w:divBdr>
                    </w:div>
                  </w:divsChild>
                </w:div>
                <w:div w:id="944653398">
                  <w:marLeft w:val="120"/>
                  <w:marRight w:val="0"/>
                  <w:marTop w:val="0"/>
                  <w:marBottom w:val="0"/>
                  <w:divBdr>
                    <w:top w:val="none" w:sz="0" w:space="0" w:color="auto"/>
                    <w:left w:val="none" w:sz="0" w:space="0" w:color="auto"/>
                    <w:bottom w:val="none" w:sz="0" w:space="0" w:color="auto"/>
                    <w:right w:val="none" w:sz="0" w:space="0" w:color="auto"/>
                  </w:divBdr>
                  <w:divsChild>
                    <w:div w:id="1001273800">
                      <w:marLeft w:val="0"/>
                      <w:marRight w:val="0"/>
                      <w:marTop w:val="0"/>
                      <w:marBottom w:val="0"/>
                      <w:divBdr>
                        <w:top w:val="none" w:sz="0" w:space="0" w:color="auto"/>
                        <w:left w:val="none" w:sz="0" w:space="0" w:color="auto"/>
                        <w:bottom w:val="none" w:sz="0" w:space="0" w:color="auto"/>
                        <w:right w:val="none" w:sz="0" w:space="0" w:color="auto"/>
                      </w:divBdr>
                    </w:div>
                  </w:divsChild>
                </w:div>
                <w:div w:id="1633360750">
                  <w:marLeft w:val="120"/>
                  <w:marRight w:val="0"/>
                  <w:marTop w:val="0"/>
                  <w:marBottom w:val="0"/>
                  <w:divBdr>
                    <w:top w:val="none" w:sz="0" w:space="0" w:color="auto"/>
                    <w:left w:val="none" w:sz="0" w:space="0" w:color="auto"/>
                    <w:bottom w:val="none" w:sz="0" w:space="0" w:color="auto"/>
                    <w:right w:val="none" w:sz="0" w:space="0" w:color="auto"/>
                  </w:divBdr>
                  <w:divsChild>
                    <w:div w:id="978730878">
                      <w:marLeft w:val="0"/>
                      <w:marRight w:val="0"/>
                      <w:marTop w:val="0"/>
                      <w:marBottom w:val="0"/>
                      <w:divBdr>
                        <w:top w:val="none" w:sz="0" w:space="0" w:color="auto"/>
                        <w:left w:val="none" w:sz="0" w:space="0" w:color="auto"/>
                        <w:bottom w:val="none" w:sz="0" w:space="0" w:color="auto"/>
                        <w:right w:val="none" w:sz="0" w:space="0" w:color="auto"/>
                      </w:divBdr>
                    </w:div>
                  </w:divsChild>
                </w:div>
                <w:div w:id="911354235">
                  <w:marLeft w:val="120"/>
                  <w:marRight w:val="0"/>
                  <w:marTop w:val="0"/>
                  <w:marBottom w:val="0"/>
                  <w:divBdr>
                    <w:top w:val="none" w:sz="0" w:space="0" w:color="auto"/>
                    <w:left w:val="none" w:sz="0" w:space="0" w:color="auto"/>
                    <w:bottom w:val="none" w:sz="0" w:space="0" w:color="auto"/>
                    <w:right w:val="none" w:sz="0" w:space="0" w:color="auto"/>
                  </w:divBdr>
                  <w:divsChild>
                    <w:div w:id="1514226804">
                      <w:marLeft w:val="0"/>
                      <w:marRight w:val="0"/>
                      <w:marTop w:val="0"/>
                      <w:marBottom w:val="0"/>
                      <w:divBdr>
                        <w:top w:val="none" w:sz="0" w:space="0" w:color="auto"/>
                        <w:left w:val="none" w:sz="0" w:space="0" w:color="auto"/>
                        <w:bottom w:val="none" w:sz="0" w:space="0" w:color="auto"/>
                        <w:right w:val="none" w:sz="0" w:space="0" w:color="auto"/>
                      </w:divBdr>
                    </w:div>
                  </w:divsChild>
                </w:div>
                <w:div w:id="1296568781">
                  <w:marLeft w:val="120"/>
                  <w:marRight w:val="0"/>
                  <w:marTop w:val="0"/>
                  <w:marBottom w:val="0"/>
                  <w:divBdr>
                    <w:top w:val="none" w:sz="0" w:space="0" w:color="auto"/>
                    <w:left w:val="none" w:sz="0" w:space="0" w:color="auto"/>
                    <w:bottom w:val="none" w:sz="0" w:space="0" w:color="auto"/>
                    <w:right w:val="none" w:sz="0" w:space="0" w:color="auto"/>
                  </w:divBdr>
                  <w:divsChild>
                    <w:div w:id="2029942611">
                      <w:marLeft w:val="0"/>
                      <w:marRight w:val="0"/>
                      <w:marTop w:val="0"/>
                      <w:marBottom w:val="0"/>
                      <w:divBdr>
                        <w:top w:val="none" w:sz="0" w:space="0" w:color="auto"/>
                        <w:left w:val="none" w:sz="0" w:space="0" w:color="auto"/>
                        <w:bottom w:val="none" w:sz="0" w:space="0" w:color="auto"/>
                        <w:right w:val="none" w:sz="0" w:space="0" w:color="auto"/>
                      </w:divBdr>
                    </w:div>
                  </w:divsChild>
                </w:div>
                <w:div w:id="1923562249">
                  <w:marLeft w:val="120"/>
                  <w:marRight w:val="0"/>
                  <w:marTop w:val="0"/>
                  <w:marBottom w:val="0"/>
                  <w:divBdr>
                    <w:top w:val="none" w:sz="0" w:space="0" w:color="auto"/>
                    <w:left w:val="none" w:sz="0" w:space="0" w:color="auto"/>
                    <w:bottom w:val="none" w:sz="0" w:space="0" w:color="auto"/>
                    <w:right w:val="none" w:sz="0" w:space="0" w:color="auto"/>
                  </w:divBdr>
                  <w:divsChild>
                    <w:div w:id="2020039996">
                      <w:marLeft w:val="0"/>
                      <w:marRight w:val="0"/>
                      <w:marTop w:val="0"/>
                      <w:marBottom w:val="0"/>
                      <w:divBdr>
                        <w:top w:val="none" w:sz="0" w:space="0" w:color="auto"/>
                        <w:left w:val="none" w:sz="0" w:space="0" w:color="auto"/>
                        <w:bottom w:val="none" w:sz="0" w:space="0" w:color="auto"/>
                        <w:right w:val="none" w:sz="0" w:space="0" w:color="auto"/>
                      </w:divBdr>
                    </w:div>
                  </w:divsChild>
                </w:div>
                <w:div w:id="1115055738">
                  <w:marLeft w:val="120"/>
                  <w:marRight w:val="0"/>
                  <w:marTop w:val="0"/>
                  <w:marBottom w:val="0"/>
                  <w:divBdr>
                    <w:top w:val="none" w:sz="0" w:space="0" w:color="auto"/>
                    <w:left w:val="none" w:sz="0" w:space="0" w:color="auto"/>
                    <w:bottom w:val="none" w:sz="0" w:space="0" w:color="auto"/>
                    <w:right w:val="none" w:sz="0" w:space="0" w:color="auto"/>
                  </w:divBdr>
                  <w:divsChild>
                    <w:div w:id="1667704816">
                      <w:marLeft w:val="0"/>
                      <w:marRight w:val="0"/>
                      <w:marTop w:val="0"/>
                      <w:marBottom w:val="0"/>
                      <w:divBdr>
                        <w:top w:val="none" w:sz="0" w:space="0" w:color="auto"/>
                        <w:left w:val="none" w:sz="0" w:space="0" w:color="auto"/>
                        <w:bottom w:val="none" w:sz="0" w:space="0" w:color="auto"/>
                        <w:right w:val="none" w:sz="0" w:space="0" w:color="auto"/>
                      </w:divBdr>
                    </w:div>
                  </w:divsChild>
                </w:div>
                <w:div w:id="471482817">
                  <w:marLeft w:val="120"/>
                  <w:marRight w:val="0"/>
                  <w:marTop w:val="0"/>
                  <w:marBottom w:val="0"/>
                  <w:divBdr>
                    <w:top w:val="none" w:sz="0" w:space="0" w:color="auto"/>
                    <w:left w:val="none" w:sz="0" w:space="0" w:color="auto"/>
                    <w:bottom w:val="none" w:sz="0" w:space="0" w:color="auto"/>
                    <w:right w:val="none" w:sz="0" w:space="0" w:color="auto"/>
                  </w:divBdr>
                  <w:divsChild>
                    <w:div w:id="1633756250">
                      <w:marLeft w:val="0"/>
                      <w:marRight w:val="0"/>
                      <w:marTop w:val="0"/>
                      <w:marBottom w:val="0"/>
                      <w:divBdr>
                        <w:top w:val="none" w:sz="0" w:space="0" w:color="auto"/>
                        <w:left w:val="none" w:sz="0" w:space="0" w:color="auto"/>
                        <w:bottom w:val="none" w:sz="0" w:space="0" w:color="auto"/>
                        <w:right w:val="none" w:sz="0" w:space="0" w:color="auto"/>
                      </w:divBdr>
                    </w:div>
                  </w:divsChild>
                </w:div>
                <w:div w:id="1596792032">
                  <w:marLeft w:val="120"/>
                  <w:marRight w:val="0"/>
                  <w:marTop w:val="0"/>
                  <w:marBottom w:val="0"/>
                  <w:divBdr>
                    <w:top w:val="none" w:sz="0" w:space="0" w:color="auto"/>
                    <w:left w:val="none" w:sz="0" w:space="0" w:color="auto"/>
                    <w:bottom w:val="none" w:sz="0" w:space="0" w:color="auto"/>
                    <w:right w:val="none" w:sz="0" w:space="0" w:color="auto"/>
                  </w:divBdr>
                  <w:divsChild>
                    <w:div w:id="296375094">
                      <w:marLeft w:val="0"/>
                      <w:marRight w:val="0"/>
                      <w:marTop w:val="0"/>
                      <w:marBottom w:val="0"/>
                      <w:divBdr>
                        <w:top w:val="none" w:sz="0" w:space="0" w:color="auto"/>
                        <w:left w:val="none" w:sz="0" w:space="0" w:color="auto"/>
                        <w:bottom w:val="none" w:sz="0" w:space="0" w:color="auto"/>
                        <w:right w:val="none" w:sz="0" w:space="0" w:color="auto"/>
                      </w:divBdr>
                    </w:div>
                  </w:divsChild>
                </w:div>
                <w:div w:id="1256985191">
                  <w:marLeft w:val="120"/>
                  <w:marRight w:val="0"/>
                  <w:marTop w:val="0"/>
                  <w:marBottom w:val="0"/>
                  <w:divBdr>
                    <w:top w:val="none" w:sz="0" w:space="0" w:color="auto"/>
                    <w:left w:val="none" w:sz="0" w:space="0" w:color="auto"/>
                    <w:bottom w:val="none" w:sz="0" w:space="0" w:color="auto"/>
                    <w:right w:val="none" w:sz="0" w:space="0" w:color="auto"/>
                  </w:divBdr>
                  <w:divsChild>
                    <w:div w:id="13603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nginx&amp;t=blog" TargetMode="External"/><Relationship Id="rId3" Type="http://schemas.openxmlformats.org/officeDocument/2006/relationships/settings" Target="settings.xml"/><Relationship Id="rId7" Type="http://schemas.openxmlformats.org/officeDocument/2006/relationships/hyperlink" Target="https://me.csdn.net/sd449309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csdn.net/so/search/s.do?q=%E8%B4%9F%E8%BD%BD%E5%9D%87%E8%A1%A1&amp;t=blog" TargetMode="External"/><Relationship Id="rId4" Type="http://schemas.openxmlformats.org/officeDocument/2006/relationships/webSettings" Target="webSettings.xml"/><Relationship Id="rId9" Type="http://schemas.openxmlformats.org/officeDocument/2006/relationships/hyperlink" Target="http://so.csdn.net/so/search/s.do?q=iis&amp;t=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2018-10-16T18:09:00Z</dcterms:created>
  <dcterms:modified xsi:type="dcterms:W3CDTF">2018-10-16T18:10:00Z</dcterms:modified>
</cp:coreProperties>
</file>