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B3024" w:rsidRPr="005B3024" w:rsidRDefault="005B3024" w:rsidP="005B3024">
      <w:pPr>
        <w:widowControl/>
        <w:spacing w:line="543" w:lineRule="atLeast"/>
        <w:jc w:val="center"/>
        <w:outlineLvl w:val="0"/>
        <w:rPr>
          <w:rFonts w:ascii="Tahoma" w:eastAsia="宋体" w:hAnsi="Tahoma" w:cs="Tahoma"/>
          <w:b/>
          <w:bCs/>
          <w:color w:val="669900"/>
          <w:kern w:val="36"/>
          <w:sz w:val="25"/>
          <w:szCs w:val="25"/>
        </w:rPr>
      </w:pPr>
      <w:r w:rsidRPr="005B3024">
        <w:rPr>
          <w:rFonts w:ascii="Tahoma" w:eastAsia="宋体" w:hAnsi="Tahoma" w:cs="Tahoma"/>
          <w:b/>
          <w:bCs/>
          <w:color w:val="669900"/>
          <w:kern w:val="36"/>
          <w:sz w:val="25"/>
          <w:szCs w:val="25"/>
        </w:rPr>
        <w:t xml:space="preserve">ORACLE 10g </w:t>
      </w:r>
      <w:r w:rsidRPr="005B3024">
        <w:rPr>
          <w:rFonts w:ascii="Tahoma" w:eastAsia="宋体" w:hAnsi="Tahoma" w:cs="Tahoma"/>
          <w:b/>
          <w:bCs/>
          <w:color w:val="669900"/>
          <w:kern w:val="36"/>
          <w:sz w:val="25"/>
          <w:szCs w:val="25"/>
        </w:rPr>
        <w:t>安装教程</w:t>
      </w:r>
      <w:r w:rsidRPr="005B3024">
        <w:rPr>
          <w:rFonts w:ascii="Tahoma" w:eastAsia="宋体" w:hAnsi="Tahoma" w:cs="Tahoma"/>
          <w:b/>
          <w:bCs/>
          <w:color w:val="669900"/>
          <w:kern w:val="36"/>
          <w:sz w:val="25"/>
          <w:szCs w:val="25"/>
        </w:rPr>
        <w:t>[</w:t>
      </w:r>
      <w:r w:rsidRPr="005B3024">
        <w:rPr>
          <w:rFonts w:ascii="Tahoma" w:eastAsia="宋体" w:hAnsi="Tahoma" w:cs="Tahoma"/>
          <w:b/>
          <w:bCs/>
          <w:color w:val="669900"/>
          <w:kern w:val="36"/>
          <w:sz w:val="25"/>
          <w:szCs w:val="25"/>
        </w:rPr>
        <w:t>图文</w:t>
      </w:r>
      <w:r w:rsidRPr="005B3024">
        <w:rPr>
          <w:rFonts w:ascii="Tahoma" w:eastAsia="宋体" w:hAnsi="Tahoma" w:cs="Tahoma"/>
          <w:b/>
          <w:bCs/>
          <w:color w:val="669900"/>
          <w:kern w:val="36"/>
          <w:sz w:val="25"/>
          <w:szCs w:val="25"/>
        </w:rPr>
        <w:t>]</w:t>
      </w:r>
    </w:p>
    <w:p w:rsidR="005B3024" w:rsidRPr="005B3024" w:rsidRDefault="005B3024" w:rsidP="005B3024">
      <w:pPr>
        <w:widowControl/>
        <w:spacing w:line="340" w:lineRule="atLeast"/>
        <w:jc w:val="center"/>
        <w:rPr>
          <w:rFonts w:ascii="Tahoma" w:eastAsia="宋体" w:hAnsi="Tahoma" w:cs="Tahoma"/>
          <w:color w:val="999999"/>
          <w:kern w:val="0"/>
          <w:sz w:val="16"/>
          <w:szCs w:val="16"/>
        </w:rPr>
      </w:pPr>
      <w:r w:rsidRPr="005B3024">
        <w:rPr>
          <w:rFonts w:ascii="Tahoma" w:eastAsia="宋体" w:hAnsi="Tahoma" w:cs="Tahoma"/>
          <w:color w:val="999999"/>
          <w:kern w:val="0"/>
          <w:sz w:val="16"/>
          <w:szCs w:val="16"/>
        </w:rPr>
        <w:t>作者：</w:t>
      </w:r>
      <w:r w:rsidRPr="005B3024">
        <w:rPr>
          <w:rFonts w:ascii="Tahoma" w:eastAsia="宋体" w:hAnsi="Tahoma" w:cs="Tahoma"/>
          <w:color w:val="999999"/>
          <w:kern w:val="0"/>
          <w:sz w:val="16"/>
          <w:szCs w:val="16"/>
        </w:rPr>
        <w:t xml:space="preserve"> </w:t>
      </w:r>
      <w:r w:rsidRPr="005B3024">
        <w:rPr>
          <w:rFonts w:ascii="Tahoma" w:eastAsia="宋体" w:hAnsi="Tahoma" w:cs="Tahoma"/>
          <w:color w:val="999999"/>
          <w:kern w:val="0"/>
          <w:sz w:val="16"/>
          <w:szCs w:val="16"/>
        </w:rPr>
        <w:t>字体：</w:t>
      </w:r>
      <w:r w:rsidRPr="005B3024">
        <w:rPr>
          <w:rFonts w:ascii="Tahoma" w:eastAsia="宋体" w:hAnsi="Tahoma" w:cs="Tahoma"/>
          <w:color w:val="999999"/>
          <w:kern w:val="0"/>
          <w:sz w:val="16"/>
          <w:szCs w:val="16"/>
        </w:rPr>
        <w:t>[</w:t>
      </w:r>
      <w:hyperlink r:id="rId6" w:history="1">
        <w:r w:rsidRPr="005B3024">
          <w:rPr>
            <w:rFonts w:ascii="Tahoma" w:eastAsia="宋体" w:hAnsi="Tahoma" w:cs="Tahoma"/>
            <w:color w:val="10326B"/>
            <w:kern w:val="0"/>
            <w:sz w:val="16"/>
          </w:rPr>
          <w:t>增加</w:t>
        </w:r>
      </w:hyperlink>
      <w:r w:rsidRPr="005B3024">
        <w:rPr>
          <w:rFonts w:ascii="Tahoma" w:eastAsia="宋体" w:hAnsi="Tahoma" w:cs="Tahoma"/>
          <w:color w:val="999999"/>
          <w:kern w:val="0"/>
          <w:sz w:val="16"/>
        </w:rPr>
        <w:t> </w:t>
      </w:r>
      <w:hyperlink r:id="rId7" w:history="1">
        <w:r w:rsidRPr="005B3024">
          <w:rPr>
            <w:rFonts w:ascii="Tahoma" w:eastAsia="宋体" w:hAnsi="Tahoma" w:cs="Tahoma"/>
            <w:color w:val="10326B"/>
            <w:kern w:val="0"/>
            <w:sz w:val="16"/>
          </w:rPr>
          <w:t>减小</w:t>
        </w:r>
      </w:hyperlink>
      <w:r w:rsidRPr="005B3024">
        <w:rPr>
          <w:rFonts w:ascii="Tahoma" w:eastAsia="宋体" w:hAnsi="Tahoma" w:cs="Tahoma"/>
          <w:color w:val="999999"/>
          <w:kern w:val="0"/>
          <w:sz w:val="16"/>
          <w:szCs w:val="16"/>
        </w:rPr>
        <w:t xml:space="preserve">] </w:t>
      </w:r>
      <w:r w:rsidRPr="005B3024">
        <w:rPr>
          <w:rFonts w:ascii="Tahoma" w:eastAsia="宋体" w:hAnsi="Tahoma" w:cs="Tahoma"/>
          <w:color w:val="999999"/>
          <w:kern w:val="0"/>
          <w:sz w:val="16"/>
          <w:szCs w:val="16"/>
        </w:rPr>
        <w:t>类型：转载</w:t>
      </w:r>
    </w:p>
    <w:p w:rsidR="005B3024" w:rsidRPr="005B3024" w:rsidRDefault="005B3024" w:rsidP="005B3024">
      <w:pPr>
        <w:widowControl/>
        <w:spacing w:line="340" w:lineRule="atLeast"/>
        <w:ind w:firstLine="408"/>
        <w:jc w:val="left"/>
        <w:rPr>
          <w:rFonts w:ascii="Tahoma" w:eastAsia="宋体" w:hAnsi="Tahoma" w:cs="Tahoma"/>
          <w:color w:val="000000"/>
          <w:kern w:val="0"/>
          <w:sz w:val="19"/>
          <w:szCs w:val="19"/>
        </w:rPr>
      </w:pP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t>刚刚接触</w:t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t>ORACLE</w:t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t>的人来说</w:t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t>,</w:t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t>从那里学</w:t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t>,</w:t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t>如何学</w:t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t>,</w:t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t>有那些工具可以使用</w:t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t>,</w:t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t>应该执行什么操作</w:t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t>,</w:t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t>一定回感到无助。所以在学习使用</w:t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t>ORACLE</w:t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t>之前，首先来安装一下</w:t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t>ORACLE 10g</w:t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t>，在来掌握其基本工具。俗话说的好：工欲善其事，必先利其器。我们开始吧！</w:t>
      </w:r>
    </w:p>
    <w:p w:rsidR="005B3024" w:rsidRPr="005B3024" w:rsidRDefault="005B3024" w:rsidP="005B3024">
      <w:pPr>
        <w:widowControl/>
        <w:wordWrap w:val="0"/>
        <w:spacing w:line="342" w:lineRule="atLeast"/>
        <w:jc w:val="left"/>
        <w:rPr>
          <w:rFonts w:ascii="Tahoma" w:eastAsia="宋体" w:hAnsi="Tahoma" w:cs="Tahoma"/>
          <w:color w:val="000000"/>
          <w:kern w:val="0"/>
          <w:sz w:val="19"/>
          <w:szCs w:val="19"/>
        </w:rPr>
      </w:pP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t>首先将</w:t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t>ORACLE 10g</w:t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t>的安装光盘放入光驱，如果自动运行，一般会出现如图</w:t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t>1</w:t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t>安装界面：</w:t>
      </w:r>
      <w:r w:rsidRPr="005B3024">
        <w:rPr>
          <w:rFonts w:ascii="Tahoma" w:eastAsia="宋体" w:hAnsi="Tahoma" w:cs="Tahoma"/>
          <w:color w:val="000000"/>
          <w:kern w:val="0"/>
          <w:sz w:val="19"/>
        </w:rPr>
        <w:t> </w:t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br/>
      </w:r>
      <w:r>
        <w:rPr>
          <w:rFonts w:ascii="Tahoma" w:eastAsia="宋体" w:hAnsi="Tahoma" w:cs="Tahoma"/>
          <w:noProof/>
          <w:color w:val="000000"/>
          <w:kern w:val="0"/>
          <w:sz w:val="19"/>
          <w:szCs w:val="19"/>
        </w:rPr>
        <w:drawing>
          <wp:inline distT="0" distB="0" distL="0" distR="0">
            <wp:extent cx="5322570" cy="4675505"/>
            <wp:effectExtent l="19050" t="0" r="0" b="0"/>
            <wp:docPr id="1" name="图片 1" descr="http://files.jb51.net/upload/2009050809351817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files.jb51.net/upload/20090508093518179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2570" cy="46755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br/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t>图</w:t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t>1</w:t>
      </w:r>
      <w:r w:rsidRPr="005B3024">
        <w:rPr>
          <w:rFonts w:ascii="Tahoma" w:eastAsia="宋体" w:hAnsi="Tahoma" w:cs="Tahoma"/>
          <w:color w:val="000000"/>
          <w:kern w:val="0"/>
          <w:sz w:val="19"/>
        </w:rPr>
        <w:t> </w:t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br/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br/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t xml:space="preserve">　　单击</w:t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t>“</w:t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t>开始安装</w:t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t>”</w:t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t>，就可以安装</w:t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t>ORACLE 10g</w:t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t>，一般会检查系统配置是否符合要求，然后出现</w:t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t>“Oracle DataBase 10g</w:t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t>安装</w:t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t>”</w:t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t>对话框，如图</w:t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t>2</w:t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t>所示：</w:t>
      </w:r>
      <w:r w:rsidRPr="005B3024">
        <w:rPr>
          <w:rFonts w:ascii="Tahoma" w:eastAsia="宋体" w:hAnsi="Tahoma" w:cs="Tahoma"/>
          <w:color w:val="000000"/>
          <w:kern w:val="0"/>
          <w:sz w:val="19"/>
        </w:rPr>
        <w:t> </w:t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br/>
      </w:r>
      <w:r>
        <w:rPr>
          <w:rFonts w:ascii="Tahoma" w:eastAsia="宋体" w:hAnsi="Tahoma" w:cs="Tahoma"/>
          <w:noProof/>
          <w:color w:val="000000"/>
          <w:kern w:val="0"/>
          <w:sz w:val="19"/>
          <w:szCs w:val="19"/>
        </w:rPr>
        <w:lastRenderedPageBreak/>
        <w:drawing>
          <wp:inline distT="0" distB="0" distL="0" distR="0">
            <wp:extent cx="5909310" cy="4615180"/>
            <wp:effectExtent l="19050" t="0" r="0" b="0"/>
            <wp:docPr id="2" name="图片 2" descr="http://files.jb51.net/upload/2009050809354243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files.jb51.net/upload/20090508093542439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9310" cy="4615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br/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t>图</w:t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t>2</w:t>
      </w:r>
      <w:r w:rsidRPr="005B3024">
        <w:rPr>
          <w:rFonts w:ascii="Tahoma" w:eastAsia="宋体" w:hAnsi="Tahoma" w:cs="Tahoma"/>
          <w:color w:val="000000"/>
          <w:kern w:val="0"/>
          <w:sz w:val="19"/>
        </w:rPr>
        <w:t> </w:t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br/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br/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t xml:space="preserve">　　在安装</w:t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t>Oracle DataBase 10g</w:t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t>时可以选择</w:t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t>“</w:t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t>基本安装</w:t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t>”</w:t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t>和</w:t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t>“</w:t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t>高级安装</w:t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t>”</w:t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t>两种方法。选择</w:t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t>“</w:t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t>基本安装</w:t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t>”</w:t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t>时，</w:t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t>“Oracle</w:t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t>主目录位置</w:t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t>”</w:t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t>用于指定</w:t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t>Oracle DataBase 10g</w:t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t>软件的存放位置；</w:t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t>“</w:t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t>安装类型</w:t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t>”</w:t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t>用于指定</w:t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t>Oracle</w:t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t>产品的安装类型</w:t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t>(</w:t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t>企业版、标准版和个人版</w:t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t>)</w:t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t>。如果选择</w:t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t>“</w:t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t>创建启动数据库</w:t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t>”</w:t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t>，那就要指定全局数据库名称和数据库用户的口令。</w:t>
      </w:r>
      <w:r w:rsidRPr="005B3024">
        <w:rPr>
          <w:rFonts w:ascii="Tahoma" w:eastAsia="宋体" w:hAnsi="Tahoma" w:cs="Tahoma"/>
          <w:color w:val="000000"/>
          <w:kern w:val="0"/>
          <w:sz w:val="19"/>
        </w:rPr>
        <w:t> </w:t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br/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br/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t xml:space="preserve">　　选择</w:t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t>“</w:t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t>高级安装</w:t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t>”</w:t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t>，单击</w:t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t>“</w:t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t>下一步</w:t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t>”</w:t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t>，会出现</w:t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t>“</w:t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t>指定文件对话框</w:t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t>”</w:t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t>，在源路径显示的是安装产品所在的磁盘路径；目标名称用于资定</w:t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t>Oracle</w:t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t>主目录所对应的环境变量，目标路径用于指定安装</w:t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t>Oracle</w:t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t>软件的目标安装路径。设置目标名称为：</w:t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t>OraDb10g_home1</w:t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t>，目标路径为：</w:t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t>D:oracleproduct10.1.0db1</w:t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t>。如图</w:t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t>3</w:t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t>：</w:t>
      </w:r>
      <w:r w:rsidRPr="005B3024">
        <w:rPr>
          <w:rFonts w:ascii="Tahoma" w:eastAsia="宋体" w:hAnsi="Tahoma" w:cs="Tahoma"/>
          <w:color w:val="000000"/>
          <w:kern w:val="0"/>
          <w:sz w:val="19"/>
        </w:rPr>
        <w:t> </w:t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br/>
      </w:r>
      <w:r>
        <w:rPr>
          <w:rFonts w:ascii="Tahoma" w:eastAsia="宋体" w:hAnsi="Tahoma" w:cs="Tahoma"/>
          <w:noProof/>
          <w:color w:val="000000"/>
          <w:kern w:val="0"/>
          <w:sz w:val="19"/>
          <w:szCs w:val="19"/>
        </w:rPr>
        <w:lastRenderedPageBreak/>
        <w:drawing>
          <wp:inline distT="0" distB="0" distL="0" distR="0">
            <wp:extent cx="5909310" cy="4624070"/>
            <wp:effectExtent l="19050" t="0" r="0" b="0"/>
            <wp:docPr id="3" name="图片 3" descr="http://files.jb51.net/upload/2009050809360973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files.jb51.net/upload/20090508093609735.jp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9310" cy="46240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br/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t>图</w:t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t>3</w:t>
      </w:r>
      <w:r w:rsidRPr="005B3024">
        <w:rPr>
          <w:rFonts w:ascii="Tahoma" w:eastAsia="宋体" w:hAnsi="Tahoma" w:cs="Tahoma"/>
          <w:color w:val="000000"/>
          <w:kern w:val="0"/>
          <w:sz w:val="19"/>
        </w:rPr>
        <w:t> </w:t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br/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br/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t xml:space="preserve">　　单击</w:t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t>“</w:t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t>下一步</w:t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t>”</w:t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t>，会加载</w:t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t>Oracle</w:t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t>产品列表，然后出现</w:t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t>“</w:t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t>选择安装类型</w:t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t>”</w:t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t>对话框；如图</w:t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t>4</w:t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t>：</w:t>
      </w:r>
      <w:r w:rsidRPr="005B3024">
        <w:rPr>
          <w:rFonts w:ascii="Tahoma" w:eastAsia="宋体" w:hAnsi="Tahoma" w:cs="Tahoma"/>
          <w:color w:val="000000"/>
          <w:kern w:val="0"/>
          <w:sz w:val="19"/>
        </w:rPr>
        <w:t> </w:t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br/>
      </w:r>
      <w:r>
        <w:rPr>
          <w:rFonts w:ascii="Tahoma" w:eastAsia="宋体" w:hAnsi="Tahoma" w:cs="Tahoma"/>
          <w:noProof/>
          <w:color w:val="000000"/>
          <w:kern w:val="0"/>
          <w:sz w:val="19"/>
          <w:szCs w:val="19"/>
        </w:rPr>
        <w:lastRenderedPageBreak/>
        <w:drawing>
          <wp:inline distT="0" distB="0" distL="0" distR="0">
            <wp:extent cx="5909310" cy="4641215"/>
            <wp:effectExtent l="19050" t="0" r="0" b="0"/>
            <wp:docPr id="4" name="图片 4" descr="http://files.jb51.net/upload/2009050809364627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files.jb51.net/upload/20090508093646279.jp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9310" cy="46412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br/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t>图</w:t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t>4</w:t>
      </w:r>
      <w:r w:rsidRPr="005B3024">
        <w:rPr>
          <w:rFonts w:ascii="Tahoma" w:eastAsia="宋体" w:hAnsi="Tahoma" w:cs="Tahoma"/>
          <w:color w:val="000000"/>
          <w:kern w:val="0"/>
          <w:sz w:val="19"/>
        </w:rPr>
        <w:t> </w:t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br/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br/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t xml:space="preserve">　　选择安装类型时一般选择</w:t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t>“</w:t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t>企业版</w:t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t>”</w:t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t>，单击</w:t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t>“</w:t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t>下一步</w:t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t>”</w:t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t>，会出现</w:t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t>“</w:t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t>选择数据库配置</w:t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t>”</w:t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t>对话框，如图</w:t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t xml:space="preserve">5 </w:t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t>：</w:t>
      </w:r>
      <w:r w:rsidRPr="005B3024">
        <w:rPr>
          <w:rFonts w:ascii="Tahoma" w:eastAsia="宋体" w:hAnsi="Tahoma" w:cs="Tahoma"/>
          <w:color w:val="000000"/>
          <w:kern w:val="0"/>
          <w:sz w:val="19"/>
        </w:rPr>
        <w:t> </w:t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br/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br/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br/>
      </w:r>
      <w:r>
        <w:rPr>
          <w:rFonts w:ascii="Tahoma" w:eastAsia="宋体" w:hAnsi="Tahoma" w:cs="Tahoma"/>
          <w:noProof/>
          <w:color w:val="000000"/>
          <w:kern w:val="0"/>
          <w:sz w:val="19"/>
          <w:szCs w:val="19"/>
        </w:rPr>
        <w:lastRenderedPageBreak/>
        <w:drawing>
          <wp:inline distT="0" distB="0" distL="0" distR="0">
            <wp:extent cx="5909310" cy="4666615"/>
            <wp:effectExtent l="19050" t="0" r="0" b="0"/>
            <wp:docPr id="5" name="图片 5" descr="http://files.jb51.net/upload/2009050809370553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files.jb51.net/upload/20090508093705538.jp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9310" cy="4666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br/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t>图</w:t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t>5</w:t>
      </w:r>
      <w:r w:rsidRPr="005B3024">
        <w:rPr>
          <w:rFonts w:ascii="Tahoma" w:eastAsia="宋体" w:hAnsi="Tahoma" w:cs="Tahoma"/>
          <w:color w:val="000000"/>
          <w:kern w:val="0"/>
          <w:sz w:val="19"/>
        </w:rPr>
        <w:t> </w:t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br/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br/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t xml:space="preserve">　　在</w:t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t>“</w:t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t>选择数据库配置</w:t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t>”</w:t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t>对话框中可以选择是否要创建启动数据库，如果要创建数据库还要选择建立数据库的类型。选择</w:t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t>“</w:t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t>不创建启动数据库</w:t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t>”</w:t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t>单击</w:t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t>“</w:t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t>下一步</w:t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t>”</w:t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t>，会出现</w:t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t>“</w:t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t>概要</w:t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t>”</w:t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t>对话框，如图</w:t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t>6</w:t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t>所示：</w:t>
      </w:r>
      <w:r w:rsidRPr="005B3024">
        <w:rPr>
          <w:rFonts w:ascii="Tahoma" w:eastAsia="宋体" w:hAnsi="Tahoma" w:cs="Tahoma"/>
          <w:color w:val="000000"/>
          <w:kern w:val="0"/>
          <w:sz w:val="19"/>
        </w:rPr>
        <w:t> </w:t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br/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br/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br/>
      </w:r>
      <w:r>
        <w:rPr>
          <w:rFonts w:ascii="Tahoma" w:eastAsia="宋体" w:hAnsi="Tahoma" w:cs="Tahoma"/>
          <w:noProof/>
          <w:color w:val="000000"/>
          <w:kern w:val="0"/>
          <w:sz w:val="19"/>
          <w:szCs w:val="19"/>
        </w:rPr>
        <w:lastRenderedPageBreak/>
        <w:drawing>
          <wp:inline distT="0" distB="0" distL="0" distR="0">
            <wp:extent cx="5909310" cy="4624070"/>
            <wp:effectExtent l="19050" t="0" r="0" b="0"/>
            <wp:docPr id="6" name="图片 6" descr="http://files.jb51.net/upload/200905080937149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files.jb51.net/upload/20090508093714911.jp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9310" cy="46240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br/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t>图</w:t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t>6</w:t>
      </w:r>
      <w:r w:rsidRPr="005B3024">
        <w:rPr>
          <w:rFonts w:ascii="Tahoma" w:eastAsia="宋体" w:hAnsi="Tahoma" w:cs="Tahoma"/>
          <w:color w:val="000000"/>
          <w:kern w:val="0"/>
          <w:sz w:val="19"/>
        </w:rPr>
        <w:t> </w:t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br/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br/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t xml:space="preserve">　　单击</w:t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t>“</w:t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t>安装</w:t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t>”</w:t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t>，就会开始安装</w:t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t>Oracle DataBase 10g</w:t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t>产品了。如图</w:t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t>7</w:t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t>为安装过程：</w:t>
      </w:r>
      <w:r w:rsidRPr="005B3024">
        <w:rPr>
          <w:rFonts w:ascii="Tahoma" w:eastAsia="宋体" w:hAnsi="Tahoma" w:cs="Tahoma"/>
          <w:color w:val="000000"/>
          <w:kern w:val="0"/>
          <w:sz w:val="19"/>
        </w:rPr>
        <w:t> </w:t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br/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br/>
      </w:r>
      <w:r>
        <w:rPr>
          <w:rFonts w:ascii="Tahoma" w:eastAsia="宋体" w:hAnsi="Tahoma" w:cs="Tahoma"/>
          <w:noProof/>
          <w:color w:val="000000"/>
          <w:kern w:val="0"/>
          <w:sz w:val="19"/>
          <w:szCs w:val="19"/>
        </w:rPr>
        <w:lastRenderedPageBreak/>
        <w:drawing>
          <wp:inline distT="0" distB="0" distL="0" distR="0">
            <wp:extent cx="5909310" cy="4598035"/>
            <wp:effectExtent l="19050" t="0" r="0" b="0"/>
            <wp:docPr id="7" name="图片 7" descr="http://files.jb51.net/upload/2009050809372535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files.jb51.net/upload/20090508093725356.jp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9310" cy="45980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br/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br/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t>图</w:t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t>7</w:t>
      </w:r>
      <w:r w:rsidRPr="005B3024">
        <w:rPr>
          <w:rFonts w:ascii="Tahoma" w:eastAsia="宋体" w:hAnsi="Tahoma" w:cs="Tahoma"/>
          <w:color w:val="000000"/>
          <w:kern w:val="0"/>
          <w:sz w:val="19"/>
        </w:rPr>
        <w:t> </w:t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br/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br/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t xml:space="preserve">　　图</w:t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t>8</w:t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t>为安装完成</w:t>
      </w:r>
      <w:r w:rsidRPr="005B3024">
        <w:rPr>
          <w:rFonts w:ascii="Tahoma" w:eastAsia="宋体" w:hAnsi="Tahoma" w:cs="Tahoma"/>
          <w:color w:val="000000"/>
          <w:kern w:val="0"/>
          <w:sz w:val="19"/>
        </w:rPr>
        <w:t> </w:t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br/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br/>
      </w:r>
      <w:r>
        <w:rPr>
          <w:rFonts w:ascii="Tahoma" w:eastAsia="宋体" w:hAnsi="Tahoma" w:cs="Tahoma"/>
          <w:noProof/>
          <w:color w:val="000000"/>
          <w:kern w:val="0"/>
          <w:sz w:val="19"/>
          <w:szCs w:val="19"/>
        </w:rPr>
        <w:lastRenderedPageBreak/>
        <w:drawing>
          <wp:inline distT="0" distB="0" distL="0" distR="0">
            <wp:extent cx="5909310" cy="4624070"/>
            <wp:effectExtent l="19050" t="0" r="0" b="0"/>
            <wp:docPr id="8" name="图片 8" descr="http://files.jb51.net/upload/2009050809373859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files.jb51.net/upload/20090508093738599.jp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9310" cy="46240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br/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br/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t>图</w:t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t>8</w:t>
      </w:r>
      <w:r w:rsidRPr="005B3024">
        <w:rPr>
          <w:rFonts w:ascii="Tahoma" w:eastAsia="宋体" w:hAnsi="Tahoma" w:cs="Tahoma"/>
          <w:color w:val="000000"/>
          <w:kern w:val="0"/>
          <w:sz w:val="19"/>
        </w:rPr>
        <w:t> </w:t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br/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br/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t xml:space="preserve">　　在安装完成</w:t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t>Oracle Database 10g</w:t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t>后，就要建立数据库。</w:t>
      </w:r>
      <w:r w:rsidRPr="005B3024">
        <w:rPr>
          <w:rFonts w:ascii="Tahoma" w:eastAsia="宋体" w:hAnsi="Tahoma" w:cs="Tahoma"/>
          <w:color w:val="000000"/>
          <w:kern w:val="0"/>
          <w:sz w:val="19"/>
        </w:rPr>
        <w:t> </w:t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br/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t>数据库配置助手</w:t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t>(Database Configuration Assistant)</w:t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t>用于创建数据库、配置数据库选项、删除数据库和管理模板。在安装</w:t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t>Oracle database 10g</w:t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t>的时候如果没有建立数据库，在安装完成之后就可以使用数据库配置助手</w:t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t>(DBCA)</w:t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t>建立数据库。</w:t>
      </w:r>
      <w:r w:rsidRPr="005B3024">
        <w:rPr>
          <w:rFonts w:ascii="Tahoma" w:eastAsia="宋体" w:hAnsi="Tahoma" w:cs="Tahoma"/>
          <w:color w:val="000000"/>
          <w:kern w:val="0"/>
          <w:sz w:val="19"/>
        </w:rPr>
        <w:t> </w:t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br/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br/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t xml:space="preserve">　　</w:t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t xml:space="preserve"> </w:t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t>建立数据库的方法有两种，第一种是在命令行下直接运行：</w:t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t>dbca;</w:t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t>第二种是点击开始菜单：开始</w:t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t>=&gt;</w:t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t>程序</w:t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t>=&gt;Oracle=&gt;oraDb10g_home1=&gt;Configuration and Migration Tool=&gt;Database Configuration Assistant</w:t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t>。如图</w:t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t>1:</w:t>
      </w:r>
      <w:r w:rsidRPr="005B3024">
        <w:rPr>
          <w:rFonts w:ascii="Tahoma" w:eastAsia="宋体" w:hAnsi="Tahoma" w:cs="Tahoma"/>
          <w:color w:val="000000"/>
          <w:kern w:val="0"/>
          <w:sz w:val="19"/>
        </w:rPr>
        <w:t> </w:t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br/>
      </w:r>
      <w:r>
        <w:rPr>
          <w:rFonts w:ascii="Tahoma" w:eastAsia="宋体" w:hAnsi="Tahoma" w:cs="Tahoma"/>
          <w:noProof/>
          <w:color w:val="000000"/>
          <w:kern w:val="0"/>
          <w:sz w:val="19"/>
          <w:szCs w:val="19"/>
        </w:rPr>
        <w:lastRenderedPageBreak/>
        <w:drawing>
          <wp:inline distT="0" distB="0" distL="0" distR="0">
            <wp:extent cx="5909310" cy="3286760"/>
            <wp:effectExtent l="19050" t="0" r="0" b="0"/>
            <wp:docPr id="9" name="图片 9" descr="http://files.jb51.net/upload/2009050809395648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files.jb51.net/upload/20090508093956481.jp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9310" cy="3286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br/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br/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t>图</w:t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t>1</w:t>
      </w:r>
      <w:r w:rsidRPr="005B3024">
        <w:rPr>
          <w:rFonts w:ascii="Tahoma" w:eastAsia="宋体" w:hAnsi="Tahoma" w:cs="Tahoma"/>
          <w:color w:val="000000"/>
          <w:kern w:val="0"/>
          <w:sz w:val="19"/>
        </w:rPr>
        <w:t> </w:t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br/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br/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t xml:space="preserve">　　之后，具体步骤如下，先出现欢迎对话框，如图</w:t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t>2</w:t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t>：</w:t>
      </w:r>
      <w:r w:rsidRPr="005B3024">
        <w:rPr>
          <w:rFonts w:ascii="Tahoma" w:eastAsia="宋体" w:hAnsi="Tahoma" w:cs="Tahoma"/>
          <w:color w:val="000000"/>
          <w:kern w:val="0"/>
          <w:sz w:val="19"/>
        </w:rPr>
        <w:t> </w:t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br/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br/>
      </w:r>
      <w:r>
        <w:rPr>
          <w:rFonts w:ascii="Tahoma" w:eastAsia="宋体" w:hAnsi="Tahoma" w:cs="Tahoma"/>
          <w:noProof/>
          <w:color w:val="000000"/>
          <w:kern w:val="0"/>
          <w:sz w:val="19"/>
          <w:szCs w:val="19"/>
        </w:rPr>
        <w:lastRenderedPageBreak/>
        <w:drawing>
          <wp:inline distT="0" distB="0" distL="0" distR="0">
            <wp:extent cx="5909310" cy="4184015"/>
            <wp:effectExtent l="19050" t="0" r="0" b="0"/>
            <wp:docPr id="10" name="图片 10" descr="http://files.jb51.net/upload/200905080940086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files.jb51.net/upload/20090508094008614.jp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9310" cy="4184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br/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br/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t>图</w:t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t>2</w:t>
      </w:r>
      <w:r w:rsidRPr="005B3024">
        <w:rPr>
          <w:rFonts w:ascii="Tahoma" w:eastAsia="宋体" w:hAnsi="Tahoma" w:cs="Tahoma"/>
          <w:color w:val="000000"/>
          <w:kern w:val="0"/>
          <w:sz w:val="19"/>
        </w:rPr>
        <w:t> </w:t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br/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br/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t xml:space="preserve">　　单击</w:t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t>“</w:t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t>下一步</w:t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t>”</w:t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t>，出现</w:t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t>“</w:t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t>操作</w:t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t>”</w:t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t>对话框，该对话框用于要执行的数据库操作</w:t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t>(</w:t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t>创建数据库、配置数据库选项、删除数据库和管理模板</w:t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t>)</w:t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t>，如图</w:t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t>3</w:t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t>：</w:t>
      </w:r>
      <w:r w:rsidRPr="005B3024">
        <w:rPr>
          <w:rFonts w:ascii="Tahoma" w:eastAsia="宋体" w:hAnsi="Tahoma" w:cs="Tahoma"/>
          <w:color w:val="000000"/>
          <w:kern w:val="0"/>
          <w:sz w:val="19"/>
        </w:rPr>
        <w:t> </w:t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br/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br/>
      </w:r>
      <w:r>
        <w:rPr>
          <w:rFonts w:ascii="Tahoma" w:eastAsia="宋体" w:hAnsi="Tahoma" w:cs="Tahoma"/>
          <w:noProof/>
          <w:color w:val="000000"/>
          <w:kern w:val="0"/>
          <w:sz w:val="19"/>
          <w:szCs w:val="19"/>
        </w:rPr>
        <w:lastRenderedPageBreak/>
        <w:drawing>
          <wp:inline distT="0" distB="0" distL="0" distR="0">
            <wp:extent cx="5909310" cy="4175125"/>
            <wp:effectExtent l="19050" t="0" r="0" b="0"/>
            <wp:docPr id="11" name="图片 11" descr="http://files.jb51.net/upload/200905080940172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files.jb51.net/upload/20090508094017215.jp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9310" cy="4175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br/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br/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t>图</w:t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t>3</w:t>
      </w:r>
      <w:r w:rsidRPr="005B3024">
        <w:rPr>
          <w:rFonts w:ascii="Tahoma" w:eastAsia="宋体" w:hAnsi="Tahoma" w:cs="Tahoma"/>
          <w:color w:val="000000"/>
          <w:kern w:val="0"/>
          <w:sz w:val="19"/>
        </w:rPr>
        <w:t> </w:t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br/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br/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t xml:space="preserve">　　如果是第一次创建数据库，只能创建数据库和管理模板可以使用，选择创建数据库，单击</w:t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t>“</w:t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t>下一步</w:t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t>”</w:t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t>，会出现数据库模板对话框，如图</w:t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t>4</w:t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t>：</w:t>
      </w:r>
      <w:r w:rsidRPr="005B3024">
        <w:rPr>
          <w:rFonts w:ascii="Tahoma" w:eastAsia="宋体" w:hAnsi="Tahoma" w:cs="Tahoma"/>
          <w:color w:val="000000"/>
          <w:kern w:val="0"/>
          <w:sz w:val="19"/>
        </w:rPr>
        <w:t> </w:t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br/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br/>
      </w:r>
      <w:r>
        <w:rPr>
          <w:rFonts w:ascii="Tahoma" w:eastAsia="宋体" w:hAnsi="Tahoma" w:cs="Tahoma"/>
          <w:noProof/>
          <w:color w:val="000000"/>
          <w:kern w:val="0"/>
          <w:sz w:val="19"/>
          <w:szCs w:val="19"/>
        </w:rPr>
        <w:lastRenderedPageBreak/>
        <w:drawing>
          <wp:inline distT="0" distB="0" distL="0" distR="0">
            <wp:extent cx="5909310" cy="4192270"/>
            <wp:effectExtent l="19050" t="0" r="0" b="0"/>
            <wp:docPr id="12" name="图片 12" descr="http://files.jb51.net/upload/2009050809402799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files.jb51.net/upload/20090508094027993.jp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9310" cy="41922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br/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br/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t>图</w:t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t>4</w:t>
      </w:r>
      <w:r w:rsidRPr="005B3024">
        <w:rPr>
          <w:rFonts w:ascii="Tahoma" w:eastAsia="宋体" w:hAnsi="Tahoma" w:cs="Tahoma"/>
          <w:color w:val="000000"/>
          <w:kern w:val="0"/>
          <w:sz w:val="19"/>
        </w:rPr>
        <w:t> </w:t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br/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br/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t xml:space="preserve">　　数据库模板是本地硬盘上的</w:t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t>XML</w:t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t>文件，用来存储数据库的配置信息。</w:t>
      </w:r>
      <w:r w:rsidRPr="005B3024">
        <w:rPr>
          <w:rFonts w:ascii="Tahoma" w:eastAsia="宋体" w:hAnsi="Tahoma" w:cs="Tahoma"/>
          <w:color w:val="000000"/>
          <w:kern w:val="0"/>
          <w:sz w:val="19"/>
        </w:rPr>
        <w:t> </w:t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br/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br/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t xml:space="preserve">　　选择</w:t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t>“</w:t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t>事务处理</w:t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t>”</w:t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t>，单击</w:t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t>“</w:t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t>下一步</w:t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t>”</w:t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t>，会显示数据库标示对话框，该对话框用于设置全局数据库名和例程名。如图</w:t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t>5</w:t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t>：</w:t>
      </w:r>
      <w:r w:rsidRPr="005B3024">
        <w:rPr>
          <w:rFonts w:ascii="Tahoma" w:eastAsia="宋体" w:hAnsi="Tahoma" w:cs="Tahoma"/>
          <w:color w:val="000000"/>
          <w:kern w:val="0"/>
          <w:sz w:val="19"/>
        </w:rPr>
        <w:t> </w:t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br/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br/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br/>
      </w:r>
      <w:r>
        <w:rPr>
          <w:rFonts w:ascii="Tahoma" w:eastAsia="宋体" w:hAnsi="Tahoma" w:cs="Tahoma"/>
          <w:noProof/>
          <w:color w:val="000000"/>
          <w:kern w:val="0"/>
          <w:sz w:val="19"/>
          <w:szCs w:val="19"/>
        </w:rPr>
        <w:lastRenderedPageBreak/>
        <w:drawing>
          <wp:inline distT="0" distB="0" distL="0" distR="0">
            <wp:extent cx="5909310" cy="4192270"/>
            <wp:effectExtent l="19050" t="0" r="0" b="0"/>
            <wp:docPr id="13" name="图片 13" descr="http://files.jb51.net/upload/200905080940386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files.jb51.net/upload/20090508094038606.jp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9310" cy="41922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br/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t>图</w:t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t>5</w:t>
      </w:r>
      <w:r w:rsidRPr="005B3024">
        <w:rPr>
          <w:rFonts w:ascii="Tahoma" w:eastAsia="宋体" w:hAnsi="Tahoma" w:cs="Tahoma"/>
          <w:color w:val="000000"/>
          <w:kern w:val="0"/>
          <w:sz w:val="19"/>
        </w:rPr>
        <w:t> </w:t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br/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br/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t xml:space="preserve">　　全局数据库名，格式一般为：</w:t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t>db_name.db_domain</w:t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t>。</w:t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t>db_name</w:t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t>用于对应数据库名，</w:t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t>db_domain</w:t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t>对应于网络域名。</w:t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t>SID(</w:t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t>例程</w:t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t>)</w:t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t>应该与</w:t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t>db_name</w:t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t>完全一致</w:t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t>.</w:t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t>如图</w:t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t>5</w:t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t>都设置为</w:t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t>:demo.</w:t>
      </w:r>
      <w:r w:rsidRPr="005B3024">
        <w:rPr>
          <w:rFonts w:ascii="Tahoma" w:eastAsia="宋体" w:hAnsi="Tahoma" w:cs="Tahoma"/>
          <w:color w:val="000000"/>
          <w:kern w:val="0"/>
          <w:sz w:val="19"/>
        </w:rPr>
        <w:t> </w:t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br/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br/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t xml:space="preserve">　　单击</w:t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t>“</w:t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t>下一步</w:t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t>”</w:t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t>，会出现</w:t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t>“</w:t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t>管理选项</w:t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t>”</w:t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t>对话框。用于设置</w:t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t>OEM</w:t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t>管理信息，如图</w:t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t>6</w:t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t>：</w:t>
      </w:r>
      <w:r w:rsidRPr="005B3024">
        <w:rPr>
          <w:rFonts w:ascii="Tahoma" w:eastAsia="宋体" w:hAnsi="Tahoma" w:cs="Tahoma"/>
          <w:color w:val="000000"/>
          <w:kern w:val="0"/>
          <w:sz w:val="19"/>
        </w:rPr>
        <w:t> </w:t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br/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br/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br/>
      </w:r>
      <w:r>
        <w:rPr>
          <w:rFonts w:ascii="Tahoma" w:eastAsia="宋体" w:hAnsi="Tahoma" w:cs="Tahoma"/>
          <w:noProof/>
          <w:color w:val="000000"/>
          <w:kern w:val="0"/>
          <w:sz w:val="19"/>
          <w:szCs w:val="19"/>
        </w:rPr>
        <w:lastRenderedPageBreak/>
        <w:drawing>
          <wp:inline distT="0" distB="0" distL="0" distR="0">
            <wp:extent cx="5909310" cy="4235450"/>
            <wp:effectExtent l="19050" t="0" r="0" b="0"/>
            <wp:docPr id="14" name="图片 14" descr="http://files.jb51.net/upload/200905080940479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://files.jb51.net/upload/20090508094047919.jp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9310" cy="4235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br/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t>图</w:t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t>6</w:t>
      </w:r>
      <w:r w:rsidRPr="005B3024">
        <w:rPr>
          <w:rFonts w:ascii="Tahoma" w:eastAsia="宋体" w:hAnsi="Tahoma" w:cs="Tahoma"/>
          <w:color w:val="000000"/>
          <w:kern w:val="0"/>
          <w:sz w:val="19"/>
        </w:rPr>
        <w:t> </w:t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br/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br/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t>如果要集中管理所有的</w:t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t>Oracle</w:t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t>数据库，那就要选择</w:t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t>“Grid Control</w:t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t>管理数据库</w:t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t>”</w:t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t>，如果只管理本地数据库，那就选择</w:t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t>“</w:t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t>使用</w:t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t>Database Control</w:t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t>管理数据库</w:t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t>”</w:t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t>。</w:t>
      </w:r>
      <w:r w:rsidRPr="005B3024">
        <w:rPr>
          <w:rFonts w:ascii="Tahoma" w:eastAsia="宋体" w:hAnsi="Tahoma" w:cs="Tahoma"/>
          <w:color w:val="000000"/>
          <w:kern w:val="0"/>
          <w:sz w:val="19"/>
        </w:rPr>
        <w:t> </w:t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br/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br/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t xml:space="preserve">　　选择</w:t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t>“</w:t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t>使用</w:t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t>Database Control</w:t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t>管理数据库</w:t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t>”</w:t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t>，单击</w:t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t>“</w:t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t>下一步</w:t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t>”</w:t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t>，会出现</w:t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t>“</w:t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t>数据库身份证明</w:t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t>”</w:t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t>对话框，该对话框用于设置初始数据库用户帐号的口令。如图</w:t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t>7</w:t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t>：</w:t>
      </w:r>
      <w:r w:rsidRPr="005B3024">
        <w:rPr>
          <w:rFonts w:ascii="Tahoma" w:eastAsia="宋体" w:hAnsi="Tahoma" w:cs="Tahoma"/>
          <w:color w:val="000000"/>
          <w:kern w:val="0"/>
          <w:sz w:val="19"/>
        </w:rPr>
        <w:t> </w:t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br/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br/>
      </w:r>
      <w:r>
        <w:rPr>
          <w:rFonts w:ascii="Tahoma" w:eastAsia="宋体" w:hAnsi="Tahoma" w:cs="Tahoma"/>
          <w:noProof/>
          <w:color w:val="000000"/>
          <w:kern w:val="0"/>
          <w:sz w:val="19"/>
          <w:szCs w:val="19"/>
        </w:rPr>
        <w:lastRenderedPageBreak/>
        <w:drawing>
          <wp:inline distT="0" distB="0" distL="0" distR="0">
            <wp:extent cx="5909310" cy="4192270"/>
            <wp:effectExtent l="19050" t="0" r="0" b="0"/>
            <wp:docPr id="15" name="图片 15" descr="http://files.jb51.net/upload/200905080940583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files.jb51.net/upload/20090508094058308.jp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9310" cy="41922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br/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br/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t>图</w:t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t>7</w:t>
      </w:r>
      <w:r w:rsidRPr="005B3024">
        <w:rPr>
          <w:rFonts w:ascii="Tahoma" w:eastAsia="宋体" w:hAnsi="Tahoma" w:cs="Tahoma"/>
          <w:color w:val="000000"/>
          <w:kern w:val="0"/>
          <w:sz w:val="19"/>
        </w:rPr>
        <w:t> </w:t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br/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br/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t xml:space="preserve">　　要选择用户</w:t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t>SYS</w:t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t>、</w:t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t>SYSTEM</w:t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t>、</w:t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t>DBSNMP</w:t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t>、</w:t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t>SYSMAN</w:t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t>使用相同的口令，那就选择</w:t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t>“</w:t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t>所有账户使用同一口令</w:t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t>”</w:t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t>。这里选择</w:t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t>“</w:t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t>使用不同的口令</w:t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t>”</w:t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t>，分别设置用户的口令：</w:t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t>SYS</w:t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t>用户的口令为</w:t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t>ORACLE,SYSTEM</w:t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t>用户的口令为</w:t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t>MANAGER,DBSNMP</w:t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t>用户的口令为</w:t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t>DBSNMP,SYSMAN</w:t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t>用户的口令为</w:t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t>SYSMAN</w:t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t>。</w:t>
      </w:r>
      <w:r w:rsidRPr="005B3024">
        <w:rPr>
          <w:rFonts w:ascii="Tahoma" w:eastAsia="宋体" w:hAnsi="Tahoma" w:cs="Tahoma"/>
          <w:color w:val="000000"/>
          <w:kern w:val="0"/>
          <w:sz w:val="19"/>
        </w:rPr>
        <w:t> </w:t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br/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br/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t xml:space="preserve">　　设置口令后，单击</w:t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t>“</w:t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t>下一步</w:t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t>”</w:t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t>，会出现</w:t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t>“</w:t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t>存储选项</w:t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t>”</w:t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t>对话框，该对话框用于指定数据库的存储机制</w:t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t>(</w:t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t>文件系统、自动存储管理、裸设备</w:t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t>)</w:t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t>，如图</w:t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t>8</w:t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t>：</w:t>
      </w:r>
      <w:r w:rsidRPr="005B3024">
        <w:rPr>
          <w:rFonts w:ascii="Tahoma" w:eastAsia="宋体" w:hAnsi="Tahoma" w:cs="Tahoma"/>
          <w:color w:val="000000"/>
          <w:kern w:val="0"/>
          <w:sz w:val="19"/>
        </w:rPr>
        <w:t> </w:t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br/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br/>
      </w:r>
      <w:r>
        <w:rPr>
          <w:rFonts w:ascii="Tahoma" w:eastAsia="宋体" w:hAnsi="Tahoma" w:cs="Tahoma"/>
          <w:noProof/>
          <w:color w:val="000000"/>
          <w:kern w:val="0"/>
          <w:sz w:val="19"/>
          <w:szCs w:val="19"/>
        </w:rPr>
        <w:lastRenderedPageBreak/>
        <w:drawing>
          <wp:inline distT="0" distB="0" distL="0" distR="0">
            <wp:extent cx="5909310" cy="4201160"/>
            <wp:effectExtent l="19050" t="0" r="0" b="0"/>
            <wp:docPr id="16" name="图片 16" descr="http://files.jb51.net/upload/2009050809410975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files.jb51.net/upload/20090508094109757.jp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9310" cy="4201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br/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br/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t>图</w:t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t>8</w:t>
      </w:r>
      <w:r w:rsidRPr="005B3024">
        <w:rPr>
          <w:rFonts w:ascii="Tahoma" w:eastAsia="宋体" w:hAnsi="Tahoma" w:cs="Tahoma"/>
          <w:color w:val="000000"/>
          <w:kern w:val="0"/>
          <w:sz w:val="19"/>
        </w:rPr>
        <w:t> </w:t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br/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br/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t xml:space="preserve">　　选择</w:t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t>“</w:t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t>文件系统</w:t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t>”</w:t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t>，单击</w:t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t>“</w:t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t>下一步</w:t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t>”</w:t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t>，会出现</w:t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t>“</w:t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t>数据库文件位置</w:t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t>”</w:t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t>对话框，该对话框用于指定数据库文件的存放位置。如图</w:t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t>9</w:t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t>：</w:t>
      </w:r>
      <w:r w:rsidRPr="005B3024">
        <w:rPr>
          <w:rFonts w:ascii="Tahoma" w:eastAsia="宋体" w:hAnsi="Tahoma" w:cs="Tahoma"/>
          <w:color w:val="000000"/>
          <w:kern w:val="0"/>
          <w:sz w:val="19"/>
        </w:rPr>
        <w:t> </w:t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br/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br/>
      </w:r>
      <w:r>
        <w:rPr>
          <w:rFonts w:ascii="Tahoma" w:eastAsia="宋体" w:hAnsi="Tahoma" w:cs="Tahoma"/>
          <w:noProof/>
          <w:color w:val="000000"/>
          <w:kern w:val="0"/>
          <w:sz w:val="19"/>
          <w:szCs w:val="19"/>
        </w:rPr>
        <w:lastRenderedPageBreak/>
        <w:drawing>
          <wp:inline distT="0" distB="0" distL="0" distR="0">
            <wp:extent cx="5909310" cy="4209415"/>
            <wp:effectExtent l="19050" t="0" r="0" b="0"/>
            <wp:docPr id="17" name="图片 17" descr="http://files.jb51.net/upload/2009050809412385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://files.jb51.net/upload/20090508094123857.jp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9310" cy="4209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br/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t xml:space="preserve">　　图</w:t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t>9</w:t>
      </w:r>
      <w:r w:rsidRPr="005B3024">
        <w:rPr>
          <w:rFonts w:ascii="Tahoma" w:eastAsia="宋体" w:hAnsi="Tahoma" w:cs="Tahoma"/>
          <w:color w:val="000000"/>
          <w:kern w:val="0"/>
          <w:sz w:val="19"/>
        </w:rPr>
        <w:t> </w:t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br/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br/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t xml:space="preserve">　　选择</w:t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t>“</w:t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t>使用模板中的数据库文件位置</w:t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t>”</w:t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t>，单击</w:t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t>“</w:t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t>下一步</w:t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t>”</w:t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t>，会出现</w:t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t>“</w:t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t>恢复配置</w:t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t>”</w:t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t>对话框，该对话框用于指定数据库的恢复选项，如图</w:t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t>10</w:t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t>：</w:t>
      </w:r>
      <w:r w:rsidRPr="005B3024">
        <w:rPr>
          <w:rFonts w:ascii="Tahoma" w:eastAsia="宋体" w:hAnsi="Tahoma" w:cs="Tahoma"/>
          <w:color w:val="000000"/>
          <w:kern w:val="0"/>
          <w:sz w:val="19"/>
        </w:rPr>
        <w:t> </w:t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br/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br/>
      </w:r>
      <w:r>
        <w:rPr>
          <w:rFonts w:ascii="Tahoma" w:eastAsia="宋体" w:hAnsi="Tahoma" w:cs="Tahoma"/>
          <w:noProof/>
          <w:color w:val="000000"/>
          <w:kern w:val="0"/>
          <w:sz w:val="19"/>
          <w:szCs w:val="19"/>
        </w:rPr>
        <w:lastRenderedPageBreak/>
        <w:drawing>
          <wp:inline distT="0" distB="0" distL="0" distR="0">
            <wp:extent cx="5909310" cy="4184015"/>
            <wp:effectExtent l="19050" t="0" r="0" b="0"/>
            <wp:docPr id="18" name="图片 18" descr="http://files.jb51.net/upload/2009050809413833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://files.jb51.net/upload/20090508094138336.jp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9310" cy="4184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br/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t xml:space="preserve">　　图</w:t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t>10</w:t>
      </w:r>
      <w:r w:rsidRPr="005B3024">
        <w:rPr>
          <w:rFonts w:ascii="Tahoma" w:eastAsia="宋体" w:hAnsi="Tahoma" w:cs="Tahoma"/>
          <w:color w:val="000000"/>
          <w:kern w:val="0"/>
          <w:sz w:val="19"/>
        </w:rPr>
        <w:t> </w:t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br/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br/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t xml:space="preserve">　　快速恢复区用于恢复数据，以免系统发生故障时丢失数据；启用归档用于将数据库设置为</w:t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t>ARCHIVELOG</w:t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t>模式，使得当数据库出现失败时可以完全恢复数据库数据。</w:t>
      </w:r>
      <w:r w:rsidRPr="005B3024">
        <w:rPr>
          <w:rFonts w:ascii="Tahoma" w:eastAsia="宋体" w:hAnsi="Tahoma" w:cs="Tahoma"/>
          <w:color w:val="000000"/>
          <w:kern w:val="0"/>
          <w:sz w:val="19"/>
        </w:rPr>
        <w:t> </w:t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br/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br/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t>单击</w:t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t>“</w:t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t>下一步</w:t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t>”</w:t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t>，会出现</w:t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t>“</w:t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t>数据库内容</w:t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t>”</w:t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t>对话框，该对话框用指定是否安装示例方案，并运行自定义脚本。如图</w:t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t>11</w:t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t>：</w:t>
      </w:r>
      <w:r w:rsidRPr="005B3024">
        <w:rPr>
          <w:rFonts w:ascii="Tahoma" w:eastAsia="宋体" w:hAnsi="Tahoma" w:cs="Tahoma"/>
          <w:color w:val="000000"/>
          <w:kern w:val="0"/>
          <w:sz w:val="19"/>
        </w:rPr>
        <w:t> </w:t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br/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br/>
      </w:r>
      <w:r>
        <w:rPr>
          <w:rFonts w:ascii="Tahoma" w:eastAsia="宋体" w:hAnsi="Tahoma" w:cs="Tahoma"/>
          <w:noProof/>
          <w:color w:val="000000"/>
          <w:kern w:val="0"/>
          <w:sz w:val="19"/>
          <w:szCs w:val="19"/>
        </w:rPr>
        <w:lastRenderedPageBreak/>
        <w:drawing>
          <wp:inline distT="0" distB="0" distL="0" distR="0">
            <wp:extent cx="5909310" cy="4184015"/>
            <wp:effectExtent l="19050" t="0" r="0" b="0"/>
            <wp:docPr id="19" name="图片 19" descr="http://files.jb51.net/upload/2009050809414855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://files.jb51.net/upload/20090508094148551.jp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9310" cy="4184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br/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br/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t>图</w:t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t>11</w:t>
      </w:r>
      <w:r w:rsidRPr="005B3024">
        <w:rPr>
          <w:rFonts w:ascii="Tahoma" w:eastAsia="宋体" w:hAnsi="Tahoma" w:cs="Tahoma"/>
          <w:color w:val="000000"/>
          <w:kern w:val="0"/>
          <w:sz w:val="19"/>
        </w:rPr>
        <w:t> </w:t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br/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br/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t xml:space="preserve">　　单击</w:t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t>“</w:t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t>下一步</w:t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t>”</w:t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t>，会出现</w:t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t>“</w:t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t>初始化参数</w:t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t>”</w:t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t>对话框，该对话框用配置初始化参数、数据库字符集和连接模式。如图</w:t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t>12</w:t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t>：</w:t>
      </w:r>
      <w:r w:rsidRPr="005B3024">
        <w:rPr>
          <w:rFonts w:ascii="Tahoma" w:eastAsia="宋体" w:hAnsi="Tahoma" w:cs="Tahoma"/>
          <w:color w:val="000000"/>
          <w:kern w:val="0"/>
          <w:sz w:val="19"/>
        </w:rPr>
        <w:t> </w:t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br/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br/>
      </w:r>
      <w:r>
        <w:rPr>
          <w:rFonts w:ascii="Tahoma" w:eastAsia="宋体" w:hAnsi="Tahoma" w:cs="Tahoma"/>
          <w:noProof/>
          <w:color w:val="000000"/>
          <w:kern w:val="0"/>
          <w:sz w:val="19"/>
          <w:szCs w:val="19"/>
        </w:rPr>
        <w:lastRenderedPageBreak/>
        <w:drawing>
          <wp:inline distT="0" distB="0" distL="0" distR="0">
            <wp:extent cx="5909310" cy="4149090"/>
            <wp:effectExtent l="19050" t="0" r="0" b="0"/>
            <wp:docPr id="20" name="图片 20" descr="http://files.jb51.net/upload/200905080941592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://files.jb51.net/upload/20090508094159217.jp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9310" cy="4149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br/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t xml:space="preserve">　　图</w:t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t>12</w:t>
      </w:r>
      <w:r w:rsidRPr="005B3024">
        <w:rPr>
          <w:rFonts w:ascii="Tahoma" w:eastAsia="宋体" w:hAnsi="Tahoma" w:cs="Tahoma"/>
          <w:color w:val="000000"/>
          <w:kern w:val="0"/>
          <w:sz w:val="19"/>
        </w:rPr>
        <w:t> </w:t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br/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br/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t xml:space="preserve">　　这里的内容相对初学者来说有垫补好理解，放到后面讲解。</w:t>
      </w:r>
      <w:r w:rsidRPr="005B3024">
        <w:rPr>
          <w:rFonts w:ascii="Tahoma" w:eastAsia="宋体" w:hAnsi="Tahoma" w:cs="Tahoma"/>
          <w:color w:val="000000"/>
          <w:kern w:val="0"/>
          <w:sz w:val="19"/>
        </w:rPr>
        <w:t> </w:t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br/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br/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t xml:space="preserve">　　单击</w:t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t>“</w:t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t>下一步</w:t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t>”</w:t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t>，会出现</w:t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t>“</w:t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t>数据库存储</w:t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t>”</w:t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t>对话框，该对话框用指定控制文件、数据文件、重做日志文件、名称和尺寸。如图</w:t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t>13</w:t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t>：</w:t>
      </w:r>
      <w:r w:rsidRPr="005B3024">
        <w:rPr>
          <w:rFonts w:ascii="Tahoma" w:eastAsia="宋体" w:hAnsi="Tahoma" w:cs="Tahoma"/>
          <w:color w:val="000000"/>
          <w:kern w:val="0"/>
          <w:sz w:val="19"/>
        </w:rPr>
        <w:t> </w:t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br/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br/>
      </w:r>
      <w:r>
        <w:rPr>
          <w:rFonts w:ascii="Tahoma" w:eastAsia="宋体" w:hAnsi="Tahoma" w:cs="Tahoma"/>
          <w:noProof/>
          <w:color w:val="000000"/>
          <w:kern w:val="0"/>
          <w:sz w:val="19"/>
          <w:szCs w:val="19"/>
        </w:rPr>
        <w:lastRenderedPageBreak/>
        <w:drawing>
          <wp:inline distT="0" distB="0" distL="0" distR="0">
            <wp:extent cx="7151370" cy="5020310"/>
            <wp:effectExtent l="19050" t="0" r="0" b="0"/>
            <wp:docPr id="21" name="图片 21" descr="http://files.jb51.net/upload/2009050809421168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://files.jb51.net/upload/20090508094211687.jp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51370" cy="50203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br/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t xml:space="preserve">　　图</w:t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t>13</w:t>
      </w:r>
      <w:r w:rsidRPr="005B3024">
        <w:rPr>
          <w:rFonts w:ascii="Tahoma" w:eastAsia="宋体" w:hAnsi="Tahoma" w:cs="Tahoma"/>
          <w:color w:val="000000"/>
          <w:kern w:val="0"/>
          <w:sz w:val="19"/>
        </w:rPr>
        <w:t> </w:t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br/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br/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t xml:space="preserve">　　单击</w:t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t>“</w:t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t>下一步</w:t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t>”</w:t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t>，会出现</w:t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t>“</w:t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t>创建选项</w:t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t>”</w:t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t>对话框，该对话框用指定建立数据库，还是保存为数据库模板。如图</w:t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t>14</w:t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t>：</w:t>
      </w:r>
      <w:r w:rsidRPr="005B3024">
        <w:rPr>
          <w:rFonts w:ascii="Tahoma" w:eastAsia="宋体" w:hAnsi="Tahoma" w:cs="Tahoma"/>
          <w:color w:val="000000"/>
          <w:kern w:val="0"/>
          <w:sz w:val="19"/>
        </w:rPr>
        <w:t> </w:t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br/>
      </w:r>
      <w:r>
        <w:rPr>
          <w:rFonts w:ascii="Tahoma" w:eastAsia="宋体" w:hAnsi="Tahoma" w:cs="Tahoma"/>
          <w:noProof/>
          <w:color w:val="000000"/>
          <w:kern w:val="0"/>
          <w:sz w:val="19"/>
          <w:szCs w:val="19"/>
        </w:rPr>
        <w:lastRenderedPageBreak/>
        <w:drawing>
          <wp:inline distT="0" distB="0" distL="0" distR="0">
            <wp:extent cx="7159625" cy="5055235"/>
            <wp:effectExtent l="19050" t="0" r="3175" b="0"/>
            <wp:docPr id="22" name="图片 22" descr="http://files.jb51.net/upload/200905080942265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://files.jb51.net/upload/20090508094226502.jp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59625" cy="50552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br/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br/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t xml:space="preserve">　图</w:t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t>14</w:t>
      </w:r>
      <w:r w:rsidRPr="005B3024">
        <w:rPr>
          <w:rFonts w:ascii="Tahoma" w:eastAsia="宋体" w:hAnsi="Tahoma" w:cs="Tahoma"/>
          <w:color w:val="000000"/>
          <w:kern w:val="0"/>
          <w:sz w:val="19"/>
        </w:rPr>
        <w:t> </w:t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br/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br/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t xml:space="preserve">　　单击</w:t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t>“</w:t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t>完成</w:t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t>”</w:t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t>，会显示</w:t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t>“</w:t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t>确认</w:t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t>”</w:t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t>对话框，列出了要安装</w:t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t>Oracle</w:t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t>选项的所有信息。如图</w:t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t>15</w:t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t>：</w:t>
      </w:r>
      <w:r w:rsidRPr="005B3024">
        <w:rPr>
          <w:rFonts w:ascii="Tahoma" w:eastAsia="宋体" w:hAnsi="Tahoma" w:cs="Tahoma"/>
          <w:color w:val="000000"/>
          <w:kern w:val="0"/>
          <w:sz w:val="19"/>
        </w:rPr>
        <w:t> </w:t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br/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br/>
      </w:r>
      <w:r>
        <w:rPr>
          <w:rFonts w:ascii="Tahoma" w:eastAsia="宋体" w:hAnsi="Tahoma" w:cs="Tahoma"/>
          <w:noProof/>
          <w:color w:val="000000"/>
          <w:kern w:val="0"/>
          <w:sz w:val="19"/>
          <w:szCs w:val="19"/>
        </w:rPr>
        <w:lastRenderedPageBreak/>
        <w:drawing>
          <wp:inline distT="0" distB="0" distL="0" distR="0">
            <wp:extent cx="5727700" cy="5745480"/>
            <wp:effectExtent l="19050" t="0" r="6350" b="0"/>
            <wp:docPr id="23" name="图片 23" descr="http://files.jb51.net/upload/2009050809423885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://files.jb51.net/upload/20090508094238852.jp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5745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br/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t xml:space="preserve">　　图</w:t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t>15</w:t>
      </w:r>
      <w:r w:rsidRPr="005B3024">
        <w:rPr>
          <w:rFonts w:ascii="Tahoma" w:eastAsia="宋体" w:hAnsi="Tahoma" w:cs="Tahoma"/>
          <w:color w:val="000000"/>
          <w:kern w:val="0"/>
          <w:sz w:val="19"/>
        </w:rPr>
        <w:t> </w:t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br/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br/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t xml:space="preserve">　　单击</w:t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t>“</w:t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t>确定</w:t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t>”</w:t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t>，就完成数据库的建立过程。就会开始数据库的建立，如图</w:t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t>16</w:t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t>：</w:t>
      </w:r>
      <w:r w:rsidRPr="005B3024">
        <w:rPr>
          <w:rFonts w:ascii="Tahoma" w:eastAsia="宋体" w:hAnsi="Tahoma" w:cs="Tahoma"/>
          <w:color w:val="000000"/>
          <w:kern w:val="0"/>
          <w:sz w:val="19"/>
        </w:rPr>
        <w:t> </w:t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br/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br/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br/>
      </w:r>
      <w:r>
        <w:rPr>
          <w:rFonts w:ascii="Tahoma" w:eastAsia="宋体" w:hAnsi="Tahoma" w:cs="Tahoma"/>
          <w:noProof/>
          <w:color w:val="000000"/>
          <w:kern w:val="0"/>
          <w:sz w:val="19"/>
          <w:szCs w:val="19"/>
        </w:rPr>
        <w:lastRenderedPageBreak/>
        <w:drawing>
          <wp:inline distT="0" distB="0" distL="0" distR="0">
            <wp:extent cx="7177405" cy="5089525"/>
            <wp:effectExtent l="19050" t="0" r="4445" b="0"/>
            <wp:docPr id="24" name="图片 24" descr="http://files.jb51.net/upload/2009050809425322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://files.jb51.net/upload/20090508094253229.jp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77405" cy="5089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br/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t>图</w:t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t>16</w:t>
      </w:r>
      <w:r w:rsidRPr="005B3024">
        <w:rPr>
          <w:rFonts w:ascii="Tahoma" w:eastAsia="宋体" w:hAnsi="Tahoma" w:cs="Tahoma"/>
          <w:color w:val="000000"/>
          <w:kern w:val="0"/>
          <w:sz w:val="19"/>
        </w:rPr>
        <w:t> </w:t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br/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br/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t xml:space="preserve">　　当数据库建立完成后，就会出现如下对话框，如图</w:t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t>17</w:t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t>：</w:t>
      </w:r>
      <w:r w:rsidRPr="005B3024">
        <w:rPr>
          <w:rFonts w:ascii="Tahoma" w:eastAsia="宋体" w:hAnsi="Tahoma" w:cs="Tahoma"/>
          <w:color w:val="000000"/>
          <w:kern w:val="0"/>
          <w:sz w:val="19"/>
        </w:rPr>
        <w:t> </w:t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br/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br/>
      </w:r>
      <w:r>
        <w:rPr>
          <w:rFonts w:ascii="Tahoma" w:eastAsia="宋体" w:hAnsi="Tahoma" w:cs="Tahoma"/>
          <w:noProof/>
          <w:color w:val="000000"/>
          <w:kern w:val="0"/>
          <w:sz w:val="19"/>
          <w:szCs w:val="19"/>
        </w:rPr>
        <w:lastRenderedPageBreak/>
        <w:drawing>
          <wp:inline distT="0" distB="0" distL="0" distR="0">
            <wp:extent cx="7202805" cy="5089525"/>
            <wp:effectExtent l="19050" t="0" r="0" b="0"/>
            <wp:docPr id="25" name="图片 25" descr="http://files.jb51.net/upload/2009050809430816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://files.jb51.net/upload/20090508094308162.jpg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2805" cy="5089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br/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t xml:space="preserve">　　图</w:t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t>17</w:t>
      </w:r>
      <w:r w:rsidRPr="005B3024">
        <w:rPr>
          <w:rFonts w:ascii="Tahoma" w:eastAsia="宋体" w:hAnsi="Tahoma" w:cs="Tahoma"/>
          <w:color w:val="000000"/>
          <w:kern w:val="0"/>
          <w:sz w:val="19"/>
        </w:rPr>
        <w:t> </w:t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br/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br/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t xml:space="preserve">　　当建立完成数据库后，系统会锁定除</w:t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t>SYS</w:t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t>、</w:t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t>SYSTEM</w:t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t>、</w:t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t>DBSNMP</w:t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t>、</w:t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t>SYSMAN</w:t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t>之外的所有其他用户。应为以后要使用</w:t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t>SCOTT</w:t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t>用户，所以在点击</w:t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t>“</w:t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t>口令管理</w:t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t>”</w:t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t>按钮后，解锁</w:t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t>SCOTT</w:t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t>用户，如图</w:t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t>18</w:t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t>：</w:t>
      </w:r>
      <w:r w:rsidRPr="005B3024">
        <w:rPr>
          <w:rFonts w:ascii="Tahoma" w:eastAsia="宋体" w:hAnsi="Tahoma" w:cs="Tahoma"/>
          <w:color w:val="000000"/>
          <w:kern w:val="0"/>
          <w:sz w:val="19"/>
        </w:rPr>
        <w:t> </w:t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br/>
      </w:r>
      <w:r>
        <w:rPr>
          <w:rFonts w:ascii="Tahoma" w:eastAsia="宋体" w:hAnsi="Tahoma" w:cs="Tahoma"/>
          <w:noProof/>
          <w:color w:val="000000"/>
          <w:kern w:val="0"/>
          <w:sz w:val="19"/>
          <w:szCs w:val="19"/>
        </w:rPr>
        <w:lastRenderedPageBreak/>
        <w:drawing>
          <wp:inline distT="0" distB="0" distL="0" distR="0">
            <wp:extent cx="7194550" cy="5063490"/>
            <wp:effectExtent l="19050" t="0" r="6350" b="0"/>
            <wp:docPr id="26" name="图片 26" descr="http://files.jb51.net/upload/2009050809432079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://files.jb51.net/upload/20090508094320795.jpg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94550" cy="50634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br/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br/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t xml:space="preserve">　　图</w:t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t>18</w:t>
      </w:r>
      <w:r w:rsidRPr="005B3024">
        <w:rPr>
          <w:rFonts w:ascii="Tahoma" w:eastAsia="宋体" w:hAnsi="Tahoma" w:cs="Tahoma"/>
          <w:color w:val="000000"/>
          <w:kern w:val="0"/>
          <w:sz w:val="19"/>
        </w:rPr>
        <w:t> </w:t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br/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br/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t xml:space="preserve">　　指定用户口令为</w:t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t>TIGER</w:t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t>，单击</w:t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t>“</w:t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t>确定</w:t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t>”</w:t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t>按钮，最后单击</w:t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t>“</w:t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t>退出</w:t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t>”</w:t>
      </w:r>
      <w:r w:rsidRPr="005B3024">
        <w:rPr>
          <w:rFonts w:ascii="Tahoma" w:eastAsia="宋体" w:hAnsi="Tahoma" w:cs="Tahoma"/>
          <w:color w:val="000000"/>
          <w:kern w:val="0"/>
          <w:sz w:val="19"/>
          <w:szCs w:val="19"/>
        </w:rPr>
        <w:t>按钮完成数据库建立的全部过程。</w:t>
      </w:r>
    </w:p>
    <w:p w:rsidR="00732705" w:rsidRPr="005B3024" w:rsidRDefault="00732705"/>
    <w:sectPr w:rsidR="00732705" w:rsidRPr="005B302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732705" w:rsidRDefault="00732705" w:rsidP="005B3024">
      <w:r>
        <w:separator/>
      </w:r>
    </w:p>
  </w:endnote>
  <w:endnote w:type="continuationSeparator" w:id="1">
    <w:p w:rsidR="00732705" w:rsidRDefault="00732705" w:rsidP="005B3024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732705" w:rsidRDefault="00732705" w:rsidP="005B3024">
      <w:r>
        <w:separator/>
      </w:r>
    </w:p>
  </w:footnote>
  <w:footnote w:type="continuationSeparator" w:id="1">
    <w:p w:rsidR="00732705" w:rsidRDefault="00732705" w:rsidP="005B3024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3074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5B3024"/>
    <w:rsid w:val="005B3024"/>
    <w:rsid w:val="0073270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5B3024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5B302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5B3024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5B302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5B3024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5B3024"/>
    <w:rPr>
      <w:rFonts w:ascii="宋体" w:eastAsia="宋体" w:hAnsi="宋体" w:cs="宋体"/>
      <w:b/>
      <w:bCs/>
      <w:kern w:val="36"/>
      <w:sz w:val="48"/>
      <w:szCs w:val="48"/>
    </w:rPr>
  </w:style>
  <w:style w:type="character" w:styleId="a5">
    <w:name w:val="Hyperlink"/>
    <w:basedOn w:val="a0"/>
    <w:uiPriority w:val="99"/>
    <w:semiHidden/>
    <w:unhideWhenUsed/>
    <w:rsid w:val="005B3024"/>
    <w:rPr>
      <w:color w:val="0000FF"/>
      <w:u w:val="single"/>
    </w:rPr>
  </w:style>
  <w:style w:type="character" w:customStyle="1" w:styleId="apple-converted-space">
    <w:name w:val="apple-converted-space"/>
    <w:basedOn w:val="a0"/>
    <w:rsid w:val="005B3024"/>
  </w:style>
  <w:style w:type="paragraph" w:styleId="a6">
    <w:name w:val="Balloon Text"/>
    <w:basedOn w:val="a"/>
    <w:link w:val="Char1"/>
    <w:uiPriority w:val="99"/>
    <w:semiHidden/>
    <w:unhideWhenUsed/>
    <w:rsid w:val="005B3024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5B3024"/>
    <w:rPr>
      <w:sz w:val="18"/>
      <w:szCs w:val="18"/>
    </w:rPr>
  </w:style>
  <w:style w:type="paragraph" w:styleId="a7">
    <w:name w:val="Document Map"/>
    <w:basedOn w:val="a"/>
    <w:link w:val="Char2"/>
    <w:uiPriority w:val="99"/>
    <w:semiHidden/>
    <w:unhideWhenUsed/>
    <w:rsid w:val="005B3024"/>
    <w:rPr>
      <w:rFonts w:ascii="宋体" w:eastAsia="宋体"/>
      <w:sz w:val="18"/>
      <w:szCs w:val="18"/>
    </w:rPr>
  </w:style>
  <w:style w:type="character" w:customStyle="1" w:styleId="Char2">
    <w:name w:val="文档结构图 Char"/>
    <w:basedOn w:val="a0"/>
    <w:link w:val="a7"/>
    <w:uiPriority w:val="99"/>
    <w:semiHidden/>
    <w:rsid w:val="005B3024"/>
    <w:rPr>
      <w:rFonts w:ascii="宋体" w:eastAsia="宋体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54736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449887">
          <w:marLeft w:val="0"/>
          <w:marRight w:val="0"/>
          <w:marTop w:val="0"/>
          <w:marBottom w:val="0"/>
          <w:divBdr>
            <w:top w:val="dotted" w:sz="6" w:space="0" w:color="ACCEE0"/>
            <w:left w:val="none" w:sz="0" w:space="0" w:color="auto"/>
            <w:bottom w:val="dotted" w:sz="6" w:space="0" w:color="ACCEE0"/>
            <w:right w:val="none" w:sz="0" w:space="0" w:color="auto"/>
          </w:divBdr>
        </w:div>
        <w:div w:id="107893166">
          <w:marLeft w:val="0"/>
          <w:marRight w:val="0"/>
          <w:marTop w:val="68"/>
          <w:marBottom w:val="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" Type="http://schemas.openxmlformats.org/officeDocument/2006/relationships/webSettings" Target="webSettings.xml"/><Relationship Id="rId21" Type="http://schemas.openxmlformats.org/officeDocument/2006/relationships/image" Target="media/image14.jpeg"/><Relationship Id="rId34" Type="http://schemas.openxmlformats.org/officeDocument/2006/relationships/fontTable" Target="fontTable.xml"/><Relationship Id="rId7" Type="http://schemas.openxmlformats.org/officeDocument/2006/relationships/hyperlink" Target="javascript:turnsmall()" TargetMode="Externa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image" Target="media/image26.jpeg"/><Relationship Id="rId2" Type="http://schemas.openxmlformats.org/officeDocument/2006/relationships/settings" Target="settings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22.jpeg"/><Relationship Id="rId1" Type="http://schemas.openxmlformats.org/officeDocument/2006/relationships/styles" Target="styles.xml"/><Relationship Id="rId6" Type="http://schemas.openxmlformats.org/officeDocument/2006/relationships/hyperlink" Target="javascript:turnbig()" TargetMode="Externa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image" Target="media/image25.jpeg"/><Relationship Id="rId5" Type="http://schemas.openxmlformats.org/officeDocument/2006/relationships/endnotes" Target="endnote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image" Target="media/image24.jpeg"/><Relationship Id="rId4" Type="http://schemas.openxmlformats.org/officeDocument/2006/relationships/footnotes" Target="footnote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26</Pages>
  <Words>452</Words>
  <Characters>2583</Characters>
  <Application>Microsoft Office Word</Application>
  <DocSecurity>0</DocSecurity>
  <Lines>21</Lines>
  <Paragraphs>6</Paragraphs>
  <ScaleCrop>false</ScaleCrop>
  <Company>微软中国</Company>
  <LinksUpToDate>false</LinksUpToDate>
  <CharactersWithSpaces>3029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廖忠秀</dc:creator>
  <cp:keywords/>
  <dc:description/>
  <cp:lastModifiedBy>廖忠秀</cp:lastModifiedBy>
  <cp:revision>2</cp:revision>
  <dcterms:created xsi:type="dcterms:W3CDTF">2015-07-09T07:23:00Z</dcterms:created>
  <dcterms:modified xsi:type="dcterms:W3CDTF">2015-07-09T07:24:00Z</dcterms:modified>
</cp:coreProperties>
</file>