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2F" w:rsidRPr="0064742F" w:rsidRDefault="0064742F" w:rsidP="0064742F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4742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HttpClient</w:t>
      </w:r>
      <w:r w:rsidRPr="0064742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超时设置详解</w:t>
      </w:r>
    </w:p>
    <w:p w:rsidR="0064742F" w:rsidRPr="0064742F" w:rsidRDefault="0064742F" w:rsidP="0064742F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4742F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11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29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 xml:space="preserve"> 14:22:02 </w:t>
      </w:r>
      <w:hyperlink r:id="rId5" w:tgtFrame="_blank" w:history="1">
        <w:r w:rsidRPr="0064742F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追不上老鼠的猫</w:t>
        </w:r>
      </w:hyperlink>
      <w:r w:rsidRPr="0064742F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4742F">
        <w:rPr>
          <w:rFonts w:ascii="Arial" w:eastAsia="宋体" w:hAnsi="Arial" w:cs="Arial"/>
          <w:color w:val="858585"/>
          <w:kern w:val="0"/>
          <w:szCs w:val="21"/>
        </w:rPr>
        <w:t>22202 </w:t>
      </w:r>
      <w:r w:rsidRPr="0064742F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64742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64742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 xml:space="preserve">httpclient </w:t>
        </w:r>
        <w:r w:rsidRPr="0064742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超时设置</w:t>
        </w:r>
      </w:hyperlink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78" w:lineRule="atLeas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</w:rPr>
        <w:t>HttpClient 4.3。HttpClient这货和Lucene一样，每个版本的API都变化很大，这有点让人头疼。就好比创建一个HttpClient对象吧，每一个版本的都不一样，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78" w:lineRule="atLeas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</w:rPr>
        <w:t>3.X是这样的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hyperlink r:id="rId7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2009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 httpClient=newDefaultHttpClient();</w:t>
            </w:r>
          </w:p>
        </w:tc>
      </w:tr>
    </w:tbl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t>4.3是这样的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hyperlink r:id="rId8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2194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CloseableHttpClient httpClient = HttpClients.createDefault();</w:t>
            </w:r>
          </w:p>
        </w:tc>
      </w:tr>
    </w:tbl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t>当然，上面这些变化只不过是一些小变化，大家看看API大家就都会了。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78" w:lineRule="atLeast"/>
        <w:rPr>
          <w:rFonts w:ascii="微软雅黑" w:eastAsia="微软雅黑" w:hAnsi="微软雅黑" w:cs="Arial"/>
          <w:color w:val="404040"/>
          <w:kern w:val="0"/>
          <w:szCs w:val="21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</w:rPr>
        <w:t>我要讲的是超时设置,HttpClient有三种超时设置，最近比较忙，没时间具体归纳总结，以后再补上，我这里就讲一些最简单最易用的超时设置方法。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78" w:lineRule="atLeas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</w:rPr>
        <w:t>这是个3.X的超时设置方法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 w:hint="eastAsia"/>
          <w:color w:val="404040"/>
          <w:kern w:val="0"/>
          <w:szCs w:val="21"/>
        </w:rPr>
      </w:pPr>
      <w:hyperlink r:id="rId9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11863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 client = newHttpClient();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client.setConnectionTimeout(30000); 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client.setTimeout(30000);</w:t>
            </w:r>
          </w:p>
        </w:tc>
      </w:tr>
    </w:tbl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hyperlink r:id="rId10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2308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 httpClient= newHttpClient(); 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httpClient.getHttpConnectionManager().getParams().setConnectionTimeout(5000);</w:t>
            </w:r>
          </w:p>
        </w:tc>
      </w:tr>
    </w:tbl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t>4.X版本的超时设置(4.3后已过时)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hyperlink r:id="rId11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2380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 httpClient=newDefaultHttpClient();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httpClient.getParams().setParameter(CoreConnectionPNames.CONNECTION_TIMEOUT,2000);//连接时间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httpClient.getParams().setParameter(CoreConnectionPNames.SO_TIMEOUT,2000);//数据传输时间</w:t>
            </w:r>
          </w:p>
        </w:tc>
      </w:tr>
    </w:tbl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t>4.3版本超时设置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line="198" w:lineRule="atLeast"/>
        <w:jc w:val="left"/>
        <w:rPr>
          <w:rFonts w:ascii="微软雅黑" w:eastAsia="微软雅黑" w:hAnsi="微软雅黑" w:cs="Arial"/>
          <w:color w:val="404040"/>
          <w:kern w:val="0"/>
          <w:szCs w:val="21"/>
        </w:rPr>
      </w:pPr>
      <w:hyperlink r:id="rId12" w:tgtFrame="_blank" w:history="1">
        <w:r w:rsidRPr="0064742F">
          <w:rPr>
            <w:rFonts w:ascii="微软雅黑" w:eastAsia="微软雅黑" w:hAnsi="微软雅黑" w:cs="Arial" w:hint="eastAsia"/>
            <w:color w:val="005FA9"/>
            <w:kern w:val="0"/>
            <w:szCs w:val="21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2415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CloseableHttpClient httpClient = HttpClients.createDefault();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HttpGet httpGet=newHttpGet("http://www.baidu.com");//HTTP Get请求(POST雷同)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RequestConfig requestConfig = RequestConfig.custom().setSocketTimeout(2000).setConnectTimeout(2000).build();//设置请求和传输超时时间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httpGet.setConfig(requestConfig);</w:t>
            </w:r>
          </w:p>
          <w:p w:rsidR="0064742F" w:rsidRPr="0064742F" w:rsidRDefault="0064742F" w:rsidP="0064742F">
            <w:pPr>
              <w:widowControl/>
              <w:wordWrap w:val="0"/>
              <w:spacing w:line="231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httpClient.execute(httpGet);//执行请求</w:t>
            </w:r>
          </w:p>
        </w:tc>
      </w:tr>
    </w:tbl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t>BTW,4.3版本不设置超时的话，一旦服务器没有响应，等待时间N久(&gt;24小时)。</w:t>
      </w: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04040"/>
          <w:kern w:val="0"/>
          <w:szCs w:val="21"/>
          <w:shd w:val="clear" w:color="auto" w:fill="FAFAFA"/>
        </w:rPr>
        <w:br/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 w:hint="eastAsi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lastRenderedPageBreak/>
        <w:t>       HttpClient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升级到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4.5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版本后，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API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有很多变化，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HttpClient 4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之后，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API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一直没有太稳定，我感觉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4.5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版本抽象后，很多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API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应该快稳定了。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       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使用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HttpClient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，一般都需要设置连接超时时间和获取数据超时时间。这两个参数很重要，目的是为了防止访问其他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http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时，由于超时导致自己的应用受影响。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       4.5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版本中，这两个参数的设置都抽象到了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RequestConfig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中，由相应的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Builder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构建，具体的例子如下：</w:t>
      </w:r>
    </w:p>
    <w:p w:rsidR="0064742F" w:rsidRPr="0064742F" w:rsidRDefault="0064742F" w:rsidP="0064742F">
      <w:pPr>
        <w:widowControl/>
        <w:wordWrap w:val="0"/>
        <w:spacing w:line="338" w:lineRule="atLeast"/>
        <w:jc w:val="left"/>
        <w:rPr>
          <w:rFonts w:ascii="微软雅黑" w:eastAsia="微软雅黑" w:hAnsi="微软雅黑" w:cs="Arial"/>
          <w:color w:val="333333"/>
          <w:kern w:val="0"/>
          <w:sz w:val="19"/>
          <w:szCs w:val="19"/>
        </w:rPr>
      </w:pPr>
      <w:hyperlink r:id="rId13" w:tgtFrame="_blank" w:history="1">
        <w:r w:rsidRPr="0064742F">
          <w:rPr>
            <w:rFonts w:ascii="微软雅黑" w:eastAsia="微软雅黑" w:hAnsi="微软雅黑" w:cs="Arial" w:hint="eastAsia"/>
            <w:color w:val="0000FF"/>
            <w:kern w:val="0"/>
            <w:sz w:val="19"/>
            <w:szCs w:val="19"/>
            <w:u w:val="single"/>
          </w:rPr>
          <w:t>?</w:t>
        </w:r>
      </w:hyperlink>
    </w:p>
    <w:tbl>
      <w:tblPr>
        <w:tblW w:w="12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0125"/>
      </w:tblGrid>
      <w:tr w:rsidR="0064742F" w:rsidRPr="0064742F" w:rsidTr="006474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12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CloseableHttpClient httpclient = HttpClients.createDefault();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HttpGet httpGet = 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new 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HttpGet(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"http://stackoverflow.com/"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);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RequestConfig requestConfig = RequestConfig.custom()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.setConnectTimeout(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5000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).setConnectionRequestTimeout(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1000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)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.setSocketTimeout(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5000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).build();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httpGet.setConfig(requestConfig);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CloseableHttpResponse response = httpclient.execute(httpGet);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System.out.println(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"得到的结果:" </w:t>
            </w: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+ response.getStatusLine());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//得到请求结果  </w:t>
            </w:r>
          </w:p>
          <w:p w:rsidR="0064742F" w:rsidRPr="0064742F" w:rsidRDefault="0064742F" w:rsidP="0064742F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64742F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HttpEntity entity = response.getEntity();</w:t>
            </w:r>
            <w:r w:rsidRPr="0064742F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//得到请求回来的数据</w:t>
            </w:r>
          </w:p>
        </w:tc>
      </w:tr>
    </w:tbl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setConnectTimeout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：设置连接超时时间，单位毫秒。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setConnectionRequestTimeout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：设置从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connect Manager(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连接池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)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获取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 xml:space="preserve">Connection 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超时时间，单位毫秒。这个属性是新加的属性，因为目前版本是可以共享连接池的。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setSocketTimeout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：请求获取数据的超时时间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(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即响应时间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)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，单位毫秒。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 xml:space="preserve"> 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如果访问一个接口，多少时间内无法返回数据，就直接放弃此次调用。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HttpClient内部有三个超时时间设置：连接池获取可用连接超时，连接超时，读取数据超时</w:t>
      </w: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先看以下HttpClient的初始化代码：</w:t>
      </w:r>
    </w:p>
    <w:p w:rsidR="0064742F" w:rsidRPr="0064742F" w:rsidRDefault="0064742F" w:rsidP="0064742F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4742F">
        <w:rPr>
          <w:rFonts w:ascii="Verdana" w:eastAsia="宋体" w:hAnsi="Verdana" w:cs="Arial"/>
          <w:color w:val="C0C0C0"/>
          <w:kern w:val="0"/>
          <w:sz w:val="14"/>
          <w:szCs w:val="14"/>
        </w:rPr>
        <w:t>[java] </w:t>
      </w:r>
      <w:hyperlink r:id="rId14" w:tgtFrame="_blank" w:tooltip="view plain" w:history="1">
        <w:r w:rsidRPr="0064742F">
          <w:rPr>
            <w:rFonts w:ascii="Verdana" w:eastAsia="宋体" w:hAnsi="Verdana" w:cs="Arial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4742F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64742F">
          <w:rPr>
            <w:rFonts w:ascii="Verdana" w:eastAsia="宋体" w:hAnsi="Verdana" w:cs="Arial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RequestConfig requestConfig = RequestConfig.custom()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.setConnectionRequestTimeout(config.connReqTimeout)  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从连接池中获取连接的超时时间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与服务器连接超时时间：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httpclient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会创建一个异步线程用以创建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连接，此处设置该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的连接超时时间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.setConnectTimeout(config.connTimeout)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.setSocketTimeout(config.socketTimeout)              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//socket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读数据超时时间：从服务器获取响应数据的超时时间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.build();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httpClient = HttpClientBuilder.create()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.setMaxConnTotal(config.maxConnTotal)                  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连接池中最大连接数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*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分配给同一个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route(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路由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最大的并发连接数。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* route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：运行环境机器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目标机器的一条线路。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*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举例来说，我们使用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HttpClient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的实现来分别请求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www.baidu.com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的资源和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www.bing.com 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的资源那么他就会产生两个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route</w:t>
      </w: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*/</w:t>
      </w: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.setMaxConnPerRoute(config.maxConnPerRoute)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.setDefaultRequestConfig(requestConfig)  </w:t>
      </w:r>
    </w:p>
    <w:p w:rsidR="0064742F" w:rsidRPr="0064742F" w:rsidRDefault="0064742F" w:rsidP="006474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30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2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.build();  </w:t>
      </w:r>
    </w:p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br/>
      </w: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br/>
      </w: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三个超时时间详解：</w:t>
      </w:r>
    </w:p>
    <w:p w:rsidR="0064742F" w:rsidRPr="0064742F" w:rsidRDefault="0064742F" w:rsidP="0064742F">
      <w:pPr>
        <w:widowControl/>
        <w:wordWrap w:val="0"/>
        <w:spacing w:before="120" w:after="240"/>
        <w:jc w:val="left"/>
        <w:outlineLvl w:val="1"/>
        <w:rPr>
          <w:rFonts w:ascii="微软雅黑" w:eastAsia="微软雅黑" w:hAnsi="微软雅黑" w:cs="Arial" w:hint="eastAsia"/>
          <w:color w:val="454545"/>
          <w:kern w:val="0"/>
          <w:sz w:val="52"/>
          <w:szCs w:val="52"/>
        </w:rPr>
      </w:pPr>
      <w:bookmarkStart w:id="0" w:name="t0"/>
      <w:bookmarkStart w:id="1" w:name="t1"/>
      <w:bookmarkEnd w:id="0"/>
      <w:r w:rsidRPr="0064742F">
        <w:rPr>
          <w:rFonts w:ascii="微软雅黑" w:eastAsia="微软雅黑" w:hAnsi="微软雅黑" w:cs="Arial" w:hint="eastAsia"/>
          <w:color w:val="454545"/>
          <w:kern w:val="0"/>
          <w:sz w:val="52"/>
          <w:szCs w:val="52"/>
        </w:rPr>
        <w:lastRenderedPageBreak/>
        <w:t>1.从连接池中获取可用连接超时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HttpClient中的要用连接时尝试从连接池中获取，若是在等待了一定的时间后还没有获取到可用连接（比如连接池中没有空闲连接了）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则会抛出获取连接超时异常。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br/>
      </w:r>
    </w:p>
    <w:p w:rsidR="0064742F" w:rsidRPr="0064742F" w:rsidRDefault="0064742F" w:rsidP="0064742F">
      <w:pPr>
        <w:widowControl/>
        <w:wordWrap w:val="0"/>
        <w:spacing w:before="120" w:after="240"/>
        <w:jc w:val="left"/>
        <w:outlineLvl w:val="1"/>
        <w:rPr>
          <w:rFonts w:ascii="微软雅黑" w:eastAsia="微软雅黑" w:hAnsi="微软雅黑" w:cs="Arial" w:hint="eastAsia"/>
          <w:color w:val="454545"/>
          <w:kern w:val="0"/>
          <w:sz w:val="52"/>
          <w:szCs w:val="52"/>
        </w:rPr>
      </w:pPr>
      <w:bookmarkStart w:id="2" w:name="t2"/>
      <w:bookmarkEnd w:id="1"/>
      <w:r w:rsidRPr="0064742F">
        <w:rPr>
          <w:rFonts w:ascii="微软雅黑" w:eastAsia="微软雅黑" w:hAnsi="微软雅黑" w:cs="Arial" w:hint="eastAsia"/>
          <w:color w:val="454545"/>
          <w:kern w:val="0"/>
          <w:sz w:val="52"/>
          <w:szCs w:val="52"/>
        </w:rPr>
        <w:t>2.连接目标超时connectionTimeout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 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指的是连接目标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url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的连接超时时间，即客服端发送请求到与目标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url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建立起连接的最大时间。如果在该时间范围内还没有建立起连接，则就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抛出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connectionTimeOut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异常。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如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测试的时候，将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url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改为一个不存在的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url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：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“http://test.com” 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，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超时时间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3000ms</w:t>
      </w:r>
      <w:r w:rsidRPr="0064742F">
        <w:rPr>
          <w:rFonts w:ascii="宋体" w:eastAsia="宋体" w:hAnsi="宋体" w:cs="Arial" w:hint="eastAsia"/>
          <w:color w:val="454545"/>
          <w:kern w:val="0"/>
          <w:szCs w:val="21"/>
        </w:rPr>
        <w:t>过后，系统报出异常：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   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org.apache.commons.httpclient.ConnectTimeoutException:The host did not accept the connection within timeout of 3000 ms 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br/>
      </w:r>
    </w:p>
    <w:p w:rsidR="0064742F" w:rsidRPr="0064742F" w:rsidRDefault="0064742F" w:rsidP="0064742F">
      <w:pPr>
        <w:widowControl/>
        <w:wordWrap w:val="0"/>
        <w:spacing w:before="120" w:after="240"/>
        <w:jc w:val="left"/>
        <w:outlineLvl w:val="1"/>
        <w:rPr>
          <w:rFonts w:ascii="微软雅黑" w:eastAsia="微软雅黑" w:hAnsi="微软雅黑" w:cs="Arial" w:hint="eastAsia"/>
          <w:color w:val="454545"/>
          <w:kern w:val="0"/>
          <w:sz w:val="52"/>
          <w:szCs w:val="52"/>
        </w:rPr>
      </w:pPr>
      <w:bookmarkStart w:id="3" w:name="t3"/>
      <w:bookmarkEnd w:id="2"/>
      <w:bookmarkEnd w:id="3"/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3.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等待响应超时（读取数据超时）</w:t>
      </w:r>
      <w:r w:rsidRPr="0064742F">
        <w:rPr>
          <w:rFonts w:ascii="Helvetica" w:eastAsia="微软雅黑" w:hAnsi="Helvetica" w:cs="Helvetica"/>
          <w:i/>
          <w:iCs/>
          <w:color w:val="454545"/>
          <w:kern w:val="0"/>
          <w:szCs w:val="21"/>
        </w:rPr>
        <w:t>socketTimeout </w:t>
      </w: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 连接上一个url后，获取response的返回等待时间 ，即在与目标url建立连接后，等待放回response的最大时间，在规定时间内没有返回响应的话就抛出SocketTimeout。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 测试的时候的连接url为我本地开启的一个url，http://localhost:8080/firstTest.htm?method=test，在我这个测试url里，当访问到这个链接时，线程sleep一段时间，来模拟返回response超时。 </w:t>
      </w:r>
    </w:p>
    <w:p w:rsidR="0064742F" w:rsidRPr="0064742F" w:rsidRDefault="0064742F" w:rsidP="0064742F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Java代码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1. </w:t>
      </w:r>
      <w:r w:rsidRPr="0064742F">
        <w:rPr>
          <w:rFonts w:ascii="微软雅黑" w:eastAsia="微软雅黑" w:hAnsi="微软雅黑" w:cs="Arial" w:hint="eastAsia"/>
          <w:color w:val="646464"/>
          <w:kern w:val="0"/>
          <w:sz w:val="24"/>
          <w:szCs w:val="24"/>
        </w:rPr>
        <w:t>@RequestMapping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(params = </w:t>
      </w:r>
      <w:r w:rsidRPr="0064742F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"method=test"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2. </w:t>
      </w:r>
      <w:r w:rsidRPr="0064742F">
        <w:rPr>
          <w:rFonts w:ascii="微软雅黑" w:eastAsia="微软雅黑" w:hAnsi="微软雅黑" w:cs="Arial" w:hint="eastAsia"/>
          <w:color w:val="7F0055"/>
          <w:kern w:val="0"/>
          <w:sz w:val="24"/>
          <w:szCs w:val="24"/>
        </w:rPr>
        <w:t>public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String testMethod(ModelMap model) {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3. </w:t>
      </w:r>
      <w:r w:rsidRPr="0064742F">
        <w:rPr>
          <w:rFonts w:ascii="微软雅黑" w:eastAsia="微软雅黑" w:hAnsi="微软雅黑" w:cs="Arial" w:hint="eastAsia"/>
          <w:color w:val="7F0055"/>
          <w:kern w:val="0"/>
          <w:sz w:val="24"/>
          <w:szCs w:val="24"/>
        </w:rPr>
        <w:t>try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{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4. 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Thread.sleep(</w:t>
      </w:r>
      <w:r w:rsidRPr="0064742F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10000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5. 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} </w:t>
      </w:r>
      <w:r w:rsidRPr="0064742F">
        <w:rPr>
          <w:rFonts w:ascii="微软雅黑" w:eastAsia="微软雅黑" w:hAnsi="微软雅黑" w:cs="Arial" w:hint="eastAsia"/>
          <w:color w:val="7F0055"/>
          <w:kern w:val="0"/>
          <w:sz w:val="24"/>
          <w:szCs w:val="24"/>
        </w:rPr>
        <w:t>catch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(InterruptedException e) {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6. 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</w:t>
      </w:r>
      <w:r w:rsidRPr="0064742F">
        <w:rPr>
          <w:rFonts w:ascii="微软雅黑" w:eastAsia="微软雅黑" w:hAnsi="微软雅黑" w:cs="Arial" w:hint="eastAsia"/>
          <w:color w:val="008200"/>
          <w:kern w:val="0"/>
          <w:sz w:val="24"/>
          <w:szCs w:val="24"/>
        </w:rPr>
        <w:t>// TODO Auto-generated catch block   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7. 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e.printStackTrace();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8. 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}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9. 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System.out.println(</w:t>
      </w:r>
      <w:r w:rsidRPr="0064742F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"call testMethod method."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10. 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model.addAttribute(</w:t>
      </w:r>
      <w:r w:rsidRPr="0064742F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"name"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 </w:t>
      </w:r>
      <w:r w:rsidRPr="0064742F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"test method"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lastRenderedPageBreak/>
        <w:t>11. </w:t>
      </w:r>
      <w:r w:rsidRPr="0064742F">
        <w:rPr>
          <w:rFonts w:ascii="微软雅黑" w:eastAsia="微软雅黑" w:hAnsi="微软雅黑" w:cs="Arial" w:hint="eastAsia"/>
          <w:color w:val="7F0055"/>
          <w:kern w:val="0"/>
          <w:sz w:val="24"/>
          <w:szCs w:val="24"/>
        </w:rPr>
        <w:t>return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64742F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"test"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      </w:t>
      </w:r>
    </w:p>
    <w:p w:rsidR="0064742F" w:rsidRPr="0064742F" w:rsidRDefault="0064742F" w:rsidP="0064742F">
      <w:pPr>
        <w:widowControl/>
        <w:shd w:val="clear" w:color="auto" w:fill="FAFAFA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2B91AF"/>
          <w:kern w:val="0"/>
          <w:sz w:val="24"/>
          <w:szCs w:val="24"/>
        </w:rPr>
        <w:t>12. </w:t>
      </w:r>
      <w:r w:rsidRPr="0064742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}  </w:t>
      </w:r>
    </w:p>
    <w:p w:rsidR="0064742F" w:rsidRPr="0064742F" w:rsidRDefault="0064742F" w:rsidP="0064742F">
      <w:pPr>
        <w:widowControl/>
        <w:wordWrap w:val="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64742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br/>
        <w:t>   将读取response返回超时时间设的时间比那个sleep时间短之后，运行程序给出异常：java.net.SocketTimeoutException:Read timed out </w:t>
      </w:r>
    </w:p>
    <w:p w:rsidR="0064742F" w:rsidRPr="0064742F" w:rsidRDefault="0064742F" w:rsidP="0064742F">
      <w:pPr>
        <w:widowControl/>
        <w:wordWrap w:val="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4742F">
        <w:rPr>
          <w:rFonts w:ascii="Arial" w:eastAsia="宋体" w:hAnsi="Arial" w:cs="Arial"/>
          <w:kern w:val="0"/>
          <w:sz w:val="24"/>
          <w:szCs w:val="24"/>
        </w:rPr>
        <w:br/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参考：</w:t>
      </w: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http://blog.csdn.net/waterCabin/article/details/50294787</w:t>
      </w:r>
    </w:p>
    <w:p w:rsidR="0064742F" w:rsidRPr="0064742F" w:rsidRDefault="0064742F" w:rsidP="0064742F">
      <w:pPr>
        <w:widowControl/>
        <w:wordWrap w:val="0"/>
        <w:spacing w:after="240" w:line="378" w:lineRule="atLeas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64742F">
        <w:rPr>
          <w:rFonts w:ascii="Helvetica" w:eastAsia="宋体" w:hAnsi="Helvetica" w:cs="Helvetica"/>
          <w:color w:val="333333"/>
          <w:spacing w:val="8"/>
          <w:kern w:val="0"/>
          <w:szCs w:val="21"/>
        </w:rPr>
        <w:t>          http://blog.csdn.net/zhongzh86/article/details/46348933</w:t>
      </w:r>
    </w:p>
    <w:p w:rsidR="00EF6166" w:rsidRDefault="00EF6166">
      <w:bookmarkStart w:id="4" w:name="_GoBack"/>
      <w:bookmarkEnd w:id="4"/>
    </w:p>
    <w:sectPr w:rsidR="00EF6166" w:rsidSect="0064742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4774D"/>
    <w:multiLevelType w:val="multilevel"/>
    <w:tmpl w:val="4920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4A"/>
    <w:rsid w:val="0064742F"/>
    <w:rsid w:val="009A7A4A"/>
    <w:rsid w:val="00E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4CE3D-E076-49BC-A294-735B962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74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74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4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74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64742F"/>
  </w:style>
  <w:style w:type="character" w:styleId="a3">
    <w:name w:val="Hyperlink"/>
    <w:basedOn w:val="a0"/>
    <w:uiPriority w:val="99"/>
    <w:semiHidden/>
    <w:unhideWhenUsed/>
    <w:rsid w:val="0064742F"/>
    <w:rPr>
      <w:color w:val="0000FF"/>
      <w:u w:val="single"/>
    </w:rPr>
  </w:style>
  <w:style w:type="character" w:customStyle="1" w:styleId="read-count">
    <w:name w:val="read-count"/>
    <w:basedOn w:val="a0"/>
    <w:rsid w:val="0064742F"/>
  </w:style>
  <w:style w:type="character" w:customStyle="1" w:styleId="tags-box">
    <w:name w:val="tags-box"/>
    <w:basedOn w:val="a0"/>
    <w:rsid w:val="0064742F"/>
  </w:style>
  <w:style w:type="character" w:customStyle="1" w:styleId="label">
    <w:name w:val="label"/>
    <w:basedOn w:val="a0"/>
    <w:rsid w:val="0064742F"/>
  </w:style>
  <w:style w:type="paragraph" w:styleId="a4">
    <w:name w:val="Normal (Web)"/>
    <w:basedOn w:val="a"/>
    <w:uiPriority w:val="99"/>
    <w:semiHidden/>
    <w:unhideWhenUsed/>
    <w:rsid w:val="00647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742F"/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64742F"/>
  </w:style>
  <w:style w:type="character" w:customStyle="1" w:styleId="comment">
    <w:name w:val="comment"/>
    <w:basedOn w:val="a0"/>
    <w:rsid w:val="0064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2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0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6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6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2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3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9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5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63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657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43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83751765321.html" TargetMode="External"/><Relationship Id="rId13" Type="http://schemas.openxmlformats.org/officeDocument/2006/relationships/hyperlink" Target="http://my.oschina.net/wallechen/blog/526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383751765321.html" TargetMode="External"/><Relationship Id="rId12" Type="http://schemas.openxmlformats.org/officeDocument/2006/relationships/hyperlink" Target="http://www.open-open.com/lib/view/open138375176532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httpclient%20%E8%B6%85%E6%97%B6%E8%AE%BE%E7%BD%AE&amp;t=blog" TargetMode="External"/><Relationship Id="rId11" Type="http://schemas.openxmlformats.org/officeDocument/2006/relationships/hyperlink" Target="http://www.open-open.com/lib/view/open1383751765321.html" TargetMode="External"/><Relationship Id="rId5" Type="http://schemas.openxmlformats.org/officeDocument/2006/relationships/hyperlink" Target="https://me.csdn.net/u011191463" TargetMode="External"/><Relationship Id="rId15" Type="http://schemas.openxmlformats.org/officeDocument/2006/relationships/hyperlink" Target="http://blog.csdn.net/zhongzh86/article/details/46348933" TargetMode="External"/><Relationship Id="rId10" Type="http://schemas.openxmlformats.org/officeDocument/2006/relationships/hyperlink" Target="http://www.open-open.com/lib/view/open13837517653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-open.com/lib/view/open1383751765321.html" TargetMode="External"/><Relationship Id="rId14" Type="http://schemas.openxmlformats.org/officeDocument/2006/relationships/hyperlink" Target="http://blog.csdn.net/zhongzh86/article/details/463489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2018-09-13T10:38:00Z</dcterms:created>
  <dcterms:modified xsi:type="dcterms:W3CDTF">2018-09-13T10:39:00Z</dcterms:modified>
</cp:coreProperties>
</file>