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F62" w:rsidRDefault="00421F62" w:rsidP="00421F62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</w:pPr>
      <w:r w:rsidRPr="00421F62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Windows终端使用FTP访问Linux</w:t>
      </w:r>
    </w:p>
    <w:p w:rsidR="00421F62" w:rsidRPr="00421F62" w:rsidRDefault="00421F62" w:rsidP="00421F62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</w:p>
    <w:p w:rsidR="00421F62" w:rsidRDefault="00421F62" w:rsidP="00421F6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</w:p>
    <w:p w:rsidR="00421F62" w:rsidRPr="00421F62" w:rsidRDefault="00421F62" w:rsidP="00421F6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006600"/>
          <w:kern w:val="0"/>
          <w:szCs w:val="21"/>
        </w:rPr>
        <w:t>在很多大型的企业级地理数据库建设中，服务器一般都是Linux、AIX、Solaris等操作系统，一般情况下，用户使用Windows终端来访问这些操作系统，包括命令行终端，文件传输软件，常见的包括Putty、SSH、Xmanager等。使用FTP，可以直接设置以Binary的方式下载到用户本地，非常方便。</w:t>
      </w:r>
    </w:p>
    <w:p w:rsidR="00421F62" w:rsidRPr="00421F62" w:rsidRDefault="00421F62" w:rsidP="00421F62">
      <w:pPr>
        <w:widowControl/>
        <w:spacing w:line="390" w:lineRule="atLeast"/>
        <w:jc w:val="righ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21F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AD：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3810000" cy="2857500"/>
            <wp:effectExtent l="19050" t="0" r="0" b="0"/>
            <wp:docPr id="2" name="图片 2" descr="http://s3.51cto.com/wyfs02/M00/24/7F/wKioL1NQupvSVAQIAAHVH1NGxWg500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51cto.com/wyfs02/M00/24/7F/wKioL1NQupvSVAQIAAHVH1NGxWg500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在很多大型的企业级地理数据库建设中，服务器一般都是Linux、AIX、Solaris等操作系统，一般情况下，用户使用Windows终端来访问这些操作系统，包括命令行终端，文件传输软件，常见的包括Putty、SSH、Xmanager等，根据每个用户先入为主，一般先学哪一个，就比较习惯于该软件，但是往往到客户那边情况就大相径庭了，有可能你习惯的工具人家根本都没有安装，那么碰到不太熟悉的环境，只掌握一种本领就显得捉襟见肘了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这次就碰到了一个问题，我习惯使用putty+SSH这种软件，我希望获得用户AIX操作系统导出的DMP文件，拷贝到我的Windows操作系统中做测试，但是如果没有按照以Binary方式进行导出，该DMP在我的操作系统中是不能使用的，而且用户那边只有Xmanager，这个我也不太习惯，那么使用FTP传输不失为一个很好的解决方法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使用FTP，可以直接设置以Binary的方式下载到用户本地，非常方便。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1、确保操作系统安装VSFTPD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可以使用如下命令行进行验证：</w:t>
      </w:r>
    </w:p>
    <w:p w:rsidR="00421F62" w:rsidRPr="00421F62" w:rsidRDefault="00421F62" w:rsidP="00421F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[root@sdemachine3 ~]# cd /etc/vsftpd </w:t>
      </w:r>
    </w:p>
    <w:p w:rsidR="00421F62" w:rsidRPr="00421F62" w:rsidRDefault="00421F62" w:rsidP="00421F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[root@sdemachine3 vsftpd]# ls </w:t>
      </w:r>
    </w:p>
    <w:p w:rsidR="00421F62" w:rsidRPr="00421F62" w:rsidRDefault="00421F62" w:rsidP="00421F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ftpusers  user_list  vsftpd.conf  vsftpd_conf_migrate.sh </w:t>
      </w:r>
    </w:p>
    <w:p w:rsidR="00421F62" w:rsidRPr="00421F62" w:rsidRDefault="00421F62" w:rsidP="00421F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[root@sdemachine3 vsftpd]#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如果没有安装，可以下载相关Tar包安装即可，vsftpd.conf包括对FTP服务配置参数的相关设置。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2、确保服务器FTP服务在开启状态</w:t>
      </w:r>
    </w:p>
    <w:p w:rsidR="00421F62" w:rsidRPr="00421F62" w:rsidRDefault="00421F62" w:rsidP="00421F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[root@sdemachine3 vsftpd]# service vsftpd status </w:t>
      </w:r>
    </w:p>
    <w:p w:rsidR="00421F62" w:rsidRPr="00421F62" w:rsidRDefault="00421F62" w:rsidP="00421F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vsftpd is stopped </w:t>
      </w:r>
    </w:p>
    <w:p w:rsidR="00421F62" w:rsidRPr="00421F62" w:rsidRDefault="00421F62" w:rsidP="00421F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[root@sdemachine3 vsftpd]# service vsftpd start </w:t>
      </w:r>
    </w:p>
    <w:p w:rsidR="00421F62" w:rsidRPr="00421F62" w:rsidRDefault="00421F62" w:rsidP="00421F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Starting vsftpd for vsftpd:                                [  OK  ]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3：建议服务器的防火墙或者SELinux处于关闭状态，或者开放21端口。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4：使用Windows的CMD进行FTP连接即可。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FTP  服务器IP地址：</w:t>
      </w:r>
    </w:p>
    <w:p w:rsidR="00421F62" w:rsidRPr="00421F62" w:rsidRDefault="00421F62" w:rsidP="00421F6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C:\Users\Administrator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 192.168.220.133  </w:t>
      </w:r>
    </w:p>
    <w:p w:rsidR="00421F62" w:rsidRPr="00421F62" w:rsidRDefault="00421F62" w:rsidP="00421F6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连接到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192.168.220.133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220 (vsFTPd 2.2.2) </w:t>
      </w:r>
    </w:p>
    <w:p w:rsidR="00421F62" w:rsidRPr="00421F62" w:rsidRDefault="00421F62" w:rsidP="00421F6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(192.168.220.133:(none)): root </w:t>
      </w:r>
    </w:p>
    <w:p w:rsidR="00421F62" w:rsidRPr="00421F62" w:rsidRDefault="00421F62" w:rsidP="00421F6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331 Please specify the password. </w:t>
      </w:r>
    </w:p>
    <w:p w:rsidR="00421F62" w:rsidRPr="00421F62" w:rsidRDefault="00421F62" w:rsidP="00421F6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密码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</w:p>
    <w:p w:rsidR="00421F62" w:rsidRPr="00421F62" w:rsidRDefault="00421F62" w:rsidP="00421F6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230 Login successful.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5：连接成功之后，就可以输入类似命令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help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命令可能是缩写的。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命令为：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               delete          literal         prompt          send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?               debug           ls              put             status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append          dir             mdelete         pwd             trace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ascii           disconnect      mdir            quit            type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bell            get             mget            quote           user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binary          glob            mkdir           recv            verbose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bye             hash            mls             remotehelp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cd              help            mput            rename </w:t>
      </w:r>
    </w:p>
    <w:p w:rsidR="00421F62" w:rsidRPr="00421F62" w:rsidRDefault="00421F62" w:rsidP="00421F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close           lcd             open            rmdir </w:t>
      </w:r>
    </w:p>
    <w:p w:rsidR="00421F62" w:rsidRPr="00421F62" w:rsidRDefault="00421F62" w:rsidP="00421F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dir </w:t>
      </w:r>
    </w:p>
    <w:p w:rsidR="00421F62" w:rsidRPr="00421F62" w:rsidRDefault="00421F62" w:rsidP="00421F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200 PORT command successful. Consider using PASV. </w:t>
      </w:r>
    </w:p>
    <w:p w:rsidR="00421F62" w:rsidRPr="00421F62" w:rsidRDefault="00421F62" w:rsidP="00421F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425 Failed to establish connection.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建议关闭Windows操作系统的防火墙即可解决按问题。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6、命令介绍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当断开连接之后，可以使用Open命令重新连接，也可以使用User命令继续连接该IP，DIR命令类似于DOS的列出所有目录文件列表，类似于Linux的ls命令：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dir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远程主机关闭连接。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open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192.168.220.133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连接到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192.168.220.133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220 (vsFTPd 2.2.2)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用户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(192.168.220.133:(none)): root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331 Please specify the password.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密码：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230 Login successful.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dir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200 PORT command successful. Consider using PASV.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150 Here comes the directory listing.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Desktop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Documents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Downloads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Music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Pictures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Public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Templates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Videos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-rw-------    1 0        0            3135 Aug 29  2013 anaconda-ks.cfg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 2062384 Jan 02 05:54 ceshi_ora_11016.trc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14415564 Jan 02 06:51 ceshi_ora_11620.trc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18 0        0            4096 Mar 05 02:12 gdal-1.9.2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11532797 Mar 05 01:50 gdal192.zip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-rw-r--r--    1 0        0           59875 Aug 29  2013 install.log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    9548 Aug 29  2013 install.log.syslog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Mar 06 02:44 shp_data1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-rwxr-xr-x    1 0        0             701 Feb 27 03:34 test.pl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226 Directory send OK. </w:t>
      </w:r>
    </w:p>
    <w:p w:rsidR="00421F62" w:rsidRPr="00421F62" w:rsidRDefault="00421F62" w:rsidP="00421F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收到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1164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字节，用时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0.06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18.77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千字节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查看状态Status，重点关注类型ascii，也就是传输的数据以ascii码形式：</w:t>
      </w:r>
    </w:p>
    <w:p w:rsidR="00421F62" w:rsidRPr="00421F62" w:rsidRDefault="00421F62" w:rsidP="00421F6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status </w:t>
      </w:r>
    </w:p>
    <w:p w:rsidR="00421F62" w:rsidRPr="00421F62" w:rsidRDefault="00421F62" w:rsidP="00421F6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连接到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192.168.220.133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ascii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；详细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开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；铃声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关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；提示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开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；通配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开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调试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关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；哈希标记打印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关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如果希望用户使用binary方式传输，比如上述dir之后，在root的根目录下有一个test.pl文件，我希望使用binary形式传入到Windows终端。使用FTP获得文件使用get命令：</w:t>
      </w:r>
    </w:p>
    <w:p w:rsidR="00421F62" w:rsidRPr="00421F62" w:rsidRDefault="00421F62" w:rsidP="00421F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binary </w:t>
      </w:r>
    </w:p>
    <w:p w:rsidR="00421F62" w:rsidRPr="00421F62" w:rsidRDefault="00421F62" w:rsidP="00421F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200 Switching to Binary mode. </w:t>
      </w:r>
    </w:p>
    <w:p w:rsidR="00421F62" w:rsidRPr="00421F62" w:rsidRDefault="00421F62" w:rsidP="00421F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get test.pl </w:t>
      </w:r>
    </w:p>
    <w:p w:rsidR="00421F62" w:rsidRPr="00421F62" w:rsidRDefault="00421F62" w:rsidP="00421F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200 PORT command successful. Consider using PASV. </w:t>
      </w:r>
    </w:p>
    <w:p w:rsidR="00421F62" w:rsidRPr="00421F62" w:rsidRDefault="00421F62" w:rsidP="00421F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150 Opening BINARY mode data connection for test.pl (701 bytes). </w:t>
      </w:r>
    </w:p>
    <w:p w:rsidR="00421F62" w:rsidRPr="00421F62" w:rsidRDefault="00421F62" w:rsidP="00421F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226 Transfer complete. </w:t>
      </w:r>
    </w:p>
    <w:p w:rsidR="00421F62" w:rsidRPr="00421F62" w:rsidRDefault="00421F62" w:rsidP="00421F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收到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701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字节，用时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0.00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701000.00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千字节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mget命令一次获取多个远程文件。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mget命令的一般格式为：mget   文件名列表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使用用空格分隔的或带通配符的文件名列表来指定要获取的文件，对其中的每个文件都要求用户确认是否传送。获得的test.pl文件在默认命令行输入的文件夹中，即C:\Users\Administrator文件夹中。</w:t>
      </w:r>
    </w:p>
    <w:p w:rsidR="00421F62" w:rsidRPr="00421F62" w:rsidRDefault="00421F62" w:rsidP="00421F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C:\Users\Administrator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 192.168.220.133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使用send命令，将本地文件传入到目标服务器中：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send test1.pl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200 PORT command successful. Consider using PASV.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150 Ok to send data.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226 Transfer complete.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ftp: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发送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701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字节，用时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0.00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701.00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千字节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dir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200 PORT command successful. Consider using PASV.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150 Here comes the directory listing.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Desktop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Documents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Downloads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Music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Pictures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Public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Templates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Aug 29  2013 Videos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-rw-------    1 0        0            3135 Aug 29  2013 anaconda-ks.cfg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 2062384 Jan 02 05:54 ceshi_ora_11016.trc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14415564 Jan 02 06:51 ceshi_ora_11620.trc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18 0        0            4096 Mar 05 02:12 gdal-1.9.2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11532797 Mar 05 01:50 gdal192.zip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   59875 Aug 29  2013 install.log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    9548 Aug 29  2013 install.log.syslog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2 0        0            4096 Mar 06 02:44 shp_data1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-rwxr-xr-x    1 0        0             701 Feb 27 03:34 test.pl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0        0             701 Apr 18 01:38 test1.pl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226 Directory send OK.  </w:t>
      </w:r>
    </w:p>
    <w:p w:rsidR="00421F62" w:rsidRPr="00421F62" w:rsidRDefault="00421F62" w:rsidP="00421F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收到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1230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字节，用时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0.01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94.62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千字节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同样也可以使用Put 命令，该命令与send比较类似。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put和mput命令用于向远程机发送文件；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Put命令的一般格式为：put 文件名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mput命令一次发送多个本地文件；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b/>
          <w:bCs/>
          <w:color w:val="333333"/>
          <w:kern w:val="0"/>
        </w:rPr>
        <w:t>mput命令的一般格式为：mput 文件名列表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使用用空格分隔的或带通配符的文件名列表来指定要发送的文件。对其中的每个文件都要求用户确认是否发送。使用cd命令切换目标服务器的目录：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cd /home/oracle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250 Directory successfully changed.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dir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200 PORT command successful. Consider using PASV.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150 Here comes the directory listing.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-rw-r--r--    1 500      501      1170432000 Jan 14 01:01 DBCGW.DMP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drwxrwxr-x    9 500      501          4096 Jan 14 01:07 apache-tomcat-7.0.42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drwxrwxr-x    4 500      501          4096 Sep 09  2013 app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-rwxrwxr-x    1 500      501           493 Jan 14 01:03 export.log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-rwxrwxr-x    1 500      501          1402 Jan 14 01:04 import.log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drwxr-xr-x    6 500      501          4096 Nov 29 08:24 sdeexe102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226 Directory send OK. </w:t>
      </w:r>
    </w:p>
    <w:p w:rsidR="00421F62" w:rsidRPr="00421F62" w:rsidRDefault="00421F62" w:rsidP="00421F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ftp: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收到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411 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字节，用时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0.01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29.36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千字节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秒。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如果不希望本地默认路径为C:\Users\Administrator，希望修改为C:\为默认路径，使用lcd命令修改</w:t>
      </w:r>
    </w:p>
    <w:p w:rsidR="00421F62" w:rsidRPr="00421F62" w:rsidRDefault="00421F62" w:rsidP="00421F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421F62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lcd c:\ </w:t>
      </w:r>
    </w:p>
    <w:p w:rsidR="00421F62" w:rsidRPr="00421F62" w:rsidRDefault="00421F62" w:rsidP="00421F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目前的本地目录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C:\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421F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21F62" w:rsidRPr="00421F62" w:rsidRDefault="00421F62" w:rsidP="00421F62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21F62">
        <w:rPr>
          <w:rFonts w:ascii="宋体" w:eastAsia="宋体" w:hAnsi="宋体" w:cs="宋体" w:hint="eastAsia"/>
          <w:color w:val="333333"/>
          <w:kern w:val="0"/>
          <w:szCs w:val="21"/>
        </w:rPr>
        <w:t>其他命令大家可以自己来进行测试和学习！</w:t>
      </w:r>
    </w:p>
    <w:p w:rsidR="00BD6FB6" w:rsidRDefault="00BD6FB6"/>
    <w:sectPr w:rsidR="00BD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FB6" w:rsidRDefault="00BD6FB6" w:rsidP="00421F62">
      <w:r>
        <w:separator/>
      </w:r>
    </w:p>
  </w:endnote>
  <w:endnote w:type="continuationSeparator" w:id="1">
    <w:p w:rsidR="00BD6FB6" w:rsidRDefault="00BD6FB6" w:rsidP="00421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FB6" w:rsidRDefault="00BD6FB6" w:rsidP="00421F62">
      <w:r>
        <w:separator/>
      </w:r>
    </w:p>
  </w:footnote>
  <w:footnote w:type="continuationSeparator" w:id="1">
    <w:p w:rsidR="00BD6FB6" w:rsidRDefault="00BD6FB6" w:rsidP="00421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4BBF"/>
    <w:multiLevelType w:val="multilevel"/>
    <w:tmpl w:val="5DBA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B3B7E"/>
    <w:multiLevelType w:val="multilevel"/>
    <w:tmpl w:val="17D2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56538C"/>
    <w:multiLevelType w:val="multilevel"/>
    <w:tmpl w:val="C7BE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9C2BCC"/>
    <w:multiLevelType w:val="multilevel"/>
    <w:tmpl w:val="D74C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B5178"/>
    <w:multiLevelType w:val="multilevel"/>
    <w:tmpl w:val="6DC0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E7353E"/>
    <w:multiLevelType w:val="multilevel"/>
    <w:tmpl w:val="B188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BE349B"/>
    <w:multiLevelType w:val="multilevel"/>
    <w:tmpl w:val="CA66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954078"/>
    <w:multiLevelType w:val="multilevel"/>
    <w:tmpl w:val="00E8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20B16"/>
    <w:multiLevelType w:val="multilevel"/>
    <w:tmpl w:val="040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5F2F9E"/>
    <w:multiLevelType w:val="multilevel"/>
    <w:tmpl w:val="EF7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EF5F6B"/>
    <w:multiLevelType w:val="multilevel"/>
    <w:tmpl w:val="9196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E25F5E"/>
    <w:multiLevelType w:val="multilevel"/>
    <w:tmpl w:val="C758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F62"/>
    <w:rsid w:val="00421F62"/>
    <w:rsid w:val="00BD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1F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F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F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F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21F62"/>
  </w:style>
  <w:style w:type="character" w:styleId="a5">
    <w:name w:val="Hyperlink"/>
    <w:basedOn w:val="a0"/>
    <w:uiPriority w:val="99"/>
    <w:semiHidden/>
    <w:unhideWhenUsed/>
    <w:rsid w:val="00421F62"/>
    <w:rPr>
      <w:color w:val="0000FF"/>
      <w:u w:val="single"/>
    </w:rPr>
  </w:style>
  <w:style w:type="character" w:customStyle="1" w:styleId="f14-b">
    <w:name w:val="f14-b"/>
    <w:basedOn w:val="a0"/>
    <w:rsid w:val="00421F62"/>
  </w:style>
  <w:style w:type="character" w:customStyle="1" w:styleId="f16-b">
    <w:name w:val="f16-b"/>
    <w:basedOn w:val="a0"/>
    <w:rsid w:val="00421F62"/>
  </w:style>
  <w:style w:type="paragraph" w:customStyle="1" w:styleId="f14">
    <w:name w:val="f14"/>
    <w:basedOn w:val="a"/>
    <w:rsid w:val="00421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421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21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21F6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1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21F62"/>
  </w:style>
  <w:style w:type="paragraph" w:styleId="a8">
    <w:name w:val="Balloon Text"/>
    <w:basedOn w:val="a"/>
    <w:link w:val="Char1"/>
    <w:uiPriority w:val="99"/>
    <w:semiHidden/>
    <w:unhideWhenUsed/>
    <w:rsid w:val="00421F6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1F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384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754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68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368485526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3.51cto.com/wyfs02/M00/24/7F/wKioL1NQupvSVAQIAAHVH1NGxWg50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5829</Characters>
  <Application>Microsoft Office Word</Application>
  <DocSecurity>0</DocSecurity>
  <Lines>48</Lines>
  <Paragraphs>13</Paragraphs>
  <ScaleCrop>false</ScaleCrop>
  <Company>微软中国</Company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2015-09-06T05:28:00Z</dcterms:created>
  <dcterms:modified xsi:type="dcterms:W3CDTF">2015-09-06T05:28:00Z</dcterms:modified>
</cp:coreProperties>
</file>