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89" w:rsidRDefault="0089022F">
      <w:r w:rsidRPr="0089022F">
        <w:t>https://blog.csdn.net/yhzhaohy/article/details/76152872</w:t>
      </w:r>
      <w:bookmarkStart w:id="0" w:name="_GoBack"/>
      <w:bookmarkEnd w:id="0"/>
    </w:p>
    <w:p w:rsidR="003F26E5" w:rsidRDefault="003F26E5"/>
    <w:p w:rsidR="003F26E5" w:rsidRPr="003F26E5" w:rsidRDefault="003F26E5" w:rsidP="003F26E5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F26E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slf4j-api、slf4j-log4j12以及log4j之间什么关系？</w:t>
      </w:r>
    </w:p>
    <w:p w:rsidR="003F26E5" w:rsidRPr="003F26E5" w:rsidRDefault="003F26E5" w:rsidP="003F26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F26E5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2017年07月26日 17:00:07 </w:t>
      </w:r>
      <w:hyperlink r:id="rId4" w:tgtFrame="_blank" w:history="1">
        <w:r w:rsidRPr="003F26E5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Johann.</w:t>
        </w:r>
      </w:hyperlink>
      <w:r w:rsidRPr="003F26E5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1276</w:t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 w:hint="eastAsia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转载自：</w:t>
      </w:r>
      <w:r w:rsidRPr="003F26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fldChar w:fldCharType="begin"/>
      </w:r>
      <w:r w:rsidRPr="003F26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instrText xml:space="preserve"> HYPERLINK "http://blog.csdn.net/tengdazhang770960436/article/details/18006127" </w:instrText>
      </w:r>
      <w:r w:rsidRPr="003F26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fldChar w:fldCharType="separate"/>
      </w:r>
      <w:r w:rsidRPr="003F26E5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http://blog.csdn.net/tengdazhang770960436/article/details/18006127</w:t>
      </w:r>
      <w:r w:rsidRPr="003F26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fldChar w:fldCharType="end"/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slf4j:Simple Logging Facade for Java，为java提供的简单日志Facade。</w:t>
      </w:r>
    </w:p>
    <w:p w:rsidR="003F26E5" w:rsidRPr="003F26E5" w:rsidRDefault="003F26E5" w:rsidP="003F26E5">
      <w:pPr>
        <w:widowControl/>
        <w:spacing w:line="390" w:lineRule="atLeast"/>
        <w:jc w:val="left"/>
        <w:rPr>
          <w:rFonts w:ascii="Verdana" w:eastAsia="宋体" w:hAnsi="Verdana" w:cs="Arial"/>
          <w:color w:val="4D4D4D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Facade</w:t>
      </w: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：门面，更底层一点说就是</w:t>
      </w:r>
      <w:r w:rsidRPr="003F26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接口</w:t>
      </w: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。他允许用户以自己的喜好，在工程中通过slf4j接入不同的日志系统。更直观一点，slf4j是个数据线，一端嵌入程序，另一端链接日志系统，从而实现将程序中的信息导入到日志系统并记录。 </w:t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   因此，slf4j入口就是众多接口的集合，他不负责具体的日志实现，只在编译时负责寻找合适的日志系统进行绑定。具体有哪些接口，全部都定义在slf4j-api中。查看slf4j-api源码就可以发现，里面除了public final class </w:t>
      </w:r>
      <w:proofErr w:type="spell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LoggerFactory</w:t>
      </w:r>
      <w:proofErr w:type="spell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类之外，都是接口定义。因此，</w:t>
      </w:r>
      <w:r w:rsidRPr="003F26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slf4j-api本质就是一个接口定义。</w:t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当系统采用log4j作为日志框架实现的调用关系：</w:t>
      </w:r>
      <w:r w:rsidRPr="003F26E5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br/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253615" cy="5606415"/>
            <wp:effectExtent l="0" t="0" r="0" b="0"/>
            <wp:docPr id="1" name="图片 1" descr="https://img-blog.csdn.net/20170726165637099?watermark/2/text/aHR0cDovL2Jsb2cuY3Nkbi5uZXQveWh6aGFvaH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6165637099?watermark/2/text/aHR0cDovL2Jsb2cuY3Nkbi5uZXQveWh6aGFvaH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br/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首先系统包含slf4j-api作为日志接入的接口；</w:t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在编译时，slf4j-api中public final class </w:t>
      </w:r>
      <w:proofErr w:type="spell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LoggerFactor</w:t>
      </w:r>
      <w:proofErr w:type="spell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类中private final static void bind() 方法会寻找具体的日志实现类绑定，主要通过</w:t>
      </w:r>
      <w:proofErr w:type="spell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StaticLoggerBinder.</w:t>
      </w:r>
      <w:proofErr w:type="gram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getSingleton</w:t>
      </w:r>
      <w:proofErr w:type="spell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(</w:t>
      </w:r>
      <w:proofErr w:type="gram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);</w:t>
      </w:r>
    </w:p>
    <w:p w:rsidR="003F26E5" w:rsidRPr="003F26E5" w:rsidRDefault="003F26E5" w:rsidP="003F26E5">
      <w:pPr>
        <w:widowControl/>
        <w:spacing w:line="378" w:lineRule="atLeast"/>
        <w:jc w:val="left"/>
        <w:rPr>
          <w:rFonts w:ascii="Verdana" w:eastAsia="宋体" w:hAnsi="Verdana" w:cs="Arial"/>
          <w:color w:val="333333"/>
          <w:kern w:val="0"/>
          <w:szCs w:val="21"/>
        </w:rPr>
      </w:pP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语句调用slf4j-log4j12链接slf4j-api和log4j中间的适配器。它实现了slf4j-apiz中</w:t>
      </w:r>
      <w:proofErr w:type="spell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StaticLoggerBinder</w:t>
      </w:r>
      <w:proofErr w:type="spell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接口，从而使得在编译时绑定的是slf4j-log4j12的</w:t>
      </w:r>
      <w:proofErr w:type="spellStart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getSingleton</w:t>
      </w:r>
      <w:proofErr w:type="spellEnd"/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()方法；</w:t>
      </w:r>
      <w:r w:rsidRPr="003F26E5">
        <w:rPr>
          <w:rFonts w:ascii="Verdana" w:eastAsia="宋体" w:hAnsi="Verdana" w:cs="Arial"/>
          <w:color w:val="333333"/>
          <w:kern w:val="0"/>
          <w:szCs w:val="21"/>
        </w:rPr>
        <w:br/>
      </w:r>
      <w:r w:rsidRPr="003F26E5">
        <w:rPr>
          <w:rFonts w:ascii="Verdana" w:eastAsia="宋体" w:hAnsi="Verdana" w:cs="Arial"/>
          <w:color w:val="333333"/>
          <w:kern w:val="0"/>
          <w:szCs w:val="21"/>
        </w:rPr>
        <w:lastRenderedPageBreak/>
        <w:br/>
      </w:r>
      <w:r w:rsidRPr="003F26E5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log4j，这个是具体的日志系统。通过slf4j-log4j12初始化Log4j，达到最终日志的输出。</w:t>
      </w:r>
    </w:p>
    <w:p w:rsidR="003F26E5" w:rsidRDefault="003F26E5"/>
    <w:p w:rsidR="003F26E5" w:rsidRDefault="003F26E5">
      <w:pPr>
        <w:rPr>
          <w:rFonts w:hint="eastAsia"/>
        </w:rPr>
      </w:pPr>
    </w:p>
    <w:sectPr w:rsidR="003F26E5" w:rsidSect="003F26E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B"/>
    <w:rsid w:val="003F26E5"/>
    <w:rsid w:val="004D3389"/>
    <w:rsid w:val="0089022F"/>
    <w:rsid w:val="00FA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4CF18-CBA7-45B3-917D-EC531BAF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26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26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F26E5"/>
  </w:style>
  <w:style w:type="character" w:styleId="a3">
    <w:name w:val="Hyperlink"/>
    <w:basedOn w:val="a0"/>
    <w:uiPriority w:val="99"/>
    <w:semiHidden/>
    <w:unhideWhenUsed/>
    <w:rsid w:val="003F26E5"/>
    <w:rPr>
      <w:color w:val="0000FF"/>
      <w:u w:val="single"/>
    </w:rPr>
  </w:style>
  <w:style w:type="character" w:customStyle="1" w:styleId="read-count">
    <w:name w:val="read-count"/>
    <w:basedOn w:val="a0"/>
    <w:rsid w:val="003F26E5"/>
  </w:style>
  <w:style w:type="paragraph" w:styleId="a4">
    <w:name w:val="Normal (Web)"/>
    <w:basedOn w:val="a"/>
    <w:uiPriority w:val="99"/>
    <w:semiHidden/>
    <w:unhideWhenUsed/>
    <w:rsid w:val="003F26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8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e.csdn.net/yhzhaoh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2019-07-16T02:33:00Z</dcterms:created>
  <dcterms:modified xsi:type="dcterms:W3CDTF">2019-07-16T02:34:00Z</dcterms:modified>
</cp:coreProperties>
</file>