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CD2" w:rsidRPr="00EB6CD2" w:rsidRDefault="00EB6CD2" w:rsidP="00EB6CD2">
      <w:pPr>
        <w:widowControl/>
        <w:shd w:val="clear" w:color="auto" w:fill="FFFFFF"/>
        <w:ind w:left="720" w:right="109"/>
        <w:jc w:val="left"/>
        <w:outlineLvl w:val="0"/>
        <w:rPr>
          <w:rFonts w:ascii="Arial" w:eastAsia="宋体" w:hAnsi="Arial" w:cs="Arial"/>
          <w:color w:val="333333"/>
          <w:kern w:val="36"/>
          <w:sz w:val="37"/>
          <w:szCs w:val="37"/>
          <w:vertAlign w:val="subscript"/>
        </w:rPr>
      </w:pPr>
      <w:r w:rsidRPr="00EB6CD2">
        <w:rPr>
          <w:rFonts w:ascii="Arial" w:eastAsia="宋体" w:hAnsi="Arial" w:cs="Arial"/>
          <w:color w:val="333333"/>
          <w:kern w:val="36"/>
          <w:sz w:val="37"/>
          <w:szCs w:val="37"/>
          <w:vertAlign w:val="subscript"/>
        </w:rPr>
        <w:t>quartz</w:t>
      </w:r>
    </w:p>
    <w:p w:rsidR="00EB6CD2" w:rsidRPr="00EB6CD2" w:rsidRDefault="00EB6CD2" w:rsidP="00EB6CD2">
      <w:pPr>
        <w:widowControl/>
        <w:shd w:val="clear" w:color="auto" w:fill="FFFFFF"/>
        <w:spacing w:line="196" w:lineRule="atLeast"/>
        <w:ind w:left="720"/>
        <w:jc w:val="left"/>
        <w:rPr>
          <w:rFonts w:ascii="Arial" w:eastAsia="宋体" w:hAnsi="Arial" w:cs="Arial"/>
          <w:color w:val="333333"/>
          <w:kern w:val="0"/>
          <w:sz w:val="13"/>
          <w:szCs w:val="13"/>
        </w:rPr>
      </w:pPr>
      <w:r w:rsidRPr="00EB6CD2">
        <w:rPr>
          <w:rFonts w:ascii="Arial" w:eastAsia="宋体" w:hAnsi="Arial" w:cs="Arial"/>
          <w:color w:val="333333"/>
          <w:kern w:val="0"/>
          <w:sz w:val="13"/>
        </w:rPr>
        <w:t> </w:t>
      </w:r>
      <w:hyperlink r:id="rId7" w:history="1">
        <w:r w:rsidRPr="00EB6CD2">
          <w:rPr>
            <w:rFonts w:ascii="Arial" w:eastAsia="宋体" w:hAnsi="Arial" w:cs="Arial"/>
            <w:color w:val="666666"/>
            <w:kern w:val="0"/>
            <w:sz w:val="13"/>
            <w:u w:val="single"/>
          </w:rPr>
          <w:t>编辑</w:t>
        </w:r>
      </w:hyperlink>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是</w:t>
      </w:r>
      <w:r w:rsidRPr="00EB6CD2">
        <w:rPr>
          <w:rFonts w:ascii="Arial" w:eastAsia="宋体" w:hAnsi="Arial" w:cs="Arial"/>
          <w:color w:val="333333"/>
          <w:kern w:val="0"/>
          <w:sz w:val="15"/>
          <w:szCs w:val="15"/>
        </w:rPr>
        <w:t>OpenSymphony</w:t>
      </w:r>
      <w:r w:rsidRPr="00EB6CD2">
        <w:rPr>
          <w:rFonts w:ascii="Arial" w:eastAsia="宋体" w:hAnsi="Arial" w:cs="Arial"/>
          <w:color w:val="333333"/>
          <w:kern w:val="0"/>
          <w:sz w:val="15"/>
          <w:szCs w:val="15"/>
        </w:rPr>
        <w:t>开源组织在</w:t>
      </w:r>
      <w:r w:rsidRPr="00EB6CD2">
        <w:rPr>
          <w:rFonts w:ascii="Arial" w:eastAsia="宋体" w:hAnsi="Arial" w:cs="Arial"/>
          <w:color w:val="333333"/>
          <w:kern w:val="0"/>
          <w:sz w:val="15"/>
          <w:szCs w:val="15"/>
        </w:rPr>
        <w:t>Job scheduling</w:t>
      </w:r>
      <w:r w:rsidRPr="00EB6CD2">
        <w:rPr>
          <w:rFonts w:ascii="Arial" w:eastAsia="宋体" w:hAnsi="Arial" w:cs="Arial"/>
          <w:color w:val="333333"/>
          <w:kern w:val="0"/>
          <w:sz w:val="15"/>
          <w:szCs w:val="15"/>
        </w:rPr>
        <w:t>领域又一个开源项目，它可以与</w:t>
      </w:r>
      <w:r w:rsidRPr="00EB6CD2">
        <w:rPr>
          <w:rFonts w:ascii="Arial" w:eastAsia="宋体" w:hAnsi="Arial" w:cs="Arial"/>
          <w:color w:val="333333"/>
          <w:kern w:val="0"/>
          <w:sz w:val="15"/>
          <w:szCs w:val="15"/>
        </w:rPr>
        <w:t>J2EE</w:t>
      </w:r>
      <w:r w:rsidRPr="00EB6CD2">
        <w:rPr>
          <w:rFonts w:ascii="Arial" w:eastAsia="宋体" w:hAnsi="Arial" w:cs="Arial"/>
          <w:color w:val="333333"/>
          <w:kern w:val="0"/>
          <w:sz w:val="15"/>
          <w:szCs w:val="15"/>
        </w:rPr>
        <w:t>与</w:t>
      </w:r>
      <w:r w:rsidRPr="00EB6CD2">
        <w:rPr>
          <w:rFonts w:ascii="Arial" w:eastAsia="宋体" w:hAnsi="Arial" w:cs="Arial"/>
          <w:color w:val="333333"/>
          <w:kern w:val="0"/>
          <w:sz w:val="15"/>
          <w:szCs w:val="15"/>
        </w:rPr>
        <w:t>J2SE</w:t>
      </w:r>
      <w:r w:rsidRPr="00EB6CD2">
        <w:rPr>
          <w:rFonts w:ascii="Arial" w:eastAsia="宋体" w:hAnsi="Arial" w:cs="Arial"/>
          <w:color w:val="333333"/>
          <w:kern w:val="0"/>
          <w:sz w:val="15"/>
          <w:szCs w:val="15"/>
        </w:rPr>
        <w:t>应用程序相结合也可以单独使用。</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可以用来创建简单或为运行十个，百个，甚至是好几万个</w:t>
      </w:r>
      <w:r w:rsidRPr="00EB6CD2">
        <w:rPr>
          <w:rFonts w:ascii="Arial" w:eastAsia="宋体" w:hAnsi="Arial" w:cs="Arial"/>
          <w:color w:val="333333"/>
          <w:kern w:val="0"/>
          <w:sz w:val="15"/>
          <w:szCs w:val="15"/>
        </w:rPr>
        <w:t>Jobs</w:t>
      </w:r>
      <w:r w:rsidRPr="00EB6CD2">
        <w:rPr>
          <w:rFonts w:ascii="Arial" w:eastAsia="宋体" w:hAnsi="Arial" w:cs="Arial"/>
          <w:color w:val="333333"/>
          <w:kern w:val="0"/>
          <w:sz w:val="15"/>
          <w:szCs w:val="15"/>
        </w:rPr>
        <w:t>这样复杂的程序。</w:t>
      </w:r>
      <w:r w:rsidRPr="00EB6CD2">
        <w:rPr>
          <w:rFonts w:ascii="Arial" w:eastAsia="宋体" w:hAnsi="Arial" w:cs="Arial"/>
          <w:color w:val="333333"/>
          <w:kern w:val="0"/>
          <w:sz w:val="15"/>
          <w:szCs w:val="15"/>
        </w:rPr>
        <w:t>Jobs</w:t>
      </w:r>
      <w:r w:rsidRPr="00EB6CD2">
        <w:rPr>
          <w:rFonts w:ascii="Arial" w:eastAsia="宋体" w:hAnsi="Arial" w:cs="Arial"/>
          <w:color w:val="333333"/>
          <w:kern w:val="0"/>
          <w:sz w:val="15"/>
          <w:szCs w:val="15"/>
        </w:rPr>
        <w:t>可以做成标准的</w:t>
      </w:r>
      <w:r w:rsidRPr="00EB6CD2">
        <w:rPr>
          <w:rFonts w:ascii="Arial" w:eastAsia="宋体" w:hAnsi="Arial" w:cs="Arial"/>
          <w:color w:val="333333"/>
          <w:kern w:val="0"/>
          <w:sz w:val="15"/>
          <w:szCs w:val="15"/>
        </w:rPr>
        <w:t>Java</w:t>
      </w:r>
      <w:r w:rsidRPr="00EB6CD2">
        <w:rPr>
          <w:rFonts w:ascii="Arial" w:eastAsia="宋体" w:hAnsi="Arial" w:cs="Arial"/>
          <w:color w:val="333333"/>
          <w:kern w:val="0"/>
          <w:sz w:val="15"/>
          <w:szCs w:val="15"/>
        </w:rPr>
        <w:t>组件或</w:t>
      </w:r>
      <w:r w:rsidRPr="00EB6CD2">
        <w:rPr>
          <w:rFonts w:ascii="Arial" w:eastAsia="宋体" w:hAnsi="Arial" w:cs="Arial"/>
          <w:color w:val="333333"/>
          <w:kern w:val="0"/>
          <w:sz w:val="15"/>
          <w:szCs w:val="15"/>
        </w:rPr>
        <w:t xml:space="preserve"> EJBs</w:t>
      </w:r>
      <w:r w:rsidRPr="00EB6CD2">
        <w:rPr>
          <w:rFonts w:ascii="Arial" w:eastAsia="宋体" w:hAnsi="Arial" w:cs="Arial"/>
          <w:color w:val="333333"/>
          <w:kern w:val="0"/>
          <w:sz w:val="15"/>
          <w:szCs w:val="15"/>
        </w:rPr>
        <w:t>。</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的最新版本为</w:t>
      </w:r>
      <w:r w:rsidRPr="00EB6CD2">
        <w:rPr>
          <w:rFonts w:ascii="Arial" w:eastAsia="宋体" w:hAnsi="Arial" w:cs="Arial"/>
          <w:color w:val="333333"/>
          <w:kern w:val="0"/>
          <w:sz w:val="15"/>
          <w:szCs w:val="15"/>
        </w:rPr>
        <w:t>Quartz 2.2.1</w:t>
      </w:r>
      <w:r w:rsidRPr="00EB6CD2">
        <w:rPr>
          <w:rFonts w:ascii="Arial" w:eastAsia="宋体" w:hAnsi="Arial" w:cs="Arial"/>
          <w:color w:val="333333"/>
          <w:kern w:val="0"/>
          <w:sz w:val="15"/>
          <w:szCs w:val="15"/>
        </w:rPr>
        <w:t>。</w:t>
      </w:r>
    </w:p>
    <w:p w:rsidR="00EB6CD2" w:rsidRPr="00EB6CD2" w:rsidRDefault="00EB6CD2" w:rsidP="00EB6CD2">
      <w:pPr>
        <w:widowControl/>
        <w:pBdr>
          <w:left w:val="single" w:sz="48" w:space="0" w:color="4F9CEE"/>
        </w:pBdr>
        <w:shd w:val="clear" w:color="auto" w:fill="FFFFFF"/>
        <w:spacing w:line="240" w:lineRule="atLeast"/>
        <w:ind w:left="-327"/>
        <w:jc w:val="left"/>
        <w:outlineLvl w:val="1"/>
        <w:rPr>
          <w:rFonts w:ascii="微软雅黑" w:eastAsia="微软雅黑" w:hAnsi="微软雅黑" w:cs="宋体"/>
          <w:color w:val="333333"/>
          <w:kern w:val="0"/>
          <w:sz w:val="26"/>
          <w:szCs w:val="26"/>
        </w:rPr>
      </w:pPr>
      <w:bookmarkStart w:id="0" w:name="1"/>
      <w:bookmarkStart w:id="1" w:name="sub5810766_1"/>
      <w:bookmarkStart w:id="2" w:name="调度简单"/>
      <w:bookmarkEnd w:id="0"/>
      <w:bookmarkEnd w:id="1"/>
      <w:bookmarkEnd w:id="2"/>
      <w:r w:rsidRPr="00EB6CD2">
        <w:rPr>
          <w:rFonts w:ascii="微软雅黑" w:eastAsia="微软雅黑" w:hAnsi="微软雅黑" w:cs="宋体" w:hint="eastAsia"/>
          <w:color w:val="000000"/>
          <w:kern w:val="0"/>
          <w:sz w:val="24"/>
        </w:rPr>
        <w:t>调度简单</w:t>
      </w:r>
      <w:hyperlink r:id="rId8" w:history="1">
        <w:r w:rsidRPr="00EB6CD2">
          <w:rPr>
            <w:rFonts w:ascii="宋体" w:eastAsia="宋体" w:hAnsi="宋体" w:cs="宋体" w:hint="eastAsia"/>
            <w:color w:val="888888"/>
            <w:kern w:val="0"/>
            <w:sz w:val="13"/>
            <w:u w:val="single"/>
          </w:rPr>
          <w:t>编辑</w:t>
        </w:r>
      </w:hyperlink>
    </w:p>
    <w:p w:rsidR="00EB6CD2" w:rsidRPr="00EB6CD2" w:rsidRDefault="00EB6CD2" w:rsidP="00EB6CD2">
      <w:pPr>
        <w:widowControl/>
        <w:shd w:val="clear" w:color="auto" w:fill="FFFFFF"/>
        <w:spacing w:line="262" w:lineRule="atLeast"/>
        <w:ind w:firstLine="480"/>
        <w:jc w:val="left"/>
        <w:rPr>
          <w:rFonts w:ascii="Arial" w:eastAsia="宋体" w:hAnsi="Arial" w:cs="Arial" w:hint="eastAsia"/>
          <w:color w:val="333333"/>
          <w:kern w:val="0"/>
          <w:sz w:val="15"/>
          <w:szCs w:val="15"/>
        </w:rPr>
      </w:pP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是一个完全由</w:t>
      </w:r>
      <w:r w:rsidRPr="00EB6CD2">
        <w:rPr>
          <w:rFonts w:ascii="Arial" w:eastAsia="宋体" w:hAnsi="Arial" w:cs="Arial"/>
          <w:color w:val="333333"/>
          <w:kern w:val="0"/>
          <w:sz w:val="15"/>
          <w:szCs w:val="15"/>
        </w:rPr>
        <w:t>java</w:t>
      </w:r>
      <w:r w:rsidRPr="00EB6CD2">
        <w:rPr>
          <w:rFonts w:ascii="Arial" w:eastAsia="宋体" w:hAnsi="Arial" w:cs="Arial"/>
          <w:color w:val="333333"/>
          <w:kern w:val="0"/>
          <w:sz w:val="15"/>
          <w:szCs w:val="15"/>
        </w:rPr>
        <w:t>编写的开源作业调度框架。不要让作业调度这个术语吓着你。尽管</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框架整合了许多额外功能，</w:t>
      </w:r>
      <w:r w:rsidRPr="00EB6CD2">
        <w:rPr>
          <w:rFonts w:ascii="Arial" w:eastAsia="宋体" w:hAnsi="Arial" w:cs="Arial"/>
          <w:color w:val="333333"/>
          <w:kern w:val="0"/>
          <w:sz w:val="15"/>
          <w:szCs w:val="15"/>
        </w:rPr>
        <w:t xml:space="preserve"> </w:t>
      </w:r>
      <w:r w:rsidRPr="00EB6CD2">
        <w:rPr>
          <w:rFonts w:ascii="Arial" w:eastAsia="宋体" w:hAnsi="Arial" w:cs="Arial"/>
          <w:color w:val="333333"/>
          <w:kern w:val="0"/>
          <w:sz w:val="15"/>
          <w:szCs w:val="15"/>
        </w:rPr>
        <w:t>但就其简易形式看，你会发现它易用得简直让人受不了！。简单地创建一个实现</w:t>
      </w:r>
      <w:r w:rsidRPr="00EB6CD2">
        <w:rPr>
          <w:rFonts w:ascii="Arial" w:eastAsia="宋体" w:hAnsi="Arial" w:cs="Arial"/>
          <w:color w:val="333333"/>
          <w:kern w:val="0"/>
          <w:sz w:val="15"/>
          <w:szCs w:val="15"/>
        </w:rPr>
        <w:t>org.quartz.Job</w:t>
      </w:r>
      <w:r w:rsidRPr="00EB6CD2">
        <w:rPr>
          <w:rFonts w:ascii="Arial" w:eastAsia="宋体" w:hAnsi="Arial" w:cs="Arial"/>
          <w:color w:val="333333"/>
          <w:kern w:val="0"/>
          <w:sz w:val="15"/>
          <w:szCs w:val="15"/>
        </w:rPr>
        <w:t>接口的</w:t>
      </w:r>
      <w:r w:rsidRPr="00EB6CD2">
        <w:rPr>
          <w:rFonts w:ascii="Arial" w:eastAsia="宋体" w:hAnsi="Arial" w:cs="Arial"/>
          <w:color w:val="333333"/>
          <w:kern w:val="0"/>
          <w:sz w:val="15"/>
          <w:szCs w:val="15"/>
        </w:rPr>
        <w:t>java</w:t>
      </w:r>
      <w:r w:rsidRPr="00EB6CD2">
        <w:rPr>
          <w:rFonts w:ascii="Arial" w:eastAsia="宋体" w:hAnsi="Arial" w:cs="Arial"/>
          <w:color w:val="333333"/>
          <w:kern w:val="0"/>
          <w:sz w:val="15"/>
          <w:szCs w:val="15"/>
        </w:rPr>
        <w:t>类。</w:t>
      </w:r>
      <w:r w:rsidRPr="00EB6CD2">
        <w:rPr>
          <w:rFonts w:ascii="Arial" w:eastAsia="宋体" w:hAnsi="Arial" w:cs="Arial"/>
          <w:color w:val="333333"/>
          <w:kern w:val="0"/>
          <w:sz w:val="15"/>
          <w:szCs w:val="15"/>
        </w:rPr>
        <w:t>Job</w:t>
      </w:r>
      <w:r w:rsidRPr="00EB6CD2">
        <w:rPr>
          <w:rFonts w:ascii="Arial" w:eastAsia="宋体" w:hAnsi="Arial" w:cs="Arial"/>
          <w:color w:val="333333"/>
          <w:kern w:val="0"/>
          <w:sz w:val="15"/>
          <w:szCs w:val="15"/>
        </w:rPr>
        <w:t>接口包含唯一的方法：</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public void execute(JobExecutionContext context)</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throws JobExecutionException;</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在你的</w:t>
      </w:r>
      <w:r w:rsidRPr="00EB6CD2">
        <w:rPr>
          <w:rFonts w:ascii="Arial" w:eastAsia="宋体" w:hAnsi="Arial" w:cs="Arial"/>
          <w:color w:val="333333"/>
          <w:kern w:val="0"/>
          <w:sz w:val="15"/>
          <w:szCs w:val="15"/>
        </w:rPr>
        <w:t>Job</w:t>
      </w:r>
      <w:r w:rsidRPr="00EB6CD2">
        <w:rPr>
          <w:rFonts w:ascii="Arial" w:eastAsia="宋体" w:hAnsi="Arial" w:cs="Arial"/>
          <w:color w:val="333333"/>
          <w:kern w:val="0"/>
          <w:sz w:val="15"/>
          <w:szCs w:val="15"/>
        </w:rPr>
        <w:t>接口实现类里面，添加一些逻辑到</w:t>
      </w:r>
      <w:r w:rsidRPr="00EB6CD2">
        <w:rPr>
          <w:rFonts w:ascii="Arial" w:eastAsia="宋体" w:hAnsi="Arial" w:cs="Arial"/>
          <w:color w:val="333333"/>
          <w:kern w:val="0"/>
          <w:sz w:val="15"/>
          <w:szCs w:val="15"/>
        </w:rPr>
        <w:t>execute()</w:t>
      </w:r>
      <w:r w:rsidRPr="00EB6CD2">
        <w:rPr>
          <w:rFonts w:ascii="Arial" w:eastAsia="宋体" w:hAnsi="Arial" w:cs="Arial"/>
          <w:color w:val="333333"/>
          <w:kern w:val="0"/>
          <w:sz w:val="15"/>
          <w:szCs w:val="15"/>
        </w:rPr>
        <w:t>方法。一旦你配置好</w:t>
      </w:r>
      <w:r w:rsidRPr="00EB6CD2">
        <w:rPr>
          <w:rFonts w:ascii="Arial" w:eastAsia="宋体" w:hAnsi="Arial" w:cs="Arial"/>
          <w:color w:val="333333"/>
          <w:kern w:val="0"/>
          <w:sz w:val="15"/>
          <w:szCs w:val="15"/>
        </w:rPr>
        <w:t>Job</w:t>
      </w:r>
      <w:r w:rsidRPr="00EB6CD2">
        <w:rPr>
          <w:rFonts w:ascii="Arial" w:eastAsia="宋体" w:hAnsi="Arial" w:cs="Arial"/>
          <w:color w:val="333333"/>
          <w:kern w:val="0"/>
          <w:sz w:val="15"/>
          <w:szCs w:val="15"/>
        </w:rPr>
        <w:t>实现类并设定好调度时间表，</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将密切注意剩余时间。当调度程序确定该是通知你的作业的时候，</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框架将调用你</w:t>
      </w:r>
      <w:r w:rsidRPr="00EB6CD2">
        <w:rPr>
          <w:rFonts w:ascii="Arial" w:eastAsia="宋体" w:hAnsi="Arial" w:cs="Arial"/>
          <w:color w:val="333333"/>
          <w:kern w:val="0"/>
          <w:sz w:val="15"/>
          <w:szCs w:val="15"/>
        </w:rPr>
        <w:t>Job</w:t>
      </w:r>
      <w:r w:rsidRPr="00EB6CD2">
        <w:rPr>
          <w:rFonts w:ascii="Arial" w:eastAsia="宋体" w:hAnsi="Arial" w:cs="Arial"/>
          <w:color w:val="333333"/>
          <w:kern w:val="0"/>
          <w:sz w:val="15"/>
          <w:szCs w:val="15"/>
        </w:rPr>
        <w:t>实现类（作业类）上的</w:t>
      </w:r>
      <w:r w:rsidRPr="00EB6CD2">
        <w:rPr>
          <w:rFonts w:ascii="Arial" w:eastAsia="宋体" w:hAnsi="Arial" w:cs="Arial"/>
          <w:color w:val="333333"/>
          <w:kern w:val="0"/>
          <w:sz w:val="15"/>
          <w:szCs w:val="15"/>
        </w:rPr>
        <w:t>execute()</w:t>
      </w:r>
      <w:r w:rsidRPr="00EB6CD2">
        <w:rPr>
          <w:rFonts w:ascii="Arial" w:eastAsia="宋体" w:hAnsi="Arial" w:cs="Arial"/>
          <w:color w:val="333333"/>
          <w:kern w:val="0"/>
          <w:sz w:val="15"/>
          <w:szCs w:val="15"/>
        </w:rPr>
        <w:t>方法并允许做它该做的事情。无需报告任何东西给调度器或调用任何特定的东西。仅仅执行任务和结束任务即可。如果配置你的作业在随后再次被调用，</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框架将在恰当的时间再次调用它。</w:t>
      </w:r>
    </w:p>
    <w:p w:rsidR="00EB6CD2" w:rsidRPr="00EB6CD2" w:rsidRDefault="00EB6CD2" w:rsidP="00EB6CD2">
      <w:pPr>
        <w:widowControl/>
        <w:pBdr>
          <w:left w:val="single" w:sz="48" w:space="0" w:color="4F9CEE"/>
        </w:pBdr>
        <w:shd w:val="clear" w:color="auto" w:fill="FFFFFF"/>
        <w:spacing w:line="240" w:lineRule="atLeast"/>
        <w:ind w:left="-327"/>
        <w:jc w:val="left"/>
        <w:outlineLvl w:val="1"/>
        <w:rPr>
          <w:rFonts w:ascii="微软雅黑" w:eastAsia="微软雅黑" w:hAnsi="微软雅黑" w:cs="宋体"/>
          <w:color w:val="333333"/>
          <w:kern w:val="0"/>
          <w:sz w:val="26"/>
          <w:szCs w:val="26"/>
        </w:rPr>
      </w:pPr>
      <w:bookmarkStart w:id="3" w:name="2"/>
      <w:bookmarkStart w:id="4" w:name="sub5810766_2"/>
      <w:bookmarkStart w:id="5" w:name="内部架构"/>
      <w:bookmarkEnd w:id="3"/>
      <w:bookmarkEnd w:id="4"/>
      <w:bookmarkEnd w:id="5"/>
      <w:r w:rsidRPr="00EB6CD2">
        <w:rPr>
          <w:rFonts w:ascii="微软雅黑" w:eastAsia="微软雅黑" w:hAnsi="微软雅黑" w:cs="宋体" w:hint="eastAsia"/>
          <w:color w:val="000000"/>
          <w:kern w:val="0"/>
          <w:sz w:val="24"/>
        </w:rPr>
        <w:t>内部架构</w:t>
      </w:r>
      <w:hyperlink r:id="rId9" w:history="1">
        <w:r w:rsidRPr="00EB6CD2">
          <w:rPr>
            <w:rFonts w:ascii="宋体" w:eastAsia="宋体" w:hAnsi="宋体" w:cs="宋体" w:hint="eastAsia"/>
            <w:color w:val="888888"/>
            <w:kern w:val="0"/>
            <w:sz w:val="13"/>
            <w:u w:val="single"/>
          </w:rPr>
          <w:t>编辑</w:t>
        </w:r>
      </w:hyperlink>
    </w:p>
    <w:p w:rsidR="00EB6CD2" w:rsidRPr="00EB6CD2" w:rsidRDefault="00EB6CD2" w:rsidP="00EB6CD2">
      <w:pPr>
        <w:widowControl/>
        <w:shd w:val="clear" w:color="auto" w:fill="FFFFFF"/>
        <w:spacing w:line="262" w:lineRule="atLeast"/>
        <w:ind w:firstLine="480"/>
        <w:jc w:val="left"/>
        <w:rPr>
          <w:rFonts w:ascii="Arial" w:eastAsia="宋体" w:hAnsi="Arial" w:cs="Arial" w:hint="eastAsia"/>
          <w:color w:val="333333"/>
          <w:kern w:val="0"/>
          <w:sz w:val="15"/>
          <w:szCs w:val="15"/>
        </w:rPr>
      </w:pPr>
      <w:r w:rsidRPr="00EB6CD2">
        <w:rPr>
          <w:rFonts w:ascii="Arial" w:eastAsia="宋体" w:hAnsi="Arial" w:cs="Arial"/>
          <w:color w:val="333333"/>
          <w:kern w:val="0"/>
          <w:sz w:val="15"/>
          <w:szCs w:val="15"/>
        </w:rPr>
        <w:t>在规模方面，</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跟大多数开源框架类似。大约有</w:t>
      </w:r>
      <w:r w:rsidRPr="00EB6CD2">
        <w:rPr>
          <w:rFonts w:ascii="Arial" w:eastAsia="宋体" w:hAnsi="Arial" w:cs="Arial"/>
          <w:color w:val="333333"/>
          <w:kern w:val="0"/>
          <w:sz w:val="15"/>
          <w:szCs w:val="15"/>
        </w:rPr>
        <w:t>300</w:t>
      </w:r>
      <w:r w:rsidRPr="00EB6CD2">
        <w:rPr>
          <w:rFonts w:ascii="Arial" w:eastAsia="宋体" w:hAnsi="Arial" w:cs="Arial"/>
          <w:color w:val="333333"/>
          <w:kern w:val="0"/>
          <w:sz w:val="15"/>
          <w:szCs w:val="15"/>
        </w:rPr>
        <w:t>个</w:t>
      </w:r>
      <w:r w:rsidRPr="00EB6CD2">
        <w:rPr>
          <w:rFonts w:ascii="Arial" w:eastAsia="宋体" w:hAnsi="Arial" w:cs="Arial"/>
          <w:color w:val="333333"/>
          <w:kern w:val="0"/>
          <w:sz w:val="15"/>
          <w:szCs w:val="15"/>
        </w:rPr>
        <w:t>java</w:t>
      </w:r>
      <w:r w:rsidRPr="00EB6CD2">
        <w:rPr>
          <w:rFonts w:ascii="Arial" w:eastAsia="宋体" w:hAnsi="Arial" w:cs="Arial"/>
          <w:color w:val="333333"/>
          <w:kern w:val="0"/>
          <w:sz w:val="15"/>
          <w:szCs w:val="15"/>
        </w:rPr>
        <w:t>类和接口，并被组织到</w:t>
      </w:r>
      <w:r w:rsidRPr="00EB6CD2">
        <w:rPr>
          <w:rFonts w:ascii="Arial" w:eastAsia="宋体" w:hAnsi="Arial" w:cs="Arial"/>
          <w:color w:val="333333"/>
          <w:kern w:val="0"/>
          <w:sz w:val="15"/>
          <w:szCs w:val="15"/>
        </w:rPr>
        <w:t>12</w:t>
      </w:r>
      <w:r w:rsidRPr="00EB6CD2">
        <w:rPr>
          <w:rFonts w:ascii="Arial" w:eastAsia="宋体" w:hAnsi="Arial" w:cs="Arial"/>
          <w:color w:val="333333"/>
          <w:kern w:val="0"/>
          <w:sz w:val="15"/>
          <w:szCs w:val="15"/>
        </w:rPr>
        <w:t>个包中。这可以和</w:t>
      </w:r>
      <w:r w:rsidRPr="00EB6CD2">
        <w:rPr>
          <w:rFonts w:ascii="Arial" w:eastAsia="宋体" w:hAnsi="Arial" w:cs="Arial"/>
          <w:color w:val="333333"/>
          <w:kern w:val="0"/>
          <w:sz w:val="15"/>
          <w:szCs w:val="15"/>
        </w:rPr>
        <w:t>Apache Struts</w:t>
      </w:r>
      <w:r w:rsidRPr="00EB6CD2">
        <w:rPr>
          <w:rFonts w:ascii="Arial" w:eastAsia="宋体" w:hAnsi="Arial" w:cs="Arial"/>
          <w:color w:val="333333"/>
          <w:kern w:val="0"/>
          <w:sz w:val="15"/>
          <w:szCs w:val="15"/>
        </w:rPr>
        <w:t>把大约</w:t>
      </w:r>
      <w:r w:rsidRPr="00EB6CD2">
        <w:rPr>
          <w:rFonts w:ascii="Arial" w:eastAsia="宋体" w:hAnsi="Arial" w:cs="Arial"/>
          <w:color w:val="333333"/>
          <w:kern w:val="0"/>
          <w:sz w:val="15"/>
          <w:szCs w:val="15"/>
        </w:rPr>
        <w:t>325</w:t>
      </w:r>
      <w:r w:rsidRPr="00EB6CD2">
        <w:rPr>
          <w:rFonts w:ascii="Arial" w:eastAsia="宋体" w:hAnsi="Arial" w:cs="Arial"/>
          <w:color w:val="333333"/>
          <w:kern w:val="0"/>
          <w:sz w:val="15"/>
          <w:szCs w:val="15"/>
        </w:rPr>
        <w:t>个类和接口以及组织到</w:t>
      </w:r>
      <w:r w:rsidRPr="00EB6CD2">
        <w:rPr>
          <w:rFonts w:ascii="Arial" w:eastAsia="宋体" w:hAnsi="Arial" w:cs="Arial"/>
          <w:color w:val="333333"/>
          <w:kern w:val="0"/>
          <w:sz w:val="15"/>
          <w:szCs w:val="15"/>
        </w:rPr>
        <w:t>11</w:t>
      </w:r>
      <w:r w:rsidRPr="00EB6CD2">
        <w:rPr>
          <w:rFonts w:ascii="Arial" w:eastAsia="宋体" w:hAnsi="Arial" w:cs="Arial"/>
          <w:color w:val="333333"/>
          <w:kern w:val="0"/>
          <w:sz w:val="15"/>
          <w:szCs w:val="15"/>
        </w:rPr>
        <w:t>个包中相比。尽管规模几乎不会用来作为衡量框架质量的一个特性，但这里的关键是</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内含很多功能，这些功能和特性集是否成为、或者应该成为评判一个开源或非开源框架质量的因素。</w:t>
      </w:r>
    </w:p>
    <w:p w:rsidR="00EB6CD2" w:rsidRPr="00EB6CD2" w:rsidRDefault="00EB6CD2" w:rsidP="00EB6CD2">
      <w:pPr>
        <w:widowControl/>
        <w:pBdr>
          <w:left w:val="single" w:sz="48" w:space="0" w:color="4F9CEE"/>
        </w:pBdr>
        <w:shd w:val="clear" w:color="auto" w:fill="FFFFFF"/>
        <w:spacing w:line="240" w:lineRule="atLeast"/>
        <w:ind w:left="-327"/>
        <w:jc w:val="left"/>
        <w:outlineLvl w:val="1"/>
        <w:rPr>
          <w:rFonts w:ascii="微软雅黑" w:eastAsia="微软雅黑" w:hAnsi="微软雅黑" w:cs="宋体"/>
          <w:color w:val="333333"/>
          <w:kern w:val="0"/>
          <w:sz w:val="26"/>
          <w:szCs w:val="26"/>
        </w:rPr>
      </w:pPr>
      <w:bookmarkStart w:id="6" w:name="3"/>
      <w:bookmarkStart w:id="7" w:name="sub5810766_3"/>
      <w:bookmarkStart w:id="8" w:name="调度器"/>
      <w:bookmarkEnd w:id="6"/>
      <w:bookmarkEnd w:id="7"/>
      <w:bookmarkEnd w:id="8"/>
      <w:r w:rsidRPr="00EB6CD2">
        <w:rPr>
          <w:rFonts w:ascii="微软雅黑" w:eastAsia="微软雅黑" w:hAnsi="微软雅黑" w:cs="宋体" w:hint="eastAsia"/>
          <w:color w:val="000000"/>
          <w:kern w:val="0"/>
          <w:sz w:val="24"/>
        </w:rPr>
        <w:t>调度器</w:t>
      </w:r>
      <w:hyperlink r:id="rId10" w:history="1">
        <w:r w:rsidRPr="00EB6CD2">
          <w:rPr>
            <w:rFonts w:ascii="宋体" w:eastAsia="宋体" w:hAnsi="宋体" w:cs="宋体" w:hint="eastAsia"/>
            <w:color w:val="888888"/>
            <w:kern w:val="0"/>
            <w:sz w:val="13"/>
            <w:u w:val="single"/>
          </w:rPr>
          <w:t>编辑</w:t>
        </w:r>
      </w:hyperlink>
    </w:p>
    <w:p w:rsidR="00EB6CD2" w:rsidRPr="00EB6CD2" w:rsidRDefault="00EB6CD2" w:rsidP="00EB6CD2">
      <w:pPr>
        <w:widowControl/>
        <w:shd w:val="clear" w:color="auto" w:fill="FFFFFF"/>
        <w:spacing w:line="262" w:lineRule="atLeast"/>
        <w:ind w:firstLine="480"/>
        <w:jc w:val="left"/>
        <w:rPr>
          <w:rFonts w:ascii="Arial" w:eastAsia="宋体" w:hAnsi="Arial" w:cs="Arial" w:hint="eastAsia"/>
          <w:color w:val="333333"/>
          <w:kern w:val="0"/>
          <w:sz w:val="15"/>
          <w:szCs w:val="15"/>
        </w:rPr>
      </w:pP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框架的核心是调度器。调度器负责管理</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应用运行时环境。调度器不是靠自己做所有的工作，而是依赖框架内一些非常重要的部件。</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不仅仅是线程和线程管理。为确保可伸缩性，</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采用了基于多线程的架构。启动时，框架初始化一套</w:t>
      </w:r>
      <w:r w:rsidRPr="00EB6CD2">
        <w:rPr>
          <w:rFonts w:ascii="Arial" w:eastAsia="宋体" w:hAnsi="Arial" w:cs="Arial"/>
          <w:color w:val="333333"/>
          <w:kern w:val="0"/>
          <w:sz w:val="15"/>
          <w:szCs w:val="15"/>
        </w:rPr>
        <w:t>worker</w:t>
      </w:r>
      <w:r w:rsidRPr="00EB6CD2">
        <w:rPr>
          <w:rFonts w:ascii="Arial" w:eastAsia="宋体" w:hAnsi="Arial" w:cs="Arial"/>
          <w:color w:val="333333"/>
          <w:kern w:val="0"/>
          <w:sz w:val="15"/>
          <w:szCs w:val="15"/>
        </w:rPr>
        <w:t>线程，这套线程被调度器用来执行预定的作业。这就是</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怎样能</w:t>
      </w:r>
      <w:hyperlink r:id="rId11" w:tgtFrame="_blank" w:history="1">
        <w:r w:rsidRPr="00EB6CD2">
          <w:rPr>
            <w:rFonts w:ascii="Arial" w:eastAsia="宋体" w:hAnsi="Arial" w:cs="Arial"/>
            <w:color w:val="136EC2"/>
            <w:kern w:val="0"/>
            <w:sz w:val="15"/>
            <w:u w:val="single"/>
          </w:rPr>
          <w:t>并发运行</w:t>
        </w:r>
      </w:hyperlink>
      <w:r w:rsidRPr="00EB6CD2">
        <w:rPr>
          <w:rFonts w:ascii="Arial" w:eastAsia="宋体" w:hAnsi="Arial" w:cs="Arial"/>
          <w:color w:val="333333"/>
          <w:kern w:val="0"/>
          <w:sz w:val="15"/>
          <w:szCs w:val="15"/>
        </w:rPr>
        <w:t>多个作业的原理。</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依赖一套松耦合的</w:t>
      </w:r>
      <w:hyperlink r:id="rId12" w:tgtFrame="_blank" w:history="1">
        <w:r w:rsidRPr="00EB6CD2">
          <w:rPr>
            <w:rFonts w:ascii="Arial" w:eastAsia="宋体" w:hAnsi="Arial" w:cs="Arial"/>
            <w:color w:val="136EC2"/>
            <w:kern w:val="0"/>
            <w:sz w:val="15"/>
            <w:u w:val="single"/>
          </w:rPr>
          <w:t>线程池</w:t>
        </w:r>
      </w:hyperlink>
      <w:r w:rsidRPr="00EB6CD2">
        <w:rPr>
          <w:rFonts w:ascii="Arial" w:eastAsia="宋体" w:hAnsi="Arial" w:cs="Arial"/>
          <w:color w:val="333333"/>
          <w:kern w:val="0"/>
          <w:sz w:val="15"/>
          <w:szCs w:val="15"/>
        </w:rPr>
        <w:t>管理部件来管理线程环境。本篇文章中，我们会多次提到线程池管理，但</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里面的每个对象是可配置的或者是可定制的。所以，例如，如果你想要插进自己线程池管理设施，我猜你一定能！</w:t>
      </w:r>
    </w:p>
    <w:p w:rsidR="00EB6CD2" w:rsidRPr="00EB6CD2" w:rsidRDefault="00EB6CD2" w:rsidP="00EB6CD2">
      <w:pPr>
        <w:widowControl/>
        <w:pBdr>
          <w:left w:val="single" w:sz="48" w:space="0" w:color="4F9CEE"/>
        </w:pBdr>
        <w:shd w:val="clear" w:color="auto" w:fill="FFFFFF"/>
        <w:spacing w:line="240" w:lineRule="atLeast"/>
        <w:ind w:left="-327"/>
        <w:jc w:val="left"/>
        <w:outlineLvl w:val="1"/>
        <w:rPr>
          <w:rFonts w:ascii="微软雅黑" w:eastAsia="微软雅黑" w:hAnsi="微软雅黑" w:cs="宋体"/>
          <w:color w:val="333333"/>
          <w:kern w:val="0"/>
          <w:sz w:val="26"/>
          <w:szCs w:val="26"/>
        </w:rPr>
      </w:pPr>
      <w:bookmarkStart w:id="9" w:name="4"/>
      <w:bookmarkStart w:id="10" w:name="sub5810766_4"/>
      <w:bookmarkStart w:id="11" w:name="框架特征"/>
      <w:bookmarkEnd w:id="9"/>
      <w:bookmarkEnd w:id="10"/>
      <w:bookmarkEnd w:id="11"/>
      <w:r w:rsidRPr="00EB6CD2">
        <w:rPr>
          <w:rFonts w:ascii="微软雅黑" w:eastAsia="微软雅黑" w:hAnsi="微软雅黑" w:cs="宋体" w:hint="eastAsia"/>
          <w:color w:val="000000"/>
          <w:kern w:val="0"/>
          <w:sz w:val="24"/>
        </w:rPr>
        <w:t>框架特征</w:t>
      </w:r>
      <w:hyperlink r:id="rId13" w:history="1">
        <w:r w:rsidRPr="00EB6CD2">
          <w:rPr>
            <w:rFonts w:ascii="宋体" w:eastAsia="宋体" w:hAnsi="宋体" w:cs="宋体" w:hint="eastAsia"/>
            <w:color w:val="888888"/>
            <w:kern w:val="0"/>
            <w:sz w:val="13"/>
            <w:u w:val="single"/>
          </w:rPr>
          <w:t>编辑</w:t>
        </w:r>
      </w:hyperlink>
    </w:p>
    <w:p w:rsidR="00EB6CD2" w:rsidRPr="00EB6CD2" w:rsidRDefault="00EB6CD2" w:rsidP="00EB6CD2">
      <w:pPr>
        <w:widowControl/>
        <w:shd w:val="clear" w:color="auto" w:fill="FFFFFF"/>
        <w:spacing w:line="262" w:lineRule="atLeast"/>
        <w:ind w:firstLine="480"/>
        <w:jc w:val="left"/>
        <w:rPr>
          <w:rFonts w:ascii="Arial" w:eastAsia="宋体" w:hAnsi="Arial" w:cs="Arial" w:hint="eastAsia"/>
          <w:color w:val="333333"/>
          <w:kern w:val="0"/>
          <w:sz w:val="15"/>
          <w:szCs w:val="15"/>
        </w:rPr>
      </w:pP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框架有一个丰富的特征集。事实上，</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有太多特性以致不能在一种情况中全部领会，下面列出了一些有意思的特征，但没时间在此详细讨论。</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b/>
          <w:bCs/>
          <w:color w:val="333333"/>
          <w:kern w:val="0"/>
          <w:sz w:val="15"/>
          <w:szCs w:val="15"/>
        </w:rPr>
        <w:t>监听器和插件</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每个人都喜欢监听和</w:t>
      </w:r>
      <w:hyperlink r:id="rId14" w:tgtFrame="_blank" w:history="1">
        <w:r w:rsidRPr="00EB6CD2">
          <w:rPr>
            <w:rFonts w:ascii="Arial" w:eastAsia="宋体" w:hAnsi="Arial" w:cs="Arial"/>
            <w:color w:val="136EC2"/>
            <w:kern w:val="0"/>
            <w:sz w:val="15"/>
            <w:u w:val="single"/>
          </w:rPr>
          <w:t>插件</w:t>
        </w:r>
      </w:hyperlink>
      <w:r w:rsidRPr="00EB6CD2">
        <w:rPr>
          <w:rFonts w:ascii="Arial" w:eastAsia="宋体" w:hAnsi="Arial" w:cs="Arial"/>
          <w:color w:val="333333"/>
          <w:kern w:val="0"/>
          <w:sz w:val="15"/>
          <w:szCs w:val="15"/>
        </w:rPr>
        <w:t>。今天，几乎下载任何开源框架，你必定会发现支持这两个概念。监听是你创建的</w:t>
      </w:r>
      <w:r w:rsidRPr="00EB6CD2">
        <w:rPr>
          <w:rFonts w:ascii="Arial" w:eastAsia="宋体" w:hAnsi="Arial" w:cs="Arial"/>
          <w:color w:val="333333"/>
          <w:kern w:val="0"/>
          <w:sz w:val="15"/>
          <w:szCs w:val="15"/>
        </w:rPr>
        <w:t>java</w:t>
      </w:r>
      <w:r w:rsidRPr="00EB6CD2">
        <w:rPr>
          <w:rFonts w:ascii="Arial" w:eastAsia="宋体" w:hAnsi="Arial" w:cs="Arial"/>
          <w:color w:val="333333"/>
          <w:kern w:val="0"/>
          <w:sz w:val="15"/>
          <w:szCs w:val="15"/>
        </w:rPr>
        <w:t>类，当关键事件发生时会收到框架的回调。例如，当一个作业被调度、没有调度或触发器终止和不再触发时，这些都可以通过设置来通知你的监听器。</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框架包含了调度器监听、作业和触发器监听。你可以配置作业和触发器监听为全局监听或者是特定于作业和触发器的监听。</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一旦你的一个具体监听被调用，你就能使用这个技术来做一些你想要在监听类里面做的事情。例如，你如果想要在每次作业完成时发送一个电子邮件，你可以将这个逻辑写进作业里面，也可以写进</w:t>
      </w:r>
      <w:r w:rsidRPr="00EB6CD2">
        <w:rPr>
          <w:rFonts w:ascii="Arial" w:eastAsia="宋体" w:hAnsi="Arial" w:cs="Arial"/>
          <w:color w:val="333333"/>
          <w:kern w:val="0"/>
          <w:sz w:val="15"/>
          <w:szCs w:val="15"/>
        </w:rPr>
        <w:t>JobListener</w:t>
      </w:r>
      <w:r w:rsidRPr="00EB6CD2">
        <w:rPr>
          <w:rFonts w:ascii="Arial" w:eastAsia="宋体" w:hAnsi="Arial" w:cs="Arial"/>
          <w:color w:val="333333"/>
          <w:kern w:val="0"/>
          <w:sz w:val="15"/>
          <w:szCs w:val="15"/>
        </w:rPr>
        <w:t>里面。写进</w:t>
      </w:r>
      <w:r w:rsidRPr="00EB6CD2">
        <w:rPr>
          <w:rFonts w:ascii="Arial" w:eastAsia="宋体" w:hAnsi="Arial" w:cs="Arial"/>
          <w:color w:val="333333"/>
          <w:kern w:val="0"/>
          <w:sz w:val="15"/>
          <w:szCs w:val="15"/>
        </w:rPr>
        <w:t>JobListener</w:t>
      </w:r>
      <w:r w:rsidRPr="00EB6CD2">
        <w:rPr>
          <w:rFonts w:ascii="Arial" w:eastAsia="宋体" w:hAnsi="Arial" w:cs="Arial"/>
          <w:color w:val="333333"/>
          <w:kern w:val="0"/>
          <w:sz w:val="15"/>
          <w:szCs w:val="15"/>
        </w:rPr>
        <w:t>的方式强制使用</w:t>
      </w:r>
      <w:hyperlink r:id="rId15" w:tgtFrame="_blank" w:history="1">
        <w:r w:rsidRPr="00EB6CD2">
          <w:rPr>
            <w:rFonts w:ascii="Arial" w:eastAsia="宋体" w:hAnsi="Arial" w:cs="Arial"/>
            <w:color w:val="136EC2"/>
            <w:kern w:val="0"/>
            <w:sz w:val="15"/>
            <w:u w:val="single"/>
          </w:rPr>
          <w:t>松耦合</w:t>
        </w:r>
      </w:hyperlink>
      <w:r w:rsidRPr="00EB6CD2">
        <w:rPr>
          <w:rFonts w:ascii="Arial" w:eastAsia="宋体" w:hAnsi="Arial" w:cs="Arial"/>
          <w:color w:val="333333"/>
          <w:kern w:val="0"/>
          <w:sz w:val="15"/>
          <w:szCs w:val="15"/>
        </w:rPr>
        <w:t>有利于设计上做到更好。</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插件是一个新的功能特性，无须修改</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源码便可被创建和添加进</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框架。他为想要扩展</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框架又没有时间提交改变给</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开发团队和等待新版本的开发人员而设计。如果你熟悉</w:t>
      </w:r>
      <w:r w:rsidRPr="00EB6CD2">
        <w:rPr>
          <w:rFonts w:ascii="Arial" w:eastAsia="宋体" w:hAnsi="Arial" w:cs="Arial"/>
          <w:color w:val="333333"/>
          <w:kern w:val="0"/>
          <w:sz w:val="15"/>
          <w:szCs w:val="15"/>
        </w:rPr>
        <w:t>Struts</w:t>
      </w:r>
      <w:hyperlink r:id="rId16" w:tgtFrame="_blank" w:history="1">
        <w:r w:rsidRPr="00EB6CD2">
          <w:rPr>
            <w:rFonts w:ascii="Arial" w:eastAsia="宋体" w:hAnsi="Arial" w:cs="Arial"/>
            <w:color w:val="136EC2"/>
            <w:kern w:val="0"/>
            <w:sz w:val="15"/>
            <w:u w:val="single"/>
          </w:rPr>
          <w:t>插件</w:t>
        </w:r>
      </w:hyperlink>
      <w:r w:rsidRPr="00EB6CD2">
        <w:rPr>
          <w:rFonts w:ascii="Arial" w:eastAsia="宋体" w:hAnsi="Arial" w:cs="Arial"/>
          <w:color w:val="333333"/>
          <w:kern w:val="0"/>
          <w:sz w:val="15"/>
          <w:szCs w:val="15"/>
        </w:rPr>
        <w:t>的话，那么完全可以理解</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插件的使用。</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lastRenderedPageBreak/>
        <w:t>与其</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提供一个不能满足你需要的有限扩展点，还不如通过使用插件来拥有可修整的扩展点。</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b/>
          <w:bCs/>
          <w:color w:val="333333"/>
          <w:kern w:val="0"/>
          <w:sz w:val="15"/>
          <w:szCs w:val="15"/>
        </w:rPr>
        <w:t>集群</w:t>
      </w:r>
      <w:r w:rsidRPr="00EB6CD2">
        <w:rPr>
          <w:rFonts w:ascii="Arial" w:eastAsia="宋体" w:hAnsi="Arial" w:cs="Arial"/>
          <w:b/>
          <w:bCs/>
          <w:color w:val="333333"/>
          <w:kern w:val="0"/>
          <w:sz w:val="15"/>
          <w:szCs w:val="15"/>
        </w:rPr>
        <w:t>Quartz</w:t>
      </w:r>
      <w:r w:rsidRPr="00EB6CD2">
        <w:rPr>
          <w:rFonts w:ascii="Arial" w:eastAsia="宋体" w:hAnsi="Arial" w:cs="Arial"/>
          <w:b/>
          <w:bCs/>
          <w:color w:val="333333"/>
          <w:kern w:val="0"/>
          <w:sz w:val="15"/>
          <w:szCs w:val="15"/>
        </w:rPr>
        <w:t>应用</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应用能被</w:t>
      </w:r>
      <w:hyperlink r:id="rId17" w:tgtFrame="_blank" w:history="1">
        <w:r w:rsidRPr="00EB6CD2">
          <w:rPr>
            <w:rFonts w:ascii="Arial" w:eastAsia="宋体" w:hAnsi="Arial" w:cs="Arial"/>
            <w:color w:val="136EC2"/>
            <w:kern w:val="0"/>
            <w:sz w:val="15"/>
            <w:u w:val="single"/>
          </w:rPr>
          <w:t>集群</w:t>
        </w:r>
      </w:hyperlink>
      <w:r w:rsidRPr="00EB6CD2">
        <w:rPr>
          <w:rFonts w:ascii="Arial" w:eastAsia="宋体" w:hAnsi="Arial" w:cs="Arial"/>
          <w:color w:val="333333"/>
          <w:kern w:val="0"/>
          <w:sz w:val="15"/>
          <w:szCs w:val="15"/>
        </w:rPr>
        <w:t>，是水平集群还是垂直集群取决于你自己的需要。集群提供以下好处：</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w:t>
      </w:r>
      <w:r w:rsidRPr="00EB6CD2">
        <w:rPr>
          <w:rFonts w:ascii="Arial" w:eastAsia="宋体" w:hAnsi="Arial" w:cs="Arial"/>
          <w:color w:val="333333"/>
          <w:kern w:val="0"/>
          <w:sz w:val="15"/>
          <w:szCs w:val="15"/>
        </w:rPr>
        <w:t>伸缩性</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w:t>
      </w:r>
      <w:r w:rsidRPr="00EB6CD2">
        <w:rPr>
          <w:rFonts w:ascii="Arial" w:eastAsia="宋体" w:hAnsi="Arial" w:cs="Arial"/>
          <w:color w:val="333333"/>
          <w:kern w:val="0"/>
          <w:sz w:val="15"/>
          <w:szCs w:val="15"/>
        </w:rPr>
        <w:t>高可用性</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w:t>
      </w:r>
      <w:r w:rsidRPr="00EB6CD2">
        <w:rPr>
          <w:rFonts w:ascii="Arial" w:eastAsia="宋体" w:hAnsi="Arial" w:cs="Arial"/>
          <w:color w:val="333333"/>
          <w:kern w:val="0"/>
          <w:sz w:val="15"/>
          <w:szCs w:val="15"/>
        </w:rPr>
        <w:t>负载均衡</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可以借助关系数据库和</w:t>
      </w:r>
      <w:r w:rsidRPr="00EB6CD2">
        <w:rPr>
          <w:rFonts w:ascii="Arial" w:eastAsia="宋体" w:hAnsi="Arial" w:cs="Arial"/>
          <w:color w:val="333333"/>
          <w:kern w:val="0"/>
          <w:sz w:val="15"/>
          <w:szCs w:val="15"/>
        </w:rPr>
        <w:t>JDBC</w:t>
      </w:r>
      <w:r w:rsidRPr="00EB6CD2">
        <w:rPr>
          <w:rFonts w:ascii="Arial" w:eastAsia="宋体" w:hAnsi="Arial" w:cs="Arial"/>
          <w:color w:val="333333"/>
          <w:kern w:val="0"/>
          <w:sz w:val="15"/>
          <w:szCs w:val="15"/>
        </w:rPr>
        <w:t>作业存储支持集群。</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Terracotta</w:t>
      </w:r>
      <w:r w:rsidRPr="00EB6CD2">
        <w:rPr>
          <w:rFonts w:ascii="Arial" w:eastAsia="宋体" w:hAnsi="Arial" w:cs="Arial"/>
          <w:color w:val="333333"/>
          <w:kern w:val="0"/>
          <w:sz w:val="15"/>
          <w:szCs w:val="15"/>
        </w:rPr>
        <w:t>扩展</w:t>
      </w: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提供集群功能而不需要数据库支持</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b/>
          <w:bCs/>
          <w:color w:val="333333"/>
          <w:kern w:val="0"/>
          <w:sz w:val="15"/>
          <w:szCs w:val="15"/>
        </w:rPr>
        <w:t>相关工具</w:t>
      </w:r>
    </w:p>
    <w:p w:rsidR="00EB6CD2" w:rsidRPr="00EB6CD2" w:rsidRDefault="00EB6CD2" w:rsidP="00EB6CD2">
      <w:pPr>
        <w:widowControl/>
        <w:shd w:val="clear" w:color="auto" w:fill="FFFFFF"/>
        <w:spacing w:line="262" w:lineRule="atLeast"/>
        <w:ind w:firstLine="480"/>
        <w:jc w:val="left"/>
        <w:rPr>
          <w:rFonts w:ascii="Arial" w:eastAsia="宋体" w:hAnsi="Arial" w:cs="Arial"/>
          <w:color w:val="333333"/>
          <w:kern w:val="0"/>
          <w:sz w:val="15"/>
          <w:szCs w:val="15"/>
        </w:rPr>
      </w:pPr>
      <w:r w:rsidRPr="00EB6CD2">
        <w:rPr>
          <w:rFonts w:ascii="Arial" w:eastAsia="宋体" w:hAnsi="Arial" w:cs="Arial"/>
          <w:color w:val="333333"/>
          <w:kern w:val="0"/>
          <w:sz w:val="15"/>
          <w:szCs w:val="15"/>
        </w:rPr>
        <w:t>Quartz</w:t>
      </w:r>
      <w:r w:rsidRPr="00EB6CD2">
        <w:rPr>
          <w:rFonts w:ascii="Arial" w:eastAsia="宋体" w:hAnsi="Arial" w:cs="Arial"/>
          <w:color w:val="333333"/>
          <w:kern w:val="0"/>
          <w:sz w:val="15"/>
          <w:szCs w:val="15"/>
        </w:rPr>
        <w:t>经常会用到</w:t>
      </w:r>
      <w:r w:rsidRPr="00EB6CD2">
        <w:rPr>
          <w:rFonts w:ascii="Arial" w:eastAsia="宋体" w:hAnsi="Arial" w:cs="Arial"/>
          <w:color w:val="333333"/>
          <w:kern w:val="0"/>
          <w:sz w:val="15"/>
          <w:szCs w:val="15"/>
        </w:rPr>
        <w:t>cron</w:t>
      </w:r>
      <w:r w:rsidRPr="00EB6CD2">
        <w:rPr>
          <w:rFonts w:ascii="Arial" w:eastAsia="宋体" w:hAnsi="Arial" w:cs="Arial"/>
          <w:color w:val="333333"/>
          <w:kern w:val="0"/>
          <w:sz w:val="15"/>
          <w:szCs w:val="15"/>
        </w:rPr>
        <w:t>表达式，可以使用国外网站</w:t>
      </w:r>
      <w:r w:rsidRPr="00EB6CD2">
        <w:rPr>
          <w:rFonts w:ascii="Arial" w:eastAsia="宋体" w:hAnsi="Arial" w:cs="Arial"/>
          <w:color w:val="333333"/>
          <w:kern w:val="0"/>
          <w:sz w:val="15"/>
          <w:szCs w:val="15"/>
        </w:rPr>
        <w:t>cronmaker</w:t>
      </w:r>
      <w:r w:rsidRPr="00EB6CD2">
        <w:rPr>
          <w:rFonts w:ascii="Arial" w:eastAsia="宋体" w:hAnsi="Arial" w:cs="Arial"/>
          <w:color w:val="333333"/>
          <w:kern w:val="0"/>
          <w:sz w:val="15"/>
          <w:szCs w:val="15"/>
        </w:rPr>
        <w:t>辅助生成</w:t>
      </w:r>
      <w:r w:rsidRPr="00EB6CD2">
        <w:rPr>
          <w:rFonts w:ascii="Arial" w:eastAsia="宋体" w:hAnsi="Arial" w:cs="Arial"/>
          <w:color w:val="333333"/>
          <w:kern w:val="0"/>
          <w:sz w:val="15"/>
          <w:szCs w:val="15"/>
        </w:rPr>
        <w:t>cron</w:t>
      </w:r>
      <w:r w:rsidRPr="00EB6CD2">
        <w:rPr>
          <w:rFonts w:ascii="Arial" w:eastAsia="宋体" w:hAnsi="Arial" w:cs="Arial"/>
          <w:color w:val="333333"/>
          <w:kern w:val="0"/>
          <w:sz w:val="15"/>
          <w:szCs w:val="15"/>
        </w:rPr>
        <w:t>表达式。</w:t>
      </w:r>
    </w:p>
    <w:p w:rsidR="004219DC" w:rsidRDefault="004219DC"/>
    <w:sectPr w:rsidR="004219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9DC" w:rsidRDefault="004219DC" w:rsidP="00EB6CD2">
      <w:r>
        <w:separator/>
      </w:r>
    </w:p>
  </w:endnote>
  <w:endnote w:type="continuationSeparator" w:id="1">
    <w:p w:rsidR="004219DC" w:rsidRDefault="004219DC" w:rsidP="00EB6C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9DC" w:rsidRDefault="004219DC" w:rsidP="00EB6CD2">
      <w:r>
        <w:separator/>
      </w:r>
    </w:p>
  </w:footnote>
  <w:footnote w:type="continuationSeparator" w:id="1">
    <w:p w:rsidR="004219DC" w:rsidRDefault="004219DC" w:rsidP="00EB6C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70D50"/>
    <w:multiLevelType w:val="multilevel"/>
    <w:tmpl w:val="DF5C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6CD2"/>
    <w:rsid w:val="004219DC"/>
    <w:rsid w:val="00EB6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B6C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B6C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6C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6CD2"/>
    <w:rPr>
      <w:sz w:val="18"/>
      <w:szCs w:val="18"/>
    </w:rPr>
  </w:style>
  <w:style w:type="paragraph" w:styleId="a4">
    <w:name w:val="footer"/>
    <w:basedOn w:val="a"/>
    <w:link w:val="Char0"/>
    <w:uiPriority w:val="99"/>
    <w:semiHidden/>
    <w:unhideWhenUsed/>
    <w:rsid w:val="00EB6C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6CD2"/>
    <w:rPr>
      <w:sz w:val="18"/>
      <w:szCs w:val="18"/>
    </w:rPr>
  </w:style>
  <w:style w:type="character" w:customStyle="1" w:styleId="1Char">
    <w:name w:val="标题 1 Char"/>
    <w:basedOn w:val="a0"/>
    <w:link w:val="1"/>
    <w:uiPriority w:val="9"/>
    <w:rsid w:val="00EB6CD2"/>
    <w:rPr>
      <w:rFonts w:ascii="宋体" w:eastAsia="宋体" w:hAnsi="宋体" w:cs="宋体"/>
      <w:b/>
      <w:bCs/>
      <w:kern w:val="36"/>
      <w:sz w:val="48"/>
      <w:szCs w:val="48"/>
    </w:rPr>
  </w:style>
  <w:style w:type="character" w:customStyle="1" w:styleId="2Char">
    <w:name w:val="标题 2 Char"/>
    <w:basedOn w:val="a0"/>
    <w:link w:val="2"/>
    <w:uiPriority w:val="9"/>
    <w:rsid w:val="00EB6CD2"/>
    <w:rPr>
      <w:rFonts w:ascii="宋体" w:eastAsia="宋体" w:hAnsi="宋体" w:cs="宋体"/>
      <w:b/>
      <w:bCs/>
      <w:kern w:val="0"/>
      <w:sz w:val="36"/>
      <w:szCs w:val="36"/>
    </w:rPr>
  </w:style>
  <w:style w:type="character" w:customStyle="1" w:styleId="apple-converted-space">
    <w:name w:val="apple-converted-space"/>
    <w:basedOn w:val="a0"/>
    <w:rsid w:val="00EB6CD2"/>
  </w:style>
  <w:style w:type="character" w:styleId="a5">
    <w:name w:val="Hyperlink"/>
    <w:basedOn w:val="a0"/>
    <w:uiPriority w:val="99"/>
    <w:semiHidden/>
    <w:unhideWhenUsed/>
    <w:rsid w:val="00EB6CD2"/>
    <w:rPr>
      <w:color w:val="0000FF"/>
      <w:u w:val="single"/>
    </w:rPr>
  </w:style>
  <w:style w:type="character" w:customStyle="1" w:styleId="index">
    <w:name w:val="index"/>
    <w:basedOn w:val="a0"/>
    <w:rsid w:val="00EB6CD2"/>
  </w:style>
  <w:style w:type="character" w:customStyle="1" w:styleId="text">
    <w:name w:val="text"/>
    <w:basedOn w:val="a0"/>
    <w:rsid w:val="00EB6CD2"/>
  </w:style>
  <w:style w:type="character" w:customStyle="1" w:styleId="title-text">
    <w:name w:val="title-text"/>
    <w:basedOn w:val="a0"/>
    <w:rsid w:val="00EB6CD2"/>
  </w:style>
  <w:style w:type="paragraph" w:styleId="a6">
    <w:name w:val="Document Map"/>
    <w:basedOn w:val="a"/>
    <w:link w:val="Char1"/>
    <w:uiPriority w:val="99"/>
    <w:semiHidden/>
    <w:unhideWhenUsed/>
    <w:rsid w:val="00EB6CD2"/>
    <w:rPr>
      <w:rFonts w:ascii="宋体" w:eastAsia="宋体"/>
      <w:sz w:val="18"/>
      <w:szCs w:val="18"/>
    </w:rPr>
  </w:style>
  <w:style w:type="character" w:customStyle="1" w:styleId="Char1">
    <w:name w:val="文档结构图 Char"/>
    <w:basedOn w:val="a0"/>
    <w:link w:val="a6"/>
    <w:uiPriority w:val="99"/>
    <w:semiHidden/>
    <w:rsid w:val="00EB6CD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740906647">
      <w:bodyDiv w:val="1"/>
      <w:marLeft w:val="0"/>
      <w:marRight w:val="0"/>
      <w:marTop w:val="0"/>
      <w:marBottom w:val="0"/>
      <w:divBdr>
        <w:top w:val="none" w:sz="0" w:space="0" w:color="auto"/>
        <w:left w:val="none" w:sz="0" w:space="0" w:color="auto"/>
        <w:bottom w:val="none" w:sz="0" w:space="0" w:color="auto"/>
        <w:right w:val="none" w:sz="0" w:space="0" w:color="auto"/>
      </w:divBdr>
      <w:divsChild>
        <w:div w:id="325478319">
          <w:marLeft w:val="0"/>
          <w:marRight w:val="0"/>
          <w:marTop w:val="0"/>
          <w:marBottom w:val="164"/>
          <w:divBdr>
            <w:top w:val="none" w:sz="0" w:space="0" w:color="auto"/>
            <w:left w:val="none" w:sz="0" w:space="0" w:color="auto"/>
            <w:bottom w:val="none" w:sz="0" w:space="0" w:color="auto"/>
            <w:right w:val="none" w:sz="0" w:space="0" w:color="auto"/>
          </w:divBdr>
          <w:divsChild>
            <w:div w:id="494733219">
              <w:marLeft w:val="0"/>
              <w:marRight w:val="0"/>
              <w:marTop w:val="0"/>
              <w:marBottom w:val="164"/>
              <w:divBdr>
                <w:top w:val="none" w:sz="0" w:space="0" w:color="auto"/>
                <w:left w:val="none" w:sz="0" w:space="0" w:color="auto"/>
                <w:bottom w:val="none" w:sz="0" w:space="0" w:color="auto"/>
                <w:right w:val="none" w:sz="0" w:space="0" w:color="auto"/>
              </w:divBdr>
            </w:div>
          </w:divsChild>
        </w:div>
        <w:div w:id="1240024304">
          <w:marLeft w:val="0"/>
          <w:marRight w:val="0"/>
          <w:marTop w:val="218"/>
          <w:marBottom w:val="382"/>
          <w:divBdr>
            <w:top w:val="none" w:sz="0" w:space="0" w:color="auto"/>
            <w:left w:val="none" w:sz="0" w:space="0" w:color="auto"/>
            <w:bottom w:val="none" w:sz="0" w:space="0" w:color="auto"/>
            <w:right w:val="none" w:sz="0" w:space="0" w:color="auto"/>
          </w:divBdr>
        </w:div>
        <w:div w:id="1293050801">
          <w:marLeft w:val="0"/>
          <w:marRight w:val="0"/>
          <w:marTop w:val="382"/>
          <w:marBottom w:val="382"/>
          <w:divBdr>
            <w:top w:val="none" w:sz="0" w:space="0" w:color="auto"/>
            <w:left w:val="none" w:sz="0" w:space="0" w:color="auto"/>
            <w:bottom w:val="none" w:sz="0" w:space="0" w:color="auto"/>
            <w:right w:val="none" w:sz="0" w:space="0" w:color="auto"/>
          </w:divBdr>
          <w:divsChild>
            <w:div w:id="1337924739">
              <w:marLeft w:val="0"/>
              <w:marRight w:val="0"/>
              <w:marTop w:val="0"/>
              <w:marBottom w:val="0"/>
              <w:divBdr>
                <w:top w:val="single" w:sz="4" w:space="0" w:color="DDDDDD"/>
                <w:left w:val="none" w:sz="0" w:space="0" w:color="auto"/>
                <w:bottom w:val="single" w:sz="4" w:space="0" w:color="DDDDDD"/>
                <w:right w:val="none" w:sz="0" w:space="0" w:color="auto"/>
              </w:divBdr>
              <w:divsChild>
                <w:div w:id="1453280560">
                  <w:marLeft w:val="0"/>
                  <w:marRight w:val="0"/>
                  <w:marTop w:val="0"/>
                  <w:marBottom w:val="0"/>
                  <w:divBdr>
                    <w:top w:val="none" w:sz="0" w:space="0" w:color="auto"/>
                    <w:left w:val="single" w:sz="4" w:space="0" w:color="EBEBEB"/>
                    <w:bottom w:val="none" w:sz="0" w:space="0" w:color="auto"/>
                    <w:right w:val="none" w:sz="0" w:space="0" w:color="auto"/>
                  </w:divBdr>
                </w:div>
              </w:divsChild>
            </w:div>
          </w:divsChild>
        </w:div>
        <w:div w:id="652103930">
          <w:marLeft w:val="0"/>
          <w:marRight w:val="0"/>
          <w:marTop w:val="0"/>
          <w:marBottom w:val="164"/>
          <w:divBdr>
            <w:top w:val="none" w:sz="0" w:space="0" w:color="auto"/>
            <w:left w:val="none" w:sz="0" w:space="0" w:color="auto"/>
            <w:bottom w:val="none" w:sz="0" w:space="0" w:color="auto"/>
            <w:right w:val="none" w:sz="0" w:space="0" w:color="auto"/>
          </w:divBdr>
        </w:div>
        <w:div w:id="553541874">
          <w:marLeft w:val="0"/>
          <w:marRight w:val="0"/>
          <w:marTop w:val="0"/>
          <w:marBottom w:val="164"/>
          <w:divBdr>
            <w:top w:val="none" w:sz="0" w:space="0" w:color="auto"/>
            <w:left w:val="none" w:sz="0" w:space="0" w:color="auto"/>
            <w:bottom w:val="none" w:sz="0" w:space="0" w:color="auto"/>
            <w:right w:val="none" w:sz="0" w:space="0" w:color="auto"/>
          </w:divBdr>
        </w:div>
        <w:div w:id="1371034833">
          <w:marLeft w:val="0"/>
          <w:marRight w:val="0"/>
          <w:marTop w:val="0"/>
          <w:marBottom w:val="164"/>
          <w:divBdr>
            <w:top w:val="none" w:sz="0" w:space="0" w:color="auto"/>
            <w:left w:val="none" w:sz="0" w:space="0" w:color="auto"/>
            <w:bottom w:val="none" w:sz="0" w:space="0" w:color="auto"/>
            <w:right w:val="none" w:sz="0" w:space="0" w:color="auto"/>
          </w:divBdr>
        </w:div>
        <w:div w:id="1736732364">
          <w:marLeft w:val="0"/>
          <w:marRight w:val="0"/>
          <w:marTop w:val="0"/>
          <w:marBottom w:val="164"/>
          <w:divBdr>
            <w:top w:val="none" w:sz="0" w:space="0" w:color="auto"/>
            <w:left w:val="none" w:sz="0" w:space="0" w:color="auto"/>
            <w:bottom w:val="none" w:sz="0" w:space="0" w:color="auto"/>
            <w:right w:val="none" w:sz="0" w:space="0" w:color="auto"/>
          </w:divBdr>
        </w:div>
        <w:div w:id="910426777">
          <w:marLeft w:val="0"/>
          <w:marRight w:val="0"/>
          <w:marTop w:val="0"/>
          <w:marBottom w:val="164"/>
          <w:divBdr>
            <w:top w:val="none" w:sz="0" w:space="0" w:color="auto"/>
            <w:left w:val="none" w:sz="0" w:space="0" w:color="auto"/>
            <w:bottom w:val="none" w:sz="0" w:space="0" w:color="auto"/>
            <w:right w:val="none" w:sz="0" w:space="0" w:color="auto"/>
          </w:divBdr>
        </w:div>
        <w:div w:id="733310833">
          <w:marLeft w:val="0"/>
          <w:marRight w:val="0"/>
          <w:marTop w:val="0"/>
          <w:marBottom w:val="164"/>
          <w:divBdr>
            <w:top w:val="none" w:sz="0" w:space="0" w:color="auto"/>
            <w:left w:val="none" w:sz="0" w:space="0" w:color="auto"/>
            <w:bottom w:val="none" w:sz="0" w:space="0" w:color="auto"/>
            <w:right w:val="none" w:sz="0" w:space="0" w:color="auto"/>
          </w:divBdr>
        </w:div>
        <w:div w:id="1807047992">
          <w:marLeft w:val="0"/>
          <w:marRight w:val="0"/>
          <w:marTop w:val="0"/>
          <w:marBottom w:val="164"/>
          <w:divBdr>
            <w:top w:val="none" w:sz="0" w:space="0" w:color="auto"/>
            <w:left w:val="none" w:sz="0" w:space="0" w:color="auto"/>
            <w:bottom w:val="none" w:sz="0" w:space="0" w:color="auto"/>
            <w:right w:val="none" w:sz="0" w:space="0" w:color="auto"/>
          </w:divBdr>
        </w:div>
        <w:div w:id="1429236055">
          <w:marLeft w:val="0"/>
          <w:marRight w:val="0"/>
          <w:marTop w:val="0"/>
          <w:marBottom w:val="164"/>
          <w:divBdr>
            <w:top w:val="none" w:sz="0" w:space="0" w:color="auto"/>
            <w:left w:val="none" w:sz="0" w:space="0" w:color="auto"/>
            <w:bottom w:val="none" w:sz="0" w:space="0" w:color="auto"/>
            <w:right w:val="none" w:sz="0" w:space="0" w:color="auto"/>
          </w:divBdr>
        </w:div>
        <w:div w:id="1580284412">
          <w:marLeft w:val="0"/>
          <w:marRight w:val="0"/>
          <w:marTop w:val="0"/>
          <w:marBottom w:val="164"/>
          <w:divBdr>
            <w:top w:val="none" w:sz="0" w:space="0" w:color="auto"/>
            <w:left w:val="none" w:sz="0" w:space="0" w:color="auto"/>
            <w:bottom w:val="none" w:sz="0" w:space="0" w:color="auto"/>
            <w:right w:val="none" w:sz="0" w:space="0" w:color="auto"/>
          </w:divBdr>
        </w:div>
        <w:div w:id="48766218">
          <w:marLeft w:val="0"/>
          <w:marRight w:val="0"/>
          <w:marTop w:val="0"/>
          <w:marBottom w:val="164"/>
          <w:divBdr>
            <w:top w:val="none" w:sz="0" w:space="0" w:color="auto"/>
            <w:left w:val="none" w:sz="0" w:space="0" w:color="auto"/>
            <w:bottom w:val="none" w:sz="0" w:space="0" w:color="auto"/>
            <w:right w:val="none" w:sz="0" w:space="0" w:color="auto"/>
          </w:divBdr>
        </w:div>
        <w:div w:id="195889837">
          <w:marLeft w:val="0"/>
          <w:marRight w:val="0"/>
          <w:marTop w:val="0"/>
          <w:marBottom w:val="164"/>
          <w:divBdr>
            <w:top w:val="none" w:sz="0" w:space="0" w:color="auto"/>
            <w:left w:val="none" w:sz="0" w:space="0" w:color="auto"/>
            <w:bottom w:val="none" w:sz="0" w:space="0" w:color="auto"/>
            <w:right w:val="none" w:sz="0" w:space="0" w:color="auto"/>
          </w:divBdr>
        </w:div>
        <w:div w:id="702874647">
          <w:marLeft w:val="0"/>
          <w:marRight w:val="0"/>
          <w:marTop w:val="0"/>
          <w:marBottom w:val="164"/>
          <w:divBdr>
            <w:top w:val="none" w:sz="0" w:space="0" w:color="auto"/>
            <w:left w:val="none" w:sz="0" w:space="0" w:color="auto"/>
            <w:bottom w:val="none" w:sz="0" w:space="0" w:color="auto"/>
            <w:right w:val="none" w:sz="0" w:space="0" w:color="auto"/>
          </w:divBdr>
        </w:div>
        <w:div w:id="1801731143">
          <w:marLeft w:val="0"/>
          <w:marRight w:val="0"/>
          <w:marTop w:val="0"/>
          <w:marBottom w:val="164"/>
          <w:divBdr>
            <w:top w:val="none" w:sz="0" w:space="0" w:color="auto"/>
            <w:left w:val="none" w:sz="0" w:space="0" w:color="auto"/>
            <w:bottom w:val="none" w:sz="0" w:space="0" w:color="auto"/>
            <w:right w:val="none" w:sz="0" w:space="0" w:color="auto"/>
          </w:divBdr>
        </w:div>
        <w:div w:id="376703435">
          <w:marLeft w:val="0"/>
          <w:marRight w:val="0"/>
          <w:marTop w:val="0"/>
          <w:marBottom w:val="164"/>
          <w:divBdr>
            <w:top w:val="none" w:sz="0" w:space="0" w:color="auto"/>
            <w:left w:val="none" w:sz="0" w:space="0" w:color="auto"/>
            <w:bottom w:val="none" w:sz="0" w:space="0" w:color="auto"/>
            <w:right w:val="none" w:sz="0" w:space="0" w:color="auto"/>
          </w:divBdr>
        </w:div>
        <w:div w:id="1302421522">
          <w:marLeft w:val="0"/>
          <w:marRight w:val="0"/>
          <w:marTop w:val="0"/>
          <w:marBottom w:val="164"/>
          <w:divBdr>
            <w:top w:val="none" w:sz="0" w:space="0" w:color="auto"/>
            <w:left w:val="none" w:sz="0" w:space="0" w:color="auto"/>
            <w:bottom w:val="none" w:sz="0" w:space="0" w:color="auto"/>
            <w:right w:val="none" w:sz="0" w:space="0" w:color="auto"/>
          </w:divBdr>
        </w:div>
        <w:div w:id="1191186523">
          <w:marLeft w:val="0"/>
          <w:marRight w:val="0"/>
          <w:marTop w:val="0"/>
          <w:marBottom w:val="164"/>
          <w:divBdr>
            <w:top w:val="none" w:sz="0" w:space="0" w:color="auto"/>
            <w:left w:val="none" w:sz="0" w:space="0" w:color="auto"/>
            <w:bottom w:val="none" w:sz="0" w:space="0" w:color="auto"/>
            <w:right w:val="none" w:sz="0" w:space="0" w:color="auto"/>
          </w:divBdr>
        </w:div>
        <w:div w:id="1972318920">
          <w:marLeft w:val="0"/>
          <w:marRight w:val="0"/>
          <w:marTop w:val="0"/>
          <w:marBottom w:val="164"/>
          <w:divBdr>
            <w:top w:val="none" w:sz="0" w:space="0" w:color="auto"/>
            <w:left w:val="none" w:sz="0" w:space="0" w:color="auto"/>
            <w:bottom w:val="none" w:sz="0" w:space="0" w:color="auto"/>
            <w:right w:val="none" w:sz="0" w:space="0" w:color="auto"/>
          </w:divBdr>
        </w:div>
        <w:div w:id="815604436">
          <w:marLeft w:val="0"/>
          <w:marRight w:val="0"/>
          <w:marTop w:val="0"/>
          <w:marBottom w:val="164"/>
          <w:divBdr>
            <w:top w:val="none" w:sz="0" w:space="0" w:color="auto"/>
            <w:left w:val="none" w:sz="0" w:space="0" w:color="auto"/>
            <w:bottom w:val="none" w:sz="0" w:space="0" w:color="auto"/>
            <w:right w:val="none" w:sz="0" w:space="0" w:color="auto"/>
          </w:divBdr>
        </w:div>
        <w:div w:id="907156870">
          <w:marLeft w:val="0"/>
          <w:marRight w:val="0"/>
          <w:marTop w:val="0"/>
          <w:marBottom w:val="164"/>
          <w:divBdr>
            <w:top w:val="none" w:sz="0" w:space="0" w:color="auto"/>
            <w:left w:val="none" w:sz="0" w:space="0" w:color="auto"/>
            <w:bottom w:val="none" w:sz="0" w:space="0" w:color="auto"/>
            <w:right w:val="none" w:sz="0" w:space="0" w:color="auto"/>
          </w:divBdr>
        </w:div>
        <w:div w:id="507477178">
          <w:marLeft w:val="0"/>
          <w:marRight w:val="0"/>
          <w:marTop w:val="0"/>
          <w:marBottom w:val="164"/>
          <w:divBdr>
            <w:top w:val="none" w:sz="0" w:space="0" w:color="auto"/>
            <w:left w:val="none" w:sz="0" w:space="0" w:color="auto"/>
            <w:bottom w:val="none" w:sz="0" w:space="0" w:color="auto"/>
            <w:right w:val="none" w:sz="0" w:space="0" w:color="auto"/>
          </w:divBdr>
        </w:div>
        <w:div w:id="352878063">
          <w:marLeft w:val="0"/>
          <w:marRight w:val="0"/>
          <w:marTop w:val="0"/>
          <w:marBottom w:val="16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baike.baidu.com/view/262150.htm" TargetMode="External"/><Relationship Id="rId17" Type="http://schemas.openxmlformats.org/officeDocument/2006/relationships/hyperlink" Target="http://baike.baidu.com/view/302477.htm" TargetMode="External"/><Relationship Id="rId2" Type="http://schemas.openxmlformats.org/officeDocument/2006/relationships/styles" Target="styles.xml"/><Relationship Id="rId16" Type="http://schemas.openxmlformats.org/officeDocument/2006/relationships/hyperlink" Target="http://baike.baidu.com/view/18979.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3048188.htm" TargetMode="External"/><Relationship Id="rId5" Type="http://schemas.openxmlformats.org/officeDocument/2006/relationships/footnotes" Target="footnotes.xml"/><Relationship Id="rId15" Type="http://schemas.openxmlformats.org/officeDocument/2006/relationships/hyperlink" Target="http://baike.baidu.com/view/1343493.htm" TargetMode="External"/><Relationship Id="rId10" Type="http://schemas.openxmlformats.org/officeDocument/2006/relationships/hyperlink" Target="java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baike.baidu.com/view/1897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2044</Characters>
  <Application>Microsoft Office Word</Application>
  <DocSecurity>0</DocSecurity>
  <Lines>17</Lines>
  <Paragraphs>4</Paragraphs>
  <ScaleCrop>false</ScaleCrop>
  <Company>微软中国</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田芳</dc:creator>
  <cp:keywords/>
  <dc:description/>
  <cp:lastModifiedBy>田芳</cp:lastModifiedBy>
  <cp:revision>2</cp:revision>
  <dcterms:created xsi:type="dcterms:W3CDTF">2015-10-14T00:58:00Z</dcterms:created>
  <dcterms:modified xsi:type="dcterms:W3CDTF">2015-10-14T00:59:00Z</dcterms:modified>
</cp:coreProperties>
</file>