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B5" w:rsidRDefault="005766EF">
      <w:bookmarkStart w:id="0" w:name="_GoBack"/>
      <w:r w:rsidRPr="005766EF">
        <w:t>https://blog.csdn.net/jamet/article/details/78042486</w:t>
      </w:r>
    </w:p>
    <w:bookmarkEnd w:id="0"/>
    <w:p w:rsidR="005766EF" w:rsidRDefault="005766EF"/>
    <w:p w:rsidR="005766EF" w:rsidRPr="005766EF" w:rsidRDefault="005766EF" w:rsidP="005766EF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5766EF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Spring boot源码分析-ApplicationListener应用环境（5）</w:t>
      </w:r>
    </w:p>
    <w:p w:rsidR="005766EF" w:rsidRPr="005766EF" w:rsidRDefault="005766EF" w:rsidP="005766EF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858585"/>
          <w:kern w:val="0"/>
          <w:szCs w:val="21"/>
        </w:rPr>
      </w:pPr>
      <w:r w:rsidRPr="005766EF">
        <w:rPr>
          <w:rFonts w:ascii="微软雅黑" w:eastAsia="微软雅黑" w:hAnsi="微软雅黑" w:cs="Arial" w:hint="eastAsia"/>
          <w:color w:val="858585"/>
          <w:kern w:val="0"/>
          <w:szCs w:val="21"/>
        </w:rPr>
        <w:t>2017年09月20日 16:36:07</w:t>
      </w:r>
      <w:r w:rsidRPr="005766EF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7" w:tgtFrame="_blank" w:history="1">
        <w:r w:rsidRPr="005766EF">
          <w:rPr>
            <w:rFonts w:ascii="微软雅黑" w:eastAsia="微软雅黑" w:hAnsi="微软雅黑" w:cs="Arial" w:hint="eastAsia"/>
            <w:color w:val="78A5F1"/>
            <w:kern w:val="0"/>
            <w:szCs w:val="21"/>
            <w:u w:val="single"/>
          </w:rPr>
          <w:t>oldflame-Jm</w:t>
        </w:r>
      </w:hyperlink>
      <w:r w:rsidRPr="005766EF">
        <w:rPr>
          <w:rFonts w:ascii="Arial" w:eastAsia="宋体" w:hAnsi="Arial" w:cs="Arial"/>
          <w:color w:val="858585"/>
          <w:kern w:val="0"/>
          <w:szCs w:val="21"/>
        </w:rPr>
        <w:t> </w:t>
      </w:r>
      <w:r w:rsidRPr="005766EF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阅读数：2551</w:t>
      </w:r>
    </w:p>
    <w:p w:rsidR="005766EF" w:rsidRPr="005766EF" w:rsidRDefault="005766EF" w:rsidP="005766EF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5766EF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版权声明：本文为博主原创文章，未经博主允许不得转载。 https://blog.csdn.net/jamet/article/details/78042486</w:t>
      </w:r>
    </w:p>
    <w:p w:rsidR="005766EF" w:rsidRPr="005766EF" w:rsidRDefault="005766EF" w:rsidP="005766EF">
      <w:pPr>
        <w:widowControl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1" w:name="t0"/>
      <w:bookmarkEnd w:id="1"/>
      <w:r w:rsidRPr="005766EF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Spring boot源码分析-ApplicationListener应用环境（5）</w:t>
      </w:r>
    </w:p>
    <w:p w:rsidR="005766EF" w:rsidRPr="005766EF" w:rsidRDefault="005766EF" w:rsidP="005766E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1"/>
      <w:bookmarkEnd w:id="2"/>
      <w:r w:rsidRPr="005766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关于ApplicationListener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ApplicationListener为spring框架内的事件监听接口，使用观察者模式实现。他有一个默认的接口来管理这些Listener，接口名称为ApplicationEventMulticaster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查看这些类的结构图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5766EF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osgqa4bwf.bkt.clouddn.com/2017-09-14-1503727320389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68932" id="矩形 4" o:spid="_x0000_s1026" alt="http://osgqa4bwf.bkt.clouddn.com/2017-09-14-1503727320389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Ch5InbzAgAA+wU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其中Springboot实现了众多ApplicationListener ApplicationEventMulticaster有一个默认的实现SimpleApplicationEventMulticaster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从上一篇文章，我们知道springboot关于通知机制的起点SpringApplicationRunListener，他在spring里面有一个实现EventPublishingRunListener构造方法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EventPublishingRunListener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(SpringApplication application, String[] args)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.application = application;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.args = args;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.initialMulticaster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SimpleApplicationEventMulticaster();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(ApplicationListener&lt;?&gt; listener : application.getListeners())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.initialMulticaster.addApplicationListener(listener);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6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我们就知道了，所有的ApplicationListener在启动的时候就会被放入到EventPublishingRunListener，然后在springboot启动的每一个过程去发出相应的事件通知，从而执行相应的事件（在每个事件中可以处理自己需要的事情）</w:t>
      </w:r>
    </w:p>
    <w:p w:rsidR="005766EF" w:rsidRPr="005766EF" w:rsidRDefault="005766EF" w:rsidP="005766E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2"/>
      <w:bookmarkEnd w:id="3"/>
      <w:r w:rsidRPr="005766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SpringBoot中各个ApplicationListener的作用</w:t>
      </w:r>
    </w:p>
    <w:p w:rsidR="005766EF" w:rsidRPr="005766EF" w:rsidRDefault="005766EF" w:rsidP="005766EF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ClearCachesApplicationListener </w:t>
      </w: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在spring的context容器完成refresh()方法时被调用，调用清除了两个缓存信息 </w:t>
      </w: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具体作用还不知道，后期找到了再补上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abstract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ReflectionUtils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Map&lt;Class&lt;?&gt;, Method[]&gt; declaredMethodsCache =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ConcurrentReferenceHashMap&lt;Class&lt;?&gt;, Method[]&gt;(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256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static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Map&lt;Class&lt;?&gt;, Field[]&gt; declaredFieldsCache =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ConcurrentReferenceHashMap&lt;Class&lt;?&gt;, Field[]&gt;(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256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······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}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ParentContextCloserApplicationListener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容器关闭时发出通知，如果父容器关闭，那么自容器也一起关闭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FileEncodingApplicationListener（参数spring.mandatory-file-encoding）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在springboot环境准备完成以后运行，获取环境中的系统环境参数，检测当前系统环境的file.encoding和spring.mandatory-file-encoding设置的值是否一样,如果不一样则抛出异常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如果不配置spring.mandatory-file-encoding则不检查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AnsiOutputApplicationListener（参数spring.output.ansi.enabled）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在springboot环境准备完成以后运行，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如果你的终端支持ANSI，设置彩色输出会让日志更具可读性。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ConfigFileApplicationListener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重要（读取加载springboot配置文件），下面详细讲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DelegatingApplicationListener（参数context.listener.classes）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把Listener转发给配置的这些class处理，这样可以支持外围代码不去写spring.factories中的org.springframework.context.ApplicationListener相关配置，保持springboot原来代码的稳定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LiquibaseServiceLocatorApplicationListener（参数liquibase.servicelocator.ServiceLocator）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如果存在，则使用springboot相关的版本进行替代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ClasspathLoggingApplicationListener </w:t>
      </w: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程序启动时，讲classpath打印到debug日志，启动失败时classpath打印到info日志</w:t>
      </w:r>
    </w:p>
    <w:p w:rsidR="005766EF" w:rsidRPr="005766EF" w:rsidRDefault="005766EF" w:rsidP="005766EF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LoggingApplicationListener </w:t>
      </w: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br/>
        <w:t>根据配置初始化日志系统log</w:t>
      </w:r>
    </w:p>
    <w:p w:rsidR="005766EF" w:rsidRPr="005766EF" w:rsidRDefault="005766EF" w:rsidP="005766EF">
      <w:pPr>
        <w:widowControl/>
        <w:spacing w:before="120" w:after="240"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4" w:name="t3"/>
      <w:bookmarkEnd w:id="4"/>
      <w:r w:rsidRPr="005766E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接着4，再讲springboot的profiles和配置文件加载</w:t>
      </w:r>
    </w:p>
    <w:p w:rsidR="005766EF" w:rsidRPr="005766EF" w:rsidRDefault="005766EF" w:rsidP="005766EF">
      <w:pPr>
        <w:widowControl/>
        <w:numPr>
          <w:ilvl w:val="0"/>
          <w:numId w:val="5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ConfigFileApplicationListener文件被spring-boot启动回调有两种情况</w:t>
      </w:r>
    </w:p>
    <w:p w:rsidR="005766EF" w:rsidRPr="005766EF" w:rsidRDefault="005766EF" w:rsidP="005766EF">
      <w:pPr>
        <w:widowControl/>
        <w:numPr>
          <w:ilvl w:val="1"/>
          <w:numId w:val="6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在spring-boot环境准备完成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480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listeners.environmentPrepared(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environment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numPr>
          <w:ilvl w:val="1"/>
          <w:numId w:val="6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1"/>
          <w:numId w:val="6"/>
        </w:numPr>
        <w:spacing w:before="120"/>
        <w:ind w:left="96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在spring-boot的ApplicationContext容器初始化设置完成以后会被调用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ind w:left="480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listeners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.contextLoaded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(context)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5766EF" w:rsidRPr="005766EF" w:rsidRDefault="005766EF" w:rsidP="005766EF">
      <w:pPr>
        <w:widowControl/>
        <w:numPr>
          <w:ilvl w:val="1"/>
          <w:numId w:val="6"/>
        </w:numPr>
        <w:shd w:val="clear" w:color="auto" w:fill="EEF0F4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6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先看准备完成环境的调用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ConfigFileApplicationListener.java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onApplicationEnvironmentPreparedEvent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ApplicationEnvironmentPreparedEvent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List&lt;EnvironmentPostProcessor&gt; postProcessors = loadPostProcessors();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postProcessors.add(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AnnotationAwareOrderComparator.sort(postProcessors);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(EnvironmentPostProcessor postProcessor : postProcessors)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postProcessor.postProcessEnvironment(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.getEnvironment(),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event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.getSpringApplication());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5766EF" w:rsidRPr="005766EF" w:rsidRDefault="005766EF" w:rsidP="005766E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5766EF" w:rsidRPr="005766EF" w:rsidRDefault="005766EF" w:rsidP="005766EF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该方法找到了spring-boot环境中配置的EnvironmentPostProcessor的实现类 进行了环境初始化后操作的处理，在spring-boot的配置中配置了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spring.factories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Environment Post Processors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.springframework.boot.env.EnvironmentPostProcessor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=\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.springframework.boot.cloud.CloudFoundryVcapEnvironmentPostProcessor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,\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.springframework.boot.env.SpringApplicationJsonEnvironmentPostProcessor</w:t>
      </w:r>
    </w:p>
    <w:p w:rsidR="005766EF" w:rsidRPr="005766EF" w:rsidRDefault="005766EF" w:rsidP="005766E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所以看代码默认就有了3个processor</w:t>
      </w:r>
    </w:p>
    <w:p w:rsidR="005766EF" w:rsidRPr="005766EF" w:rsidRDefault="005766EF" w:rsidP="005766EF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首先看CloudFoundryVcapEnvironmentPostProcessor，其主要作用是对于spring-cloud的提供支持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postProcessEnvironment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(ConfigurableEnvironment environment,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SpringApplication application)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(CloudPlatform.CLOUD_FOUNDRY.isActive(environment))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Properties properties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Properties();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addWithPrefix(properties, getPropertiesFromApplication(environment),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"vcap.application."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addWithPrefix(properties, getPropertiesFromServices(environment),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"vcap.services."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MutablePropertySources propertySources = environment.getPropertySources();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(propertySources.contains(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CommandLinePropertySource.COMMAND_LINE_PROPERTY_SOURCE_NAME))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propertySources.addAfter(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CommandLinePropertySource.COMMAND_LINE_PROPERTY_SOURCE_NAME,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PropertiesPropertySource(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"vcap"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properties));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propertySources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.addFirst(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PropertiesPropertySource(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"vcap"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properties));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5766EF" w:rsidRPr="005766EF" w:rsidRDefault="005766EF" w:rsidP="005766EF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5766EF" w:rsidRPr="005766EF" w:rsidRDefault="005766EF" w:rsidP="005766EF">
      <w:pPr>
        <w:widowControl/>
        <w:numPr>
          <w:ilvl w:val="0"/>
          <w:numId w:val="1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再看SpringApplicationJsonEnvironmentPostProcessor类，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可以获取spring.application.json 或者 SPRING_APPLICATION_JSON的参数作为spring-boot参数</w:t>
      </w:r>
    </w:p>
    <w:p w:rsidR="005766EF" w:rsidRPr="005766EF" w:rsidRDefault="005766EF" w:rsidP="005766EF">
      <w:pPr>
        <w:widowControl/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一种方式可以设置系统参数放入到systemProperties环境中配置运行参数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5766EF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osgqa4bwf.bkt.clouddn.com/2017-09-20-150538368287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E1021" id="矩形 3" o:spid="_x0000_s1026" alt="http://osgqa4bwf.bkt.clouddn.com/2017-09-20-1505383682875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fd+Ig9AIAAPs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5766EF" w:rsidRPr="005766EF" w:rsidRDefault="005766EF" w:rsidP="005766EF">
      <w:pPr>
        <w:widowControl/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完成加载以后，spring会在环境environment环境中增加一个MapPropertySource的PropertySource项，里面存放着属性,这样就可以注入对象了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5766EF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osgqa4bwf.bkt.clouddn.com/2017-09-20-1505383667056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36E18" id="矩形 2" o:spid="_x0000_s1026" alt="http://osgqa4bwf.bkt.clouddn.com/2017-09-20-1505383667056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y3lSn9AIAAPsF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</w:p>
    <w:p w:rsidR="005766EF" w:rsidRPr="005766EF" w:rsidRDefault="005766EF" w:rsidP="005766EF">
      <w:pPr>
        <w:widowControl/>
        <w:numPr>
          <w:ilvl w:val="0"/>
          <w:numId w:val="12"/>
        </w:numPr>
        <w:spacing w:after="240" w:line="390" w:lineRule="atLeast"/>
        <w:ind w:left="480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再看ConfigFileApplicationListener本身这个类，也实现了EnvironmentPostProcessor接口并且加到了容器里面，所以也会执行ConfigFileApplicationListener的postProcessEnvironment方法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@Override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postProcessEnvironment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(ConfigurableEnvironment environment,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SpringApplication application)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addPropertySources(environment, application.getResourceLoader());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configureIgnoreBeanInfo(environment);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bindToSpringApplication(environment, application);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这个就是加载springboot的配置文件的，时间点在spring容器准备好了Environment以后，先看addPropertySources，该方法主要做了两件事情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1.封装RandomValuePropertySource的属性封装添加到systemEnvironment后面，名字为random 2.加载配置文件，我们再看第二个Loader类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注：RandomValuePropertySource主要的作用是生成随机数，其功能可以随机出int，lang,uuid等随机数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my.secret=${random.value}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my.number=${random.int}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my.bignumber=${random.long}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my.uuid=${random.uuid}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my.number.less.than.ten=${random.int(10)}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my.number.in.range=${random.int[1024,65536]}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protected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addPropertySources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(ConfigurableEnvironment environment,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ResourceLoader resourceLoader)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//把一个名字叫random的属性封装添加到systemEnvironment后面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RandomValuePropertySource.addToEnvironment(environment);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//加载配置文件 这个是入口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Loader(environment, resourceLoader).load();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Loader是一个内部类，主要作用是委托加载属性文件加载动作主要由load方法来完成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class Loader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ConfigurableEnvironment environment;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final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ResourceLoader resourceLoader;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Loader(ConfigurableEnvironment environment, ResourceLoader resourceLoader)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.environment = environment;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//设置resourceLoader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.resourceLoader = resourceLoader ==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?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DefaultResourceLoader()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: resourceLoader;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public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load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.propertiesLoader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PropertySourcesLoader();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.activatedProfiles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false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 = Collections.asLifoQueue(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LinkedList&lt;Profile&gt;());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.processedProfiles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LinkedList&lt;Profile&gt;();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Pre-existing active profiles set via Environment.setActiveProfiles()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are additional profiles and config files are allowed to add more if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they want to, so don't call addActiveProfiles() here.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1.把环境中的profiles取出来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Set&lt;Profile&gt; initialActiveProfiles = initializeActiveProfiles();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.profiles.addAll(getUnprocessedActiveProfiles(initialActiveProfiles));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.profiles.isEmpty())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 defaultProfileName :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.environment.getDefaultProfiles())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Profile defaultProfile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Profile(defaultProfileName,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true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.profiles.contains(defaultProfile))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.profiles.add(defaultProfile);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The default profile for these purposes is represented as null. We add it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last so that it is first out of the queue (active profiles will then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override any settings in the defaults when the list is reversed later).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2.增加了默认的profiles  null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.profiles.add(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//3.循环处理profiles，查找文件位置然后去加载文件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while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.profiles.isEmpty())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Profile profile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.profiles.poll();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//位置查找方法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 location : getSearchLocations())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(!location.endsWith(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"/"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location is a filename already, so don't search for more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filenames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load(location,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 name : getSearchNames())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load(location, name,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.processedProfiles.add(profile);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//4.增加ConfigurationProperties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addConfigurationProperties(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.propertiesLoader.getPropertySources());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33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51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52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53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54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55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56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57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58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59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60</w:t>
      </w:r>
    </w:p>
    <w:p w:rsidR="005766EF" w:rsidRPr="005766EF" w:rsidRDefault="005766EF" w:rsidP="005766EF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61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load方法做了一下工作：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1.把环境中的profiles取出来，然后保存到profiles集合中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2.增加了默认的profiles null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3.循环处理profiles，查找文件位置然后去加载文件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4.增加ConfigurationProperties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其中 1-2很容易明白，就是先准备profiles的集合，再看3如何处理配置文件的，我们先开getSearchLocations看查找的事那些位置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Set&lt;String&gt;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getSearchLocations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Set&lt;String&gt; locations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new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LinkedHashSet&lt;String&gt;();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User-configured settings take precedence, so we do them first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如果配置了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.environment.containsProperty(CONFIG_LOCATION_PROPERTY))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 path : asResolvedSet(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.environment.getProperty(CONFIG_LOCATION_PROPERTY),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(!path.contains(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"$"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path = StringUtils.cleanPath(path);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(!ResourceUtils.isUrl(path))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path = ResourceUtils.FILE_URL_PREFIX + path;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locations.add(path);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locations.addAll(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asResolvedSet(ConfigFileApplicationListener.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.searchLocations,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DEFAULT_SEARCH_LOCATIONS));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return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locations;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2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5766EF" w:rsidRPr="005766EF" w:rsidRDefault="005766EF" w:rsidP="005766EF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由方法可以看出，如果我们配置了spring.config.location属性，系统会获取配置的属性文件，从而加载自定义路径的配置文件，默认的加载路径有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</w:r>
      <w:r w:rsidRPr="005766EF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osgqa4bwf.bkt.clouddn.com/2017-09-20-1505393280979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5B5C7C" id="矩形 1" o:spid="_x0000_s1026" alt="http://osgqa4bwf.bkt.clouddn.com/2017-09-20-15053932809799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JvnWJ8QIAAPs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spring.config.name为加载的配置文件名，默认的文件名为application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然后调用方法加载配置文件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private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void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load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(String location, String name, Profile profile)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String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"profile="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(profile ==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?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: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(!StringUtils.hasText(name))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Try to load directly from the location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loadIntoGroup(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 location,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else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Search for a file with the given name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(String ext :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.propertiesLoader.getAllFileExtensions())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(profile !=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Try the profile-specific file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loadIntoGroup(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location + name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profile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ext,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for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(Profile processedProfile :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this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.processedProfiles)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if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(processedProfile !=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loadIntoGroup(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location + name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"-"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        + processedProfile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ext,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Sometimes people put "spring.profiles: dev" in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application-dev.yml (gh-340). Arguably we should try and error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out on that, but we can be kind and load it anyway.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loadIntoGroup(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location + name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"-"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profile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ext,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           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// Also try the profile-specific section (if any) of the normal file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    loadIntoGroup(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group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, location + name +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"."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+ ext, profile);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lastRenderedPageBreak/>
        <w:t xml:space="preserve">            }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}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6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7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8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9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10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11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12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13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14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15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16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17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18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19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20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21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22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23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24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25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26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27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28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29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30</w:t>
      </w:r>
    </w:p>
    <w:p w:rsidR="005766EF" w:rsidRPr="005766EF" w:rsidRDefault="005766EF" w:rsidP="005766EF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31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默认会加载properties，xml，yml，yaml四种文件，我们只讲常用的properties </w:t>
      </w: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br/>
        <w:t>和yml 文件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我们看loadIntoGroup方法，主要功能就是把配置文件解析出来的属性加载到一个叫applicationConfigurationProperties的属性中去</w:t>
      </w:r>
    </w:p>
    <w:p w:rsidR="005766EF" w:rsidRPr="005766EF" w:rsidRDefault="005766EF" w:rsidP="005766EF">
      <w:pPr>
        <w:widowControl/>
        <w:numPr>
          <w:ilvl w:val="0"/>
          <w:numId w:val="19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kern w:val="0"/>
          <w:sz w:val="24"/>
          <w:szCs w:val="24"/>
        </w:rPr>
        <w:t>关于具体的文件解析Loader类PropertySourceLoader，springboot默认提供了两个配置文件的解析类，在springboot的spring.factories中配置了两个解析方式，默认用来解析.properties和.yam文件，具体的可以去查看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# PropertySource Loaders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.springframework.boot.env.PropertySourceLoader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=\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.springframework.boot.env.PropertiesPropertySourceLoader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,\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org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.springframework.boot.env.YamlPropertySourceLoader</w:t>
      </w:r>
    </w:p>
    <w:p w:rsidR="005766EF" w:rsidRPr="005766EF" w:rsidRDefault="005766EF" w:rsidP="005766EF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两个解析类的加载方式，在加载PropertySourcesLoader的时候，通过factory的方式加载了两个系统默认的配置文件读写方式，用于进行配置文件解析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public PropertySourcesLoader(MutablePropertySources propertySources) {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Assert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.notNull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(propertySources, 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"PropertySources must not be null"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)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this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.propertySources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propertySources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this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.loaders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= SpringFactoriesLoader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.loadFactories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(PropertySourceLoader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.class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,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            getClass()</w:t>
      </w:r>
      <w:r w:rsidRPr="005766EF">
        <w:rPr>
          <w:rFonts w:ascii="微软雅黑" w:eastAsia="微软雅黑" w:hAnsi="微软雅黑" w:cs="DejaVu Sans Mono" w:hint="eastAsia"/>
          <w:color w:val="000000"/>
          <w:kern w:val="0"/>
          <w:szCs w:val="21"/>
          <w:shd w:val="clear" w:color="auto" w:fill="F6F8FA"/>
        </w:rPr>
        <w:t>.getClassLoader</w:t>
      </w: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>())</w:t>
      </w:r>
      <w:r w:rsidRPr="005766EF">
        <w:rPr>
          <w:rFonts w:ascii="微软雅黑" w:eastAsia="微软雅黑" w:hAnsi="微软雅黑" w:cs="DejaVu Sans Mono" w:hint="eastAsia"/>
          <w:i/>
          <w:iCs/>
          <w:color w:val="000000"/>
          <w:kern w:val="0"/>
          <w:szCs w:val="21"/>
          <w:shd w:val="clear" w:color="auto" w:fill="F6F8FA"/>
        </w:rPr>
        <w:t>;</w:t>
      </w:r>
    </w:p>
    <w:p w:rsidR="005766EF" w:rsidRPr="005766EF" w:rsidRDefault="005766EF" w:rsidP="005766E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5766E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6F8FA"/>
        </w:rPr>
        <w:t xml:space="preserve">    }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1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2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3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4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t>5</w:t>
      </w:r>
    </w:p>
    <w:p w:rsidR="005766EF" w:rsidRPr="005766EF" w:rsidRDefault="005766EF" w:rsidP="005766EF">
      <w:pPr>
        <w:widowControl/>
        <w:numPr>
          <w:ilvl w:val="0"/>
          <w:numId w:val="2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Cs w:val="21"/>
        </w:rPr>
      </w:pPr>
      <w:r w:rsidRPr="005766EF">
        <w:rPr>
          <w:rFonts w:ascii="微软雅黑" w:eastAsia="微软雅黑" w:hAnsi="微软雅黑" w:cs="DejaVu Sans Mono" w:hint="eastAsia"/>
          <w:color w:val="999999"/>
          <w:kern w:val="0"/>
          <w:szCs w:val="21"/>
        </w:rPr>
        <w:lastRenderedPageBreak/>
        <w:t>6</w:t>
      </w:r>
    </w:p>
    <w:p w:rsidR="005766EF" w:rsidRPr="005766EF" w:rsidRDefault="005766EF" w:rsidP="005766EF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5766EF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具体需要看yml解析的方式就可以查看YamlPropertySourceLoader</w:t>
      </w:r>
    </w:p>
    <w:p w:rsidR="005766EF" w:rsidRPr="005766EF" w:rsidRDefault="005766EF"/>
    <w:p w:rsidR="005766EF" w:rsidRDefault="005766EF">
      <w:pPr>
        <w:rPr>
          <w:rFonts w:hint="eastAsia"/>
        </w:rPr>
      </w:pPr>
    </w:p>
    <w:sectPr w:rsidR="005766EF" w:rsidSect="005766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FF" w:rsidRDefault="00A14EFF" w:rsidP="005766EF">
      <w:r>
        <w:separator/>
      </w:r>
    </w:p>
  </w:endnote>
  <w:endnote w:type="continuationSeparator" w:id="0">
    <w:p w:rsidR="00A14EFF" w:rsidRDefault="00A14EFF" w:rsidP="00576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FF" w:rsidRDefault="00A14EFF" w:rsidP="005766EF">
      <w:r>
        <w:separator/>
      </w:r>
    </w:p>
  </w:footnote>
  <w:footnote w:type="continuationSeparator" w:id="0">
    <w:p w:rsidR="00A14EFF" w:rsidRDefault="00A14EFF" w:rsidP="00576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377C"/>
    <w:multiLevelType w:val="multilevel"/>
    <w:tmpl w:val="9B5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F3630"/>
    <w:multiLevelType w:val="multilevel"/>
    <w:tmpl w:val="031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730B2"/>
    <w:multiLevelType w:val="multilevel"/>
    <w:tmpl w:val="C7B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A5973"/>
    <w:multiLevelType w:val="multilevel"/>
    <w:tmpl w:val="D498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9509CE"/>
    <w:multiLevelType w:val="multilevel"/>
    <w:tmpl w:val="C238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2861D5"/>
    <w:multiLevelType w:val="multilevel"/>
    <w:tmpl w:val="E78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00275"/>
    <w:multiLevelType w:val="multilevel"/>
    <w:tmpl w:val="DE7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943308"/>
    <w:multiLevelType w:val="multilevel"/>
    <w:tmpl w:val="CA5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30E99"/>
    <w:multiLevelType w:val="multilevel"/>
    <w:tmpl w:val="628C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B17B78"/>
    <w:multiLevelType w:val="multilevel"/>
    <w:tmpl w:val="11E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DA6365"/>
    <w:multiLevelType w:val="multilevel"/>
    <w:tmpl w:val="E098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A52661"/>
    <w:multiLevelType w:val="multilevel"/>
    <w:tmpl w:val="307E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65192B"/>
    <w:multiLevelType w:val="multilevel"/>
    <w:tmpl w:val="993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D82F7F"/>
    <w:multiLevelType w:val="multilevel"/>
    <w:tmpl w:val="985C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AF6101"/>
    <w:multiLevelType w:val="multilevel"/>
    <w:tmpl w:val="393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697728"/>
    <w:multiLevelType w:val="multilevel"/>
    <w:tmpl w:val="F45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404689"/>
    <w:multiLevelType w:val="multilevel"/>
    <w:tmpl w:val="79A0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E610F7"/>
    <w:multiLevelType w:val="multilevel"/>
    <w:tmpl w:val="1F20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CC3255"/>
    <w:multiLevelType w:val="multilevel"/>
    <w:tmpl w:val="520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356A85"/>
    <w:multiLevelType w:val="multilevel"/>
    <w:tmpl w:val="659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0"/>
  </w:num>
  <w:num w:numId="5">
    <w:abstractNumId w:val="9"/>
  </w:num>
  <w:num w:numId="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9"/>
  </w:num>
  <w:num w:numId="8">
    <w:abstractNumId w:val="3"/>
  </w:num>
  <w:num w:numId="9">
    <w:abstractNumId w:val="13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16"/>
  </w:num>
  <w:num w:numId="15">
    <w:abstractNumId w:val="2"/>
  </w:num>
  <w:num w:numId="16">
    <w:abstractNumId w:val="14"/>
  </w:num>
  <w:num w:numId="17">
    <w:abstractNumId w:val="12"/>
  </w:num>
  <w:num w:numId="18">
    <w:abstractNumId w:val="8"/>
  </w:num>
  <w:num w:numId="19">
    <w:abstractNumId w:val="5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BC"/>
    <w:rsid w:val="005766EF"/>
    <w:rsid w:val="00A14EFF"/>
    <w:rsid w:val="00D32DB5"/>
    <w:rsid w:val="00E3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E2AC53-5266-47CB-B6DD-6D32B4BC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6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766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6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66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6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66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766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5766EF"/>
  </w:style>
  <w:style w:type="character" w:styleId="a5">
    <w:name w:val="Hyperlink"/>
    <w:basedOn w:val="a0"/>
    <w:uiPriority w:val="99"/>
    <w:semiHidden/>
    <w:unhideWhenUsed/>
    <w:rsid w:val="005766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766EF"/>
    <w:rPr>
      <w:color w:val="800080"/>
      <w:u w:val="single"/>
    </w:rPr>
  </w:style>
  <w:style w:type="character" w:customStyle="1" w:styleId="read-count">
    <w:name w:val="read-count"/>
    <w:basedOn w:val="a0"/>
    <w:rsid w:val="005766EF"/>
  </w:style>
  <w:style w:type="paragraph" w:styleId="a7">
    <w:name w:val="Normal (Web)"/>
    <w:basedOn w:val="a"/>
    <w:uiPriority w:val="99"/>
    <w:semiHidden/>
    <w:unhideWhenUsed/>
    <w:rsid w:val="00576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76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66E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66E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66EF"/>
  </w:style>
  <w:style w:type="character" w:customStyle="1" w:styleId="hljs-title">
    <w:name w:val="hljs-title"/>
    <w:basedOn w:val="a0"/>
    <w:rsid w:val="005766EF"/>
  </w:style>
  <w:style w:type="character" w:customStyle="1" w:styleId="hljs-class">
    <w:name w:val="hljs-class"/>
    <w:basedOn w:val="a0"/>
    <w:rsid w:val="005766EF"/>
  </w:style>
  <w:style w:type="character" w:customStyle="1" w:styleId="hljs-number">
    <w:name w:val="hljs-number"/>
    <w:basedOn w:val="a0"/>
    <w:rsid w:val="005766EF"/>
  </w:style>
  <w:style w:type="character" w:customStyle="1" w:styleId="hljs-builtin">
    <w:name w:val="hljs-built_in"/>
    <w:basedOn w:val="a0"/>
    <w:rsid w:val="005766EF"/>
  </w:style>
  <w:style w:type="character" w:customStyle="1" w:styleId="hljs-preprocessor">
    <w:name w:val="hljs-preprocessor"/>
    <w:basedOn w:val="a0"/>
    <w:rsid w:val="005766EF"/>
  </w:style>
  <w:style w:type="character" w:customStyle="1" w:styleId="hljs-comment">
    <w:name w:val="hljs-comment"/>
    <w:basedOn w:val="a0"/>
    <w:rsid w:val="005766EF"/>
  </w:style>
  <w:style w:type="character" w:customStyle="1" w:styleId="hljs-annotation">
    <w:name w:val="hljs-annotation"/>
    <w:basedOn w:val="a0"/>
    <w:rsid w:val="005766EF"/>
  </w:style>
  <w:style w:type="character" w:customStyle="1" w:styleId="hljs-string">
    <w:name w:val="hljs-string"/>
    <w:basedOn w:val="a0"/>
    <w:rsid w:val="0057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35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04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19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jam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2031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2019-01-14T08:12:00Z</dcterms:created>
  <dcterms:modified xsi:type="dcterms:W3CDTF">2019-01-14T08:13:00Z</dcterms:modified>
</cp:coreProperties>
</file>