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EC" w:rsidRPr="000431EC" w:rsidRDefault="000431EC" w:rsidP="000431EC">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0431EC">
          <w:rPr>
            <w:rFonts w:ascii="Helvetica" w:eastAsia="宋体" w:hAnsi="Helvetica" w:cs="Helvetica"/>
            <w:b/>
            <w:bCs/>
            <w:color w:val="7D0000"/>
            <w:kern w:val="0"/>
            <w:sz w:val="24"/>
            <w:szCs w:val="24"/>
            <w:u w:val="single"/>
          </w:rPr>
          <w:t>Spring</w:t>
        </w:r>
        <w:r w:rsidRPr="000431EC">
          <w:rPr>
            <w:rFonts w:ascii="Helvetica" w:eastAsia="宋体" w:hAnsi="Helvetica" w:cs="Helvetica"/>
            <w:b/>
            <w:bCs/>
            <w:color w:val="7D0000"/>
            <w:kern w:val="0"/>
            <w:sz w:val="24"/>
            <w:szCs w:val="24"/>
            <w:u w:val="single"/>
          </w:rPr>
          <w:t>整合</w:t>
        </w:r>
        <w:r w:rsidRPr="000431EC">
          <w:rPr>
            <w:rFonts w:ascii="Helvetica" w:eastAsia="宋体" w:hAnsi="Helvetica" w:cs="Helvetica"/>
            <w:b/>
            <w:bCs/>
            <w:color w:val="7D0000"/>
            <w:kern w:val="0"/>
            <w:sz w:val="24"/>
            <w:szCs w:val="24"/>
            <w:u w:val="single"/>
          </w:rPr>
          <w:t>JMS</w:t>
        </w:r>
        <w:r w:rsidRPr="000431EC">
          <w:rPr>
            <w:rFonts w:ascii="Helvetica" w:eastAsia="宋体" w:hAnsi="Helvetica" w:cs="Helvetica"/>
            <w:b/>
            <w:bCs/>
            <w:color w:val="7D0000"/>
            <w:kern w:val="0"/>
            <w:sz w:val="24"/>
            <w:szCs w:val="24"/>
            <w:u w:val="single"/>
          </w:rPr>
          <w:t>（四）</w:t>
        </w:r>
        <w:r w:rsidRPr="000431EC">
          <w:rPr>
            <w:rFonts w:ascii="Helvetica" w:eastAsia="宋体" w:hAnsi="Helvetica" w:cs="Helvetica"/>
            <w:b/>
            <w:bCs/>
            <w:color w:val="7D0000"/>
            <w:kern w:val="0"/>
            <w:sz w:val="24"/>
            <w:szCs w:val="24"/>
            <w:u w:val="single"/>
          </w:rPr>
          <w:t>——</w:t>
        </w:r>
        <w:r w:rsidRPr="000431EC">
          <w:rPr>
            <w:rFonts w:ascii="Helvetica" w:eastAsia="宋体" w:hAnsi="Helvetica" w:cs="Helvetica"/>
            <w:b/>
            <w:bCs/>
            <w:color w:val="7D0000"/>
            <w:kern w:val="0"/>
            <w:sz w:val="24"/>
            <w:szCs w:val="24"/>
            <w:u w:val="single"/>
          </w:rPr>
          <w:t>事务管理</w:t>
        </w:r>
      </w:hyperlink>
    </w:p>
    <w:p w:rsidR="000431EC" w:rsidRPr="000431EC" w:rsidRDefault="000431EC" w:rsidP="000431EC">
      <w:pPr>
        <w:widowControl/>
        <w:spacing w:line="270" w:lineRule="atLeast"/>
        <w:jc w:val="left"/>
        <w:rPr>
          <w:rFonts w:ascii="Helvetica" w:eastAsia="宋体" w:hAnsi="Helvetica" w:cs="Helvetica"/>
          <w:color w:val="000000"/>
          <w:kern w:val="0"/>
          <w:sz w:val="18"/>
          <w:szCs w:val="18"/>
        </w:rPr>
      </w:pPr>
      <w:r w:rsidRPr="000431EC">
        <w:rPr>
          <w:rFonts w:ascii="Helvetica" w:eastAsia="宋体" w:hAnsi="Helvetica" w:cs="Helvetica"/>
          <w:b/>
          <w:bCs/>
          <w:color w:val="000000"/>
          <w:kern w:val="0"/>
          <w:sz w:val="18"/>
          <w:szCs w:val="18"/>
        </w:rPr>
        <w:t>博客分类：</w:t>
      </w:r>
      <w:r w:rsidRPr="000431EC">
        <w:rPr>
          <w:rFonts w:ascii="Helvetica" w:eastAsia="宋体" w:hAnsi="Helvetica" w:cs="Helvetica"/>
          <w:color w:val="000000"/>
          <w:kern w:val="0"/>
          <w:sz w:val="18"/>
          <w:szCs w:val="18"/>
        </w:rPr>
        <w:t> </w:t>
      </w:r>
    </w:p>
    <w:p w:rsidR="000431EC" w:rsidRPr="000431EC" w:rsidRDefault="000431EC" w:rsidP="000431EC">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7" w:history="1">
        <w:r w:rsidRPr="000431EC">
          <w:rPr>
            <w:rFonts w:ascii="Helvetica" w:eastAsia="宋体" w:hAnsi="Helvetica" w:cs="Helvetica"/>
            <w:color w:val="7D0000"/>
            <w:kern w:val="0"/>
            <w:sz w:val="18"/>
            <w:szCs w:val="18"/>
            <w:u w:val="single"/>
          </w:rPr>
          <w:t>Spring</w:t>
        </w:r>
      </w:hyperlink>
    </w:p>
    <w:p w:rsidR="000431EC" w:rsidRPr="000431EC" w:rsidRDefault="000431EC" w:rsidP="000431EC">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8" w:history="1">
        <w:r w:rsidRPr="000431EC">
          <w:rPr>
            <w:rFonts w:ascii="Helvetica" w:eastAsia="宋体" w:hAnsi="Helvetica" w:cs="Helvetica"/>
            <w:color w:val="7D0000"/>
            <w:kern w:val="0"/>
            <w:sz w:val="18"/>
            <w:szCs w:val="18"/>
            <w:u w:val="single"/>
          </w:rPr>
          <w:t>Jms</w:t>
        </w:r>
      </w:hyperlink>
    </w:p>
    <w:p w:rsidR="000431EC" w:rsidRPr="000431EC" w:rsidRDefault="000431EC" w:rsidP="000431EC">
      <w:pPr>
        <w:widowControl/>
        <w:spacing w:line="300" w:lineRule="atLeast"/>
        <w:jc w:val="left"/>
        <w:rPr>
          <w:rFonts w:ascii="Helvetica" w:eastAsia="宋体" w:hAnsi="Helvetica" w:cs="Helvetica"/>
          <w:color w:val="000000"/>
          <w:kern w:val="0"/>
          <w:sz w:val="18"/>
          <w:szCs w:val="18"/>
        </w:rPr>
      </w:pPr>
      <w:hyperlink r:id="rId9" w:history="1">
        <w:r w:rsidRPr="000431EC">
          <w:rPr>
            <w:rFonts w:ascii="Helvetica" w:eastAsia="宋体" w:hAnsi="Helvetica" w:cs="Helvetica"/>
            <w:color w:val="FFFFFF"/>
            <w:kern w:val="0"/>
            <w:sz w:val="18"/>
            <w:szCs w:val="18"/>
            <w:u w:val="single"/>
            <w:shd w:val="clear" w:color="auto" w:fill="AAB5C3"/>
          </w:rPr>
          <w:t>Spring</w:t>
        </w:r>
      </w:hyperlink>
      <w:hyperlink r:id="rId10" w:history="1">
        <w:r w:rsidRPr="000431EC">
          <w:rPr>
            <w:rFonts w:ascii="Helvetica" w:eastAsia="宋体" w:hAnsi="Helvetica" w:cs="Helvetica"/>
            <w:color w:val="FFFFFF"/>
            <w:kern w:val="0"/>
            <w:sz w:val="18"/>
            <w:szCs w:val="18"/>
            <w:u w:val="single"/>
            <w:shd w:val="clear" w:color="auto" w:fill="AAB5C3"/>
          </w:rPr>
          <w:t>JMS</w:t>
        </w:r>
      </w:hyperlink>
      <w:hyperlink r:id="rId11" w:history="1">
        <w:r w:rsidRPr="000431EC">
          <w:rPr>
            <w:rFonts w:ascii="Helvetica" w:eastAsia="宋体" w:hAnsi="Helvetica" w:cs="Helvetica"/>
            <w:color w:val="FFFFFF"/>
            <w:kern w:val="0"/>
            <w:sz w:val="18"/>
            <w:szCs w:val="18"/>
            <w:u w:val="single"/>
            <w:shd w:val="clear" w:color="auto" w:fill="AAB5C3"/>
          </w:rPr>
          <w:t>事务</w:t>
        </w:r>
      </w:hyperlink>
      <w:hyperlink r:id="rId12" w:history="1">
        <w:r w:rsidRPr="000431EC">
          <w:rPr>
            <w:rFonts w:ascii="Helvetica" w:eastAsia="宋体" w:hAnsi="Helvetica" w:cs="Helvetica"/>
            <w:color w:val="FFFFFF"/>
            <w:kern w:val="0"/>
            <w:sz w:val="18"/>
            <w:szCs w:val="18"/>
            <w:u w:val="single"/>
            <w:shd w:val="clear" w:color="auto" w:fill="AAB5C3"/>
          </w:rPr>
          <w:t>sessionTransacted</w:t>
        </w:r>
      </w:hyperlink>
      <w:hyperlink r:id="rId13" w:history="1">
        <w:r w:rsidRPr="000431EC">
          <w:rPr>
            <w:rFonts w:ascii="Helvetica" w:eastAsia="宋体" w:hAnsi="Helvetica" w:cs="Helvetica"/>
            <w:color w:val="FFFFFF"/>
            <w:kern w:val="0"/>
            <w:sz w:val="18"/>
            <w:szCs w:val="18"/>
            <w:u w:val="single"/>
            <w:shd w:val="clear" w:color="auto" w:fill="AAB5C3"/>
          </w:rPr>
          <w:t>JtaTransactionManager</w:t>
        </w:r>
      </w:hyperlink>
    </w:p>
    <w:p w:rsidR="000431EC" w:rsidRPr="000431EC" w:rsidRDefault="000431EC" w:rsidP="000431EC">
      <w:pPr>
        <w:widowControl/>
        <w:spacing w:before="260" w:after="260" w:line="360" w:lineRule="atLeast"/>
        <w:ind w:left="576"/>
        <w:jc w:val="left"/>
        <w:outlineLvl w:val="1"/>
        <w:rPr>
          <w:rFonts w:ascii="Helvetica" w:eastAsia="宋体" w:hAnsi="Helvetica" w:cs="Helvetica"/>
          <w:b/>
          <w:bCs/>
          <w:color w:val="000000"/>
          <w:kern w:val="0"/>
          <w:sz w:val="32"/>
          <w:szCs w:val="32"/>
        </w:rPr>
      </w:pPr>
      <w:r w:rsidRPr="000431EC">
        <w:rPr>
          <w:rFonts w:ascii="Helvetica" w:eastAsia="宋体" w:hAnsi="Helvetica" w:cs="Helvetica"/>
          <w:b/>
          <w:bCs/>
          <w:color w:val="000000"/>
          <w:kern w:val="0"/>
          <w:sz w:val="32"/>
          <w:szCs w:val="32"/>
        </w:rPr>
        <w:t> </w:t>
      </w:r>
    </w:p>
    <w:p w:rsidR="000431EC" w:rsidRPr="000431EC" w:rsidRDefault="000431EC" w:rsidP="000431EC">
      <w:pPr>
        <w:widowControl/>
        <w:spacing w:line="432" w:lineRule="atLeast"/>
        <w:ind w:firstLine="420"/>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提供了一个</w:t>
      </w:r>
      <w:r w:rsidRPr="000431EC">
        <w:rPr>
          <w:rFonts w:ascii="Calibri" w:eastAsia="宋体" w:hAnsi="Calibri" w:cs="Calibri"/>
          <w:color w:val="000000"/>
          <w:kern w:val="0"/>
          <w:sz w:val="27"/>
          <w:szCs w:val="27"/>
        </w:rPr>
        <w:t>JmsTransactionManager</w:t>
      </w:r>
      <w:r w:rsidRPr="000431EC">
        <w:rPr>
          <w:rFonts w:ascii="宋体" w:eastAsia="宋体" w:hAnsi="宋体" w:cs="宋体" w:hint="eastAsia"/>
          <w:color w:val="000000"/>
          <w:kern w:val="0"/>
          <w:sz w:val="27"/>
          <w:szCs w:val="27"/>
        </w:rPr>
        <w:t>用于对</w:t>
      </w:r>
      <w:r w:rsidRPr="000431EC">
        <w:rPr>
          <w:rFonts w:ascii="Calibri" w:eastAsia="宋体" w:hAnsi="Calibri" w:cs="Calibri"/>
          <w:color w:val="000000"/>
          <w:kern w:val="0"/>
          <w:sz w:val="27"/>
          <w:szCs w:val="27"/>
        </w:rPr>
        <w:t>JMS ConnectionFactory</w:t>
      </w:r>
      <w:r w:rsidRPr="000431EC">
        <w:rPr>
          <w:rFonts w:ascii="宋体" w:eastAsia="宋体" w:hAnsi="宋体" w:cs="宋体" w:hint="eastAsia"/>
          <w:color w:val="000000"/>
          <w:kern w:val="0"/>
          <w:sz w:val="27"/>
          <w:szCs w:val="27"/>
        </w:rPr>
        <w:t>做事务管理。这将允许</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应用利用</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的事务管理特性。</w:t>
      </w:r>
      <w:r w:rsidRPr="000431EC">
        <w:rPr>
          <w:rFonts w:ascii="Calibri" w:eastAsia="宋体" w:hAnsi="Calibri" w:cs="Calibri"/>
          <w:color w:val="000000"/>
          <w:kern w:val="0"/>
          <w:sz w:val="27"/>
          <w:szCs w:val="27"/>
        </w:rPr>
        <w:t>JmsTransactionManager</w:t>
      </w:r>
      <w:r w:rsidRPr="000431EC">
        <w:rPr>
          <w:rFonts w:ascii="宋体" w:eastAsia="宋体" w:hAnsi="宋体" w:cs="宋体" w:hint="eastAsia"/>
          <w:color w:val="000000"/>
          <w:kern w:val="0"/>
          <w:sz w:val="27"/>
          <w:szCs w:val="27"/>
        </w:rPr>
        <w:t>在执行本地资源事务管理时将从指定的</w:t>
      </w:r>
      <w:r w:rsidRPr="000431EC">
        <w:rPr>
          <w:rFonts w:ascii="Calibri" w:eastAsia="宋体" w:hAnsi="Calibri" w:cs="Calibri"/>
          <w:color w:val="000000"/>
          <w:kern w:val="0"/>
          <w:sz w:val="27"/>
          <w:szCs w:val="27"/>
        </w:rPr>
        <w:t>ConnectionFactory</w:t>
      </w:r>
      <w:r w:rsidRPr="000431EC">
        <w:rPr>
          <w:rFonts w:ascii="宋体" w:eastAsia="宋体" w:hAnsi="宋体" w:cs="宋体" w:hint="eastAsia"/>
          <w:color w:val="000000"/>
          <w:kern w:val="0"/>
          <w:sz w:val="27"/>
          <w:szCs w:val="27"/>
        </w:rPr>
        <w:t>绑定一个</w:t>
      </w:r>
      <w:r w:rsidRPr="000431EC">
        <w:rPr>
          <w:rFonts w:ascii="Calibri" w:eastAsia="宋体" w:hAnsi="Calibri" w:cs="Calibri"/>
          <w:color w:val="000000"/>
          <w:kern w:val="0"/>
          <w:sz w:val="27"/>
          <w:szCs w:val="27"/>
        </w:rPr>
        <w:t>ConnectionFactory/Session</w:t>
      </w:r>
      <w:r w:rsidRPr="000431EC">
        <w:rPr>
          <w:rFonts w:ascii="宋体" w:eastAsia="宋体" w:hAnsi="宋体" w:cs="宋体" w:hint="eastAsia"/>
          <w:color w:val="000000"/>
          <w:kern w:val="0"/>
          <w:sz w:val="27"/>
          <w:szCs w:val="27"/>
        </w:rPr>
        <w:t>这样的配对到线程中。</w:t>
      </w:r>
      <w:r w:rsidRPr="000431EC">
        <w:rPr>
          <w:rFonts w:ascii="Calibri" w:eastAsia="宋体" w:hAnsi="Calibri" w:cs="Calibri"/>
          <w:color w:val="000000"/>
          <w:kern w:val="0"/>
          <w:sz w:val="27"/>
          <w:szCs w:val="27"/>
        </w:rPr>
        <w:t>JmsTemplate</w:t>
      </w:r>
      <w:r w:rsidRPr="000431EC">
        <w:rPr>
          <w:rFonts w:ascii="宋体" w:eastAsia="宋体" w:hAnsi="宋体" w:cs="宋体" w:hint="eastAsia"/>
          <w:color w:val="000000"/>
          <w:kern w:val="0"/>
          <w:sz w:val="27"/>
          <w:szCs w:val="27"/>
        </w:rPr>
        <w:t>会自动检测这样的事务资源，并对它们进行相应操作。</w:t>
      </w:r>
    </w:p>
    <w:p w:rsidR="000431EC" w:rsidRPr="000431EC" w:rsidRDefault="000431EC" w:rsidP="000431EC">
      <w:pPr>
        <w:widowControl/>
        <w:spacing w:line="432" w:lineRule="atLeast"/>
        <w:ind w:firstLine="420"/>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t>在</w:t>
      </w:r>
      <w:r w:rsidRPr="000431EC">
        <w:rPr>
          <w:rFonts w:ascii="Calibri" w:eastAsia="宋体" w:hAnsi="Calibri" w:cs="Calibri"/>
          <w:color w:val="000000"/>
          <w:kern w:val="0"/>
          <w:sz w:val="27"/>
          <w:szCs w:val="27"/>
        </w:rPr>
        <w:t>Java EE</w:t>
      </w:r>
      <w:r w:rsidRPr="000431EC">
        <w:rPr>
          <w:rFonts w:ascii="宋体" w:eastAsia="宋体" w:hAnsi="宋体" w:cs="宋体" w:hint="eastAsia"/>
          <w:color w:val="000000"/>
          <w:kern w:val="0"/>
          <w:sz w:val="27"/>
          <w:szCs w:val="27"/>
        </w:rPr>
        <w:t>环境中，</w:t>
      </w:r>
      <w:r w:rsidRPr="000431EC">
        <w:rPr>
          <w:rFonts w:ascii="Calibri" w:eastAsia="宋体" w:hAnsi="Calibri" w:cs="Calibri"/>
          <w:color w:val="000000"/>
          <w:kern w:val="0"/>
          <w:sz w:val="27"/>
          <w:szCs w:val="27"/>
        </w:rPr>
        <w:t>ConnectionFactory</w:t>
      </w:r>
      <w:r w:rsidRPr="000431EC">
        <w:rPr>
          <w:rFonts w:ascii="宋体" w:eastAsia="宋体" w:hAnsi="宋体" w:cs="宋体" w:hint="eastAsia"/>
          <w:color w:val="000000"/>
          <w:kern w:val="0"/>
          <w:sz w:val="27"/>
          <w:szCs w:val="27"/>
        </w:rPr>
        <w:t>会池化</w:t>
      </w:r>
      <w:r w:rsidRPr="000431EC">
        <w:rPr>
          <w:rFonts w:ascii="Calibri" w:eastAsia="宋体" w:hAnsi="Calibri" w:cs="Calibri"/>
          <w:color w:val="000000"/>
          <w:kern w:val="0"/>
          <w:sz w:val="27"/>
          <w:szCs w:val="27"/>
        </w:rPr>
        <w:t>Connection</w:t>
      </w:r>
      <w:r w:rsidRPr="000431EC">
        <w:rPr>
          <w:rFonts w:ascii="宋体" w:eastAsia="宋体" w:hAnsi="宋体" w:cs="宋体" w:hint="eastAsia"/>
          <w:color w:val="000000"/>
          <w:kern w:val="0"/>
          <w:sz w:val="27"/>
          <w:szCs w:val="27"/>
        </w:rPr>
        <w:t>和</w:t>
      </w:r>
      <w:r w:rsidRPr="000431EC">
        <w:rPr>
          <w:rFonts w:ascii="Calibri" w:eastAsia="宋体" w:hAnsi="Calibri" w:cs="Calibri"/>
          <w:color w:val="000000"/>
          <w:kern w:val="0"/>
          <w:sz w:val="27"/>
          <w:szCs w:val="27"/>
        </w:rPr>
        <w:t>Session</w:t>
      </w:r>
      <w:r w:rsidRPr="000431EC">
        <w:rPr>
          <w:rFonts w:ascii="宋体" w:eastAsia="宋体" w:hAnsi="宋体" w:cs="宋体" w:hint="eastAsia"/>
          <w:color w:val="000000"/>
          <w:kern w:val="0"/>
          <w:sz w:val="27"/>
          <w:szCs w:val="27"/>
        </w:rPr>
        <w:t>，这样这些资源将会在整个事务中被有效地重复利用。在一个独立的环境中，使用</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的</w:t>
      </w:r>
      <w:r w:rsidRPr="000431EC">
        <w:rPr>
          <w:rFonts w:ascii="Calibri" w:eastAsia="宋体" w:hAnsi="Calibri" w:cs="Calibri"/>
          <w:color w:val="000000"/>
          <w:kern w:val="0"/>
          <w:sz w:val="27"/>
          <w:szCs w:val="27"/>
        </w:rPr>
        <w:t>SingleConnectionFactory</w:t>
      </w:r>
      <w:r w:rsidRPr="000431EC">
        <w:rPr>
          <w:rFonts w:ascii="宋体" w:eastAsia="宋体" w:hAnsi="宋体" w:cs="宋体" w:hint="eastAsia"/>
          <w:color w:val="000000"/>
          <w:kern w:val="0"/>
          <w:sz w:val="27"/>
          <w:szCs w:val="27"/>
        </w:rPr>
        <w:t>时所有的事务将公用一个</w:t>
      </w:r>
      <w:r w:rsidRPr="000431EC">
        <w:rPr>
          <w:rFonts w:ascii="Calibri" w:eastAsia="宋体" w:hAnsi="Calibri" w:cs="Calibri"/>
          <w:color w:val="000000"/>
          <w:kern w:val="0"/>
          <w:sz w:val="27"/>
          <w:szCs w:val="27"/>
        </w:rPr>
        <w:t>Connection</w:t>
      </w:r>
      <w:r w:rsidRPr="000431EC">
        <w:rPr>
          <w:rFonts w:ascii="宋体" w:eastAsia="宋体" w:hAnsi="宋体" w:cs="宋体" w:hint="eastAsia"/>
          <w:color w:val="000000"/>
          <w:kern w:val="0"/>
          <w:sz w:val="27"/>
          <w:szCs w:val="27"/>
        </w:rPr>
        <w:t>，但是每个事务将保留自己独立的</w:t>
      </w:r>
      <w:r w:rsidRPr="000431EC">
        <w:rPr>
          <w:rFonts w:ascii="Calibri" w:eastAsia="宋体" w:hAnsi="Calibri" w:cs="Calibri"/>
          <w:color w:val="000000"/>
          <w:kern w:val="0"/>
          <w:sz w:val="27"/>
          <w:szCs w:val="27"/>
        </w:rPr>
        <w:t>Session</w:t>
      </w:r>
      <w:r w:rsidRPr="000431EC">
        <w:rPr>
          <w:rFonts w:ascii="宋体" w:eastAsia="宋体" w:hAnsi="宋体" w:cs="宋体" w:hint="eastAsia"/>
          <w:color w:val="000000"/>
          <w:kern w:val="0"/>
          <w:sz w:val="27"/>
          <w:szCs w:val="27"/>
        </w:rPr>
        <w:t>。</w:t>
      </w:r>
    </w:p>
    <w:p w:rsidR="000431EC" w:rsidRPr="000431EC" w:rsidRDefault="000431EC" w:rsidP="000431EC">
      <w:pPr>
        <w:widowControl/>
        <w:spacing w:line="432" w:lineRule="atLeast"/>
        <w:ind w:firstLine="420"/>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JmsTemplate</w:t>
      </w:r>
      <w:r w:rsidRPr="000431EC">
        <w:rPr>
          <w:rFonts w:ascii="宋体" w:eastAsia="宋体" w:hAnsi="宋体" w:cs="宋体" w:hint="eastAsia"/>
          <w:color w:val="000000"/>
          <w:kern w:val="0"/>
          <w:sz w:val="27"/>
          <w:szCs w:val="27"/>
        </w:rPr>
        <w:t>可以利用</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和能够进行分布式的</w:t>
      </w:r>
      <w:r w:rsidRPr="000431EC">
        <w:rPr>
          <w:rFonts w:ascii="Calibri" w:eastAsia="宋体" w:hAnsi="Calibri" w:cs="Calibri"/>
          <w:color w:val="000000"/>
          <w:kern w:val="0"/>
          <w:sz w:val="27"/>
          <w:szCs w:val="27"/>
        </w:rPr>
        <w:t> JMS ConnectionFactory</w:t>
      </w:r>
      <w:r w:rsidRPr="000431EC">
        <w:rPr>
          <w:rFonts w:ascii="宋体" w:eastAsia="宋体" w:hAnsi="宋体" w:cs="宋体" w:hint="eastAsia"/>
          <w:color w:val="000000"/>
          <w:kern w:val="0"/>
          <w:sz w:val="27"/>
          <w:szCs w:val="27"/>
        </w:rPr>
        <w:t>处理分布式事务。</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在</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整合</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的应用中，如果我们要进行本地的事务管理的话非常简单，只需要在定义对应的消息监听容器时指定其</w:t>
      </w:r>
      <w:r w:rsidRPr="000431EC">
        <w:rPr>
          <w:rFonts w:ascii="Calibri" w:eastAsia="宋体" w:hAnsi="Calibri" w:cs="Calibri"/>
          <w:color w:val="000000"/>
          <w:kern w:val="0"/>
          <w:sz w:val="27"/>
          <w:szCs w:val="27"/>
        </w:rPr>
        <w:t>sessionTransacted</w:t>
      </w:r>
      <w:r w:rsidRPr="000431EC">
        <w:rPr>
          <w:rFonts w:ascii="宋体" w:eastAsia="宋体" w:hAnsi="宋体" w:cs="宋体" w:hint="eastAsia"/>
          <w:color w:val="000000"/>
          <w:kern w:val="0"/>
          <w:sz w:val="27"/>
          <w:szCs w:val="27"/>
        </w:rPr>
        <w:t>属性为</w:t>
      </w:r>
      <w:r w:rsidRPr="000431EC">
        <w:rPr>
          <w:rFonts w:ascii="Calibri" w:eastAsia="宋体" w:hAnsi="Calibri" w:cs="Calibri"/>
          <w:color w:val="000000"/>
          <w:kern w:val="0"/>
          <w:sz w:val="27"/>
          <w:szCs w:val="27"/>
        </w:rPr>
        <w:t>true</w:t>
      </w:r>
      <w:r w:rsidRPr="000431EC">
        <w:rPr>
          <w:rFonts w:ascii="宋体" w:eastAsia="宋体" w:hAnsi="宋体" w:cs="宋体" w:hint="eastAsia"/>
          <w:color w:val="000000"/>
          <w:kern w:val="0"/>
          <w:sz w:val="27"/>
          <w:szCs w:val="27"/>
        </w:rPr>
        <w:t>，如：</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Xml</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9" name="图片 9"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"jmsContainer"</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class</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"org.springframework.jms.listener.DefaultMessageListenerContainer"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"connectionFactory"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"connectionFactory"</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"destination"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"queueDestination"</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"messageListener"</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"consumerMessageListener"</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"sessionTransacted"</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value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"true"</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&lt;/bean&gt;</w:t>
      </w: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该属性值默认为</w:t>
      </w:r>
      <w:r w:rsidRPr="000431EC">
        <w:rPr>
          <w:rFonts w:ascii="Calibri" w:eastAsia="宋体" w:hAnsi="Calibri" w:cs="Calibri"/>
          <w:color w:val="000000"/>
          <w:kern w:val="0"/>
          <w:sz w:val="27"/>
          <w:szCs w:val="27"/>
        </w:rPr>
        <w:t>false</w:t>
      </w:r>
      <w:r w:rsidRPr="000431EC">
        <w:rPr>
          <w:rFonts w:ascii="宋体" w:eastAsia="宋体" w:hAnsi="宋体" w:cs="宋体" w:hint="eastAsia"/>
          <w:color w:val="000000"/>
          <w:kern w:val="0"/>
          <w:sz w:val="27"/>
          <w:szCs w:val="27"/>
        </w:rPr>
        <w:t>，这样</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在进行消息监听的时候就会进行事务控制，当在接收消息时监听器执行失败时</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就会对接收到的消息进行回滚，对于</w:t>
      </w:r>
      <w:r w:rsidRPr="000431EC">
        <w:rPr>
          <w:rFonts w:ascii="Calibri" w:eastAsia="宋体" w:hAnsi="Calibri" w:cs="Calibri"/>
          <w:color w:val="000000"/>
          <w:kern w:val="0"/>
          <w:sz w:val="27"/>
          <w:szCs w:val="27"/>
        </w:rPr>
        <w:t>SessionAwareMessageListener</w:t>
      </w:r>
      <w:r w:rsidRPr="000431EC">
        <w:rPr>
          <w:rFonts w:ascii="宋体" w:eastAsia="宋体" w:hAnsi="宋体" w:cs="宋体" w:hint="eastAsia"/>
          <w:color w:val="000000"/>
          <w:kern w:val="0"/>
          <w:sz w:val="27"/>
          <w:szCs w:val="27"/>
        </w:rPr>
        <w:t>在接收到消息后发送一个返回消息时也处于同一事务下，但是对于其他操作如数据库访问等将不属于该事务控制。</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t>这里我们可以来做一个这样的测试：我们如上配置监听在</w:t>
      </w:r>
      <w:r w:rsidRPr="000431EC">
        <w:rPr>
          <w:rFonts w:ascii="Calibri" w:eastAsia="宋体" w:hAnsi="Calibri" w:cs="Calibri"/>
          <w:color w:val="000000"/>
          <w:kern w:val="0"/>
          <w:sz w:val="27"/>
          <w:szCs w:val="27"/>
        </w:rPr>
        <w:t>queueDestination</w:t>
      </w:r>
      <w:r w:rsidRPr="000431EC">
        <w:rPr>
          <w:rFonts w:ascii="宋体" w:eastAsia="宋体" w:hAnsi="宋体" w:cs="宋体" w:hint="eastAsia"/>
          <w:color w:val="000000"/>
          <w:kern w:val="0"/>
          <w:sz w:val="27"/>
          <w:szCs w:val="27"/>
        </w:rPr>
        <w:t>的消息监听容器的</w:t>
      </w:r>
      <w:r w:rsidRPr="000431EC">
        <w:rPr>
          <w:rFonts w:ascii="Calibri" w:eastAsia="宋体" w:hAnsi="Calibri" w:cs="Calibri"/>
          <w:color w:val="000000"/>
          <w:kern w:val="0"/>
          <w:sz w:val="27"/>
          <w:szCs w:val="27"/>
        </w:rPr>
        <w:t>sessionTransacted</w:t>
      </w:r>
      <w:r w:rsidRPr="000431EC">
        <w:rPr>
          <w:rFonts w:ascii="宋体" w:eastAsia="宋体" w:hAnsi="宋体" w:cs="宋体" w:hint="eastAsia"/>
          <w:color w:val="000000"/>
          <w:kern w:val="0"/>
          <w:sz w:val="27"/>
          <w:szCs w:val="27"/>
        </w:rPr>
        <w:t>属性为</w:t>
      </w:r>
      <w:r w:rsidRPr="000431EC">
        <w:rPr>
          <w:rFonts w:ascii="Calibri" w:eastAsia="宋体" w:hAnsi="Calibri" w:cs="Calibri"/>
          <w:color w:val="000000"/>
          <w:kern w:val="0"/>
          <w:sz w:val="27"/>
          <w:szCs w:val="27"/>
        </w:rPr>
        <w:t>true</w:t>
      </w:r>
      <w:r w:rsidRPr="000431EC">
        <w:rPr>
          <w:rFonts w:ascii="宋体" w:eastAsia="宋体" w:hAnsi="宋体" w:cs="宋体" w:hint="eastAsia"/>
          <w:color w:val="000000"/>
          <w:kern w:val="0"/>
          <w:sz w:val="27"/>
          <w:szCs w:val="27"/>
        </w:rPr>
        <w:t>，然后把我们前面提到的消息监听器</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改成这样：</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Java</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8" name="图片 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class</w:t>
      </w:r>
      <w:r w:rsidRPr="000431EC">
        <w:rPr>
          <w:rFonts w:ascii="Consolas" w:eastAsia="宋体" w:hAnsi="Consolas" w:cs="Consolas"/>
          <w:color w:val="000000"/>
          <w:kern w:val="0"/>
          <w:sz w:val="18"/>
          <w:szCs w:val="18"/>
        </w:rPr>
        <w:t> ConsumerMessageListener </w:t>
      </w:r>
      <w:r w:rsidRPr="000431EC">
        <w:rPr>
          <w:rFonts w:ascii="Consolas" w:eastAsia="宋体" w:hAnsi="Consolas" w:cs="Consolas"/>
          <w:b/>
          <w:bCs/>
          <w:color w:val="7F0055"/>
          <w:kern w:val="0"/>
          <w:sz w:val="18"/>
          <w:szCs w:val="18"/>
        </w:rPr>
        <w:t>implements</w:t>
      </w:r>
      <w:r w:rsidRPr="000431EC">
        <w:rPr>
          <w:rFonts w:ascii="Consolas" w:eastAsia="宋体" w:hAnsi="Consolas" w:cs="Consolas"/>
          <w:color w:val="000000"/>
          <w:kern w:val="0"/>
          <w:sz w:val="18"/>
          <w:szCs w:val="18"/>
        </w:rPr>
        <w:t> MessageListener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void</w:t>
      </w:r>
      <w:r w:rsidRPr="000431EC">
        <w:rPr>
          <w:rFonts w:ascii="Consolas" w:eastAsia="宋体" w:hAnsi="Consolas" w:cs="Consolas"/>
          <w:color w:val="000000"/>
          <w:kern w:val="0"/>
          <w:sz w:val="18"/>
          <w:szCs w:val="18"/>
        </w:rPr>
        <w:t> onMessage(Message message)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008200"/>
          <w:kern w:val="0"/>
          <w:sz w:val="18"/>
          <w:szCs w:val="18"/>
          <w:bdr w:val="none" w:sz="0" w:space="0" w:color="auto" w:frame="1"/>
        </w:rPr>
        <w:t>//</w:t>
      </w:r>
      <w:r w:rsidRPr="000431EC">
        <w:rPr>
          <w:rFonts w:ascii="Consolas" w:eastAsia="宋体" w:hAnsi="Consolas" w:cs="Consolas"/>
          <w:color w:val="008200"/>
          <w:kern w:val="0"/>
          <w:sz w:val="18"/>
          <w:szCs w:val="18"/>
          <w:bdr w:val="none" w:sz="0" w:space="0" w:color="auto" w:frame="1"/>
        </w:rPr>
        <w:t>这里我们知道生产者发送的就是一个纯文本消息，所以这里可以直接进行强制转换，或者直接把</w:t>
      </w:r>
      <w:r w:rsidRPr="000431EC">
        <w:rPr>
          <w:rFonts w:ascii="Consolas" w:eastAsia="宋体" w:hAnsi="Consolas" w:cs="Consolas"/>
          <w:color w:val="008200"/>
          <w:kern w:val="0"/>
          <w:sz w:val="18"/>
          <w:szCs w:val="18"/>
          <w:bdr w:val="none" w:sz="0" w:space="0" w:color="auto" w:frame="1"/>
        </w:rPr>
        <w:t>onMessage</w:t>
      </w:r>
      <w:r w:rsidRPr="000431EC">
        <w:rPr>
          <w:rFonts w:ascii="Consolas" w:eastAsia="宋体" w:hAnsi="Consolas" w:cs="Consolas"/>
          <w:color w:val="008200"/>
          <w:kern w:val="0"/>
          <w:sz w:val="18"/>
          <w:szCs w:val="18"/>
          <w:bdr w:val="none" w:sz="0" w:space="0" w:color="auto" w:frame="1"/>
        </w:rPr>
        <w:t>方法的参数改成</w:t>
      </w:r>
      <w:r w:rsidRPr="000431EC">
        <w:rPr>
          <w:rFonts w:ascii="Consolas" w:eastAsia="宋体" w:hAnsi="Consolas" w:cs="Consolas"/>
          <w:color w:val="008200"/>
          <w:kern w:val="0"/>
          <w:sz w:val="18"/>
          <w:szCs w:val="18"/>
          <w:bdr w:val="none" w:sz="0" w:space="0" w:color="auto" w:frame="1"/>
        </w:rPr>
        <w:t>Message</w:t>
      </w:r>
      <w:r w:rsidRPr="000431EC">
        <w:rPr>
          <w:rFonts w:ascii="Consolas" w:eastAsia="宋体" w:hAnsi="Consolas" w:cs="Consolas"/>
          <w:color w:val="008200"/>
          <w:kern w:val="0"/>
          <w:sz w:val="18"/>
          <w:szCs w:val="18"/>
          <w:bdr w:val="none" w:sz="0" w:space="0" w:color="auto" w:frame="1"/>
        </w:rPr>
        <w:t>的子类</w:t>
      </w:r>
      <w:r w:rsidRPr="000431EC">
        <w:rPr>
          <w:rFonts w:ascii="Consolas" w:eastAsia="宋体" w:hAnsi="Consolas" w:cs="Consolas"/>
          <w:color w:val="008200"/>
          <w:kern w:val="0"/>
          <w:sz w:val="18"/>
          <w:szCs w:val="18"/>
          <w:bdr w:val="none" w:sz="0" w:space="0" w:color="auto" w:frame="1"/>
        </w:rPr>
        <w:t>TextMessage</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TextMessage textMsg = (TextMessage) message;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System.out.println(</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接收到一个纯文本消息。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try</w:t>
      </w: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System.out.println(</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消息内容是：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 textMsg.getText());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if</w:t>
      </w:r>
      <w:r w:rsidRPr="000431EC">
        <w:rPr>
          <w:rFonts w:ascii="Consolas" w:eastAsia="宋体" w:hAnsi="Consolas" w:cs="Consolas"/>
          <w:color w:val="000000"/>
          <w:kern w:val="0"/>
          <w:sz w:val="18"/>
          <w:szCs w:val="18"/>
        </w:rPr>
        <w:t> (</w:t>
      </w:r>
      <w:r w:rsidRPr="000431EC">
        <w:rPr>
          <w:rFonts w:ascii="Consolas" w:eastAsia="宋体" w:hAnsi="Consolas" w:cs="Consolas"/>
          <w:color w:val="C00000"/>
          <w:kern w:val="0"/>
          <w:sz w:val="18"/>
          <w:szCs w:val="18"/>
        </w:rPr>
        <w:t>1</w:t>
      </w:r>
      <w:r w:rsidRPr="000431EC">
        <w:rPr>
          <w:rFonts w:ascii="Consolas" w:eastAsia="宋体" w:hAnsi="Consolas" w:cs="Consolas"/>
          <w:color w:val="000000"/>
          <w:kern w:val="0"/>
          <w:sz w:val="18"/>
          <w:szCs w:val="18"/>
        </w:rPr>
        <w:t> == </w:t>
      </w:r>
      <w:r w:rsidRPr="000431EC">
        <w:rPr>
          <w:rFonts w:ascii="Consolas" w:eastAsia="宋体" w:hAnsi="Consolas" w:cs="Consolas"/>
          <w:color w:val="C00000"/>
          <w:kern w:val="0"/>
          <w:sz w:val="18"/>
          <w:szCs w:val="18"/>
        </w:rPr>
        <w:t>1</w:t>
      </w: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throw</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new</w:t>
      </w:r>
      <w:r w:rsidRPr="000431EC">
        <w:rPr>
          <w:rFonts w:ascii="Consolas" w:eastAsia="宋体" w:hAnsi="Consolas" w:cs="Consolas"/>
          <w:color w:val="000000"/>
          <w:kern w:val="0"/>
          <w:sz w:val="18"/>
          <w:szCs w:val="18"/>
        </w:rPr>
        <w:t> RuntimeException(</w:t>
      </w:r>
      <w:r w:rsidRPr="000431EC">
        <w:rPr>
          <w:rFonts w:ascii="Consolas" w:eastAsia="宋体" w:hAnsi="Consolas" w:cs="Consolas"/>
          <w:color w:val="0000FF"/>
          <w:kern w:val="0"/>
          <w:sz w:val="18"/>
          <w:szCs w:val="18"/>
        </w:rPr>
        <w:t>"Error"</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r w:rsidRPr="000431EC">
        <w:rPr>
          <w:rFonts w:ascii="Consolas" w:eastAsia="宋体" w:hAnsi="Consolas" w:cs="Consolas"/>
          <w:b/>
          <w:bCs/>
          <w:color w:val="7F0055"/>
          <w:kern w:val="0"/>
          <w:sz w:val="18"/>
          <w:szCs w:val="18"/>
        </w:rPr>
        <w:t>catch</w:t>
      </w:r>
      <w:r w:rsidRPr="000431EC">
        <w:rPr>
          <w:rFonts w:ascii="Consolas" w:eastAsia="宋体" w:hAnsi="Consolas" w:cs="Consolas"/>
          <w:color w:val="000000"/>
          <w:kern w:val="0"/>
          <w:sz w:val="18"/>
          <w:szCs w:val="18"/>
        </w:rPr>
        <w:t> (JMSException e)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lastRenderedPageBreak/>
        <w:t>                e.printStackTrace();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t>我们可以看到在上述代码中我们的</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在进行消息接收的时候抛出了一个</w:t>
      </w:r>
      <w:r w:rsidRPr="000431EC">
        <w:rPr>
          <w:rFonts w:ascii="Calibri" w:eastAsia="宋体" w:hAnsi="Calibri" w:cs="Calibri"/>
          <w:color w:val="000000"/>
          <w:kern w:val="0"/>
          <w:sz w:val="27"/>
          <w:szCs w:val="27"/>
        </w:rPr>
        <w:t>RuntimeException</w:t>
      </w:r>
      <w:r w:rsidRPr="000431EC">
        <w:rPr>
          <w:rFonts w:ascii="宋体" w:eastAsia="宋体" w:hAnsi="宋体" w:cs="宋体" w:hint="eastAsia"/>
          <w:color w:val="000000"/>
          <w:kern w:val="0"/>
          <w:sz w:val="27"/>
          <w:szCs w:val="27"/>
        </w:rPr>
        <w:t>，根据我们上面说的，因为我们已经在对应的监听容器上定义了其</w:t>
      </w:r>
      <w:r w:rsidRPr="000431EC">
        <w:rPr>
          <w:rFonts w:ascii="Calibri" w:eastAsia="宋体" w:hAnsi="Calibri" w:cs="Calibri"/>
          <w:color w:val="000000"/>
          <w:kern w:val="0"/>
          <w:sz w:val="27"/>
          <w:szCs w:val="27"/>
        </w:rPr>
        <w:t>sessionTransacted</w:t>
      </w:r>
      <w:r w:rsidRPr="000431EC">
        <w:rPr>
          <w:rFonts w:ascii="宋体" w:eastAsia="宋体" w:hAnsi="宋体" w:cs="宋体" w:hint="eastAsia"/>
          <w:color w:val="000000"/>
          <w:kern w:val="0"/>
          <w:sz w:val="27"/>
          <w:szCs w:val="27"/>
        </w:rPr>
        <w:t>属性为</w:t>
      </w:r>
      <w:r w:rsidRPr="000431EC">
        <w:rPr>
          <w:rFonts w:ascii="Calibri" w:eastAsia="宋体" w:hAnsi="Calibri" w:cs="Calibri"/>
          <w:color w:val="000000"/>
          <w:kern w:val="0"/>
          <w:sz w:val="27"/>
          <w:szCs w:val="27"/>
        </w:rPr>
        <w:t>true</w:t>
      </w:r>
      <w:r w:rsidRPr="000431EC">
        <w:rPr>
          <w:rFonts w:ascii="宋体" w:eastAsia="宋体" w:hAnsi="宋体" w:cs="宋体" w:hint="eastAsia"/>
          <w:color w:val="000000"/>
          <w:kern w:val="0"/>
          <w:sz w:val="27"/>
          <w:szCs w:val="27"/>
        </w:rPr>
        <w:t>，所以当这里抛出异常的时候</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将对接收到的消息进行回滚，即下次进行消息接收的时候该消息仍然能够被接收到。为了验证这一点，我们先执行一遍测试代码，往</w:t>
      </w:r>
      <w:r w:rsidRPr="000431EC">
        <w:rPr>
          <w:rFonts w:ascii="Calibri" w:eastAsia="宋体" w:hAnsi="Calibri" w:cs="Calibri"/>
          <w:color w:val="000000"/>
          <w:kern w:val="0"/>
          <w:sz w:val="27"/>
          <w:szCs w:val="27"/>
        </w:rPr>
        <w:t>queueDestination</w:t>
      </w:r>
      <w:r w:rsidRPr="000431EC">
        <w:rPr>
          <w:rFonts w:ascii="宋体" w:eastAsia="宋体" w:hAnsi="宋体" w:cs="宋体" w:hint="eastAsia"/>
          <w:color w:val="000000"/>
          <w:kern w:val="0"/>
          <w:sz w:val="27"/>
          <w:szCs w:val="27"/>
        </w:rPr>
        <w:t>发送一个文本消息，这个时候</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在进行接收的时候将会抛出一个</w:t>
      </w:r>
      <w:r w:rsidRPr="000431EC">
        <w:rPr>
          <w:rFonts w:ascii="Calibri" w:eastAsia="宋体" w:hAnsi="Calibri" w:cs="Calibri"/>
          <w:color w:val="000000"/>
          <w:kern w:val="0"/>
          <w:sz w:val="27"/>
          <w:szCs w:val="27"/>
        </w:rPr>
        <w:t>RuntimeException</w:t>
      </w:r>
      <w:r w:rsidRPr="000431EC">
        <w:rPr>
          <w:rFonts w:ascii="宋体" w:eastAsia="宋体" w:hAnsi="宋体" w:cs="宋体" w:hint="eastAsia"/>
          <w:color w:val="000000"/>
          <w:kern w:val="0"/>
          <w:sz w:val="27"/>
          <w:szCs w:val="27"/>
        </w:rPr>
        <w:t>，已经接收到的纯文本消息将进行回滚；接着我们去掉上面代码中抛出异常的语句，即</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能够正常的进行消息接收，这个时候我们再运行一次测试代码，往</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监听的</w:t>
      </w:r>
      <w:r w:rsidRPr="000431EC">
        <w:rPr>
          <w:rFonts w:ascii="Calibri" w:eastAsia="宋体" w:hAnsi="Calibri" w:cs="Calibri"/>
          <w:color w:val="000000"/>
          <w:kern w:val="0"/>
          <w:sz w:val="27"/>
          <w:szCs w:val="27"/>
        </w:rPr>
        <w:t>queueDestination</w:t>
      </w:r>
      <w:r w:rsidRPr="000431EC">
        <w:rPr>
          <w:rFonts w:ascii="宋体" w:eastAsia="宋体" w:hAnsi="宋体" w:cs="宋体" w:hint="eastAsia"/>
          <w:color w:val="000000"/>
          <w:kern w:val="0"/>
          <w:sz w:val="27"/>
          <w:szCs w:val="27"/>
        </w:rPr>
        <w:t>发送一条消息。如果之前在接手时抛出了异常的那条消息已经回滚了的话，那么这个时候将能够接收到两条消息，控制台将输出接收到的两条消息的内容。具体结果有兴趣的朋友可以自己验证一下。</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如果想接收消息和数据库访问处于同一事务中，那么我们就可以配置一个外部的事务管理同时配置一个支持外部事务管理的消息监听容器（如</w:t>
      </w:r>
      <w:r w:rsidRPr="000431EC">
        <w:rPr>
          <w:rFonts w:ascii="Calibri" w:eastAsia="宋体" w:hAnsi="Calibri" w:cs="Calibri"/>
          <w:color w:val="000000"/>
          <w:kern w:val="0"/>
          <w:sz w:val="27"/>
          <w:szCs w:val="27"/>
        </w:rPr>
        <w:t>DefaultMessageListenerContainer</w:t>
      </w:r>
      <w:r w:rsidRPr="000431EC">
        <w:rPr>
          <w:rFonts w:ascii="宋体" w:eastAsia="宋体" w:hAnsi="宋体" w:cs="宋体" w:hint="eastAsia"/>
          <w:color w:val="000000"/>
          <w:kern w:val="0"/>
          <w:sz w:val="27"/>
          <w:szCs w:val="27"/>
        </w:rPr>
        <w:t>）。要配置这样一个参与分布式事务管理的消息监听容器，我们可以配置一个</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，当然底层的</w:t>
      </w:r>
      <w:r w:rsidRPr="000431EC">
        <w:rPr>
          <w:rFonts w:ascii="Calibri" w:eastAsia="宋体" w:hAnsi="Calibri" w:cs="Calibri"/>
          <w:color w:val="000000"/>
          <w:kern w:val="0"/>
          <w:sz w:val="27"/>
          <w:szCs w:val="27"/>
        </w:rPr>
        <w:t>JMS ConnectionFactory</w:t>
      </w:r>
      <w:r w:rsidRPr="000431EC">
        <w:rPr>
          <w:rFonts w:ascii="宋体" w:eastAsia="宋体" w:hAnsi="宋体" w:cs="宋体" w:hint="eastAsia"/>
          <w:color w:val="000000"/>
          <w:kern w:val="0"/>
          <w:sz w:val="27"/>
          <w:szCs w:val="27"/>
        </w:rPr>
        <w:t>需要能够支持分布式事务管理，并正确地注册我们的</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。这样消息监听器进行消息接收和对应的数据库访问就会处于同一数据库控制下，当消息接收失败或数据库访问失败都会进行事务回滚操作。</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Xml</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7" name="图片 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"jmsContainer"</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class</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"org.springframework.jms.listener.DefaultMessageListenerContainer"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"connectionFactory"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"connectionFactory"</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"destination"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"queueDestination"</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"messageListener"</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"consumerMessageListener"</w:t>
      </w: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"transactionManager"</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"jtaTransactionManager"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"jtaTransactionManager"</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class</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"org.springframework.transaction.jta.JtaTransactionManager"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t>当给消息监听容器指定了</w:t>
      </w:r>
      <w:r w:rsidRPr="000431EC">
        <w:rPr>
          <w:rFonts w:ascii="Calibri" w:eastAsia="宋体" w:hAnsi="Calibri" w:cs="Calibri"/>
          <w:color w:val="000000"/>
          <w:kern w:val="0"/>
          <w:sz w:val="27"/>
          <w:szCs w:val="27"/>
        </w:rPr>
        <w:t>transactionManager</w:t>
      </w:r>
      <w:r w:rsidRPr="000431EC">
        <w:rPr>
          <w:rFonts w:ascii="宋体" w:eastAsia="宋体" w:hAnsi="宋体" w:cs="宋体" w:hint="eastAsia"/>
          <w:color w:val="000000"/>
          <w:kern w:val="0"/>
          <w:sz w:val="27"/>
          <w:szCs w:val="27"/>
        </w:rPr>
        <w:t>时，消息监听容器将忽略</w:t>
      </w:r>
      <w:r w:rsidRPr="000431EC">
        <w:rPr>
          <w:rFonts w:ascii="Calibri" w:eastAsia="宋体" w:hAnsi="Calibri" w:cs="Calibri"/>
          <w:color w:val="000000"/>
          <w:kern w:val="0"/>
          <w:sz w:val="27"/>
          <w:szCs w:val="27"/>
        </w:rPr>
        <w:t>sessionTransacted</w:t>
      </w:r>
      <w:r w:rsidRPr="000431EC">
        <w:rPr>
          <w:rFonts w:ascii="宋体" w:eastAsia="宋体" w:hAnsi="宋体" w:cs="宋体" w:hint="eastAsia"/>
          <w:color w:val="000000"/>
          <w:kern w:val="0"/>
          <w:sz w:val="27"/>
          <w:szCs w:val="27"/>
        </w:rPr>
        <w:t>的值。</w:t>
      </w:r>
      <w:r w:rsidRPr="000431EC">
        <w:rPr>
          <w:rFonts w:ascii="Calibri" w:eastAsia="宋体" w:hAnsi="Calibri" w:cs="Calibri"/>
          <w:color w:val="000000"/>
          <w:kern w:val="0"/>
          <w:sz w:val="27"/>
          <w:szCs w:val="27"/>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关于使用</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来管理上述分布式事务，我们这里也可以来做一个试验。</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首先：往</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配置文件</w:t>
      </w:r>
      <w:r w:rsidRPr="000431EC">
        <w:rPr>
          <w:rFonts w:ascii="Calibri" w:eastAsia="宋体" w:hAnsi="Calibri" w:cs="Calibri"/>
          <w:color w:val="000000"/>
          <w:kern w:val="0"/>
          <w:sz w:val="27"/>
          <w:szCs w:val="27"/>
        </w:rPr>
        <w:t>applicationContext.xml</w:t>
      </w:r>
      <w:r w:rsidRPr="000431EC">
        <w:rPr>
          <w:rFonts w:ascii="宋体" w:eastAsia="宋体" w:hAnsi="宋体" w:cs="宋体" w:hint="eastAsia"/>
          <w:color w:val="000000"/>
          <w:kern w:val="0"/>
          <w:sz w:val="27"/>
          <w:szCs w:val="27"/>
        </w:rPr>
        <w:t>中添加如下配置：</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onsolas" w:eastAsia="宋体" w:hAnsi="Consolas" w:cs="Consolas"/>
          <w:color w:val="000000"/>
          <w:kern w:val="0"/>
          <w:sz w:val="20"/>
          <w:szCs w:val="20"/>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Xml</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6" name="图片 6"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"jdbcTemplate"</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class</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"org.springframework.jdbc.core.JdbcTemplate"</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006699"/>
          <w:kern w:val="0"/>
          <w:sz w:val="18"/>
          <w:szCs w:val="18"/>
        </w:rPr>
        <w:t>&lt;property</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"dataSource"</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ref</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"dataSource"</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&lt;jee:jndi-lookup</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jndi-name</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"jdbc/mysql"</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"dataSource"</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&lt;bean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id</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"jtaTransactionManager"</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class</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"org.springframework.transaction.jta.JtaTransactionManager"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006699"/>
          <w:kern w:val="0"/>
          <w:sz w:val="18"/>
          <w:szCs w:val="18"/>
        </w:rPr>
        <w:t>&lt;tx:annotation-driven</w:t>
      </w:r>
      <w:r w:rsidRPr="000431EC">
        <w:rPr>
          <w:rFonts w:ascii="Consolas" w:eastAsia="宋体" w:hAnsi="Consolas" w:cs="Consolas"/>
          <w:color w:val="000000"/>
          <w:kern w:val="0"/>
          <w:sz w:val="18"/>
          <w:szCs w:val="18"/>
        </w:rPr>
        <w:t> </w:t>
      </w:r>
      <w:r w:rsidRPr="000431EC">
        <w:rPr>
          <w:rFonts w:ascii="Consolas" w:eastAsia="宋体" w:hAnsi="Consolas" w:cs="Consolas"/>
          <w:color w:val="FF0000"/>
          <w:kern w:val="0"/>
          <w:sz w:val="18"/>
          <w:szCs w:val="18"/>
        </w:rPr>
        <w:t>transaction-manager</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"jtaTransactionManager"</w:t>
      </w:r>
      <w:r w:rsidRPr="000431EC">
        <w:rPr>
          <w:rFonts w:ascii="Consolas" w:eastAsia="宋体" w:hAnsi="Consolas" w:cs="Consolas"/>
          <w:b/>
          <w:bCs/>
          <w:color w:val="006699"/>
          <w:kern w:val="0"/>
          <w:sz w:val="18"/>
          <w:szCs w:val="18"/>
        </w:rPr>
        <w:t>/&gt;</w:t>
      </w: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lastRenderedPageBreak/>
        <w:t>       </w:t>
      </w:r>
      <w:r w:rsidRPr="000431EC">
        <w:rPr>
          <w:rFonts w:ascii="宋体" w:eastAsia="宋体" w:hAnsi="宋体" w:cs="宋体" w:hint="eastAsia"/>
          <w:color w:val="000000"/>
          <w:kern w:val="0"/>
          <w:sz w:val="27"/>
          <w:szCs w:val="27"/>
        </w:rPr>
        <w:t>我们可以看到，在这里我们引入了一个</w:t>
      </w:r>
      <w:r w:rsidRPr="000431EC">
        <w:rPr>
          <w:rFonts w:ascii="Calibri" w:eastAsia="宋体" w:hAnsi="Calibri" w:cs="Calibri"/>
          <w:color w:val="000000"/>
          <w:kern w:val="0"/>
          <w:sz w:val="27"/>
          <w:szCs w:val="27"/>
        </w:rPr>
        <w:t>jndi</w:t>
      </w:r>
      <w:r w:rsidRPr="000431EC">
        <w:rPr>
          <w:rFonts w:ascii="宋体" w:eastAsia="宋体" w:hAnsi="宋体" w:cs="宋体" w:hint="eastAsia"/>
          <w:color w:val="000000"/>
          <w:kern w:val="0"/>
          <w:sz w:val="27"/>
          <w:szCs w:val="27"/>
        </w:rPr>
        <w:t>数据源，定义了一个</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，定义了</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基于注解的声明式事务管理，定义了一个</w:t>
      </w:r>
      <w:r w:rsidRPr="000431EC">
        <w:rPr>
          <w:rFonts w:ascii="Calibri" w:eastAsia="宋体" w:hAnsi="Calibri" w:cs="Calibri"/>
          <w:color w:val="000000"/>
          <w:kern w:val="0"/>
          <w:sz w:val="27"/>
          <w:szCs w:val="27"/>
        </w:rPr>
        <w:t>Spring</w:t>
      </w:r>
      <w:r w:rsidRPr="000431EC">
        <w:rPr>
          <w:rFonts w:ascii="宋体" w:eastAsia="宋体" w:hAnsi="宋体" w:cs="宋体" w:hint="eastAsia"/>
          <w:color w:val="000000"/>
          <w:kern w:val="0"/>
          <w:sz w:val="27"/>
          <w:szCs w:val="27"/>
        </w:rPr>
        <w:t>提供的进行</w:t>
      </w:r>
      <w:r w:rsidRPr="000431EC">
        <w:rPr>
          <w:rFonts w:ascii="Calibri" w:eastAsia="宋体" w:hAnsi="Calibri" w:cs="Calibri"/>
          <w:color w:val="000000"/>
          <w:kern w:val="0"/>
          <w:sz w:val="27"/>
          <w:szCs w:val="27"/>
        </w:rPr>
        <w:t>Jdbc</w:t>
      </w:r>
      <w:r w:rsidRPr="000431EC">
        <w:rPr>
          <w:rFonts w:ascii="宋体" w:eastAsia="宋体" w:hAnsi="宋体" w:cs="宋体" w:hint="eastAsia"/>
          <w:color w:val="000000"/>
          <w:kern w:val="0"/>
          <w:sz w:val="27"/>
          <w:szCs w:val="27"/>
        </w:rPr>
        <w:t>操作的工具类</w:t>
      </w:r>
      <w:r w:rsidRPr="000431EC">
        <w:rPr>
          <w:rFonts w:ascii="Calibri" w:eastAsia="宋体" w:hAnsi="Calibri" w:cs="Calibri"/>
          <w:color w:val="000000"/>
          <w:kern w:val="0"/>
          <w:sz w:val="27"/>
          <w:szCs w:val="27"/>
        </w:rPr>
        <w:t>jdbcTemplate</w:t>
      </w:r>
      <w:r w:rsidRPr="000431EC">
        <w:rPr>
          <w:rFonts w:ascii="宋体" w:eastAsia="宋体" w:hAnsi="宋体" w:cs="宋体" w:hint="eastAsia"/>
          <w:color w:val="000000"/>
          <w:kern w:val="0"/>
          <w:sz w:val="27"/>
          <w:szCs w:val="27"/>
        </w:rPr>
        <w:t>。</w:t>
      </w:r>
    </w:p>
    <w:p w:rsidR="000431EC" w:rsidRPr="000431EC" w:rsidRDefault="000431EC" w:rsidP="000431EC">
      <w:pPr>
        <w:widowControl/>
        <w:spacing w:line="432" w:lineRule="atLeast"/>
        <w:jc w:val="left"/>
        <w:rPr>
          <w:rFonts w:ascii="Helvetica" w:eastAsia="宋体" w:hAnsi="Helvetica" w:cs="Helvetica"/>
          <w:color w:val="000000"/>
          <w:kern w:val="0"/>
          <w:szCs w:val="21"/>
        </w:rPr>
      </w:pPr>
      <w:r w:rsidRPr="000431EC">
        <w:rPr>
          <w:rFonts w:ascii="Helvetica" w:eastAsia="宋体" w:hAnsi="Helvetica" w:cs="Helvetica"/>
          <w:color w:val="000000"/>
          <w:kern w:val="0"/>
          <w:szCs w:val="21"/>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接下来把我们的</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改为如下形式：</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Java</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5" name="图片 5"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class</w:t>
      </w:r>
      <w:r w:rsidRPr="000431EC">
        <w:rPr>
          <w:rFonts w:ascii="Consolas" w:eastAsia="宋体" w:hAnsi="Consolas" w:cs="Consolas"/>
          <w:color w:val="000000"/>
          <w:kern w:val="0"/>
          <w:sz w:val="18"/>
          <w:szCs w:val="18"/>
        </w:rPr>
        <w:t> ConsumerMessageListener </w:t>
      </w:r>
      <w:r w:rsidRPr="000431EC">
        <w:rPr>
          <w:rFonts w:ascii="Consolas" w:eastAsia="宋体" w:hAnsi="Consolas" w:cs="Consolas"/>
          <w:b/>
          <w:bCs/>
          <w:color w:val="7F0055"/>
          <w:kern w:val="0"/>
          <w:sz w:val="18"/>
          <w:szCs w:val="18"/>
        </w:rPr>
        <w:t>implements</w:t>
      </w:r>
      <w:r w:rsidRPr="000431EC">
        <w:rPr>
          <w:rFonts w:ascii="Consolas" w:eastAsia="宋体" w:hAnsi="Consolas" w:cs="Consolas"/>
          <w:color w:val="000000"/>
          <w:kern w:val="0"/>
          <w:sz w:val="18"/>
          <w:szCs w:val="18"/>
        </w:rPr>
        <w:t> MessageListener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646464"/>
          <w:kern w:val="0"/>
          <w:sz w:val="18"/>
          <w:szCs w:val="18"/>
        </w:rPr>
        <w:t>@Autowired</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private</w:t>
      </w:r>
      <w:r w:rsidRPr="000431EC">
        <w:rPr>
          <w:rFonts w:ascii="Consolas" w:eastAsia="宋体" w:hAnsi="Consolas" w:cs="Consolas"/>
          <w:color w:val="000000"/>
          <w:kern w:val="0"/>
          <w:sz w:val="18"/>
          <w:szCs w:val="18"/>
        </w:rPr>
        <w:t> TestDao testDao;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private</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int</w:t>
      </w:r>
      <w:r w:rsidRPr="000431EC">
        <w:rPr>
          <w:rFonts w:ascii="Consolas" w:eastAsia="宋体" w:hAnsi="Consolas" w:cs="Consolas"/>
          <w:color w:val="000000"/>
          <w:kern w:val="0"/>
          <w:sz w:val="18"/>
          <w:szCs w:val="18"/>
        </w:rPr>
        <w:t> count = </w:t>
      </w:r>
      <w:r w:rsidRPr="000431EC">
        <w:rPr>
          <w:rFonts w:ascii="Consolas" w:eastAsia="宋体" w:hAnsi="Consolas" w:cs="Consolas"/>
          <w:color w:val="C00000"/>
          <w:kern w:val="0"/>
          <w:sz w:val="18"/>
          <w:szCs w:val="18"/>
        </w:rPr>
        <w:t>0</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void</w:t>
      </w:r>
      <w:r w:rsidRPr="000431EC">
        <w:rPr>
          <w:rFonts w:ascii="Consolas" w:eastAsia="宋体" w:hAnsi="Consolas" w:cs="Consolas"/>
          <w:color w:val="000000"/>
          <w:kern w:val="0"/>
          <w:sz w:val="18"/>
          <w:szCs w:val="18"/>
        </w:rPr>
        <w:t> onMessage(Message message)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008200"/>
          <w:kern w:val="0"/>
          <w:sz w:val="18"/>
          <w:szCs w:val="18"/>
          <w:bdr w:val="none" w:sz="0" w:space="0" w:color="auto" w:frame="1"/>
        </w:rPr>
        <w:t>//</w:t>
      </w:r>
      <w:r w:rsidRPr="000431EC">
        <w:rPr>
          <w:rFonts w:ascii="Consolas" w:eastAsia="宋体" w:hAnsi="Consolas" w:cs="Consolas"/>
          <w:color w:val="008200"/>
          <w:kern w:val="0"/>
          <w:sz w:val="18"/>
          <w:szCs w:val="18"/>
          <w:bdr w:val="none" w:sz="0" w:space="0" w:color="auto" w:frame="1"/>
        </w:rPr>
        <w:t>这里我们知道生产者发送的就是一个纯文本消息，所以这里可以直接进行强制转换，或者直接把</w:t>
      </w:r>
      <w:r w:rsidRPr="000431EC">
        <w:rPr>
          <w:rFonts w:ascii="Consolas" w:eastAsia="宋体" w:hAnsi="Consolas" w:cs="Consolas"/>
          <w:color w:val="008200"/>
          <w:kern w:val="0"/>
          <w:sz w:val="18"/>
          <w:szCs w:val="18"/>
          <w:bdr w:val="none" w:sz="0" w:space="0" w:color="auto" w:frame="1"/>
        </w:rPr>
        <w:t>onMessage</w:t>
      </w:r>
      <w:r w:rsidRPr="000431EC">
        <w:rPr>
          <w:rFonts w:ascii="Consolas" w:eastAsia="宋体" w:hAnsi="Consolas" w:cs="Consolas"/>
          <w:color w:val="008200"/>
          <w:kern w:val="0"/>
          <w:sz w:val="18"/>
          <w:szCs w:val="18"/>
          <w:bdr w:val="none" w:sz="0" w:space="0" w:color="auto" w:frame="1"/>
        </w:rPr>
        <w:t>方法的参数改成</w:t>
      </w:r>
      <w:r w:rsidRPr="000431EC">
        <w:rPr>
          <w:rFonts w:ascii="Consolas" w:eastAsia="宋体" w:hAnsi="Consolas" w:cs="Consolas"/>
          <w:color w:val="008200"/>
          <w:kern w:val="0"/>
          <w:sz w:val="18"/>
          <w:szCs w:val="18"/>
          <w:bdr w:val="none" w:sz="0" w:space="0" w:color="auto" w:frame="1"/>
        </w:rPr>
        <w:t>Message</w:t>
      </w:r>
      <w:r w:rsidRPr="000431EC">
        <w:rPr>
          <w:rFonts w:ascii="Consolas" w:eastAsia="宋体" w:hAnsi="Consolas" w:cs="Consolas"/>
          <w:color w:val="008200"/>
          <w:kern w:val="0"/>
          <w:sz w:val="18"/>
          <w:szCs w:val="18"/>
          <w:bdr w:val="none" w:sz="0" w:space="0" w:color="auto" w:frame="1"/>
        </w:rPr>
        <w:t>的子类</w:t>
      </w:r>
      <w:r w:rsidRPr="000431EC">
        <w:rPr>
          <w:rFonts w:ascii="Consolas" w:eastAsia="宋体" w:hAnsi="Consolas" w:cs="Consolas"/>
          <w:color w:val="008200"/>
          <w:kern w:val="0"/>
          <w:sz w:val="18"/>
          <w:szCs w:val="18"/>
          <w:bdr w:val="none" w:sz="0" w:space="0" w:color="auto" w:frame="1"/>
        </w:rPr>
        <w:t>TextMessage</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TextMessage textMsg = (TextMessage) message;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System.out.println(</w:t>
      </w:r>
      <w:r w:rsidRPr="000431EC">
        <w:rPr>
          <w:rFonts w:ascii="Consolas" w:eastAsia="宋体" w:hAnsi="Consolas" w:cs="Consolas"/>
          <w:b/>
          <w:bCs/>
          <w:color w:val="7F0055"/>
          <w:kern w:val="0"/>
          <w:sz w:val="18"/>
          <w:szCs w:val="18"/>
        </w:rPr>
        <w:t>new</w:t>
      </w:r>
      <w:r w:rsidRPr="000431EC">
        <w:rPr>
          <w:rFonts w:ascii="Consolas" w:eastAsia="宋体" w:hAnsi="Consolas" w:cs="Consolas"/>
          <w:color w:val="000000"/>
          <w:kern w:val="0"/>
          <w:sz w:val="18"/>
          <w:szCs w:val="18"/>
        </w:rPr>
        <w:t> Date().toLocaleString() + </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接收到一个纯文本消息。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try</w:t>
      </w: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String text = textMsg.getText();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System.out.println(</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消息内容是：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 text);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System.out.println(</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当前</w:t>
      </w:r>
      <w:r w:rsidRPr="000431EC">
        <w:rPr>
          <w:rFonts w:ascii="Consolas" w:eastAsia="宋体" w:hAnsi="Consolas" w:cs="Consolas"/>
          <w:color w:val="0000FF"/>
          <w:kern w:val="0"/>
          <w:sz w:val="18"/>
          <w:szCs w:val="18"/>
        </w:rPr>
        <w:t>count</w:t>
      </w:r>
      <w:r w:rsidRPr="000431EC">
        <w:rPr>
          <w:rFonts w:ascii="Consolas" w:eastAsia="宋体" w:hAnsi="Consolas" w:cs="Consolas"/>
          <w:color w:val="0000FF"/>
          <w:kern w:val="0"/>
          <w:sz w:val="18"/>
          <w:szCs w:val="18"/>
        </w:rPr>
        <w:t>的值是：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 count);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testDao.insert(text + count);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if</w:t>
      </w:r>
      <w:r w:rsidRPr="000431EC">
        <w:rPr>
          <w:rFonts w:ascii="Consolas" w:eastAsia="宋体" w:hAnsi="Consolas" w:cs="Consolas"/>
          <w:color w:val="000000"/>
          <w:kern w:val="0"/>
          <w:sz w:val="18"/>
          <w:szCs w:val="18"/>
        </w:rPr>
        <w:t> (count == </w:t>
      </w:r>
      <w:r w:rsidRPr="000431EC">
        <w:rPr>
          <w:rFonts w:ascii="Consolas" w:eastAsia="宋体" w:hAnsi="Consolas" w:cs="Consolas"/>
          <w:color w:val="C00000"/>
          <w:kern w:val="0"/>
          <w:sz w:val="18"/>
          <w:szCs w:val="18"/>
        </w:rPr>
        <w:t>0</w:t>
      </w: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count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throw</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new</w:t>
      </w:r>
      <w:r w:rsidRPr="000431EC">
        <w:rPr>
          <w:rFonts w:ascii="Consolas" w:eastAsia="宋体" w:hAnsi="Consolas" w:cs="Consolas"/>
          <w:color w:val="000000"/>
          <w:kern w:val="0"/>
          <w:sz w:val="18"/>
          <w:szCs w:val="18"/>
        </w:rPr>
        <w:t> RuntimeException(</w:t>
      </w:r>
      <w:r w:rsidRPr="000431EC">
        <w:rPr>
          <w:rFonts w:ascii="Consolas" w:eastAsia="宋体" w:hAnsi="Consolas" w:cs="Consolas"/>
          <w:color w:val="0000FF"/>
          <w:kern w:val="0"/>
          <w:sz w:val="18"/>
          <w:szCs w:val="18"/>
        </w:rPr>
        <w:t>"Error! </w:t>
      </w:r>
      <w:r w:rsidRPr="000431EC">
        <w:rPr>
          <w:rFonts w:ascii="Consolas" w:eastAsia="宋体" w:hAnsi="Consolas" w:cs="Consolas"/>
          <w:color w:val="0000FF"/>
          <w:kern w:val="0"/>
          <w:sz w:val="18"/>
          <w:szCs w:val="18"/>
        </w:rPr>
        <w:t>出错啦！</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r w:rsidRPr="000431EC">
        <w:rPr>
          <w:rFonts w:ascii="Consolas" w:eastAsia="宋体" w:hAnsi="Consolas" w:cs="Consolas"/>
          <w:b/>
          <w:bCs/>
          <w:color w:val="7F0055"/>
          <w:kern w:val="0"/>
          <w:sz w:val="18"/>
          <w:szCs w:val="18"/>
        </w:rPr>
        <w:t>catch</w:t>
      </w:r>
      <w:r w:rsidRPr="000431EC">
        <w:rPr>
          <w:rFonts w:ascii="Consolas" w:eastAsia="宋体" w:hAnsi="Consolas" w:cs="Consolas"/>
          <w:color w:val="000000"/>
          <w:kern w:val="0"/>
          <w:sz w:val="18"/>
          <w:szCs w:val="18"/>
        </w:rPr>
        <w:t> (JMSException e)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e.printStackTrace();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w:t>
      </w:r>
      <w:r w:rsidRPr="000431EC">
        <w:rPr>
          <w:rFonts w:ascii="宋体" w:eastAsia="宋体" w:hAnsi="宋体" w:cs="宋体" w:hint="eastAsia"/>
          <w:color w:val="000000"/>
          <w:kern w:val="0"/>
          <w:sz w:val="27"/>
          <w:szCs w:val="27"/>
        </w:rPr>
        <w:t>我们可以看到，在</w:t>
      </w:r>
      <w:r w:rsidRPr="000431EC">
        <w:rPr>
          <w:rFonts w:ascii="Calibri" w:eastAsia="宋体" w:hAnsi="Calibri" w:cs="Calibri"/>
          <w:color w:val="000000"/>
          <w:kern w:val="0"/>
          <w:sz w:val="27"/>
          <w:szCs w:val="27"/>
        </w:rPr>
        <w:t>ConsumerMessageListener</w:t>
      </w:r>
      <w:r w:rsidRPr="000431EC">
        <w:rPr>
          <w:rFonts w:ascii="宋体" w:eastAsia="宋体" w:hAnsi="宋体" w:cs="宋体" w:hint="eastAsia"/>
          <w:color w:val="000000"/>
          <w:kern w:val="0"/>
          <w:sz w:val="27"/>
          <w:szCs w:val="27"/>
        </w:rPr>
        <w:t>中我们定义了一个实例变量</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，其初始值为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；在</w:t>
      </w:r>
      <w:r w:rsidRPr="000431EC">
        <w:rPr>
          <w:rFonts w:ascii="Calibri" w:eastAsia="宋体" w:hAnsi="Calibri" w:cs="Calibri"/>
          <w:color w:val="000000"/>
          <w:kern w:val="0"/>
          <w:sz w:val="27"/>
          <w:szCs w:val="27"/>
        </w:rPr>
        <w:t>onMessage</w:t>
      </w:r>
      <w:r w:rsidRPr="000431EC">
        <w:rPr>
          <w:rFonts w:ascii="宋体" w:eastAsia="宋体" w:hAnsi="宋体" w:cs="宋体" w:hint="eastAsia"/>
          <w:color w:val="000000"/>
          <w:kern w:val="0"/>
          <w:sz w:val="27"/>
          <w:szCs w:val="27"/>
        </w:rPr>
        <w:t>里面，我们可以看到我们把接收到的消息内容作为参数调用了</w:t>
      </w:r>
      <w:r w:rsidRPr="000431EC">
        <w:rPr>
          <w:rFonts w:ascii="Calibri" w:eastAsia="宋体" w:hAnsi="Calibri" w:cs="Calibri"/>
          <w:color w:val="000000"/>
          <w:kern w:val="0"/>
          <w:sz w:val="27"/>
          <w:szCs w:val="27"/>
        </w:rPr>
        <w:t>testDao</w:t>
      </w:r>
      <w:r w:rsidRPr="000431EC">
        <w:rPr>
          <w:rFonts w:ascii="宋体" w:eastAsia="宋体" w:hAnsi="宋体" w:cs="宋体" w:hint="eastAsia"/>
          <w:color w:val="000000"/>
          <w:kern w:val="0"/>
          <w:sz w:val="27"/>
          <w:szCs w:val="27"/>
        </w:rPr>
        <w:t>的</w:t>
      </w:r>
      <w:r w:rsidRPr="000431EC">
        <w:rPr>
          <w:rFonts w:ascii="Calibri" w:eastAsia="宋体" w:hAnsi="Calibri" w:cs="Calibri"/>
          <w:color w:val="000000"/>
          <w:kern w:val="0"/>
          <w:sz w:val="27"/>
          <w:szCs w:val="27"/>
        </w:rPr>
        <w:t>insert</w:t>
      </w:r>
      <w:r w:rsidRPr="000431EC">
        <w:rPr>
          <w:rFonts w:ascii="宋体" w:eastAsia="宋体" w:hAnsi="宋体" w:cs="宋体" w:hint="eastAsia"/>
          <w:color w:val="000000"/>
          <w:kern w:val="0"/>
          <w:sz w:val="27"/>
          <w:szCs w:val="27"/>
        </w:rPr>
        <w:t>方法；当</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值为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，也就是进行第一次消息接收的时候会将</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的值加</w:t>
      </w:r>
      <w:r w:rsidRPr="000431EC">
        <w:rPr>
          <w:rFonts w:ascii="Calibri" w:eastAsia="宋体" w:hAnsi="Calibri" w:cs="Calibri"/>
          <w:color w:val="000000"/>
          <w:kern w:val="0"/>
          <w:sz w:val="27"/>
          <w:szCs w:val="27"/>
        </w:rPr>
        <w:t>1</w:t>
      </w:r>
      <w:r w:rsidRPr="000431EC">
        <w:rPr>
          <w:rFonts w:ascii="宋体" w:eastAsia="宋体" w:hAnsi="宋体" w:cs="宋体" w:hint="eastAsia"/>
          <w:color w:val="000000"/>
          <w:kern w:val="0"/>
          <w:sz w:val="27"/>
          <w:szCs w:val="27"/>
        </w:rPr>
        <w:t>，同时抛出一个运行时异常。那么我们这里要测试的就是进行第一次接收的时候</w:t>
      </w:r>
      <w:r w:rsidRPr="000431EC">
        <w:rPr>
          <w:rFonts w:ascii="Calibri" w:eastAsia="宋体" w:hAnsi="Calibri" w:cs="Calibri"/>
          <w:color w:val="000000"/>
          <w:kern w:val="0"/>
          <w:sz w:val="27"/>
          <w:szCs w:val="27"/>
        </w:rPr>
        <w:t>testDao</w:t>
      </w:r>
      <w:r w:rsidRPr="000431EC">
        <w:rPr>
          <w:rFonts w:ascii="宋体" w:eastAsia="宋体" w:hAnsi="宋体" w:cs="宋体" w:hint="eastAsia"/>
          <w:color w:val="000000"/>
          <w:kern w:val="0"/>
          <w:sz w:val="27"/>
          <w:szCs w:val="27"/>
        </w:rPr>
        <w:t>已经把相关内容插入数据库了，接着在</w:t>
      </w:r>
      <w:r w:rsidRPr="000431EC">
        <w:rPr>
          <w:rFonts w:ascii="Calibri" w:eastAsia="宋体" w:hAnsi="Calibri" w:cs="Calibri"/>
          <w:color w:val="000000"/>
          <w:kern w:val="0"/>
          <w:sz w:val="27"/>
          <w:szCs w:val="27"/>
        </w:rPr>
        <w:t>onMessage</w:t>
      </w:r>
      <w:r w:rsidRPr="000431EC">
        <w:rPr>
          <w:rFonts w:ascii="宋体" w:eastAsia="宋体" w:hAnsi="宋体" w:cs="宋体" w:hint="eastAsia"/>
          <w:color w:val="000000"/>
          <w:kern w:val="0"/>
          <w:sz w:val="27"/>
          <w:szCs w:val="27"/>
        </w:rPr>
        <w:t>里面抛出了一个异常同时</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加</w:t>
      </w:r>
      <w:r w:rsidRPr="000431EC">
        <w:rPr>
          <w:rFonts w:ascii="Calibri" w:eastAsia="宋体" w:hAnsi="Calibri" w:cs="Calibri"/>
          <w:color w:val="000000"/>
          <w:kern w:val="0"/>
          <w:sz w:val="27"/>
          <w:szCs w:val="27"/>
        </w:rPr>
        <w:t>1</w:t>
      </w:r>
      <w:r w:rsidRPr="000431EC">
        <w:rPr>
          <w:rFonts w:ascii="宋体" w:eastAsia="宋体" w:hAnsi="宋体" w:cs="宋体" w:hint="eastAsia"/>
          <w:color w:val="000000"/>
          <w:kern w:val="0"/>
          <w:sz w:val="27"/>
          <w:szCs w:val="27"/>
        </w:rPr>
        <w:t>，我们预期的结果应该是此时数据库进行回滚，同时</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也回滚，这样</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将继续尝试接收该消息，此时同样会调用</w:t>
      </w:r>
      <w:r w:rsidRPr="000431EC">
        <w:rPr>
          <w:rFonts w:ascii="Calibri" w:eastAsia="宋体" w:hAnsi="Calibri" w:cs="Calibri"/>
          <w:color w:val="000000"/>
          <w:kern w:val="0"/>
          <w:sz w:val="27"/>
          <w:szCs w:val="27"/>
        </w:rPr>
        <w:t>testDao</w:t>
      </w:r>
      <w:r w:rsidRPr="000431EC">
        <w:rPr>
          <w:rFonts w:ascii="宋体" w:eastAsia="宋体" w:hAnsi="宋体" w:cs="宋体" w:hint="eastAsia"/>
          <w:color w:val="000000"/>
          <w:kern w:val="0"/>
          <w:sz w:val="27"/>
          <w:szCs w:val="27"/>
        </w:rPr>
        <w:t>的</w:t>
      </w:r>
      <w:r w:rsidRPr="000431EC">
        <w:rPr>
          <w:rFonts w:ascii="Calibri" w:eastAsia="宋体" w:hAnsi="Calibri" w:cs="Calibri"/>
          <w:color w:val="000000"/>
          <w:kern w:val="0"/>
          <w:sz w:val="27"/>
          <w:szCs w:val="27"/>
        </w:rPr>
        <w:t>insert</w:t>
      </w:r>
      <w:r w:rsidRPr="000431EC">
        <w:rPr>
          <w:rFonts w:ascii="宋体" w:eastAsia="宋体" w:hAnsi="宋体" w:cs="宋体" w:hint="eastAsia"/>
          <w:color w:val="000000"/>
          <w:kern w:val="0"/>
          <w:sz w:val="27"/>
          <w:szCs w:val="27"/>
        </w:rPr>
        <w:t>方法将内容插入数据库，再接着</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已经不为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了，所以此时将不再抛出异常，</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成功进行消息的接收，</w:t>
      </w:r>
      <w:r w:rsidRPr="000431EC">
        <w:rPr>
          <w:rFonts w:ascii="Calibri" w:eastAsia="宋体" w:hAnsi="Calibri" w:cs="Calibri"/>
          <w:color w:val="000000"/>
          <w:kern w:val="0"/>
          <w:sz w:val="27"/>
          <w:szCs w:val="27"/>
        </w:rPr>
        <w:t>testDao</w:t>
      </w:r>
      <w:r w:rsidRPr="000431EC">
        <w:rPr>
          <w:rFonts w:ascii="宋体" w:eastAsia="宋体" w:hAnsi="宋体" w:cs="宋体" w:hint="eastAsia"/>
          <w:color w:val="000000"/>
          <w:kern w:val="0"/>
          <w:sz w:val="27"/>
          <w:szCs w:val="27"/>
        </w:rPr>
        <w:t>也成功的将消息内容插入到了数据库。要证明这个预期我们除了看数据库中插入的数据外，还可以看控制台的输出，正常情况控制台将输出两次消息接收的内容，且第一次时</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，第二次</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为</w:t>
      </w:r>
      <w:r w:rsidRPr="000431EC">
        <w:rPr>
          <w:rFonts w:ascii="Calibri" w:eastAsia="宋体" w:hAnsi="Calibri" w:cs="Calibri"/>
          <w:color w:val="000000"/>
          <w:kern w:val="0"/>
          <w:sz w:val="27"/>
          <w:szCs w:val="27"/>
        </w:rPr>
        <w:t>1</w:t>
      </w:r>
      <w:r w:rsidRPr="000431EC">
        <w:rPr>
          <w:rFonts w:ascii="宋体" w:eastAsia="宋体" w:hAnsi="宋体" w:cs="宋体" w:hint="eastAsia"/>
          <w:color w:val="000000"/>
          <w:kern w:val="0"/>
          <w:sz w:val="27"/>
          <w:szCs w:val="27"/>
        </w:rPr>
        <w:t>。</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t>       TestDao</w:t>
      </w:r>
      <w:r w:rsidRPr="000431EC">
        <w:rPr>
          <w:rFonts w:ascii="宋体" w:eastAsia="宋体" w:hAnsi="宋体" w:cs="宋体" w:hint="eastAsia"/>
          <w:color w:val="000000"/>
          <w:kern w:val="0"/>
          <w:sz w:val="27"/>
          <w:szCs w:val="27"/>
        </w:rPr>
        <w:t>是一个接口，其</w:t>
      </w:r>
      <w:r w:rsidRPr="000431EC">
        <w:rPr>
          <w:rFonts w:ascii="Calibri" w:eastAsia="宋体" w:hAnsi="Calibri" w:cs="Calibri"/>
          <w:color w:val="000000"/>
          <w:kern w:val="0"/>
          <w:sz w:val="27"/>
          <w:szCs w:val="27"/>
        </w:rPr>
        <w:t>TestDaoImpl</w:t>
      </w:r>
      <w:r w:rsidRPr="000431EC">
        <w:rPr>
          <w:rFonts w:ascii="宋体" w:eastAsia="宋体" w:hAnsi="宋体" w:cs="宋体" w:hint="eastAsia"/>
          <w:color w:val="000000"/>
          <w:kern w:val="0"/>
          <w:sz w:val="27"/>
          <w:szCs w:val="27"/>
        </w:rPr>
        <w:t>对</w:t>
      </w:r>
      <w:r w:rsidRPr="000431EC">
        <w:rPr>
          <w:rFonts w:ascii="Calibri" w:eastAsia="宋体" w:hAnsi="Calibri" w:cs="Calibri"/>
          <w:color w:val="000000"/>
          <w:kern w:val="0"/>
          <w:sz w:val="27"/>
          <w:szCs w:val="27"/>
        </w:rPr>
        <w:t>insert</w:t>
      </w:r>
      <w:r w:rsidRPr="000431EC">
        <w:rPr>
          <w:rFonts w:ascii="宋体" w:eastAsia="宋体" w:hAnsi="宋体" w:cs="宋体" w:hint="eastAsia"/>
          <w:color w:val="000000"/>
          <w:kern w:val="0"/>
          <w:sz w:val="27"/>
          <w:szCs w:val="27"/>
        </w:rPr>
        <w:t>的方法实现如下：</w:t>
      </w: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Java</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4" name="图片 4"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646464"/>
          <w:kern w:val="0"/>
          <w:sz w:val="18"/>
          <w:szCs w:val="18"/>
        </w:rPr>
        <w:t>@Transactional</w:t>
      </w:r>
      <w:r w:rsidRPr="000431EC">
        <w:rPr>
          <w:rFonts w:ascii="Consolas" w:eastAsia="宋体" w:hAnsi="Consolas" w:cs="Consolas"/>
          <w:color w:val="000000"/>
          <w:kern w:val="0"/>
          <w:sz w:val="18"/>
          <w:szCs w:val="18"/>
        </w:rPr>
        <w:t>(readOnly=</w:t>
      </w:r>
      <w:r w:rsidRPr="000431EC">
        <w:rPr>
          <w:rFonts w:ascii="Consolas" w:eastAsia="宋体" w:hAnsi="Consolas" w:cs="Consolas"/>
          <w:b/>
          <w:bCs/>
          <w:color w:val="7F0055"/>
          <w:kern w:val="0"/>
          <w:sz w:val="18"/>
          <w:szCs w:val="18"/>
        </w:rPr>
        <w:t>false</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void</w:t>
      </w:r>
      <w:r w:rsidRPr="000431EC">
        <w:rPr>
          <w:rFonts w:ascii="Consolas" w:eastAsia="宋体" w:hAnsi="Consolas" w:cs="Consolas"/>
          <w:color w:val="000000"/>
          <w:kern w:val="0"/>
          <w:sz w:val="18"/>
          <w:szCs w:val="18"/>
        </w:rPr>
        <w:t> insert(</w:t>
      </w:r>
      <w:r w:rsidRPr="000431EC">
        <w:rPr>
          <w:rFonts w:ascii="Consolas" w:eastAsia="宋体" w:hAnsi="Consolas" w:cs="Consolas"/>
          <w:b/>
          <w:bCs/>
          <w:color w:val="7F0055"/>
          <w:kern w:val="0"/>
          <w:sz w:val="18"/>
          <w:szCs w:val="18"/>
        </w:rPr>
        <w:t>final</w:t>
      </w:r>
      <w:r w:rsidRPr="000431EC">
        <w:rPr>
          <w:rFonts w:ascii="Consolas" w:eastAsia="宋体" w:hAnsi="Consolas" w:cs="Consolas"/>
          <w:color w:val="000000"/>
          <w:kern w:val="0"/>
          <w:sz w:val="18"/>
          <w:szCs w:val="18"/>
        </w:rPr>
        <w:t> String name) {  </w:t>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jdbcTemplate.update(</w:t>
      </w:r>
      <w:r w:rsidRPr="000431EC">
        <w:rPr>
          <w:rFonts w:ascii="Consolas" w:eastAsia="宋体" w:hAnsi="Consolas" w:cs="Consolas"/>
          <w:color w:val="0000FF"/>
          <w:kern w:val="0"/>
          <w:sz w:val="18"/>
          <w:szCs w:val="18"/>
        </w:rPr>
        <w:t>"insert into test(name) values(?)"</w:t>
      </w:r>
      <w:r w:rsidRPr="000431EC">
        <w:rPr>
          <w:rFonts w:ascii="Consolas" w:eastAsia="宋体" w:hAnsi="Consolas" w:cs="Consolas"/>
          <w:color w:val="000000"/>
          <w:kern w:val="0"/>
          <w:sz w:val="18"/>
          <w:szCs w:val="18"/>
        </w:rPr>
        <w:t>, name);  </w:t>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lastRenderedPageBreak/>
        <w:t>这里我们使用支持</w:t>
      </w:r>
      <w:r w:rsidRPr="000431EC">
        <w:rPr>
          <w:rFonts w:ascii="Calibri" w:eastAsia="宋体" w:hAnsi="Calibri" w:cs="Calibri"/>
          <w:color w:val="000000"/>
          <w:kern w:val="0"/>
          <w:sz w:val="27"/>
          <w:szCs w:val="27"/>
        </w:rPr>
        <w:t>JtaTransactionManager</w:t>
      </w:r>
      <w:r w:rsidRPr="000431EC">
        <w:rPr>
          <w:rFonts w:ascii="宋体" w:eastAsia="宋体" w:hAnsi="宋体" w:cs="宋体" w:hint="eastAsia"/>
          <w:color w:val="000000"/>
          <w:kern w:val="0"/>
          <w:sz w:val="27"/>
          <w:szCs w:val="27"/>
        </w:rPr>
        <w:t>的</w:t>
      </w:r>
      <w:r w:rsidRPr="000431EC">
        <w:rPr>
          <w:rFonts w:ascii="Calibri" w:eastAsia="宋体" w:hAnsi="Calibri" w:cs="Calibri"/>
          <w:color w:val="000000"/>
          <w:kern w:val="0"/>
          <w:sz w:val="27"/>
          <w:szCs w:val="27"/>
        </w:rPr>
        <w:t>Weblogic</w:t>
      </w:r>
      <w:r w:rsidRPr="000431EC">
        <w:rPr>
          <w:rFonts w:ascii="宋体" w:eastAsia="宋体" w:hAnsi="宋体" w:cs="宋体" w:hint="eastAsia"/>
          <w:color w:val="000000"/>
          <w:kern w:val="0"/>
          <w:sz w:val="27"/>
          <w:szCs w:val="27"/>
        </w:rPr>
        <w:t>来进行测试，因为是</w:t>
      </w:r>
      <w:r w:rsidRPr="000431EC">
        <w:rPr>
          <w:rFonts w:ascii="Calibri" w:eastAsia="宋体" w:hAnsi="Calibri" w:cs="Calibri"/>
          <w:color w:val="000000"/>
          <w:kern w:val="0"/>
          <w:sz w:val="27"/>
          <w:szCs w:val="27"/>
        </w:rPr>
        <w:t>Web</w:t>
      </w:r>
      <w:r w:rsidRPr="000431EC">
        <w:rPr>
          <w:rFonts w:ascii="宋体" w:eastAsia="宋体" w:hAnsi="宋体" w:cs="宋体" w:hint="eastAsia"/>
          <w:color w:val="000000"/>
          <w:kern w:val="0"/>
          <w:sz w:val="27"/>
          <w:szCs w:val="27"/>
        </w:rPr>
        <w:t>容器，所以我们这里定义了一个</w:t>
      </w:r>
      <w:r w:rsidRPr="000431EC">
        <w:rPr>
          <w:rFonts w:ascii="Calibri" w:eastAsia="宋体" w:hAnsi="Calibri" w:cs="Calibri"/>
          <w:color w:val="000000"/>
          <w:kern w:val="0"/>
          <w:sz w:val="27"/>
          <w:szCs w:val="27"/>
        </w:rPr>
        <w:t>Controller</w:t>
      </w:r>
      <w:r w:rsidRPr="000431EC">
        <w:rPr>
          <w:rFonts w:ascii="宋体" w:eastAsia="宋体" w:hAnsi="宋体" w:cs="宋体" w:hint="eastAsia"/>
          <w:color w:val="000000"/>
          <w:kern w:val="0"/>
          <w:sz w:val="27"/>
          <w:szCs w:val="27"/>
        </w:rPr>
        <w:t>来进行消息的发送，具体代码如下：</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wordWrap w:val="0"/>
        <w:spacing w:line="432" w:lineRule="atLeast"/>
        <w:jc w:val="left"/>
        <w:rPr>
          <w:rFonts w:ascii="Consolas" w:eastAsia="宋体" w:hAnsi="Consolas" w:cs="Consolas"/>
          <w:b/>
          <w:bCs/>
          <w:color w:val="000000"/>
          <w:kern w:val="0"/>
          <w:sz w:val="18"/>
          <w:szCs w:val="18"/>
        </w:rPr>
      </w:pPr>
      <w:r w:rsidRPr="000431EC">
        <w:rPr>
          <w:rFonts w:ascii="Consolas" w:eastAsia="宋体" w:hAnsi="Consolas" w:cs="Consolas"/>
          <w:b/>
          <w:bCs/>
          <w:color w:val="000000"/>
          <w:kern w:val="0"/>
          <w:sz w:val="18"/>
          <w:szCs w:val="18"/>
        </w:rPr>
        <w:t>Java</w:t>
      </w:r>
      <w:r w:rsidRPr="000431EC">
        <w:rPr>
          <w:rFonts w:ascii="Consolas" w:eastAsia="宋体" w:hAnsi="Consolas" w:cs="Consolas"/>
          <w:b/>
          <w:bCs/>
          <w:color w:val="000000"/>
          <w:kern w:val="0"/>
          <w:sz w:val="18"/>
          <w:szCs w:val="18"/>
        </w:rPr>
        <w:t>代码</w:t>
      </w:r>
      <w:r w:rsidRPr="000431EC">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3" name="图片 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646464"/>
          <w:kern w:val="0"/>
          <w:sz w:val="18"/>
          <w:szCs w:val="18"/>
        </w:rPr>
        <w:t>@Controller</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646464"/>
          <w:kern w:val="0"/>
          <w:sz w:val="18"/>
          <w:szCs w:val="18"/>
        </w:rPr>
        <w:t>@RequestMapping</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"test"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class</w:t>
      </w:r>
      <w:r w:rsidRPr="000431EC">
        <w:rPr>
          <w:rFonts w:ascii="Consolas" w:eastAsia="宋体" w:hAnsi="Consolas" w:cs="Consolas"/>
          <w:color w:val="000000"/>
          <w:kern w:val="0"/>
          <w:sz w:val="18"/>
          <w:szCs w:val="18"/>
        </w:rPr>
        <w:t> TestController {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646464"/>
          <w:kern w:val="0"/>
          <w:sz w:val="18"/>
          <w:szCs w:val="18"/>
        </w:rPr>
        <w:t>@Autowired</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646464"/>
          <w:kern w:val="0"/>
          <w:sz w:val="18"/>
          <w:szCs w:val="18"/>
        </w:rPr>
        <w:t>@Qualifier</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"queueDestination"</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private</w:t>
      </w:r>
      <w:r w:rsidRPr="000431EC">
        <w:rPr>
          <w:rFonts w:ascii="Consolas" w:eastAsia="宋体" w:hAnsi="Consolas" w:cs="Consolas"/>
          <w:color w:val="000000"/>
          <w:kern w:val="0"/>
          <w:sz w:val="18"/>
          <w:szCs w:val="18"/>
        </w:rPr>
        <w:t> Destination destination;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646464"/>
          <w:kern w:val="0"/>
          <w:sz w:val="18"/>
          <w:szCs w:val="18"/>
        </w:rPr>
        <w:t>@Autowired</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private</w:t>
      </w:r>
      <w:r w:rsidRPr="000431EC">
        <w:rPr>
          <w:rFonts w:ascii="Consolas" w:eastAsia="宋体" w:hAnsi="Consolas" w:cs="Consolas"/>
          <w:color w:val="000000"/>
          <w:kern w:val="0"/>
          <w:sz w:val="18"/>
          <w:szCs w:val="18"/>
        </w:rPr>
        <w:t> ProducerService producerService;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color w:val="646464"/>
          <w:kern w:val="0"/>
          <w:sz w:val="18"/>
          <w:szCs w:val="18"/>
        </w:rPr>
        <w:t>@RequestMapping</w:t>
      </w:r>
      <w:r w:rsidRPr="000431EC">
        <w:rPr>
          <w:rFonts w:ascii="Consolas" w:eastAsia="宋体" w:hAnsi="Consolas" w:cs="Consolas"/>
          <w:color w:val="000000"/>
          <w:kern w:val="0"/>
          <w:sz w:val="18"/>
          <w:szCs w:val="18"/>
        </w:rPr>
        <w:t>(</w:t>
      </w:r>
      <w:r w:rsidRPr="000431EC">
        <w:rPr>
          <w:rFonts w:ascii="Consolas" w:eastAsia="宋体" w:hAnsi="Consolas" w:cs="Consolas"/>
          <w:color w:val="0000FF"/>
          <w:kern w:val="0"/>
          <w:sz w:val="18"/>
          <w:szCs w:val="18"/>
        </w:rPr>
        <w:t>"first"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public</w:t>
      </w:r>
      <w:r w:rsidRPr="000431EC">
        <w:rPr>
          <w:rFonts w:ascii="Consolas" w:eastAsia="宋体" w:hAnsi="Consolas" w:cs="Consolas"/>
          <w:color w:val="000000"/>
          <w:kern w:val="0"/>
          <w:sz w:val="18"/>
          <w:szCs w:val="18"/>
        </w:rPr>
        <w:t> String first() {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producerService.sendMessage(destination, </w:t>
      </w:r>
      <w:r w:rsidRPr="000431EC">
        <w:rPr>
          <w:rFonts w:ascii="Consolas" w:eastAsia="宋体" w:hAnsi="Consolas" w:cs="Consolas"/>
          <w:color w:val="0000FF"/>
          <w:kern w:val="0"/>
          <w:sz w:val="18"/>
          <w:szCs w:val="18"/>
        </w:rPr>
        <w:t>"</w:t>
      </w:r>
      <w:r w:rsidRPr="000431EC">
        <w:rPr>
          <w:rFonts w:ascii="Consolas" w:eastAsia="宋体" w:hAnsi="Consolas" w:cs="Consolas"/>
          <w:color w:val="0000FF"/>
          <w:kern w:val="0"/>
          <w:sz w:val="18"/>
          <w:szCs w:val="18"/>
        </w:rPr>
        <w:t>你好，现在是：</w:t>
      </w:r>
      <w:r w:rsidRPr="000431EC">
        <w:rPr>
          <w:rFonts w:ascii="Consolas" w:eastAsia="宋体" w:hAnsi="Consolas" w:cs="Consolas"/>
          <w:color w:val="0000FF"/>
          <w:kern w:val="0"/>
          <w:sz w:val="18"/>
          <w:szCs w:val="18"/>
        </w:rPr>
        <w:t>"</w:t>
      </w:r>
      <w:r w:rsidRPr="000431EC">
        <w:rPr>
          <w:rFonts w:ascii="Consolas" w:eastAsia="宋体" w:hAnsi="Consolas" w:cs="Consolas"/>
          <w:color w:val="000000"/>
          <w:kern w:val="0"/>
          <w:sz w:val="18"/>
          <w:szCs w:val="18"/>
        </w:rPr>
        <w:t> + </w:t>
      </w:r>
      <w:r w:rsidRPr="000431EC">
        <w:rPr>
          <w:rFonts w:ascii="Consolas" w:eastAsia="宋体" w:hAnsi="Consolas" w:cs="Consolas"/>
          <w:b/>
          <w:bCs/>
          <w:color w:val="7F0055"/>
          <w:kern w:val="0"/>
          <w:sz w:val="18"/>
          <w:szCs w:val="18"/>
        </w:rPr>
        <w:t>new</w:t>
      </w:r>
      <w:r w:rsidRPr="000431EC">
        <w:rPr>
          <w:rFonts w:ascii="Consolas" w:eastAsia="宋体" w:hAnsi="Consolas" w:cs="Consolas"/>
          <w:color w:val="000000"/>
          <w:kern w:val="0"/>
          <w:sz w:val="18"/>
          <w:szCs w:val="18"/>
        </w:rPr>
        <w:t> Date().toLocaleString());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r w:rsidRPr="000431EC">
        <w:rPr>
          <w:rFonts w:ascii="Consolas" w:eastAsia="宋体" w:hAnsi="Consolas" w:cs="Consolas"/>
          <w:b/>
          <w:bCs/>
          <w:color w:val="7F0055"/>
          <w:kern w:val="0"/>
          <w:sz w:val="18"/>
          <w:szCs w:val="18"/>
        </w:rPr>
        <w:t>return</w:t>
      </w:r>
      <w:r w:rsidRPr="000431EC">
        <w:rPr>
          <w:rFonts w:ascii="Consolas" w:eastAsia="宋体" w:hAnsi="Consolas" w:cs="Consolas"/>
          <w:color w:val="000000"/>
          <w:kern w:val="0"/>
          <w:sz w:val="18"/>
          <w:szCs w:val="18"/>
        </w:rPr>
        <w:t> </w:t>
      </w:r>
      <w:r w:rsidRPr="000431EC">
        <w:rPr>
          <w:rFonts w:ascii="Consolas" w:eastAsia="宋体" w:hAnsi="Consolas" w:cs="Consolas"/>
          <w:color w:val="0000FF"/>
          <w:kern w:val="0"/>
          <w:sz w:val="18"/>
          <w:szCs w:val="18"/>
        </w:rPr>
        <w:t>"/test/first"</w:t>
      </w: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0431EC">
        <w:rPr>
          <w:rFonts w:ascii="Consolas" w:eastAsia="宋体" w:hAnsi="Consolas" w:cs="Consolas"/>
          <w:color w:val="000000"/>
          <w:kern w:val="0"/>
          <w:sz w:val="18"/>
          <w:szCs w:val="18"/>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color w:val="000000"/>
          <w:kern w:val="0"/>
          <w:sz w:val="24"/>
          <w:szCs w:val="24"/>
        </w:rPr>
        <w:t>      </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宋体" w:eastAsia="宋体" w:hAnsi="宋体" w:cs="宋体" w:hint="eastAsia"/>
          <w:color w:val="000000"/>
          <w:kern w:val="0"/>
          <w:sz w:val="27"/>
          <w:szCs w:val="27"/>
        </w:rPr>
        <w:t>接下来就是启用</w:t>
      </w:r>
      <w:r w:rsidRPr="000431EC">
        <w:rPr>
          <w:rFonts w:ascii="Calibri" w:eastAsia="宋体" w:hAnsi="Calibri" w:cs="Calibri"/>
          <w:color w:val="000000"/>
          <w:kern w:val="0"/>
          <w:sz w:val="27"/>
          <w:szCs w:val="27"/>
        </w:rPr>
        <w:t>Weblogic</w:t>
      </w:r>
      <w:r w:rsidRPr="000431EC">
        <w:rPr>
          <w:rFonts w:ascii="宋体" w:eastAsia="宋体" w:hAnsi="宋体" w:cs="宋体" w:hint="eastAsia"/>
          <w:color w:val="000000"/>
          <w:kern w:val="0"/>
          <w:sz w:val="27"/>
          <w:szCs w:val="27"/>
        </w:rPr>
        <w:t>服务器，进入其控制台，定义一个名叫“</w:t>
      </w:r>
      <w:r w:rsidRPr="000431EC">
        <w:rPr>
          <w:rFonts w:ascii="Calibri" w:eastAsia="宋体" w:hAnsi="Calibri" w:cs="Calibri"/>
          <w:color w:val="000000"/>
          <w:kern w:val="0"/>
          <w:sz w:val="27"/>
          <w:szCs w:val="27"/>
        </w:rPr>
        <w:t>jdbc/mysql</w:t>
      </w:r>
      <w:r w:rsidRPr="000431EC">
        <w:rPr>
          <w:rFonts w:ascii="宋体" w:eastAsia="宋体" w:hAnsi="宋体" w:cs="宋体" w:hint="eastAsia"/>
          <w:color w:val="000000"/>
          <w:kern w:val="0"/>
          <w:sz w:val="27"/>
          <w:szCs w:val="27"/>
        </w:rPr>
        <w:t>”的</w:t>
      </w:r>
      <w:r w:rsidRPr="000431EC">
        <w:rPr>
          <w:rFonts w:ascii="Calibri" w:eastAsia="宋体" w:hAnsi="Calibri" w:cs="Calibri"/>
          <w:color w:val="000000"/>
          <w:kern w:val="0"/>
          <w:sz w:val="27"/>
          <w:szCs w:val="27"/>
        </w:rPr>
        <w:t>JNDI</w:t>
      </w:r>
      <w:r w:rsidRPr="000431EC">
        <w:rPr>
          <w:rFonts w:ascii="宋体" w:eastAsia="宋体" w:hAnsi="宋体" w:cs="宋体" w:hint="eastAsia"/>
          <w:color w:val="000000"/>
          <w:kern w:val="0"/>
          <w:sz w:val="27"/>
          <w:szCs w:val="27"/>
        </w:rPr>
        <w:t>数据源，然后把该项目部署到</w:t>
      </w:r>
      <w:r w:rsidRPr="000431EC">
        <w:rPr>
          <w:rFonts w:ascii="Calibri" w:eastAsia="宋体" w:hAnsi="Calibri" w:cs="Calibri"/>
          <w:color w:val="000000"/>
          <w:kern w:val="0"/>
          <w:sz w:val="27"/>
          <w:szCs w:val="27"/>
        </w:rPr>
        <w:t>Weblogic</w:t>
      </w:r>
      <w:r w:rsidRPr="000431EC">
        <w:rPr>
          <w:rFonts w:ascii="宋体" w:eastAsia="宋体" w:hAnsi="宋体" w:cs="宋体" w:hint="eastAsia"/>
          <w:color w:val="000000"/>
          <w:kern w:val="0"/>
          <w:sz w:val="27"/>
          <w:szCs w:val="27"/>
        </w:rPr>
        <w:t>服务器上并进行启动。接下来我们就可以访问</w:t>
      </w:r>
      <w:r w:rsidRPr="000431EC">
        <w:rPr>
          <w:rFonts w:ascii="Calibri" w:eastAsia="宋体" w:hAnsi="Calibri" w:cs="Calibri"/>
          <w:color w:val="000000"/>
          <w:kern w:val="0"/>
          <w:sz w:val="27"/>
          <w:szCs w:val="27"/>
        </w:rPr>
        <w:t>/test/first.do</w:t>
      </w:r>
      <w:r w:rsidRPr="000431EC">
        <w:rPr>
          <w:rFonts w:ascii="宋体" w:eastAsia="宋体" w:hAnsi="宋体" w:cs="宋体" w:hint="eastAsia"/>
          <w:color w:val="000000"/>
          <w:kern w:val="0"/>
          <w:sz w:val="27"/>
          <w:szCs w:val="27"/>
        </w:rPr>
        <w:t>访问到上述</w:t>
      </w:r>
      <w:r w:rsidRPr="000431EC">
        <w:rPr>
          <w:rFonts w:ascii="Calibri" w:eastAsia="宋体" w:hAnsi="Calibri" w:cs="Calibri"/>
          <w:color w:val="000000"/>
          <w:kern w:val="0"/>
          <w:sz w:val="27"/>
          <w:szCs w:val="27"/>
        </w:rPr>
        <w:t>first</w:t>
      </w:r>
      <w:r w:rsidRPr="000431EC">
        <w:rPr>
          <w:rFonts w:ascii="宋体" w:eastAsia="宋体" w:hAnsi="宋体" w:cs="宋体" w:hint="eastAsia"/>
          <w:color w:val="000000"/>
          <w:kern w:val="0"/>
          <w:sz w:val="27"/>
          <w:szCs w:val="27"/>
        </w:rPr>
        <w:t>方法。之后控制台会输出如下信息：</w:t>
      </w:r>
    </w:p>
    <w:p w:rsidR="000431EC" w:rsidRPr="000431EC" w:rsidRDefault="000431EC" w:rsidP="000431EC">
      <w:pPr>
        <w:widowControl/>
        <w:spacing w:line="432" w:lineRule="atLeast"/>
        <w:jc w:val="left"/>
        <w:rPr>
          <w:rFonts w:ascii="宋体" w:eastAsia="宋体" w:hAnsi="宋体" w:cs="宋体"/>
          <w:color w:val="000000"/>
          <w:kern w:val="0"/>
          <w:sz w:val="24"/>
          <w:szCs w:val="24"/>
        </w:rPr>
      </w:pPr>
      <w:r w:rsidRPr="000431EC">
        <w:rPr>
          <w:rFonts w:ascii="Calibri" w:eastAsia="宋体" w:hAnsi="Calibri" w:cs="Calibri"/>
          <w:color w:val="000000"/>
          <w:kern w:val="0"/>
          <w:sz w:val="27"/>
          <w:szCs w:val="27"/>
        </w:rPr>
        <w:br/>
      </w:r>
      <w:r>
        <w:rPr>
          <w:rFonts w:ascii="Calibri" w:eastAsia="宋体" w:hAnsi="Calibri" w:cs="Calibri"/>
          <w:noProof/>
          <w:color w:val="000000"/>
          <w:kern w:val="0"/>
          <w:sz w:val="27"/>
          <w:szCs w:val="27"/>
        </w:rPr>
        <w:drawing>
          <wp:inline distT="0" distB="0" distL="0" distR="0">
            <wp:extent cx="6124575" cy="5381625"/>
            <wp:effectExtent l="0" t="0" r="9525" b="9525"/>
            <wp:docPr id="2" name="图片 2" descr="http://dl2.iteye.com/upload/attachment/0091/7448/655db0fd-c363-3ebb-9165-9e3c59515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2.iteye.com/upload/attachment/0091/7448/655db0fd-c363-3ebb-9165-9e3c595153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5381625"/>
                    </a:xfrm>
                    <a:prstGeom prst="rect">
                      <a:avLst/>
                    </a:prstGeom>
                    <a:noFill/>
                    <a:ln>
                      <a:noFill/>
                    </a:ln>
                  </pic:spPr>
                </pic:pic>
              </a:graphicData>
            </a:graphic>
          </wp:inline>
        </w:drawing>
      </w:r>
      <w:r w:rsidRPr="000431EC">
        <w:rPr>
          <w:rFonts w:ascii="Calibri" w:eastAsia="宋体" w:hAnsi="Calibri" w:cs="Calibri"/>
          <w:color w:val="000000"/>
          <w:kern w:val="0"/>
          <w:sz w:val="27"/>
          <w:szCs w:val="27"/>
        </w:rPr>
        <w:br/>
        <w:t>        </w:t>
      </w:r>
      <w:r w:rsidRPr="000431EC">
        <w:rPr>
          <w:rFonts w:ascii="宋体" w:eastAsia="宋体" w:hAnsi="宋体" w:cs="宋体" w:hint="eastAsia"/>
          <w:color w:val="000000"/>
          <w:kern w:val="0"/>
          <w:sz w:val="27"/>
          <w:szCs w:val="27"/>
        </w:rPr>
        <w:t>我们可以看到当</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时接收了一次，并随后抛出了异常，之后</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为</w:t>
      </w:r>
      <w:r w:rsidRPr="000431EC">
        <w:rPr>
          <w:rFonts w:ascii="Calibri" w:eastAsia="宋体" w:hAnsi="Calibri" w:cs="Calibri"/>
          <w:color w:val="000000"/>
          <w:kern w:val="0"/>
          <w:sz w:val="27"/>
          <w:szCs w:val="27"/>
        </w:rPr>
        <w:t>1</w:t>
      </w:r>
      <w:r w:rsidRPr="000431EC">
        <w:rPr>
          <w:rFonts w:ascii="宋体" w:eastAsia="宋体" w:hAnsi="宋体" w:cs="宋体" w:hint="eastAsia"/>
          <w:color w:val="000000"/>
          <w:kern w:val="0"/>
          <w:sz w:val="27"/>
          <w:szCs w:val="27"/>
        </w:rPr>
        <w:t>又接收了一次，这说明在</w:t>
      </w:r>
      <w:r w:rsidRPr="000431EC">
        <w:rPr>
          <w:rFonts w:ascii="Calibri" w:eastAsia="宋体" w:hAnsi="Calibri" w:cs="Calibri"/>
          <w:color w:val="000000"/>
          <w:kern w:val="0"/>
          <w:sz w:val="27"/>
          <w:szCs w:val="27"/>
        </w:rPr>
        <w:t>count</w:t>
      </w:r>
      <w:r w:rsidRPr="000431EC">
        <w:rPr>
          <w:rFonts w:ascii="宋体" w:eastAsia="宋体" w:hAnsi="宋体" w:cs="宋体" w:hint="eastAsia"/>
          <w:color w:val="000000"/>
          <w:kern w:val="0"/>
          <w:sz w:val="27"/>
          <w:szCs w:val="27"/>
        </w:rPr>
        <w:t>为</w:t>
      </w:r>
      <w:r w:rsidRPr="000431EC">
        <w:rPr>
          <w:rFonts w:ascii="Calibri" w:eastAsia="宋体" w:hAnsi="Calibri" w:cs="Calibri"/>
          <w:color w:val="000000"/>
          <w:kern w:val="0"/>
          <w:sz w:val="27"/>
          <w:szCs w:val="27"/>
        </w:rPr>
        <w:t>0</w:t>
      </w:r>
      <w:r w:rsidRPr="000431EC">
        <w:rPr>
          <w:rFonts w:ascii="宋体" w:eastAsia="宋体" w:hAnsi="宋体" w:cs="宋体" w:hint="eastAsia"/>
          <w:color w:val="000000"/>
          <w:kern w:val="0"/>
          <w:sz w:val="27"/>
          <w:szCs w:val="27"/>
        </w:rPr>
        <w:t>时抛出异常后我们的</w:t>
      </w:r>
      <w:r w:rsidRPr="000431EC">
        <w:rPr>
          <w:rFonts w:ascii="Calibri" w:eastAsia="宋体" w:hAnsi="Calibri" w:cs="Calibri"/>
          <w:color w:val="000000"/>
          <w:kern w:val="0"/>
          <w:sz w:val="27"/>
          <w:szCs w:val="27"/>
        </w:rPr>
        <w:t>JMS</w:t>
      </w:r>
      <w:r w:rsidRPr="000431EC">
        <w:rPr>
          <w:rFonts w:ascii="宋体" w:eastAsia="宋体" w:hAnsi="宋体" w:cs="宋体" w:hint="eastAsia"/>
          <w:color w:val="000000"/>
          <w:kern w:val="0"/>
          <w:sz w:val="27"/>
          <w:szCs w:val="27"/>
        </w:rPr>
        <w:t>进行回滚了，那么我们的数据库是否有进行回滚呢？接着我们来看数据库中的内容：</w:t>
      </w:r>
    </w:p>
    <w:p w:rsidR="000431EC" w:rsidRPr="000431EC" w:rsidRDefault="000431EC" w:rsidP="000431EC">
      <w:pPr>
        <w:widowControl/>
        <w:spacing w:line="432" w:lineRule="atLeast"/>
        <w:jc w:val="left"/>
        <w:rPr>
          <w:rFonts w:ascii="Helvetica" w:eastAsia="宋体" w:hAnsi="Helvetica" w:cs="Helvetica"/>
          <w:color w:val="000000"/>
          <w:kern w:val="0"/>
          <w:szCs w:val="21"/>
        </w:rPr>
      </w:pPr>
      <w:r w:rsidRPr="000431EC">
        <w:rPr>
          <w:rFonts w:ascii="Helvetica" w:eastAsia="宋体" w:hAnsi="Helvetica" w:cs="Helvetica"/>
          <w:color w:val="000000"/>
          <w:kern w:val="0"/>
          <w:szCs w:val="21"/>
        </w:rPr>
        <w:lastRenderedPageBreak/>
        <w:br/>
      </w:r>
      <w:r>
        <w:rPr>
          <w:rFonts w:ascii="Helvetica" w:eastAsia="宋体" w:hAnsi="Helvetica" w:cs="Helvetica"/>
          <w:noProof/>
          <w:color w:val="000000"/>
          <w:kern w:val="0"/>
          <w:szCs w:val="21"/>
        </w:rPr>
        <w:drawing>
          <wp:inline distT="0" distB="0" distL="0" distR="0">
            <wp:extent cx="3581400" cy="781050"/>
            <wp:effectExtent l="0" t="0" r="0" b="0"/>
            <wp:docPr id="1" name="图片 1" descr="http://dl2.iteye.com/upload/attachment/0091/7450/7196d8b4-8947-3ca9-aee2-c0831cc15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2.iteye.com/upload/attachment/0091/7450/7196d8b4-8947-3ca9-aee2-c0831cc150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r w:rsidRPr="000431EC">
        <w:rPr>
          <w:rFonts w:ascii="Helvetica" w:eastAsia="宋体" w:hAnsi="Helvetica" w:cs="Helvetica"/>
          <w:color w:val="000000"/>
          <w:kern w:val="0"/>
          <w:szCs w:val="21"/>
        </w:rPr>
        <w:br/>
        <w:t>        </w:t>
      </w:r>
      <w:r w:rsidRPr="000431EC">
        <w:rPr>
          <w:rFonts w:ascii="宋体" w:eastAsia="宋体" w:hAnsi="宋体" w:cs="Helvetica" w:hint="eastAsia"/>
          <w:color w:val="000000"/>
          <w:kern w:val="0"/>
          <w:sz w:val="24"/>
          <w:szCs w:val="24"/>
        </w:rPr>
        <w:t>我们可以看到数据库表中只有一条记录，而且最后一位表示</w:t>
      </w:r>
      <w:r w:rsidRPr="000431EC">
        <w:rPr>
          <w:rFonts w:ascii="Helvetica" w:eastAsia="宋体" w:hAnsi="Helvetica" w:cs="Helvetica"/>
          <w:color w:val="000000"/>
          <w:kern w:val="0"/>
          <w:szCs w:val="21"/>
        </w:rPr>
        <w:t>count</w:t>
      </w:r>
      <w:r w:rsidRPr="000431EC">
        <w:rPr>
          <w:rFonts w:ascii="宋体" w:eastAsia="宋体" w:hAnsi="宋体" w:cs="Helvetica" w:hint="eastAsia"/>
          <w:color w:val="000000"/>
          <w:kern w:val="0"/>
          <w:sz w:val="24"/>
          <w:szCs w:val="24"/>
        </w:rPr>
        <w:t>的值的为</w:t>
      </w:r>
      <w:r w:rsidRPr="000431EC">
        <w:rPr>
          <w:rFonts w:ascii="Helvetica" w:eastAsia="宋体" w:hAnsi="Helvetica" w:cs="Helvetica"/>
          <w:color w:val="000000"/>
          <w:kern w:val="0"/>
          <w:szCs w:val="21"/>
        </w:rPr>
        <w:t>1</w:t>
      </w:r>
      <w:r w:rsidRPr="000431EC">
        <w:rPr>
          <w:rFonts w:ascii="宋体" w:eastAsia="宋体" w:hAnsi="宋体" w:cs="Helvetica" w:hint="eastAsia"/>
          <w:color w:val="000000"/>
          <w:kern w:val="0"/>
          <w:sz w:val="24"/>
          <w:szCs w:val="24"/>
        </w:rPr>
        <w:t>，这说明在</w:t>
      </w:r>
      <w:r w:rsidRPr="000431EC">
        <w:rPr>
          <w:rFonts w:ascii="Helvetica" w:eastAsia="宋体" w:hAnsi="Helvetica" w:cs="Helvetica"/>
          <w:color w:val="000000"/>
          <w:kern w:val="0"/>
          <w:szCs w:val="21"/>
        </w:rPr>
        <w:t>JMS</w:t>
      </w:r>
      <w:r w:rsidRPr="000431EC">
        <w:rPr>
          <w:rFonts w:ascii="宋体" w:eastAsia="宋体" w:hAnsi="宋体" w:cs="Helvetica" w:hint="eastAsia"/>
          <w:color w:val="000000"/>
          <w:kern w:val="0"/>
          <w:sz w:val="24"/>
          <w:szCs w:val="24"/>
        </w:rPr>
        <w:t>进行消息接收抛出异常时我们的数据库也回滚了。关于使用</w:t>
      </w:r>
      <w:r w:rsidRPr="000431EC">
        <w:rPr>
          <w:rFonts w:ascii="Helvetica" w:eastAsia="宋体" w:hAnsi="Helvetica" w:cs="Helvetica"/>
          <w:color w:val="000000"/>
          <w:kern w:val="0"/>
          <w:szCs w:val="21"/>
        </w:rPr>
        <w:t>JtaTransactionManager</w:t>
      </w:r>
      <w:r w:rsidRPr="000431EC">
        <w:rPr>
          <w:rFonts w:ascii="宋体" w:eastAsia="宋体" w:hAnsi="宋体" w:cs="Helvetica" w:hint="eastAsia"/>
          <w:color w:val="000000"/>
          <w:kern w:val="0"/>
          <w:sz w:val="24"/>
          <w:szCs w:val="24"/>
        </w:rPr>
        <w:t>进行分布式事务管理的问题就说到这里了，有兴趣的朋友可以自己试验一下。</w:t>
      </w:r>
    </w:p>
    <w:p w:rsidR="000431EC" w:rsidRPr="000431EC" w:rsidRDefault="000431EC" w:rsidP="000431EC">
      <w:pPr>
        <w:widowControl/>
        <w:spacing w:line="432" w:lineRule="atLeast"/>
        <w:jc w:val="left"/>
        <w:rPr>
          <w:rFonts w:ascii="Helvetica" w:eastAsia="宋体" w:hAnsi="Helvetica" w:cs="Helvetica"/>
          <w:color w:val="000000"/>
          <w:kern w:val="0"/>
          <w:szCs w:val="21"/>
        </w:rPr>
      </w:pPr>
      <w:r w:rsidRPr="000431EC">
        <w:rPr>
          <w:rFonts w:ascii="Helvetica" w:eastAsia="宋体" w:hAnsi="Helvetica" w:cs="Helvetica"/>
          <w:color w:val="000000"/>
          <w:kern w:val="0"/>
          <w:szCs w:val="21"/>
        </w:rPr>
        <w:t> </w:t>
      </w:r>
    </w:p>
    <w:p w:rsidR="000431EC" w:rsidRPr="000431EC" w:rsidRDefault="000431EC" w:rsidP="000431EC">
      <w:pPr>
        <w:widowControl/>
        <w:numPr>
          <w:ilvl w:val="0"/>
          <w:numId w:val="9"/>
        </w:numPr>
        <w:spacing w:after="60" w:line="432" w:lineRule="atLeast"/>
        <w:ind w:left="450"/>
        <w:jc w:val="left"/>
        <w:rPr>
          <w:rFonts w:ascii="Helvetica" w:eastAsia="宋体" w:hAnsi="Helvetica" w:cs="Helvetica"/>
          <w:color w:val="000000"/>
          <w:kern w:val="0"/>
          <w:szCs w:val="21"/>
        </w:rPr>
      </w:pPr>
      <w:hyperlink r:id="rId18" w:tgtFrame="_blank" w:history="1">
        <w:r w:rsidRPr="000431EC">
          <w:rPr>
            <w:rFonts w:ascii="宋体" w:eastAsia="宋体" w:hAnsi="宋体" w:cs="Helvetica" w:hint="eastAsia"/>
            <w:color w:val="7D0000"/>
            <w:kern w:val="0"/>
            <w:sz w:val="24"/>
            <w:szCs w:val="24"/>
            <w:u w:val="single"/>
          </w:rPr>
          <w:t>Spring整合JMS——基于ActiveMQ实现（一）</w:t>
        </w:r>
      </w:hyperlink>
    </w:p>
    <w:p w:rsidR="000431EC" w:rsidRPr="000431EC" w:rsidRDefault="000431EC" w:rsidP="000431EC">
      <w:pPr>
        <w:widowControl/>
        <w:numPr>
          <w:ilvl w:val="0"/>
          <w:numId w:val="9"/>
        </w:numPr>
        <w:spacing w:after="60" w:line="432" w:lineRule="atLeast"/>
        <w:ind w:left="450"/>
        <w:jc w:val="left"/>
        <w:rPr>
          <w:rFonts w:ascii="Helvetica" w:eastAsia="宋体" w:hAnsi="Helvetica" w:cs="Helvetica"/>
          <w:color w:val="000000"/>
          <w:kern w:val="0"/>
          <w:szCs w:val="21"/>
        </w:rPr>
      </w:pPr>
      <w:hyperlink r:id="rId19" w:tgtFrame="_self" w:history="1">
        <w:r w:rsidRPr="000431EC">
          <w:rPr>
            <w:rFonts w:ascii="宋体" w:eastAsia="宋体" w:hAnsi="宋体" w:cs="Helvetica" w:hint="eastAsia"/>
            <w:color w:val="7D0000"/>
            <w:kern w:val="0"/>
            <w:sz w:val="24"/>
            <w:szCs w:val="24"/>
            <w:u w:val="single"/>
          </w:rPr>
          <w:t>Spring整合JMS(二)——三种消息监听器</w:t>
        </w:r>
      </w:hyperlink>
    </w:p>
    <w:p w:rsidR="000431EC" w:rsidRPr="000431EC" w:rsidRDefault="000431EC" w:rsidP="000431EC">
      <w:pPr>
        <w:widowControl/>
        <w:numPr>
          <w:ilvl w:val="0"/>
          <w:numId w:val="9"/>
        </w:numPr>
        <w:spacing w:after="60" w:line="432" w:lineRule="atLeast"/>
        <w:ind w:left="450"/>
        <w:jc w:val="left"/>
        <w:rPr>
          <w:rFonts w:ascii="Helvetica" w:eastAsia="宋体" w:hAnsi="Helvetica" w:cs="Helvetica"/>
          <w:color w:val="000000"/>
          <w:kern w:val="0"/>
          <w:szCs w:val="21"/>
        </w:rPr>
      </w:pPr>
      <w:hyperlink r:id="rId20" w:tgtFrame="_self" w:history="1">
        <w:r w:rsidRPr="000431EC">
          <w:rPr>
            <w:rFonts w:ascii="宋体" w:eastAsia="宋体" w:hAnsi="宋体" w:cs="Helvetica" w:hint="eastAsia"/>
            <w:color w:val="7D0000"/>
            <w:kern w:val="0"/>
            <w:sz w:val="24"/>
            <w:szCs w:val="24"/>
            <w:u w:val="single"/>
          </w:rPr>
          <w:t>Spring整合JMS（三）——MessageConverter介绍</w:t>
        </w:r>
      </w:hyperlink>
    </w:p>
    <w:p w:rsidR="00D147F7" w:rsidRDefault="00D147F7">
      <w:bookmarkStart w:id="0" w:name="_GoBack"/>
      <w:bookmarkEnd w:id="0"/>
    </w:p>
    <w:sectPr w:rsidR="00D147F7" w:rsidSect="000431EC">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11F"/>
    <w:multiLevelType w:val="multilevel"/>
    <w:tmpl w:val="52BE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B291E"/>
    <w:multiLevelType w:val="multilevel"/>
    <w:tmpl w:val="4BBA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F4875"/>
    <w:multiLevelType w:val="multilevel"/>
    <w:tmpl w:val="026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F57F9"/>
    <w:multiLevelType w:val="multilevel"/>
    <w:tmpl w:val="7606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165344"/>
    <w:multiLevelType w:val="multilevel"/>
    <w:tmpl w:val="381A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8C5CF0"/>
    <w:multiLevelType w:val="multilevel"/>
    <w:tmpl w:val="4A14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A4769"/>
    <w:multiLevelType w:val="multilevel"/>
    <w:tmpl w:val="8764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946FD1"/>
    <w:multiLevelType w:val="multilevel"/>
    <w:tmpl w:val="C4C0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FD06E0"/>
    <w:multiLevelType w:val="multilevel"/>
    <w:tmpl w:val="D874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4"/>
  </w:num>
  <w:num w:numId="5">
    <w:abstractNumId w:val="0"/>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F5"/>
    <w:rsid w:val="000431EC"/>
    <w:rsid w:val="00936AF5"/>
    <w:rsid w:val="00D1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31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31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31EC"/>
    <w:rPr>
      <w:rFonts w:ascii="宋体" w:eastAsia="宋体" w:hAnsi="宋体" w:cs="宋体"/>
      <w:b/>
      <w:bCs/>
      <w:kern w:val="0"/>
      <w:sz w:val="36"/>
      <w:szCs w:val="36"/>
    </w:rPr>
  </w:style>
  <w:style w:type="character" w:customStyle="1" w:styleId="3Char">
    <w:name w:val="标题 3 Char"/>
    <w:basedOn w:val="a0"/>
    <w:link w:val="3"/>
    <w:uiPriority w:val="9"/>
    <w:rsid w:val="000431EC"/>
    <w:rPr>
      <w:rFonts w:ascii="宋体" w:eastAsia="宋体" w:hAnsi="宋体" w:cs="宋体"/>
      <w:b/>
      <w:bCs/>
      <w:kern w:val="0"/>
      <w:sz w:val="27"/>
      <w:szCs w:val="27"/>
    </w:rPr>
  </w:style>
  <w:style w:type="character" w:styleId="a3">
    <w:name w:val="Hyperlink"/>
    <w:basedOn w:val="a0"/>
    <w:uiPriority w:val="99"/>
    <w:semiHidden/>
    <w:unhideWhenUsed/>
    <w:rsid w:val="000431EC"/>
    <w:rPr>
      <w:color w:val="0000FF"/>
      <w:u w:val="single"/>
    </w:rPr>
  </w:style>
  <w:style w:type="character" w:styleId="a4">
    <w:name w:val="Strong"/>
    <w:basedOn w:val="a0"/>
    <w:uiPriority w:val="22"/>
    <w:qFormat/>
    <w:rsid w:val="000431EC"/>
    <w:rPr>
      <w:b/>
      <w:bCs/>
    </w:rPr>
  </w:style>
  <w:style w:type="character" w:customStyle="1" w:styleId="apple-converted-space">
    <w:name w:val="apple-converted-space"/>
    <w:basedOn w:val="a0"/>
    <w:rsid w:val="000431EC"/>
  </w:style>
  <w:style w:type="character" w:customStyle="1" w:styleId="tag">
    <w:name w:val="tag"/>
    <w:basedOn w:val="a0"/>
    <w:rsid w:val="000431EC"/>
  </w:style>
  <w:style w:type="character" w:customStyle="1" w:styleId="tag-name">
    <w:name w:val="tag-name"/>
    <w:basedOn w:val="a0"/>
    <w:rsid w:val="000431EC"/>
  </w:style>
  <w:style w:type="character" w:customStyle="1" w:styleId="attribute">
    <w:name w:val="attribute"/>
    <w:basedOn w:val="a0"/>
    <w:rsid w:val="000431EC"/>
  </w:style>
  <w:style w:type="character" w:customStyle="1" w:styleId="attribute-value">
    <w:name w:val="attribute-value"/>
    <w:basedOn w:val="a0"/>
    <w:rsid w:val="000431EC"/>
  </w:style>
  <w:style w:type="character" w:customStyle="1" w:styleId="keyword">
    <w:name w:val="keyword"/>
    <w:basedOn w:val="a0"/>
    <w:rsid w:val="000431EC"/>
  </w:style>
  <w:style w:type="character" w:customStyle="1" w:styleId="comment">
    <w:name w:val="comment"/>
    <w:basedOn w:val="a0"/>
    <w:rsid w:val="000431EC"/>
  </w:style>
  <w:style w:type="character" w:customStyle="1" w:styleId="string">
    <w:name w:val="string"/>
    <w:basedOn w:val="a0"/>
    <w:rsid w:val="000431EC"/>
  </w:style>
  <w:style w:type="character" w:customStyle="1" w:styleId="number">
    <w:name w:val="number"/>
    <w:basedOn w:val="a0"/>
    <w:rsid w:val="000431EC"/>
  </w:style>
  <w:style w:type="paragraph" w:customStyle="1" w:styleId="iteye-blog-content-contain">
    <w:name w:val="iteye-blog-content-contain"/>
    <w:basedOn w:val="a"/>
    <w:rsid w:val="000431EC"/>
    <w:pPr>
      <w:widowControl/>
      <w:spacing w:before="100" w:beforeAutospacing="1" w:after="100" w:afterAutospacing="1"/>
      <w:jc w:val="left"/>
    </w:pPr>
    <w:rPr>
      <w:rFonts w:ascii="宋体" w:eastAsia="宋体" w:hAnsi="宋体" w:cs="宋体"/>
      <w:kern w:val="0"/>
      <w:sz w:val="24"/>
      <w:szCs w:val="24"/>
    </w:rPr>
  </w:style>
  <w:style w:type="character" w:customStyle="1" w:styleId="annotation">
    <w:name w:val="annotation"/>
    <w:basedOn w:val="a0"/>
    <w:rsid w:val="000431EC"/>
  </w:style>
  <w:style w:type="paragraph" w:styleId="a5">
    <w:name w:val="Balloon Text"/>
    <w:basedOn w:val="a"/>
    <w:link w:val="Char"/>
    <w:uiPriority w:val="99"/>
    <w:semiHidden/>
    <w:unhideWhenUsed/>
    <w:rsid w:val="000431EC"/>
    <w:rPr>
      <w:sz w:val="18"/>
      <w:szCs w:val="18"/>
    </w:rPr>
  </w:style>
  <w:style w:type="character" w:customStyle="1" w:styleId="Char">
    <w:name w:val="批注框文本 Char"/>
    <w:basedOn w:val="a0"/>
    <w:link w:val="a5"/>
    <w:uiPriority w:val="99"/>
    <w:semiHidden/>
    <w:rsid w:val="000431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31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431E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31EC"/>
    <w:rPr>
      <w:rFonts w:ascii="宋体" w:eastAsia="宋体" w:hAnsi="宋体" w:cs="宋体"/>
      <w:b/>
      <w:bCs/>
      <w:kern w:val="0"/>
      <w:sz w:val="36"/>
      <w:szCs w:val="36"/>
    </w:rPr>
  </w:style>
  <w:style w:type="character" w:customStyle="1" w:styleId="3Char">
    <w:name w:val="标题 3 Char"/>
    <w:basedOn w:val="a0"/>
    <w:link w:val="3"/>
    <w:uiPriority w:val="9"/>
    <w:rsid w:val="000431EC"/>
    <w:rPr>
      <w:rFonts w:ascii="宋体" w:eastAsia="宋体" w:hAnsi="宋体" w:cs="宋体"/>
      <w:b/>
      <w:bCs/>
      <w:kern w:val="0"/>
      <w:sz w:val="27"/>
      <w:szCs w:val="27"/>
    </w:rPr>
  </w:style>
  <w:style w:type="character" w:styleId="a3">
    <w:name w:val="Hyperlink"/>
    <w:basedOn w:val="a0"/>
    <w:uiPriority w:val="99"/>
    <w:semiHidden/>
    <w:unhideWhenUsed/>
    <w:rsid w:val="000431EC"/>
    <w:rPr>
      <w:color w:val="0000FF"/>
      <w:u w:val="single"/>
    </w:rPr>
  </w:style>
  <w:style w:type="character" w:styleId="a4">
    <w:name w:val="Strong"/>
    <w:basedOn w:val="a0"/>
    <w:uiPriority w:val="22"/>
    <w:qFormat/>
    <w:rsid w:val="000431EC"/>
    <w:rPr>
      <w:b/>
      <w:bCs/>
    </w:rPr>
  </w:style>
  <w:style w:type="character" w:customStyle="1" w:styleId="apple-converted-space">
    <w:name w:val="apple-converted-space"/>
    <w:basedOn w:val="a0"/>
    <w:rsid w:val="000431EC"/>
  </w:style>
  <w:style w:type="character" w:customStyle="1" w:styleId="tag">
    <w:name w:val="tag"/>
    <w:basedOn w:val="a0"/>
    <w:rsid w:val="000431EC"/>
  </w:style>
  <w:style w:type="character" w:customStyle="1" w:styleId="tag-name">
    <w:name w:val="tag-name"/>
    <w:basedOn w:val="a0"/>
    <w:rsid w:val="000431EC"/>
  </w:style>
  <w:style w:type="character" w:customStyle="1" w:styleId="attribute">
    <w:name w:val="attribute"/>
    <w:basedOn w:val="a0"/>
    <w:rsid w:val="000431EC"/>
  </w:style>
  <w:style w:type="character" w:customStyle="1" w:styleId="attribute-value">
    <w:name w:val="attribute-value"/>
    <w:basedOn w:val="a0"/>
    <w:rsid w:val="000431EC"/>
  </w:style>
  <w:style w:type="character" w:customStyle="1" w:styleId="keyword">
    <w:name w:val="keyword"/>
    <w:basedOn w:val="a0"/>
    <w:rsid w:val="000431EC"/>
  </w:style>
  <w:style w:type="character" w:customStyle="1" w:styleId="comment">
    <w:name w:val="comment"/>
    <w:basedOn w:val="a0"/>
    <w:rsid w:val="000431EC"/>
  </w:style>
  <w:style w:type="character" w:customStyle="1" w:styleId="string">
    <w:name w:val="string"/>
    <w:basedOn w:val="a0"/>
    <w:rsid w:val="000431EC"/>
  </w:style>
  <w:style w:type="character" w:customStyle="1" w:styleId="number">
    <w:name w:val="number"/>
    <w:basedOn w:val="a0"/>
    <w:rsid w:val="000431EC"/>
  </w:style>
  <w:style w:type="paragraph" w:customStyle="1" w:styleId="iteye-blog-content-contain">
    <w:name w:val="iteye-blog-content-contain"/>
    <w:basedOn w:val="a"/>
    <w:rsid w:val="000431EC"/>
    <w:pPr>
      <w:widowControl/>
      <w:spacing w:before="100" w:beforeAutospacing="1" w:after="100" w:afterAutospacing="1"/>
      <w:jc w:val="left"/>
    </w:pPr>
    <w:rPr>
      <w:rFonts w:ascii="宋体" w:eastAsia="宋体" w:hAnsi="宋体" w:cs="宋体"/>
      <w:kern w:val="0"/>
      <w:sz w:val="24"/>
      <w:szCs w:val="24"/>
    </w:rPr>
  </w:style>
  <w:style w:type="character" w:customStyle="1" w:styleId="annotation">
    <w:name w:val="annotation"/>
    <w:basedOn w:val="a0"/>
    <w:rsid w:val="000431EC"/>
  </w:style>
  <w:style w:type="paragraph" w:styleId="a5">
    <w:name w:val="Balloon Text"/>
    <w:basedOn w:val="a"/>
    <w:link w:val="Char"/>
    <w:uiPriority w:val="99"/>
    <w:semiHidden/>
    <w:unhideWhenUsed/>
    <w:rsid w:val="000431EC"/>
    <w:rPr>
      <w:sz w:val="18"/>
      <w:szCs w:val="18"/>
    </w:rPr>
  </w:style>
  <w:style w:type="character" w:customStyle="1" w:styleId="Char">
    <w:name w:val="批注框文本 Char"/>
    <w:basedOn w:val="a0"/>
    <w:link w:val="a5"/>
    <w:uiPriority w:val="99"/>
    <w:semiHidden/>
    <w:rsid w:val="00043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260756">
      <w:bodyDiv w:val="1"/>
      <w:marLeft w:val="0"/>
      <w:marRight w:val="0"/>
      <w:marTop w:val="0"/>
      <w:marBottom w:val="0"/>
      <w:divBdr>
        <w:top w:val="none" w:sz="0" w:space="0" w:color="auto"/>
        <w:left w:val="none" w:sz="0" w:space="0" w:color="auto"/>
        <w:bottom w:val="none" w:sz="0" w:space="0" w:color="auto"/>
        <w:right w:val="none" w:sz="0" w:space="0" w:color="auto"/>
      </w:divBdr>
      <w:divsChild>
        <w:div w:id="1309045395">
          <w:marLeft w:val="0"/>
          <w:marRight w:val="0"/>
          <w:marTop w:val="0"/>
          <w:marBottom w:val="225"/>
          <w:divBdr>
            <w:top w:val="none" w:sz="0" w:space="0" w:color="auto"/>
            <w:left w:val="none" w:sz="0" w:space="0" w:color="auto"/>
            <w:bottom w:val="none" w:sz="0" w:space="0" w:color="auto"/>
            <w:right w:val="none" w:sz="0" w:space="0" w:color="auto"/>
          </w:divBdr>
          <w:divsChild>
            <w:div w:id="255674342">
              <w:marLeft w:val="0"/>
              <w:marRight w:val="0"/>
              <w:marTop w:val="150"/>
              <w:marBottom w:val="75"/>
              <w:divBdr>
                <w:top w:val="none" w:sz="0" w:space="0" w:color="auto"/>
                <w:left w:val="none" w:sz="0" w:space="0" w:color="auto"/>
                <w:bottom w:val="none" w:sz="0" w:space="0" w:color="auto"/>
                <w:right w:val="none" w:sz="0" w:space="0" w:color="auto"/>
              </w:divBdr>
            </w:div>
          </w:divsChild>
        </w:div>
        <w:div w:id="274991591">
          <w:marLeft w:val="0"/>
          <w:marRight w:val="0"/>
          <w:marTop w:val="0"/>
          <w:marBottom w:val="0"/>
          <w:divBdr>
            <w:top w:val="none" w:sz="0" w:space="0" w:color="auto"/>
            <w:left w:val="none" w:sz="0" w:space="0" w:color="auto"/>
            <w:bottom w:val="none" w:sz="0" w:space="0" w:color="auto"/>
            <w:right w:val="none" w:sz="0" w:space="0" w:color="auto"/>
          </w:divBdr>
          <w:divsChild>
            <w:div w:id="1751581232">
              <w:marLeft w:val="0"/>
              <w:marRight w:val="0"/>
              <w:marTop w:val="0"/>
              <w:marBottom w:val="0"/>
              <w:divBdr>
                <w:top w:val="none" w:sz="0" w:space="0" w:color="auto"/>
                <w:left w:val="none" w:sz="0" w:space="0" w:color="auto"/>
                <w:bottom w:val="none" w:sz="0" w:space="0" w:color="auto"/>
                <w:right w:val="none" w:sz="0" w:space="0" w:color="auto"/>
              </w:divBdr>
              <w:divsChild>
                <w:div w:id="279193312">
                  <w:marLeft w:val="135"/>
                  <w:marRight w:val="0"/>
                  <w:marTop w:val="0"/>
                  <w:marBottom w:val="0"/>
                  <w:divBdr>
                    <w:top w:val="none" w:sz="0" w:space="0" w:color="auto"/>
                    <w:left w:val="none" w:sz="0" w:space="0" w:color="auto"/>
                    <w:bottom w:val="none" w:sz="0" w:space="0" w:color="auto"/>
                    <w:right w:val="none" w:sz="0" w:space="0" w:color="auto"/>
                  </w:divBdr>
                  <w:divsChild>
                    <w:div w:id="613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2110">
              <w:marLeft w:val="0"/>
              <w:marRight w:val="0"/>
              <w:marTop w:val="0"/>
              <w:marBottom w:val="0"/>
              <w:divBdr>
                <w:top w:val="none" w:sz="0" w:space="0" w:color="auto"/>
                <w:left w:val="none" w:sz="0" w:space="0" w:color="auto"/>
                <w:bottom w:val="none" w:sz="0" w:space="0" w:color="auto"/>
                <w:right w:val="none" w:sz="0" w:space="0" w:color="auto"/>
              </w:divBdr>
              <w:divsChild>
                <w:div w:id="1327055512">
                  <w:marLeft w:val="135"/>
                  <w:marRight w:val="0"/>
                  <w:marTop w:val="0"/>
                  <w:marBottom w:val="0"/>
                  <w:divBdr>
                    <w:top w:val="none" w:sz="0" w:space="0" w:color="auto"/>
                    <w:left w:val="none" w:sz="0" w:space="0" w:color="auto"/>
                    <w:bottom w:val="none" w:sz="0" w:space="0" w:color="auto"/>
                    <w:right w:val="none" w:sz="0" w:space="0" w:color="auto"/>
                  </w:divBdr>
                  <w:divsChild>
                    <w:div w:id="19881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776">
              <w:marLeft w:val="0"/>
              <w:marRight w:val="0"/>
              <w:marTop w:val="0"/>
              <w:marBottom w:val="0"/>
              <w:divBdr>
                <w:top w:val="none" w:sz="0" w:space="0" w:color="auto"/>
                <w:left w:val="none" w:sz="0" w:space="0" w:color="auto"/>
                <w:bottom w:val="none" w:sz="0" w:space="0" w:color="auto"/>
                <w:right w:val="none" w:sz="0" w:space="0" w:color="auto"/>
              </w:divBdr>
              <w:divsChild>
                <w:div w:id="714043572">
                  <w:marLeft w:val="135"/>
                  <w:marRight w:val="0"/>
                  <w:marTop w:val="0"/>
                  <w:marBottom w:val="0"/>
                  <w:divBdr>
                    <w:top w:val="none" w:sz="0" w:space="0" w:color="auto"/>
                    <w:left w:val="none" w:sz="0" w:space="0" w:color="auto"/>
                    <w:bottom w:val="none" w:sz="0" w:space="0" w:color="auto"/>
                    <w:right w:val="none" w:sz="0" w:space="0" w:color="auto"/>
                  </w:divBdr>
                  <w:divsChild>
                    <w:div w:id="7195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887">
              <w:marLeft w:val="0"/>
              <w:marRight w:val="0"/>
              <w:marTop w:val="0"/>
              <w:marBottom w:val="0"/>
              <w:divBdr>
                <w:top w:val="none" w:sz="0" w:space="0" w:color="auto"/>
                <w:left w:val="none" w:sz="0" w:space="0" w:color="auto"/>
                <w:bottom w:val="none" w:sz="0" w:space="0" w:color="auto"/>
                <w:right w:val="none" w:sz="0" w:space="0" w:color="auto"/>
              </w:divBdr>
              <w:divsChild>
                <w:div w:id="942344186">
                  <w:marLeft w:val="135"/>
                  <w:marRight w:val="0"/>
                  <w:marTop w:val="0"/>
                  <w:marBottom w:val="0"/>
                  <w:divBdr>
                    <w:top w:val="none" w:sz="0" w:space="0" w:color="auto"/>
                    <w:left w:val="none" w:sz="0" w:space="0" w:color="auto"/>
                    <w:bottom w:val="none" w:sz="0" w:space="0" w:color="auto"/>
                    <w:right w:val="none" w:sz="0" w:space="0" w:color="auto"/>
                  </w:divBdr>
                  <w:divsChild>
                    <w:div w:id="1816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5928">
              <w:marLeft w:val="0"/>
              <w:marRight w:val="0"/>
              <w:marTop w:val="0"/>
              <w:marBottom w:val="0"/>
              <w:divBdr>
                <w:top w:val="none" w:sz="0" w:space="0" w:color="auto"/>
                <w:left w:val="none" w:sz="0" w:space="0" w:color="auto"/>
                <w:bottom w:val="none" w:sz="0" w:space="0" w:color="auto"/>
                <w:right w:val="none" w:sz="0" w:space="0" w:color="auto"/>
              </w:divBdr>
              <w:divsChild>
                <w:div w:id="2129346898">
                  <w:marLeft w:val="135"/>
                  <w:marRight w:val="0"/>
                  <w:marTop w:val="0"/>
                  <w:marBottom w:val="0"/>
                  <w:divBdr>
                    <w:top w:val="none" w:sz="0" w:space="0" w:color="auto"/>
                    <w:left w:val="none" w:sz="0" w:space="0" w:color="auto"/>
                    <w:bottom w:val="none" w:sz="0" w:space="0" w:color="auto"/>
                    <w:right w:val="none" w:sz="0" w:space="0" w:color="auto"/>
                  </w:divBdr>
                  <w:divsChild>
                    <w:div w:id="11268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2">
              <w:marLeft w:val="0"/>
              <w:marRight w:val="0"/>
              <w:marTop w:val="0"/>
              <w:marBottom w:val="0"/>
              <w:divBdr>
                <w:top w:val="none" w:sz="0" w:space="0" w:color="auto"/>
                <w:left w:val="none" w:sz="0" w:space="0" w:color="auto"/>
                <w:bottom w:val="none" w:sz="0" w:space="0" w:color="auto"/>
                <w:right w:val="none" w:sz="0" w:space="0" w:color="auto"/>
              </w:divBdr>
              <w:divsChild>
                <w:div w:id="1415779773">
                  <w:marLeft w:val="135"/>
                  <w:marRight w:val="0"/>
                  <w:marTop w:val="0"/>
                  <w:marBottom w:val="0"/>
                  <w:divBdr>
                    <w:top w:val="none" w:sz="0" w:space="0" w:color="auto"/>
                    <w:left w:val="none" w:sz="0" w:space="0" w:color="auto"/>
                    <w:bottom w:val="none" w:sz="0" w:space="0" w:color="auto"/>
                    <w:right w:val="none" w:sz="0" w:space="0" w:color="auto"/>
                  </w:divBdr>
                  <w:divsChild>
                    <w:div w:id="1290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394">
              <w:marLeft w:val="0"/>
              <w:marRight w:val="0"/>
              <w:marTop w:val="0"/>
              <w:marBottom w:val="0"/>
              <w:divBdr>
                <w:top w:val="none" w:sz="0" w:space="0" w:color="auto"/>
                <w:left w:val="none" w:sz="0" w:space="0" w:color="auto"/>
                <w:bottom w:val="none" w:sz="0" w:space="0" w:color="auto"/>
                <w:right w:val="none" w:sz="0" w:space="0" w:color="auto"/>
              </w:divBdr>
              <w:divsChild>
                <w:div w:id="1666546245">
                  <w:marLeft w:val="135"/>
                  <w:marRight w:val="0"/>
                  <w:marTop w:val="0"/>
                  <w:marBottom w:val="0"/>
                  <w:divBdr>
                    <w:top w:val="none" w:sz="0" w:space="0" w:color="auto"/>
                    <w:left w:val="none" w:sz="0" w:space="0" w:color="auto"/>
                    <w:bottom w:val="none" w:sz="0" w:space="0" w:color="auto"/>
                    <w:right w:val="none" w:sz="0" w:space="0" w:color="auto"/>
                  </w:divBdr>
                  <w:divsChild>
                    <w:div w:id="8338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m.iteye.com/category/347649" TargetMode="External"/><Relationship Id="rId13" Type="http://schemas.openxmlformats.org/officeDocument/2006/relationships/hyperlink" Target="http://www.iteye.com/blogs/tag/JtaTransactionManager" TargetMode="External"/><Relationship Id="rId18" Type="http://schemas.openxmlformats.org/officeDocument/2006/relationships/hyperlink" Target="http://elim.iteye.com/blog/1893038"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lim.iteye.com/category/156657" TargetMode="External"/><Relationship Id="rId12" Type="http://schemas.openxmlformats.org/officeDocument/2006/relationships/hyperlink" Target="http://www.iteye.com/blogs/tag/sessionTransacte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elim.iteye.com/blog/1900937" TargetMode="External"/><Relationship Id="rId1" Type="http://schemas.openxmlformats.org/officeDocument/2006/relationships/numbering" Target="numbering.xml"/><Relationship Id="rId6" Type="http://schemas.openxmlformats.org/officeDocument/2006/relationships/hyperlink" Target="http://elim.iteye.com/blog/1983532" TargetMode="External"/><Relationship Id="rId11" Type="http://schemas.openxmlformats.org/officeDocument/2006/relationships/hyperlink" Target="http://www.iteye.com/blogs/tag/%E4%BA%8B%E5%8A%A1"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iteye.com/blogs/tag/JMS" TargetMode="External"/><Relationship Id="rId19" Type="http://schemas.openxmlformats.org/officeDocument/2006/relationships/hyperlink" Target="http://elim.iteye.com/blog/1893676" TargetMode="External"/><Relationship Id="rId4" Type="http://schemas.openxmlformats.org/officeDocument/2006/relationships/settings" Target="settings.xml"/><Relationship Id="rId9" Type="http://schemas.openxmlformats.org/officeDocument/2006/relationships/hyperlink" Target="http://www.iteye.com/blogs/tag/Spring" TargetMode="External"/><Relationship Id="rId14" Type="http://schemas.openxmlformats.org/officeDocument/2006/relationships/hyperlink" Target="javascript:voi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1092</Words>
  <Characters>6231</Characters>
  <Application>Microsoft Office Word</Application>
  <DocSecurity>0</DocSecurity>
  <Lines>51</Lines>
  <Paragraphs>14</Paragraphs>
  <ScaleCrop>false</ScaleCrop>
  <Company>微软中国</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2017-08-01T07:05:00Z</dcterms:created>
  <dcterms:modified xsi:type="dcterms:W3CDTF">2017-08-01T07:05:00Z</dcterms:modified>
</cp:coreProperties>
</file>