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18" w:rsidRPr="00552818" w:rsidRDefault="00552818" w:rsidP="00552818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552818">
          <w:rPr>
            <w:rFonts w:ascii="Verdana" w:hAnsi="Verdana" w:cs="宋体"/>
            <w:b/>
            <w:bCs/>
            <w:color w:val="339900"/>
            <w:kern w:val="36"/>
            <w:sz w:val="27"/>
          </w:rPr>
          <w:t xml:space="preserve">js </w:t>
        </w:r>
        <w:r w:rsidRPr="00552818">
          <w:rPr>
            <w:rFonts w:ascii="Verdana" w:hAnsi="Verdana" w:cs="宋体"/>
            <w:b/>
            <w:bCs/>
            <w:color w:val="339900"/>
            <w:kern w:val="36"/>
            <w:sz w:val="27"/>
          </w:rPr>
          <w:t>函数闭包内部返回函数体调用方法难点解答</w:t>
        </w:r>
      </w:hyperlink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今天在网上，看到一篇关于</w:t>
      </w:r>
      <w:r w:rsidRPr="00552818">
        <w:rPr>
          <w:rFonts w:ascii="Verdana" w:hAnsi="Verdana" w:cs="宋体"/>
          <w:color w:val="000000"/>
          <w:kern w:val="0"/>
          <w:szCs w:val="21"/>
        </w:rPr>
        <w:t>js</w:t>
      </w:r>
      <w:r w:rsidRPr="00552818">
        <w:rPr>
          <w:rFonts w:ascii="Verdana" w:hAnsi="Verdana" w:cs="宋体"/>
          <w:color w:val="000000"/>
          <w:kern w:val="0"/>
          <w:szCs w:val="21"/>
        </w:rPr>
        <w:t>函数难点的文章，</w:t>
      </w:r>
      <w:hyperlink r:id="rId6" w:tgtFrame="_blank" w:history="1">
        <w:r w:rsidRPr="00552818">
          <w:rPr>
            <w:rFonts w:ascii="Verdana" w:hAnsi="Verdana" w:cs="宋体"/>
            <w:color w:val="000000"/>
            <w:kern w:val="0"/>
            <w:u w:val="single"/>
          </w:rPr>
          <w:t>js</w:t>
        </w:r>
        <w:r w:rsidRPr="00552818">
          <w:rPr>
            <w:rFonts w:ascii="Verdana" w:hAnsi="Verdana" w:cs="宋体"/>
            <w:color w:val="000000"/>
            <w:kern w:val="0"/>
            <w:u w:val="single"/>
          </w:rPr>
          <w:t>函数的一些难点</w:t>
        </w:r>
      </w:hyperlink>
      <w:r w:rsidRPr="00552818">
        <w:rPr>
          <w:rFonts w:ascii="Verdana" w:hAnsi="Verdana" w:cs="宋体"/>
          <w:color w:val="000000"/>
          <w:kern w:val="0"/>
          <w:szCs w:val="21"/>
        </w:rPr>
        <w:t>。在那上面提了一下，关于</w:t>
      </w:r>
      <w:r w:rsidRPr="00552818">
        <w:rPr>
          <w:rFonts w:ascii="Verdana" w:hAnsi="Verdana" w:cs="宋体"/>
          <w:color w:val="000000"/>
          <w:kern w:val="0"/>
          <w:szCs w:val="21"/>
        </w:rPr>
        <w:t>js</w:t>
      </w:r>
      <w:r w:rsidRPr="00552818">
        <w:rPr>
          <w:rFonts w:ascii="Verdana" w:hAnsi="Verdana" w:cs="宋体"/>
          <w:color w:val="000000"/>
          <w:kern w:val="0"/>
          <w:szCs w:val="21"/>
        </w:rPr>
        <w:t>函数返回另一个函数的问题，并附上了一道面试题：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Consolas" w:hAnsi="Consolas" w:cs="Consolas"/>
          <w:color w:val="000000"/>
          <w:kern w:val="0"/>
          <w:szCs w:val="21"/>
        </w:rPr>
      </w:pPr>
      <w:hyperlink r:id="rId7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8" r:href="rId9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add 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(x){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sum = 1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tmp 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(x){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sum </w:t>
      </w:r>
      <w:r w:rsidRPr="00552818">
        <w:rPr>
          <w:rFonts w:ascii="宋体" w:hAnsi="宋体" w:cs="宋体"/>
          <w:color w:val="000000"/>
          <w:kern w:val="0"/>
          <w:szCs w:val="21"/>
        </w:rPr>
        <w:t>= sum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x;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tmp;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}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tmp.toString 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sum;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}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tmp;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}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alert(add(1)(2)(3)) --&gt; 6  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Consolas" w:hAnsi="Consolas" w:cs="Consolas"/>
          <w:color w:val="000000"/>
          <w:kern w:val="0"/>
          <w:szCs w:val="21"/>
        </w:rPr>
      </w:pPr>
      <w:hyperlink r:id="rId10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26" type="#_x0000_t75" alt="复制代码" href="javascript:void(0);" title="&quot;复制代码&quot;" style="width:15pt;height:15pt" o:button="t">
              <v:imagedata r:id="rId8" r:href="rId11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接下来，就来详细的解读返回另一个函数的问题。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之所以写这篇文章是因为，在那里面有一点让我感到奇怪，那就是最后的调用方式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add(1)(2)(3)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由于在</w:t>
      </w:r>
      <w:r w:rsidRPr="00552818">
        <w:rPr>
          <w:rFonts w:ascii="Verdana" w:hAnsi="Verdana" w:cs="宋体"/>
          <w:color w:val="000000"/>
          <w:kern w:val="0"/>
          <w:szCs w:val="21"/>
        </w:rPr>
        <w:t>java</w:t>
      </w:r>
      <w:r w:rsidRPr="00552818">
        <w:rPr>
          <w:rFonts w:ascii="Verdana" w:hAnsi="Verdana" w:cs="宋体"/>
          <w:color w:val="000000"/>
          <w:kern w:val="0"/>
          <w:szCs w:val="21"/>
        </w:rPr>
        <w:t>中，我没有见到过这样的函数调用方式，所以引起了我的注意，我决定去研究研究；下面就将我的研究分享出来，当然如果你对此已经有了深刻的认识，你可以选择跳过，或者对于不足的地方，给出指点</w:t>
      </w:r>
      <w:r w:rsidRPr="00552818">
        <w:rPr>
          <w:rFonts w:ascii="Verdana" w:hAnsi="Verdana" w:cs="宋体"/>
          <w:color w:val="000000"/>
          <w:kern w:val="0"/>
          <w:szCs w:val="21"/>
        </w:rPr>
        <w:pict>
          <v:shape id="_x0000_i1027" type="#_x0000_t75" alt="微笑" style="width:18pt;height:18pt">
            <v:imagedata r:id="rId12" r:href="rId13"/>
          </v:shape>
        </w:pict>
      </w:r>
      <w:r w:rsidRPr="00552818">
        <w:rPr>
          <w:rFonts w:ascii="Verdana" w:hAnsi="Verdana" w:cs="宋体"/>
          <w:color w:val="000000"/>
          <w:kern w:val="0"/>
          <w:szCs w:val="21"/>
        </w:rPr>
        <w:t>。好了闲话不多说，进入正题。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我们来看一个最简单的例子：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hyperlink r:id="rId14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28" type="#_x0000_t75" alt="复制代码" href="javascript:void(0);" title="&quot;复制代码&quot;" style="width:15pt;height:15pt" o:button="t">
              <v:imagedata r:id="rId8" r:href="rId15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create1(pro) 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console.log(</w:t>
      </w:r>
      <w:r w:rsidRPr="00552818">
        <w:rPr>
          <w:rFonts w:ascii="宋体" w:hAnsi="宋体" w:cs="宋体"/>
          <w:color w:val="000000"/>
          <w:kern w:val="0"/>
          <w:szCs w:val="21"/>
        </w:rPr>
        <w:t>"pro : "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pro);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(obj1, obj2){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console.log(obj1 </w:t>
      </w:r>
      <w:r w:rsidRPr="00552818">
        <w:rPr>
          <w:rFonts w:ascii="宋体" w:hAnsi="宋体" w:cs="宋体"/>
          <w:color w:val="000000"/>
          <w:kern w:val="0"/>
          <w:szCs w:val="21"/>
        </w:rPr>
        <w:t>+ " -- "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obj2);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obj1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obj2;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}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}  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hyperlink r:id="rId16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29" type="#_x0000_t75" alt="复制代码" href="javascript:void(0);" title="&quot;复制代码&quot;" style="width:15pt;height:15pt" o:button="t">
              <v:imagedata r:id="rId8" r:href="rId17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我构建了一个简单的函数</w:t>
      </w:r>
      <w:r w:rsidRPr="00552818">
        <w:rPr>
          <w:rFonts w:ascii="Verdana" w:hAnsi="Verdana" w:cs="宋体"/>
          <w:color w:val="000000"/>
          <w:kern w:val="0"/>
          <w:szCs w:val="21"/>
        </w:rPr>
        <w:t>create1</w:t>
      </w:r>
      <w:r w:rsidRPr="00552818">
        <w:rPr>
          <w:rFonts w:ascii="Verdana" w:hAnsi="Verdana" w:cs="宋体"/>
          <w:color w:val="000000"/>
          <w:kern w:val="0"/>
          <w:szCs w:val="21"/>
        </w:rPr>
        <w:t>，并且有一个返回值，返回值是一个内部函数。函数构建完了，接下来进行调用：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c1 = create1("pro");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创建函数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如果按照我之前的理解，当我调用了这个方法后，应该会打印出</w:t>
      </w:r>
      <w:r w:rsidRPr="00552818">
        <w:rPr>
          <w:rFonts w:ascii="Verdana" w:hAnsi="Verdana" w:cs="宋体"/>
          <w:color w:val="000000"/>
          <w:kern w:val="0"/>
          <w:szCs w:val="21"/>
        </w:rPr>
        <w:t> pro : pro</w:t>
      </w:r>
      <w:r w:rsidRPr="00552818">
        <w:rPr>
          <w:rFonts w:ascii="Verdana" w:hAnsi="Verdana" w:cs="宋体"/>
          <w:color w:val="000000"/>
          <w:kern w:val="0"/>
          <w:szCs w:val="21"/>
        </w:rPr>
        <w:t>，接着然后报错的。如果你看完过后，也跟我有一样的想法，那恭喜你想多了或者有了固型思维</w:t>
      </w:r>
      <w:r w:rsidRPr="00552818">
        <w:rPr>
          <w:rFonts w:ascii="Verdana" w:hAnsi="Verdana" w:cs="宋体"/>
          <w:color w:val="000000"/>
          <w:kern w:val="0"/>
          <w:szCs w:val="21"/>
        </w:rPr>
        <w:pict>
          <v:shape id="_x0000_i1030" type="#_x0000_t75" alt="微笑" style="width:18pt;height:18pt">
            <v:imagedata r:id="rId12" r:href="rId18"/>
          </v:shape>
        </w:pic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。真实的是当我们通过上面的代码调用的时候，日志是打印出了</w:t>
      </w:r>
      <w:r w:rsidRPr="00552818">
        <w:rPr>
          <w:rFonts w:ascii="Verdana" w:hAnsi="Verdana" w:cs="宋体"/>
          <w:color w:val="000000"/>
          <w:kern w:val="0"/>
          <w:szCs w:val="21"/>
        </w:rPr>
        <w:t>  pro : pro ,</w:t>
      </w:r>
      <w:r w:rsidRPr="00552818">
        <w:rPr>
          <w:rFonts w:ascii="Verdana" w:hAnsi="Verdana" w:cs="宋体"/>
          <w:color w:val="000000"/>
          <w:kern w:val="0"/>
          <w:szCs w:val="21"/>
        </w:rPr>
        <w:t>但是并没有报错，并且我们反复来回的调用过后，也只是来回的打印相同的日志。这也就说明这个时候，只是进入了</w:t>
      </w:r>
      <w:r w:rsidRPr="00552818">
        <w:rPr>
          <w:rFonts w:ascii="Verdana" w:hAnsi="Verdana" w:cs="宋体"/>
          <w:color w:val="000000"/>
          <w:kern w:val="0"/>
          <w:szCs w:val="21"/>
        </w:rPr>
        <w:t>create1()</w:t>
      </w:r>
      <w:r w:rsidRPr="00552818">
        <w:rPr>
          <w:rFonts w:ascii="Verdana" w:hAnsi="Verdana" w:cs="宋体"/>
          <w:color w:val="000000"/>
          <w:kern w:val="0"/>
          <w:szCs w:val="21"/>
        </w:rPr>
        <w:t>方法，并没有进入到该函数的内部函数内。通过面试题的启发，我在试着调用了一次，发现打印出了后续的。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c1(1, 2);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调用函数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这样就打印出了下面的日志；</w:t>
      </w:r>
      <w:r w:rsidRPr="00552818">
        <w:rPr>
          <w:rFonts w:ascii="Verdana" w:hAnsi="Verdana" w:cs="宋体"/>
          <w:b/>
          <w:bCs/>
          <w:color w:val="FF6600"/>
          <w:kern w:val="0"/>
        </w:rPr>
        <w:t>这说明其实我们一开始调用方法的时候，其实是并没有进入到里层的函数的</w:t>
      </w:r>
      <w:r w:rsidRPr="00552818">
        <w:rPr>
          <w:rFonts w:ascii="Verdana" w:hAnsi="Verdana" w:cs="宋体"/>
          <w:b/>
          <w:bCs/>
          <w:color w:val="800000"/>
          <w:kern w:val="0"/>
        </w:rPr>
        <w:t>，</w:t>
      </w:r>
      <w:r w:rsidRPr="00552818">
        <w:rPr>
          <w:rFonts w:ascii="Verdana" w:hAnsi="Verdana" w:cs="宋体"/>
          <w:b/>
          <w:bCs/>
          <w:color w:val="FF6600"/>
          <w:kern w:val="0"/>
        </w:rPr>
        <w:t>只是进入了外层函数体，</w:t>
      </w:r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b/>
          <w:bCs/>
          <w:color w:val="FF6600"/>
          <w:kern w:val="0"/>
        </w:rPr>
        <w:t>我们只有再调用才能进入里层函数体，并且这个时候，我们重复上面的调用，他只会是调用里层的函数体，并没有外面的函数体。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类似这种函数返回另一个函数的，我们第一次调用只是构建了一个外层函数体对象，只有有后续的调用，才能调用内层函数体，并且重复调用，只会重复内层函数体。</w:t>
      </w:r>
      <w:r w:rsidRPr="00552818">
        <w:rPr>
          <w:rFonts w:ascii="Verdana" w:hAnsi="Verdana" w:cs="宋体"/>
          <w:color w:val="000000"/>
          <w:kern w:val="0"/>
          <w:szCs w:val="21"/>
        </w:rPr>
        <w:br/>
      </w:r>
      <w:r w:rsidRPr="00552818">
        <w:rPr>
          <w:rFonts w:ascii="Verdana" w:hAnsi="Verdana" w:cs="宋体"/>
          <w:color w:val="000000"/>
          <w:kern w:val="0"/>
          <w:szCs w:val="21"/>
        </w:rPr>
        <w:t>不要急，还没有完，后面还有</w:t>
      </w:r>
      <w:r w:rsidRPr="00552818">
        <w:rPr>
          <w:rFonts w:ascii="Verdana" w:hAnsi="Verdana" w:cs="宋体"/>
          <w:color w:val="000000"/>
          <w:kern w:val="0"/>
          <w:szCs w:val="21"/>
        </w:rPr>
        <w:t>……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接下来，我们看一看另一种情况，我们先声明一个函数，用来做加法运算：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infun(obj1, obj2) 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console.log(obj1 </w:t>
      </w:r>
      <w:r w:rsidRPr="00552818">
        <w:rPr>
          <w:rFonts w:ascii="宋体" w:hAnsi="宋体" w:cs="宋体"/>
          <w:color w:val="000000"/>
          <w:kern w:val="0"/>
          <w:szCs w:val="21"/>
        </w:rPr>
        <w:t>+ " -- "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obj2);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obj1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obj2;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}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然后再声明一个函数，在该函数中调用上面声明的函数：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create2(pro) 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console.log(</w:t>
      </w:r>
      <w:r w:rsidRPr="00552818">
        <w:rPr>
          <w:rFonts w:ascii="宋体" w:hAnsi="宋体" w:cs="宋体"/>
          <w:color w:val="000000"/>
          <w:kern w:val="0"/>
          <w:szCs w:val="21"/>
        </w:rPr>
        <w:t>"pro = "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pro);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infun(obj1, obj2);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这个时候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,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会报错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}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lastRenderedPageBreak/>
        <w:t>最后是调用：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c1 = create2("pro");   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查看日志：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hyperlink r:id="rId19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31" type="#_x0000_t75" alt="复制代码" href="javascript:void(0);" title="&quot;复制代码&quot;" style="width:15pt;height:15pt" o:button="t">
              <v:imagedata r:id="rId8" r:href="rId20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552818">
        <w:rPr>
          <w:rFonts w:ascii="Courier New" w:hAnsi="Courier New" w:cs="Courier New"/>
          <w:color w:val="FF0000"/>
          <w:kern w:val="0"/>
          <w:szCs w:val="21"/>
        </w:rPr>
        <w:t>pro = pro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552818">
        <w:rPr>
          <w:rFonts w:ascii="Courier New" w:hAnsi="Courier New" w:cs="Courier New"/>
          <w:color w:val="FF0000"/>
          <w:kern w:val="0"/>
          <w:szCs w:val="21"/>
        </w:rPr>
        <w:t>‌Uncaught ReferenceError: obj1 is not defined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>会发现，打印出了一条日志后，接着抛出了异常。对方法做一下改动，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create2(pro) 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console.log(</w:t>
      </w:r>
      <w:r w:rsidRPr="00552818">
        <w:rPr>
          <w:rFonts w:ascii="宋体" w:hAnsi="宋体" w:cs="宋体"/>
          <w:color w:val="000000"/>
          <w:kern w:val="0"/>
          <w:szCs w:val="21"/>
        </w:rPr>
        <w:t>"pro = " +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pro);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obj1 = 1, obj2 = 2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infun(obj1, obj2);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这个时候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,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在内部设了传的变量，则不报错了，事实是调用了外面已经声明过的函数，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ifun(obj1,obj2),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而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obj1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与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obj2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两个传参变量由于是在调用已声明过的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ifun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函数，所以不能当做声明的传参变量，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　　　　　　　　　　　　　　　　　　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//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只当传参的字符串变量（</w:t>
      </w:r>
      <w:r w:rsidRPr="00552818">
        <w:rPr>
          <w:rFonts w:ascii="宋体" w:hAnsi="宋体" w:cs="宋体"/>
          <w:color w:val="000000"/>
          <w:kern w:val="0"/>
          <w:szCs w:val="21"/>
        </w:rPr>
        <w:t>准确点应该说，与obj1 obj2这两变量名本身没任何关系了，名字可以为任何变量名，前提是已经声明过赋过值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），而函数内部和全局都未定义这两变量的值，所以抛出异常，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is not defined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552818">
        <w:rPr>
          <w:rFonts w:ascii="宋体" w:hAnsi="宋体" w:cs="宋体"/>
          <w:color w:val="000000"/>
          <w:kern w:val="0"/>
          <w:szCs w:val="21"/>
        </w:rPr>
        <w:br/>
        <w:t>}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hyperlink r:id="rId21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32" type="#_x0000_t75" alt="复制代码" href="javascript:void(0);" title="&quot;复制代码&quot;" style="width:15pt;height:15pt" o:button="t">
              <v:imagedata r:id="rId8" r:href="rId22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FFFFFF"/>
        <w:spacing w:after="24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br/>
      </w:r>
      <w:r w:rsidRPr="00552818">
        <w:rPr>
          <w:rFonts w:ascii="Verdana" w:hAnsi="Verdana" w:cs="宋体"/>
          <w:color w:val="000000"/>
          <w:kern w:val="0"/>
          <w:szCs w:val="21"/>
        </w:rPr>
        <w:t>在调用会发现正常运行，并且打印出了两条日志记录。</w:t>
      </w:r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这说明，类似于这种，在一个函数内返回一个已经声明的函数，其实是调用已经声明的函数，跟上面的情况是不一样的。</w:t>
      </w:r>
      <w:r w:rsidRPr="00552818">
        <w:rPr>
          <w:rFonts w:ascii="Verdana" w:hAnsi="Verdana" w:cs="宋体"/>
          <w:color w:val="000000"/>
          <w:kern w:val="0"/>
          <w:szCs w:val="21"/>
        </w:rPr>
        <w:br/>
      </w:r>
      <w:r w:rsidRPr="00552818">
        <w:rPr>
          <w:rFonts w:ascii="Verdana" w:hAnsi="Verdana" w:cs="宋体"/>
          <w:color w:val="000000"/>
          <w:kern w:val="0"/>
          <w:szCs w:val="21"/>
        </w:rPr>
        <w:t>好了，现在回过头来，仔细看看开头的面试题，就会发现一切都明了了：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Consolas" w:hAnsi="Consolas" w:cs="Consolas"/>
          <w:color w:val="000000"/>
          <w:kern w:val="0"/>
          <w:szCs w:val="21"/>
        </w:rPr>
      </w:pPr>
      <w:hyperlink r:id="rId23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33" type="#_x0000_t75" alt="复制代码" href="javascript:void(0);" title="&quot;复制代码&quot;" style="width:15pt;height:15pt" o:button="t">
              <v:imagedata r:id="rId8" r:href="rId24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声明一个函数表达式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add 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(x){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sum = 1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在函数表达式内部有一个求和的内部函数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var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tmp 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(x){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sum </w:t>
      </w:r>
      <w:r w:rsidRPr="00552818">
        <w:rPr>
          <w:rFonts w:ascii="宋体" w:hAnsi="宋体" w:cs="宋体"/>
          <w:color w:val="000000"/>
          <w:kern w:val="0"/>
          <w:szCs w:val="21"/>
        </w:rPr>
        <w:t>= sum + x;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求和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tmp;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}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构建一个函数体的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toString()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函数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    tmp.toString =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(){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sum;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}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52818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 tmp;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返回的是一个函数体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,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如果该函数体有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toString()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方法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,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则会调用函数体的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toString()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方法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}  </w:t>
      </w:r>
    </w:p>
    <w:p w:rsidR="00552818" w:rsidRPr="00552818" w:rsidRDefault="00552818" w:rsidP="00552818">
      <w:pPr>
        <w:widowControl/>
        <w:shd w:val="clear" w:color="auto" w:fill="F5F5F5"/>
        <w:jc w:val="left"/>
        <w:rPr>
          <w:rFonts w:ascii="Consolas" w:hAnsi="Consolas" w:cs="Consolas"/>
          <w:color w:val="000000"/>
          <w:kern w:val="0"/>
          <w:szCs w:val="21"/>
        </w:rPr>
      </w:pPr>
      <w:hyperlink r:id="rId25" w:tooltip="复制代码" w:history="1">
        <w:r w:rsidRPr="00552818">
          <w:rPr>
            <w:rFonts w:ascii="Courier New" w:hAnsi="Courier New" w:cs="Courier New"/>
            <w:color w:val="000000"/>
            <w:kern w:val="0"/>
            <w:szCs w:val="21"/>
          </w:rPr>
          <w:pict>
            <v:shape id="_x0000_i1034" type="#_x0000_t75" alt="复制代码" href="javascript:void(0);" title="&quot;复制代码&quot;" style="width:15pt;height:15pt" o:button="t">
              <v:imagedata r:id="rId8" r:href="rId26"/>
            </v:shape>
          </w:pict>
        </w:r>
      </w:hyperlink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br/>
      </w:r>
      <w:r w:rsidRPr="00552818">
        <w:rPr>
          <w:rFonts w:ascii="Verdana" w:hAnsi="Verdana" w:cs="宋体"/>
          <w:color w:val="000000"/>
          <w:kern w:val="0"/>
          <w:szCs w:val="21"/>
        </w:rPr>
        <w:t>然后再来看看调用：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 xml:space="preserve">alert(add(1)(2)(3))  </w:t>
      </w:r>
    </w:p>
    <w:p w:rsidR="00552818" w:rsidRPr="00552818" w:rsidRDefault="00552818" w:rsidP="00552818">
      <w:pPr>
        <w:widowControl/>
        <w:shd w:val="clear" w:color="auto" w:fill="FFFFFF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52818">
        <w:rPr>
          <w:rFonts w:ascii="Consolas" w:hAnsi="Consolas" w:cs="Consolas"/>
          <w:b/>
          <w:bCs/>
          <w:color w:val="FF0000"/>
          <w:kern w:val="0"/>
          <w:sz w:val="27"/>
        </w:rPr>
        <w:t>重点：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add(1)(2)(3)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 xml:space="preserve">　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br/>
        <w:t>1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、函数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add(1)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 xml:space="preserve">第一次调用，其实是只声明了　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var sum=1;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这个变量，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然后返回了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函数体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，用于后面调用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函数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br/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、函数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add(1)(2)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第二次调用才真正的把参数传进来使用了，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 xml:space="preserve">即第一次传的　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1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 xml:space="preserve">　是没地方用的，没意义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，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 xml:space="preserve">第二次传的　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2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 xml:space="preserve">　是给第一次返回的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FF0000"/>
          <w:kern w:val="0"/>
          <w:sz w:val="18"/>
          <w:szCs w:val="18"/>
        </w:rPr>
        <w:t>函数体传的参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、即用在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sum=sum+x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上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----sum=1+2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br/>
        <w:t>3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、函数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add(1)(2)(3)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第三次调用和第二次一样，由于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 xml:space="preserve">函数体内部　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return tmp  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返回了本身，所以后面可以继续调用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函数，也就是除第一次调用传参无效外，后面可以调用无数次，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sum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值会不断累加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br/>
        <w:t>4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、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是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函数体附带的属性方法函数，会随着主体函数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执行一次调用一次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52818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552818" w:rsidRPr="00552818" w:rsidRDefault="00552818" w:rsidP="00552818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552818">
        <w:rPr>
          <w:rFonts w:ascii="Verdana" w:hAnsi="Verdana" w:cs="宋体"/>
          <w:color w:val="000000"/>
          <w:kern w:val="0"/>
          <w:szCs w:val="21"/>
        </w:rPr>
        <w:t>结果为</w:t>
      </w:r>
      <w:r w:rsidRPr="00552818">
        <w:rPr>
          <w:rFonts w:ascii="Verdana" w:hAnsi="Verdana" w:cs="宋体"/>
          <w:color w:val="000000"/>
          <w:kern w:val="0"/>
          <w:szCs w:val="21"/>
        </w:rPr>
        <w:t>6</w:t>
      </w:r>
      <w:r w:rsidRPr="00552818">
        <w:rPr>
          <w:rFonts w:ascii="Verdana" w:hAnsi="Verdana" w:cs="宋体"/>
          <w:color w:val="000000"/>
          <w:kern w:val="0"/>
          <w:szCs w:val="21"/>
        </w:rPr>
        <w:t>，至于原因就跟我们第一种讨论的情况一样，接下来，我们反复调用：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以下结果输出为：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6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>alert(add(10)(2)(3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))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>alert(add(</w:t>
      </w:r>
      <w:r w:rsidRPr="00552818">
        <w:rPr>
          <w:rFonts w:ascii="宋体" w:hAnsi="宋体" w:cs="宋体"/>
          <w:color w:val="000000"/>
          <w:kern w:val="0"/>
          <w:szCs w:val="21"/>
        </w:rPr>
        <w:t>100)(2)(3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))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>下面的结果输出变了</w:t>
      </w:r>
      <w:r w:rsidRPr="00552818">
        <w:rPr>
          <w:rFonts w:ascii="Courier New" w:hAnsi="Courier New" w:cs="Courier New"/>
          <w:color w:val="008000"/>
          <w:kern w:val="0"/>
          <w:szCs w:val="21"/>
        </w:rPr>
        <w:t xml:space="preserve">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52818">
        <w:rPr>
          <w:rFonts w:ascii="宋体" w:hAnsi="宋体" w:cs="宋体"/>
          <w:color w:val="000000"/>
          <w:kern w:val="0"/>
          <w:szCs w:val="21"/>
        </w:rPr>
        <w:t>alert(add(1)(3)(3</w:t>
      </w:r>
      <w:r w:rsidRPr="00552818">
        <w:rPr>
          <w:rFonts w:ascii="Courier New" w:hAnsi="Courier New" w:cs="Courier New"/>
          <w:color w:val="000000"/>
          <w:kern w:val="0"/>
          <w:szCs w:val="21"/>
        </w:rPr>
        <w:t xml:space="preserve">))  </w:t>
      </w:r>
    </w:p>
    <w:p w:rsidR="00552818" w:rsidRPr="00552818" w:rsidRDefault="00552818" w:rsidP="00552818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552818">
        <w:rPr>
          <w:rFonts w:ascii="Courier New" w:hAnsi="Courier New" w:cs="Courier New"/>
          <w:color w:val="000000"/>
          <w:kern w:val="0"/>
          <w:szCs w:val="21"/>
        </w:rPr>
        <w:t>alert(add(</w:t>
      </w:r>
      <w:r w:rsidRPr="00552818">
        <w:rPr>
          <w:rFonts w:ascii="宋体" w:hAnsi="宋体" w:cs="宋体"/>
          <w:color w:val="000000"/>
          <w:kern w:val="0"/>
          <w:szCs w:val="21"/>
        </w:rPr>
        <w:t xml:space="preserve">1)(2)(5)) </w:t>
      </w:r>
    </w:p>
    <w:p w:rsidR="00CD057E" w:rsidRDefault="00CD057E"/>
    <w:sectPr w:rsidR="00CD057E" w:rsidSect="00552818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8BA"/>
    <w:rsid w:val="00552818"/>
    <w:rsid w:val="00AD58BA"/>
    <w:rsid w:val="00CD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281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528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28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52818"/>
  </w:style>
  <w:style w:type="paragraph" w:styleId="HTML">
    <w:name w:val="HTML Preformatted"/>
    <w:basedOn w:val="a"/>
    <w:link w:val="HTMLChar"/>
    <w:uiPriority w:val="99"/>
    <w:semiHidden/>
    <w:unhideWhenUsed/>
    <w:rsid w:val="00552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81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2818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55281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528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8992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8655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  <w:divsChild>
                        <w:div w:id="1534994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18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3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544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</w:div>
                  </w:divsChild>
                </w:div>
                <w:div w:id="1019085817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  <w:divsChild>
                    <w:div w:id="1212809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0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24733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</w:div>
                <w:div w:id="95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009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</w:div>
                  </w:divsChild>
                </w:div>
                <w:div w:id="11003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645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</w:div>
                  </w:divsChild>
                </w:div>
                <w:div w:id="105395872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</w:div>
                <w:div w:id="683243622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</w:div>
                <w:div w:id="2131121679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  <w:divsChild>
                    <w:div w:id="20725795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4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342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  <w:divsChild>
                        <w:div w:id="787284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5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267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8" w:color="939393"/>
                        <w:left w:val="single" w:sz="2" w:space="15" w:color="939393"/>
                        <w:bottom w:val="single" w:sz="2" w:space="8" w:color="939393"/>
                        <w:right w:val="single" w:sz="2" w:space="15" w:color="939393"/>
                      </w:divBdr>
                    </w:div>
                  </w:divsChild>
                </w:div>
                <w:div w:id="471944164">
                  <w:marLeft w:val="0"/>
                  <w:marRight w:val="0"/>
                  <w:marTop w:val="75"/>
                  <w:marBottom w:val="75"/>
                  <w:divBdr>
                    <w:top w:val="single" w:sz="2" w:space="8" w:color="939393"/>
                    <w:left w:val="single" w:sz="2" w:space="15" w:color="939393"/>
                    <w:bottom w:val="single" w:sz="2" w:space="8" w:color="939393"/>
                    <w:right w:val="single" w:sz="2" w:space="15" w:color="93939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static.blog.csdn.net/xheditor/xheditor_emot/default/smile.gif" TargetMode="External"/><Relationship Id="rId18" Type="http://schemas.openxmlformats.org/officeDocument/2006/relationships/image" Target="http://static.blog.csdn.net/xheditor/xheditor_emot/default/smile.gif" TargetMode="External"/><Relationship Id="rId26" Type="http://schemas.openxmlformats.org/officeDocument/2006/relationships/image" Target="http://common.cnblogs.com/images/copycode.gif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gif"/><Relationship Id="rId17" Type="http://schemas.openxmlformats.org/officeDocument/2006/relationships/image" Target="http://common.cnblogs.com/images/copycode.gif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http://common.cnblogs.com/images/copycode.g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gmentfault.com/a/1190000005687207" TargetMode="External"/><Relationship Id="rId11" Type="http://schemas.openxmlformats.org/officeDocument/2006/relationships/image" Target="http://common.cnblogs.com/images/copycode.gif" TargetMode="External"/><Relationship Id="rId24" Type="http://schemas.openxmlformats.org/officeDocument/2006/relationships/image" Target="http://common.cnblogs.com/images/copycode.gif" TargetMode="External"/><Relationship Id="rId5" Type="http://schemas.openxmlformats.org/officeDocument/2006/relationships/hyperlink" Target="http://www.cnblogs.com/MrZouJian/p/6068400.html" TargetMode="External"/><Relationship Id="rId15" Type="http://schemas.openxmlformats.org/officeDocument/2006/relationships/image" Target="http://common.cnblogs.com/images/copycode.gif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common.cnblogs.com/images/copycode.gif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http://common.cnblogs.com/images/copycode.gi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60CA-EDBD-4172-8D31-5A22444E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2017-02-28T06:34:00Z</dcterms:created>
  <dcterms:modified xsi:type="dcterms:W3CDTF">2017-02-28T06:36:00Z</dcterms:modified>
</cp:coreProperties>
</file>