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30E" w:rsidRPr="005D030E" w:rsidRDefault="005D030E" w:rsidP="005D030E">
      <w:pPr>
        <w:widowControl/>
        <w:spacing w:line="750" w:lineRule="atLeast"/>
        <w:jc w:val="center"/>
        <w:rPr>
          <w:rFonts w:ascii="Arial" w:eastAsia="宋体" w:hAnsi="Arial" w:cs="Arial"/>
          <w:b/>
          <w:bCs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b/>
          <w:bCs/>
          <w:color w:val="022288"/>
          <w:kern w:val="0"/>
          <w:szCs w:val="21"/>
        </w:rPr>
        <w:t>Java</w:t>
      </w:r>
      <w:r w:rsidRPr="005D030E">
        <w:rPr>
          <w:rFonts w:ascii="Arial" w:eastAsia="宋体" w:hAnsi="Arial" w:cs="Arial"/>
          <w:b/>
          <w:bCs/>
          <w:color w:val="022288"/>
          <w:kern w:val="0"/>
          <w:szCs w:val="21"/>
        </w:rPr>
        <w:t>调用</w:t>
      </w:r>
      <w:r w:rsidRPr="005D030E">
        <w:rPr>
          <w:rFonts w:ascii="Arial" w:eastAsia="宋体" w:hAnsi="Arial" w:cs="Arial"/>
          <w:b/>
          <w:bCs/>
          <w:color w:val="022288"/>
          <w:kern w:val="0"/>
          <w:szCs w:val="21"/>
        </w:rPr>
        <w:t>Oracle</w:t>
      </w:r>
      <w:r w:rsidRPr="005D030E">
        <w:rPr>
          <w:rFonts w:ascii="Arial" w:eastAsia="宋体" w:hAnsi="Arial" w:cs="Arial"/>
          <w:b/>
          <w:bCs/>
          <w:color w:val="022288"/>
          <w:kern w:val="0"/>
          <w:szCs w:val="21"/>
        </w:rPr>
        <w:t>存储过程</w:t>
      </w:r>
    </w:p>
    <w:p w:rsidR="005D030E" w:rsidRPr="005D030E" w:rsidRDefault="005D030E" w:rsidP="005D030E">
      <w:pPr>
        <w:widowControl/>
        <w:spacing w:line="375" w:lineRule="atLeast"/>
        <w:jc w:val="center"/>
        <w:rPr>
          <w:rFonts w:ascii="Arial" w:eastAsia="宋体" w:hAnsi="Arial" w:cs="Arial"/>
          <w:color w:val="006699"/>
          <w:kern w:val="0"/>
          <w:sz w:val="18"/>
          <w:szCs w:val="18"/>
        </w:rPr>
      </w:pPr>
      <w:r w:rsidRPr="005D030E">
        <w:rPr>
          <w:rFonts w:ascii="Arial" w:eastAsia="宋体" w:hAnsi="Arial" w:cs="Arial"/>
          <w:color w:val="006699"/>
          <w:kern w:val="0"/>
          <w:sz w:val="18"/>
          <w:szCs w:val="18"/>
        </w:rPr>
        <w:t>作者：</w:t>
      </w:r>
      <w:r w:rsidRPr="005D030E">
        <w:rPr>
          <w:rFonts w:ascii="Arial" w:eastAsia="宋体" w:hAnsi="Arial" w:cs="Arial"/>
          <w:color w:val="006699"/>
          <w:kern w:val="0"/>
          <w:sz w:val="18"/>
          <w:szCs w:val="18"/>
        </w:rPr>
        <w:t>   </w:t>
      </w:r>
      <w:r w:rsidRPr="005D030E">
        <w:rPr>
          <w:rFonts w:ascii="Arial" w:eastAsia="宋体" w:hAnsi="Arial" w:cs="Arial"/>
          <w:color w:val="006699"/>
          <w:kern w:val="0"/>
          <w:sz w:val="18"/>
          <w:szCs w:val="18"/>
        </w:rPr>
        <w:t>来源：中文</w:t>
      </w:r>
      <w:r w:rsidRPr="005D030E">
        <w:rPr>
          <w:rFonts w:ascii="Arial" w:eastAsia="宋体" w:hAnsi="Arial" w:cs="Arial"/>
          <w:color w:val="006699"/>
          <w:kern w:val="0"/>
          <w:sz w:val="18"/>
          <w:szCs w:val="18"/>
        </w:rPr>
        <w:t>JAVA</w:t>
      </w:r>
      <w:r w:rsidRPr="005D030E">
        <w:rPr>
          <w:rFonts w:ascii="Arial" w:eastAsia="宋体" w:hAnsi="Arial" w:cs="Arial"/>
          <w:color w:val="006699"/>
          <w:kern w:val="0"/>
          <w:sz w:val="18"/>
          <w:szCs w:val="18"/>
        </w:rPr>
        <w:t>技术网</w:t>
      </w:r>
      <w:r w:rsidRPr="005D030E">
        <w:rPr>
          <w:rFonts w:ascii="Arial" w:eastAsia="宋体" w:hAnsi="Arial" w:cs="Arial"/>
          <w:color w:val="006699"/>
          <w:kern w:val="0"/>
          <w:sz w:val="18"/>
          <w:szCs w:val="18"/>
        </w:rPr>
        <w:t>   </w:t>
      </w:r>
      <w:r w:rsidRPr="005D030E">
        <w:rPr>
          <w:rFonts w:ascii="Arial" w:eastAsia="宋体" w:hAnsi="Arial" w:cs="Arial"/>
          <w:color w:val="006699"/>
          <w:kern w:val="0"/>
          <w:sz w:val="18"/>
          <w:szCs w:val="18"/>
        </w:rPr>
        <w:t>发布者：</w:t>
      </w:r>
      <w:r w:rsidRPr="005D030E">
        <w:rPr>
          <w:rFonts w:ascii="Arial" w:eastAsia="宋体" w:hAnsi="Arial" w:cs="Arial"/>
          <w:color w:val="006699"/>
          <w:kern w:val="0"/>
          <w:sz w:val="18"/>
          <w:szCs w:val="18"/>
        </w:rPr>
        <w:t>admin </w:t>
      </w:r>
      <w:r w:rsidRPr="005D030E">
        <w:rPr>
          <w:rFonts w:ascii="Arial" w:eastAsia="宋体" w:hAnsi="Arial" w:cs="Arial"/>
          <w:color w:val="006699"/>
          <w:kern w:val="0"/>
          <w:sz w:val="18"/>
          <w:szCs w:val="18"/>
        </w:rPr>
        <w:br/>
      </w:r>
      <w:r w:rsidRPr="005D030E">
        <w:rPr>
          <w:rFonts w:ascii="Arial" w:eastAsia="宋体" w:hAnsi="Arial" w:cs="Arial"/>
          <w:color w:val="006699"/>
          <w:kern w:val="0"/>
          <w:sz w:val="18"/>
          <w:szCs w:val="18"/>
        </w:rPr>
        <w:t>时间：</w:t>
      </w:r>
      <w:r w:rsidRPr="005D030E">
        <w:rPr>
          <w:rFonts w:ascii="Arial" w:eastAsia="宋体" w:hAnsi="Arial" w:cs="Arial"/>
          <w:color w:val="006699"/>
          <w:kern w:val="0"/>
          <w:sz w:val="18"/>
          <w:szCs w:val="18"/>
        </w:rPr>
        <w:t>2009-04-20 14:41:40   </w:t>
      </w:r>
      <w:r w:rsidRPr="005D030E">
        <w:rPr>
          <w:rFonts w:ascii="Arial" w:eastAsia="宋体" w:hAnsi="Arial" w:cs="Arial"/>
          <w:color w:val="006699"/>
          <w:kern w:val="0"/>
          <w:sz w:val="18"/>
          <w:szCs w:val="18"/>
        </w:rPr>
        <w:t>点击：</w:t>
      </w:r>
      <w:r w:rsidRPr="005D030E">
        <w:rPr>
          <w:rFonts w:ascii="Arial" w:eastAsia="宋体" w:hAnsi="Arial" w:cs="Arial"/>
          <w:color w:val="006699"/>
          <w:kern w:val="0"/>
          <w:sz w:val="18"/>
          <w:szCs w:val="18"/>
        </w:rPr>
        <w:t>1788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好久不用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java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调用存储过程的系统了，今天被别人给问住了。。。晕的很。。。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下面是自己的一些总结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: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 xml:space="preserve">    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创建需要的测试表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:create table Test(tid varchar2(10),tname varchar2(10));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b/>
          <w:bCs/>
          <w:color w:val="022288"/>
          <w:kern w:val="0"/>
          <w:szCs w:val="21"/>
        </w:rPr>
        <w:t xml:space="preserve">  </w:t>
      </w:r>
      <w:r w:rsidRPr="005D030E">
        <w:rPr>
          <w:rFonts w:ascii="Arial" w:eastAsia="宋体" w:hAnsi="Arial" w:cs="Arial"/>
          <w:b/>
          <w:bCs/>
          <w:color w:val="022288"/>
          <w:kern w:val="0"/>
          <w:szCs w:val="21"/>
        </w:rPr>
        <w:t>第一种情况：无返回值</w:t>
      </w:r>
      <w:r w:rsidRPr="005D030E">
        <w:rPr>
          <w:rFonts w:ascii="Arial" w:eastAsia="宋体" w:hAnsi="Arial" w:cs="Arial"/>
          <w:b/>
          <w:bCs/>
          <w:color w:val="022288"/>
          <w:kern w:val="0"/>
          <w:szCs w:val="21"/>
        </w:rPr>
        <w:t>.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      create or replace procedure test_a(param1 in varchar2,param2 in varchar2) as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       begin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            insert into test value(param1,param2);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     end;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    Java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调用代码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: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package com.test;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import java.sql.*;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import java.io.*;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import java.sql.*;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public class TestProcA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public TestProcA(){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}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public static void main(String []args)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ResultSet rs = null;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Connection conn = null;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CallableStatement proc = null;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try{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</w:r>
      <w:r w:rsidRPr="005D030E">
        <w:rPr>
          <w:rFonts w:ascii="Arial" w:eastAsia="宋体" w:hAnsi="Arial" w:cs="Arial"/>
          <w:color w:val="022288"/>
          <w:kern w:val="0"/>
          <w:szCs w:val="21"/>
        </w:rPr>
        <w:lastRenderedPageBreak/>
        <w:t>          Class.forName("oracle.jdbc.driver.OracleDriver");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conn =  DriverManager.getConnection("jdbc:oracle:thin:@127.0.0.1:1521:test", "test", "test");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proc = conn.prepareCall("{ call test_a(?,?) }");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proc.setString(1, "1001");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proc.setString(2, "TestA");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proc.execute();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}catch(Exception e){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 e.printStackTrace();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}finally{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 try{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 if(null!=rs){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       rs.close();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          if(null!=proc){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          proc.close();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}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          if(null!=conn){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          conn.close();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}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 } 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 }catch(Exception ex){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           }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}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}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}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b/>
          <w:bCs/>
          <w:color w:val="022288"/>
          <w:kern w:val="0"/>
          <w:szCs w:val="21"/>
        </w:rPr>
        <w:t>第二种情况：有返回值的存储过程</w:t>
      </w:r>
      <w:r w:rsidRPr="005D030E">
        <w:rPr>
          <w:rFonts w:ascii="Arial" w:eastAsia="宋体" w:hAnsi="Arial" w:cs="Arial"/>
          <w:b/>
          <w:bCs/>
          <w:color w:val="022288"/>
          <w:kern w:val="0"/>
          <w:szCs w:val="21"/>
        </w:rPr>
        <w:t>(</w:t>
      </w:r>
      <w:r w:rsidRPr="005D030E">
        <w:rPr>
          <w:rFonts w:ascii="Arial" w:eastAsia="宋体" w:hAnsi="Arial" w:cs="Arial"/>
          <w:b/>
          <w:bCs/>
          <w:color w:val="022288"/>
          <w:kern w:val="0"/>
          <w:szCs w:val="21"/>
        </w:rPr>
        <w:t>返回值非列表</w:t>
      </w:r>
      <w:r w:rsidRPr="005D030E">
        <w:rPr>
          <w:rFonts w:ascii="Arial" w:eastAsia="宋体" w:hAnsi="Arial" w:cs="Arial"/>
          <w:b/>
          <w:bCs/>
          <w:color w:val="022288"/>
          <w:kern w:val="0"/>
          <w:szCs w:val="21"/>
        </w:rPr>
        <w:t>).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存储过程为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: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create or replace procedure test_b(param1 in varchar2,param2 out varchar2)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as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begin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</w:r>
      <w:r w:rsidRPr="005D030E">
        <w:rPr>
          <w:rFonts w:ascii="Arial" w:eastAsia="宋体" w:hAnsi="Arial" w:cs="Arial"/>
          <w:color w:val="022288"/>
          <w:kern w:val="0"/>
          <w:szCs w:val="21"/>
        </w:rPr>
        <w:lastRenderedPageBreak/>
        <w:t>    select tname into param2 from test where tid=param1;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end;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Java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调用代码：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 package com.test;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import java.sql.*;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import java.io.*;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import java.sql.*;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public class TestProcB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public TestProcB(){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}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public static void main(String []args)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Connection conn = null;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CallableStatement proc = null;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try{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Class.forName("oracle.jdbc.driver.OracleDriver");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conn =  DriverManager.getConnection("jdbc:oracle:thin:@127.0.0.1:1521:test", "test", "test");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proc = conn.prepareCall("{ call test_b(?,?) }");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proc.setString(1, "1001");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proc.registerOutParameter(2, Types.VARCHAR);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proc.execute();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System.out.println("Output is:"+proc.getString(2));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}catch(Exception e){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 e.printStackTrace();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</w:r>
      <w:r w:rsidRPr="005D030E">
        <w:rPr>
          <w:rFonts w:ascii="Arial" w:eastAsia="宋体" w:hAnsi="Arial" w:cs="Arial"/>
          <w:color w:val="022288"/>
          <w:kern w:val="0"/>
          <w:szCs w:val="21"/>
        </w:rPr>
        <w:lastRenderedPageBreak/>
        <w:t> }finally{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 try{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          if(null!=proc){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          proc.close();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}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          if(null!=conn){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          conn.close();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}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 }catch(Exception ex){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           }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}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}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}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b/>
          <w:bCs/>
          <w:color w:val="022288"/>
          <w:kern w:val="0"/>
          <w:szCs w:val="21"/>
        </w:rPr>
        <w:t>第三种情况：返回列表</w:t>
      </w:r>
      <w:r w:rsidRPr="005D030E">
        <w:rPr>
          <w:rFonts w:ascii="Arial" w:eastAsia="宋体" w:hAnsi="Arial" w:cs="Arial"/>
          <w:b/>
          <w:bCs/>
          <w:color w:val="022288"/>
          <w:kern w:val="0"/>
          <w:szCs w:val="21"/>
        </w:rPr>
        <w:t>.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由于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oracle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存储过程没有返回值，它的所有返回值都是通过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out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参数来替代的，列表同样也不例外，但由于是集合，所以不能用一般的参数，必须要用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pagkage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了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.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要分两部分来写：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create or replace package tpackage as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type t_cursor is ref cursor;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procedure test_c(c_ref out t_cursor);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end 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create or replace package body tpackage as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procedure test_c(c_ref out t_cursor) is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begin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 open c_ref for select * from test;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 end test_c;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end tpackage;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Java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t>调用代码：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package com.test;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import java.sql.*;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import java.io.*;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lastRenderedPageBreak/>
        <w:t>import java.sql.*;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public class TestProcB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public TestProcB(){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}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public static void main(String []args)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Connection conn = null;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CallableStatement proc = null;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ResultSet rs =  null;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try{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Class.forName("oracle.jdbc.driver.OracleDriver");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conn =  DriverManager.getConnection("jdbc:oracle:thin:@127.0.0.1:1521:test", "test", "test");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proc = conn.prepareCall("{? = call tpackage.test_b(?) }");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proc.registerOutParameter(1,OracleTypes.CURSOR);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proc.execute();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while(rs.next()){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    System.out.println(rs.getObject(1)+"\t"+rs.getObject(2));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}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}catch(Exception e){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 e.printStackTrace();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}finally{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 try{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if(null!=rs){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    rs.close();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   if(null!=proc){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</w:r>
      <w:r w:rsidRPr="005D030E">
        <w:rPr>
          <w:rFonts w:ascii="Arial" w:eastAsia="宋体" w:hAnsi="Arial" w:cs="Arial"/>
          <w:color w:val="022288"/>
          <w:kern w:val="0"/>
          <w:szCs w:val="21"/>
        </w:rPr>
        <w:lastRenderedPageBreak/>
        <w:t>                    proc.close();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   }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             if(null!=conn){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          conn.close();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    } 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}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   }catch(Exception ex){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           }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      }</w:t>
      </w:r>
      <w:r w:rsidRPr="005D030E">
        <w:rPr>
          <w:rFonts w:ascii="Arial" w:eastAsia="宋体" w:hAnsi="Arial" w:cs="Arial"/>
          <w:color w:val="022288"/>
          <w:kern w:val="0"/>
          <w:szCs w:val="21"/>
        </w:rPr>
        <w:br/>
        <w:t>   }</w:t>
      </w:r>
    </w:p>
    <w:p w:rsidR="005D030E" w:rsidRPr="005D030E" w:rsidRDefault="005D030E" w:rsidP="005D030E">
      <w:pPr>
        <w:widowControl/>
        <w:spacing w:line="450" w:lineRule="atLeast"/>
        <w:jc w:val="left"/>
        <w:rPr>
          <w:rFonts w:ascii="Arial" w:eastAsia="宋体" w:hAnsi="Arial" w:cs="Arial"/>
          <w:color w:val="022288"/>
          <w:kern w:val="0"/>
          <w:szCs w:val="21"/>
        </w:rPr>
      </w:pPr>
      <w:r w:rsidRPr="005D030E">
        <w:rPr>
          <w:rFonts w:ascii="Arial" w:eastAsia="宋体" w:hAnsi="Arial" w:cs="Arial"/>
          <w:color w:val="022288"/>
          <w:kern w:val="0"/>
          <w:szCs w:val="21"/>
        </w:rPr>
        <w:t>}</w:t>
      </w:r>
    </w:p>
    <w:p w:rsidR="007E7F1D" w:rsidRDefault="007E7F1D">
      <w:pPr>
        <w:rPr>
          <w:rFonts w:hint="eastAsia"/>
        </w:rPr>
      </w:pPr>
      <w:bookmarkStart w:id="0" w:name="_GoBack"/>
      <w:bookmarkEnd w:id="0"/>
    </w:p>
    <w:sectPr w:rsidR="007E7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D02"/>
    <w:rsid w:val="005D030E"/>
    <w:rsid w:val="006A5D02"/>
    <w:rsid w:val="00763305"/>
    <w:rsid w:val="007E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030E"/>
  </w:style>
  <w:style w:type="paragraph" w:styleId="a3">
    <w:name w:val="Normal (Web)"/>
    <w:basedOn w:val="a"/>
    <w:uiPriority w:val="99"/>
    <w:semiHidden/>
    <w:unhideWhenUsed/>
    <w:rsid w:val="005D0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030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D030E"/>
  </w:style>
  <w:style w:type="paragraph" w:styleId="a3">
    <w:name w:val="Normal (Web)"/>
    <w:basedOn w:val="a"/>
    <w:uiPriority w:val="99"/>
    <w:semiHidden/>
    <w:unhideWhenUsed/>
    <w:rsid w:val="005D03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03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5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  <w:div w:id="11488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DDDDD"/>
            <w:right w:val="none" w:sz="0" w:space="0" w:color="auto"/>
          </w:divBdr>
        </w:div>
        <w:div w:id="167615031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604</Words>
  <Characters>3446</Characters>
  <Application>Microsoft Office Word</Application>
  <DocSecurity>0</DocSecurity>
  <Lines>28</Lines>
  <Paragraphs>8</Paragraphs>
  <ScaleCrop>false</ScaleCrop>
  <Company>思維</Company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軒轅應龍武彧</dc:creator>
  <cp:keywords/>
  <dc:description/>
  <cp:lastModifiedBy>軒轅應龍武彧</cp:lastModifiedBy>
  <cp:revision>2</cp:revision>
  <dcterms:created xsi:type="dcterms:W3CDTF">2011-05-04T15:36:00Z</dcterms:created>
  <dcterms:modified xsi:type="dcterms:W3CDTF">2011-05-04T15:37:00Z</dcterms:modified>
</cp:coreProperties>
</file>