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96B" w:rsidRPr="0071696B" w:rsidRDefault="0071696B" w:rsidP="0071696B">
      <w:pPr>
        <w:widowControl/>
        <w:wordWrap w:val="0"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 w:rsidRPr="0071696B">
        <w:rPr>
          <w:rFonts w:ascii="宋体" w:eastAsia="宋体" w:hAnsi="宋体" w:cs="宋体"/>
          <w:b/>
          <w:bCs/>
          <w:kern w:val="36"/>
          <w:sz w:val="24"/>
          <w:szCs w:val="24"/>
        </w:rPr>
        <w:t>如何解除网速限制</w:t>
      </w:r>
    </w:p>
    <w:p w:rsidR="0071696B" w:rsidRPr="0071696B" w:rsidRDefault="0071696B" w:rsidP="0071696B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history="1">
        <w:r w:rsidRPr="0071696B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>分步阅读</w:t>
        </w:r>
      </w:hyperlink>
    </w:p>
    <w:p w:rsidR="0071696B" w:rsidRPr="0071696B" w:rsidRDefault="0071696B" w:rsidP="0071696B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696B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  <w:r w:rsidRPr="0071696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1696B" w:rsidRPr="0071696B" w:rsidRDefault="0071696B" w:rsidP="0071696B">
      <w:pPr>
        <w:widowControl/>
        <w:wordWrap w:val="0"/>
        <w:spacing w:after="300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1696B">
        <w:rPr>
          <w:rFonts w:ascii="宋体" w:eastAsia="宋体" w:hAnsi="宋体" w:cs="宋体"/>
          <w:color w:val="333333"/>
          <w:kern w:val="0"/>
          <w:sz w:val="24"/>
          <w:szCs w:val="24"/>
        </w:rPr>
        <w:t>网速限制来源于多方面，首先运营商的限制，即你拉了多大带宽，运营商提供多大带宽的服务。第二，路由器的限制，公司的网管有权力对公司的带宽进行调配，解除当然也是他的权限，不过咱有办法 。第三，来自电脑自身配置的限制。俗称Qos数据包计划程序，有些系统会配置成默认20%的宽带保留提供给网络视频，BT，迅雷等软件使用。</w:t>
      </w:r>
    </w:p>
    <w:p w:rsidR="0071696B" w:rsidRPr="0071696B" w:rsidRDefault="0071696B" w:rsidP="0071696B">
      <w:pPr>
        <w:widowControl/>
        <w:wordWrap w:val="0"/>
        <w:spacing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8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4762500"/>
              <wp:effectExtent l="19050" t="0" r="0" b="0"/>
              <wp:docPr id="8" name="图片 8" descr="如何解除网速限制">
                <a:hlinkClick xmlns:a="http://schemas.openxmlformats.org/drawingml/2006/main" r:id="rId8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如何解除网速限制">
                        <a:hlinkClick r:id="rId8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4762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71696B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  <w:r w:rsidRPr="0071696B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71696B" w:rsidRPr="0071696B" w:rsidRDefault="0071696B" w:rsidP="0071696B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696B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  <w:r w:rsidRPr="0071696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1696B" w:rsidRPr="0071696B" w:rsidRDefault="0071696B" w:rsidP="0071696B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0" w:name="section-2"/>
      <w:bookmarkEnd w:id="0"/>
      <w:r w:rsidRPr="0071696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工具/原料 </w:t>
      </w:r>
    </w:p>
    <w:p w:rsidR="0071696B" w:rsidRPr="0071696B" w:rsidRDefault="0071696B" w:rsidP="0071696B">
      <w:pPr>
        <w:widowControl/>
        <w:numPr>
          <w:ilvl w:val="0"/>
          <w:numId w:val="3"/>
        </w:numPr>
        <w:wordWrap w:val="0"/>
        <w:spacing w:before="100" w:beforeAutospacing="1" w:after="100" w:afterAutospacing="1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1696B">
        <w:rPr>
          <w:rFonts w:ascii="宋体" w:eastAsia="宋体" w:hAnsi="宋体" w:cs="宋体"/>
          <w:color w:val="333333"/>
          <w:kern w:val="0"/>
          <w:sz w:val="24"/>
          <w:szCs w:val="24"/>
        </w:rPr>
        <w:t>window xp/win7/windows server 2003</w:t>
      </w:r>
    </w:p>
    <w:p w:rsidR="0071696B" w:rsidRPr="0071696B" w:rsidRDefault="0071696B" w:rsidP="0071696B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696B">
        <w:rPr>
          <w:rFonts w:ascii="宋体" w:eastAsia="宋体" w:hAnsi="宋体" w:cs="宋体"/>
          <w:vanish/>
          <w:kern w:val="0"/>
          <w:sz w:val="24"/>
          <w:szCs w:val="24"/>
        </w:rPr>
        <w:lastRenderedPageBreak/>
        <w:t>百度经验:jingyan.baidu.com</w:t>
      </w:r>
      <w:r w:rsidRPr="0071696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1696B" w:rsidRPr="0071696B" w:rsidRDefault="0071696B" w:rsidP="0071696B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1" w:name="section-3"/>
      <w:bookmarkEnd w:id="1"/>
      <w:r w:rsidRPr="0071696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公司网络限制 </w:t>
      </w:r>
    </w:p>
    <w:p w:rsidR="0071696B" w:rsidRPr="0071696B" w:rsidRDefault="0071696B" w:rsidP="0071696B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71696B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71696B" w:rsidRPr="0071696B" w:rsidRDefault="0071696B" w:rsidP="0071696B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1696B">
        <w:rPr>
          <w:rFonts w:ascii="宋体" w:eastAsia="宋体" w:hAnsi="宋体" w:cs="宋体"/>
          <w:color w:val="333333"/>
          <w:kern w:val="0"/>
          <w:sz w:val="24"/>
          <w:szCs w:val="24"/>
        </w:rPr>
        <w:t>首先说一下原理，很多公司网络限速是基于MAC地址和IP地址绑定的限制，每台电脑的IP及MAC地址都会保留在流量限速的窗口，由于公司经常会有一些流动的电脑出现，所以一般不会对流量限速限制太死。IP流量的限制也是限制一些经常下载的同事</w:t>
      </w:r>
    </w:p>
    <w:p w:rsidR="0071696B" w:rsidRPr="0071696B" w:rsidRDefault="0071696B" w:rsidP="0071696B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0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4133850"/>
              <wp:effectExtent l="19050" t="0" r="0" b="0"/>
              <wp:docPr id="9" name="图片 9" descr="如何解除网速限制">
                <a:hlinkClick xmlns:a="http://schemas.openxmlformats.org/drawingml/2006/main" r:id="rId10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如何解除网速限制">
                        <a:hlinkClick r:id="rId10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413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71696B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  <w:r w:rsidRPr="0071696B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71696B" w:rsidRPr="0071696B" w:rsidRDefault="0071696B" w:rsidP="0071696B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71696B">
        <w:rPr>
          <w:rFonts w:ascii="宋体" w:eastAsia="宋体" w:hAnsi="宋体" w:cs="宋体"/>
          <w:color w:val="EEFFEE"/>
          <w:kern w:val="0"/>
          <w:sz w:val="24"/>
          <w:szCs w:val="24"/>
        </w:rPr>
        <w:t>2</w:t>
      </w:r>
    </w:p>
    <w:p w:rsidR="0071696B" w:rsidRPr="0071696B" w:rsidRDefault="0071696B" w:rsidP="0071696B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1696B">
        <w:rPr>
          <w:rFonts w:ascii="宋体" w:eastAsia="宋体" w:hAnsi="宋体" w:cs="宋体"/>
          <w:color w:val="333333"/>
          <w:kern w:val="0"/>
          <w:sz w:val="24"/>
          <w:szCs w:val="24"/>
        </w:rPr>
        <w:t>右键网络状态打开本地连接状态</w:t>
      </w:r>
    </w:p>
    <w:p w:rsidR="0071696B" w:rsidRPr="0071696B" w:rsidRDefault="0071696B" w:rsidP="0071696B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2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3590925" cy="4057650"/>
              <wp:effectExtent l="19050" t="0" r="9525" b="0"/>
              <wp:docPr id="10" name="图片 10" descr="如何解除网速限制">
                <a:hlinkClick xmlns:a="http://schemas.openxmlformats.org/drawingml/2006/main" r:id="rId12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如何解除网速限制">
                        <a:hlinkClick r:id="rId12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90925" cy="405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71696B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  <w:r w:rsidRPr="0071696B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71696B" w:rsidRPr="0071696B" w:rsidRDefault="0071696B" w:rsidP="0071696B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71696B">
        <w:rPr>
          <w:rFonts w:ascii="宋体" w:eastAsia="宋体" w:hAnsi="宋体" w:cs="宋体"/>
          <w:color w:val="EEFFEE"/>
          <w:kern w:val="0"/>
          <w:sz w:val="24"/>
          <w:szCs w:val="24"/>
        </w:rPr>
        <w:t>3</w:t>
      </w:r>
    </w:p>
    <w:p w:rsidR="0071696B" w:rsidRPr="0071696B" w:rsidRDefault="0071696B" w:rsidP="0071696B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1696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点击属性进入网络属性配置窗口 </w:t>
      </w:r>
    </w:p>
    <w:p w:rsidR="0071696B" w:rsidRPr="0071696B" w:rsidRDefault="0071696B" w:rsidP="0071696B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4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3590925" cy="4210050"/>
              <wp:effectExtent l="19050" t="0" r="9525" b="0"/>
              <wp:docPr id="11" name="图片 11" descr="如何解除网速限制">
                <a:hlinkClick xmlns:a="http://schemas.openxmlformats.org/drawingml/2006/main" r:id="rId14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如何解除网速限制">
                        <a:hlinkClick r:id="rId14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90925" cy="4210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71696B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  <w:r w:rsidRPr="0071696B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71696B" w:rsidRPr="0071696B" w:rsidRDefault="0071696B" w:rsidP="0071696B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71696B">
        <w:rPr>
          <w:rFonts w:ascii="宋体" w:eastAsia="宋体" w:hAnsi="宋体" w:cs="宋体"/>
          <w:color w:val="EEFFEE"/>
          <w:kern w:val="0"/>
          <w:sz w:val="24"/>
          <w:szCs w:val="24"/>
        </w:rPr>
        <w:t>4</w:t>
      </w:r>
    </w:p>
    <w:p w:rsidR="0071696B" w:rsidRPr="0071696B" w:rsidRDefault="0071696B" w:rsidP="0071696B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1696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选择Microsoft 网络客户端，点击“配置”进入网卡配置窗口 </w:t>
      </w:r>
    </w:p>
    <w:p w:rsidR="0071696B" w:rsidRPr="0071696B" w:rsidRDefault="0071696B" w:rsidP="0071696B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6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3324225" cy="3476625"/>
              <wp:effectExtent l="19050" t="0" r="9525" b="0"/>
              <wp:docPr id="12" name="图片 12" descr="如何解除网速限制">
                <a:hlinkClick xmlns:a="http://schemas.openxmlformats.org/drawingml/2006/main" r:id="rId16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如何解除网速限制">
                        <a:hlinkClick r:id="rId16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24225" cy="3476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71696B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  <w:r w:rsidRPr="0071696B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71696B" w:rsidRPr="0071696B" w:rsidRDefault="0071696B" w:rsidP="0071696B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71696B">
        <w:rPr>
          <w:rFonts w:ascii="宋体" w:eastAsia="宋体" w:hAnsi="宋体" w:cs="宋体"/>
          <w:color w:val="EEFFEE"/>
          <w:kern w:val="0"/>
          <w:sz w:val="24"/>
          <w:szCs w:val="24"/>
        </w:rPr>
        <w:t>5</w:t>
      </w:r>
    </w:p>
    <w:p w:rsidR="0071696B" w:rsidRPr="0071696B" w:rsidRDefault="0071696B" w:rsidP="0071696B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1696B">
        <w:rPr>
          <w:rFonts w:ascii="宋体" w:eastAsia="宋体" w:hAnsi="宋体" w:cs="宋体"/>
          <w:color w:val="333333"/>
          <w:kern w:val="0"/>
          <w:sz w:val="24"/>
          <w:szCs w:val="24"/>
        </w:rPr>
        <w:t>点击“高级”选项卡，在下拉框中选择“网络卡地址”网络地址”，在值里面输入一个MAC地址，由于MAC地址，点击确定后保存</w:t>
      </w:r>
    </w:p>
    <w:p w:rsidR="0071696B" w:rsidRPr="0071696B" w:rsidRDefault="0071696B" w:rsidP="0071696B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8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3943350" cy="4095750"/>
              <wp:effectExtent l="19050" t="0" r="0" b="0"/>
              <wp:docPr id="13" name="图片 13" descr="如何解除网速限制">
                <a:hlinkClick xmlns:a="http://schemas.openxmlformats.org/drawingml/2006/main" r:id="rId18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如何解除网速限制">
                        <a:hlinkClick r:id="rId18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43350" cy="4095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71696B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  <w:r w:rsidRPr="0071696B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71696B" w:rsidRPr="0071696B" w:rsidRDefault="0071696B" w:rsidP="0071696B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71696B">
        <w:rPr>
          <w:rFonts w:ascii="宋体" w:eastAsia="宋体" w:hAnsi="宋体" w:cs="宋体"/>
          <w:color w:val="EEFFEE"/>
          <w:kern w:val="0"/>
          <w:sz w:val="24"/>
          <w:szCs w:val="24"/>
        </w:rPr>
        <w:t>6</w:t>
      </w:r>
    </w:p>
    <w:p w:rsidR="0071696B" w:rsidRPr="0071696B" w:rsidRDefault="0071696B" w:rsidP="0071696B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1696B">
        <w:rPr>
          <w:rFonts w:ascii="宋体" w:eastAsia="宋体" w:hAnsi="宋体" w:cs="宋体"/>
          <w:color w:val="333333"/>
          <w:kern w:val="0"/>
          <w:sz w:val="24"/>
          <w:szCs w:val="24"/>
        </w:rPr>
        <w:t>接着到Internet协议属性里把IP地址修改为流动人员或者已知网速快的IP地址段，接着点确定，</w:t>
      </w:r>
    </w:p>
    <w:p w:rsidR="0071696B" w:rsidRPr="0071696B" w:rsidRDefault="0071696B" w:rsidP="0071696B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0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3943350" cy="4095750"/>
              <wp:effectExtent l="19050" t="0" r="0" b="0"/>
              <wp:docPr id="14" name="图片 14" descr="如何解除网速限制">
                <a:hlinkClick xmlns:a="http://schemas.openxmlformats.org/drawingml/2006/main" r:id="rId20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如何解除网速限制">
                        <a:hlinkClick r:id="rId20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43350" cy="4095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71696B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  <w:r w:rsidRPr="0071696B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71696B" w:rsidRPr="0071696B" w:rsidRDefault="0071696B" w:rsidP="0071696B">
      <w:pPr>
        <w:widowControl/>
        <w:numPr>
          <w:ilvl w:val="0"/>
          <w:numId w:val="4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71696B">
        <w:rPr>
          <w:rFonts w:ascii="宋体" w:eastAsia="宋体" w:hAnsi="宋体" w:cs="宋体"/>
          <w:color w:val="EEFFEE"/>
          <w:kern w:val="0"/>
          <w:sz w:val="24"/>
          <w:szCs w:val="24"/>
        </w:rPr>
        <w:t>7</w:t>
      </w:r>
    </w:p>
    <w:p w:rsidR="0071696B" w:rsidRPr="0071696B" w:rsidRDefault="0071696B" w:rsidP="0071696B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1696B">
        <w:rPr>
          <w:rFonts w:ascii="宋体" w:eastAsia="宋体" w:hAnsi="宋体" w:cs="宋体"/>
          <w:color w:val="333333"/>
          <w:kern w:val="0"/>
          <w:sz w:val="24"/>
          <w:szCs w:val="24"/>
        </w:rPr>
        <w:t>这样你的IP地址和mac地址都变了 ，再看看你的网速是否已经变快了。不地这里需要注意的IP不能跟其他同事冲突，不然有可能引起管理员的注意。</w:t>
      </w:r>
    </w:p>
    <w:p w:rsidR="0071696B" w:rsidRPr="0071696B" w:rsidRDefault="0071696B" w:rsidP="0071696B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2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2038350" cy="714375"/>
              <wp:effectExtent l="19050" t="0" r="0" b="0"/>
              <wp:docPr id="15" name="图片 15" descr="如何解除网速限制">
                <a:hlinkClick xmlns:a="http://schemas.openxmlformats.org/drawingml/2006/main" r:id="rId22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如何解除网速限制">
                        <a:hlinkClick r:id="rId22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3835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71696B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  <w:r w:rsidRPr="0071696B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71696B" w:rsidRPr="0071696B" w:rsidRDefault="0071696B" w:rsidP="0071696B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1696B">
        <w:rPr>
          <w:rFonts w:ascii="宋体" w:eastAsia="宋体" w:hAnsi="宋体" w:cs="宋体"/>
          <w:color w:val="CCCCCC"/>
          <w:kern w:val="0"/>
          <w:sz w:val="18"/>
        </w:rPr>
        <w:t>END</w:t>
      </w:r>
    </w:p>
    <w:p w:rsidR="0071696B" w:rsidRPr="0071696B" w:rsidRDefault="0071696B" w:rsidP="0071696B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696B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  <w:r w:rsidRPr="0071696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1696B" w:rsidRPr="0071696B" w:rsidRDefault="0071696B" w:rsidP="0071696B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2" w:name="section-4"/>
      <w:bookmarkEnd w:id="2"/>
      <w:r w:rsidRPr="0071696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Qos数据包计划程序 </w:t>
      </w:r>
    </w:p>
    <w:p w:rsidR="0071696B" w:rsidRPr="0071696B" w:rsidRDefault="0071696B" w:rsidP="0071696B">
      <w:pPr>
        <w:widowControl/>
        <w:numPr>
          <w:ilvl w:val="0"/>
          <w:numId w:val="5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71696B">
        <w:rPr>
          <w:rFonts w:ascii="宋体" w:eastAsia="宋体" w:hAnsi="宋体" w:cs="宋体"/>
          <w:color w:val="EEFFEE"/>
          <w:kern w:val="0"/>
          <w:sz w:val="24"/>
          <w:szCs w:val="24"/>
        </w:rPr>
        <w:t>1</w:t>
      </w:r>
    </w:p>
    <w:p w:rsidR="0071696B" w:rsidRPr="0071696B" w:rsidRDefault="0071696B" w:rsidP="0071696B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1696B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Qos数据包计划程序是为了保障一些网络视频，下载软件的优化带宽，一般设置为20%的宽带保留。一般这个设置默认是禁用的，但如果某些软件修改了系统配置，可以用以下方法来解除限制</w:t>
      </w:r>
    </w:p>
    <w:p w:rsidR="0071696B" w:rsidRPr="0071696B" w:rsidRDefault="0071696B" w:rsidP="0071696B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4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4352925"/>
              <wp:effectExtent l="19050" t="0" r="0" b="0"/>
              <wp:docPr id="16" name="图片 16" descr="如何解除网速限制">
                <a:hlinkClick xmlns:a="http://schemas.openxmlformats.org/drawingml/2006/main" r:id="rId24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如何解除网速限制">
                        <a:hlinkClick r:id="rId24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43529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71696B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  <w:r w:rsidRPr="0071696B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71696B" w:rsidRPr="0071696B" w:rsidRDefault="0071696B" w:rsidP="0071696B">
      <w:pPr>
        <w:widowControl/>
        <w:numPr>
          <w:ilvl w:val="0"/>
          <w:numId w:val="5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71696B">
        <w:rPr>
          <w:rFonts w:ascii="宋体" w:eastAsia="宋体" w:hAnsi="宋体" w:cs="宋体"/>
          <w:color w:val="EEFFEE"/>
          <w:kern w:val="0"/>
          <w:sz w:val="24"/>
          <w:szCs w:val="24"/>
        </w:rPr>
        <w:t>2</w:t>
      </w:r>
    </w:p>
    <w:p w:rsidR="0071696B" w:rsidRPr="0071696B" w:rsidRDefault="0071696B" w:rsidP="0071696B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1696B">
        <w:rPr>
          <w:rFonts w:ascii="宋体" w:eastAsia="宋体" w:hAnsi="宋体" w:cs="宋体"/>
          <w:color w:val="333333"/>
          <w:kern w:val="0"/>
          <w:sz w:val="24"/>
          <w:szCs w:val="24"/>
        </w:rPr>
        <w:t>首先在运行里输入“gpedit.msc”打开本地组策略编辑器</w:t>
      </w:r>
    </w:p>
    <w:p w:rsidR="0071696B" w:rsidRPr="0071696B" w:rsidRDefault="0071696B" w:rsidP="0071696B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6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324225"/>
              <wp:effectExtent l="19050" t="0" r="0" b="0"/>
              <wp:docPr id="17" name="图片 17" descr="如何解除网速限制">
                <a:hlinkClick xmlns:a="http://schemas.openxmlformats.org/drawingml/2006/main" r:id="rId26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如何解除网速限制">
                        <a:hlinkClick r:id="rId26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324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71696B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  <w:r w:rsidRPr="0071696B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71696B" w:rsidRPr="0071696B" w:rsidRDefault="0071696B" w:rsidP="0071696B">
      <w:pPr>
        <w:widowControl/>
        <w:numPr>
          <w:ilvl w:val="0"/>
          <w:numId w:val="5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71696B">
        <w:rPr>
          <w:rFonts w:ascii="宋体" w:eastAsia="宋体" w:hAnsi="宋体" w:cs="宋体"/>
          <w:color w:val="EEFFEE"/>
          <w:kern w:val="0"/>
          <w:sz w:val="24"/>
          <w:szCs w:val="24"/>
        </w:rPr>
        <w:t>3</w:t>
      </w:r>
    </w:p>
    <w:p w:rsidR="0071696B" w:rsidRPr="0071696B" w:rsidRDefault="0071696B" w:rsidP="0071696B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1696B">
        <w:rPr>
          <w:rFonts w:ascii="宋体" w:eastAsia="宋体" w:hAnsi="宋体" w:cs="宋体"/>
          <w:color w:val="333333"/>
          <w:kern w:val="0"/>
          <w:sz w:val="24"/>
          <w:szCs w:val="24"/>
        </w:rPr>
        <w:t>进入计算机配置--&gt;管理模板--&gt;网络--&gt;Qos数据包计划程序</w:t>
      </w:r>
    </w:p>
    <w:p w:rsidR="0071696B" w:rsidRPr="0071696B" w:rsidRDefault="0071696B" w:rsidP="0071696B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28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3324225"/>
              <wp:effectExtent l="19050" t="0" r="0" b="0"/>
              <wp:docPr id="18" name="图片 18" descr="如何解除网速限制">
                <a:hlinkClick xmlns:a="http://schemas.openxmlformats.org/drawingml/2006/main" r:id="rId28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如何解除网速限制">
                        <a:hlinkClick r:id="rId28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33242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71696B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  <w:r w:rsidRPr="0071696B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71696B" w:rsidRPr="0071696B" w:rsidRDefault="0071696B" w:rsidP="0071696B">
      <w:pPr>
        <w:widowControl/>
        <w:numPr>
          <w:ilvl w:val="0"/>
          <w:numId w:val="5"/>
        </w:numPr>
        <w:wordWrap w:val="0"/>
        <w:spacing w:before="100" w:beforeAutospacing="1" w:after="100" w:afterAutospacing="1" w:line="480" w:lineRule="atLeast"/>
        <w:jc w:val="center"/>
        <w:rPr>
          <w:rFonts w:ascii="宋体" w:eastAsia="宋体" w:hAnsi="宋体" w:cs="宋体"/>
          <w:color w:val="EEFFEE"/>
          <w:kern w:val="0"/>
          <w:sz w:val="24"/>
          <w:szCs w:val="24"/>
        </w:rPr>
      </w:pPr>
      <w:r w:rsidRPr="0071696B">
        <w:rPr>
          <w:rFonts w:ascii="宋体" w:eastAsia="宋体" w:hAnsi="宋体" w:cs="宋体"/>
          <w:color w:val="EEFFEE"/>
          <w:kern w:val="0"/>
          <w:sz w:val="24"/>
          <w:szCs w:val="24"/>
        </w:rPr>
        <w:lastRenderedPageBreak/>
        <w:t>4</w:t>
      </w:r>
    </w:p>
    <w:p w:rsidR="0071696B" w:rsidRPr="0071696B" w:rsidRDefault="0071696B" w:rsidP="0071696B">
      <w:pPr>
        <w:widowControl/>
        <w:wordWrap w:val="0"/>
        <w:spacing w:before="100" w:beforeAutospacing="1" w:after="100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1696B">
        <w:rPr>
          <w:rFonts w:ascii="宋体" w:eastAsia="宋体" w:hAnsi="宋体" w:cs="宋体"/>
          <w:color w:val="333333"/>
          <w:kern w:val="0"/>
          <w:sz w:val="24"/>
          <w:szCs w:val="24"/>
        </w:rPr>
        <w:t>双击“限制可保留宽带” ，打开限制可保留宽带配置窗口，把这配置成“已禁用”后点确定即可</w:t>
      </w:r>
    </w:p>
    <w:p w:rsidR="0071696B" w:rsidRPr="0071696B" w:rsidRDefault="0071696B" w:rsidP="0071696B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30" w:tgtFrame="_self" w:history="1">
        <w:r>
          <w:rPr>
            <w:rFonts w:ascii="宋体" w:eastAsia="宋体" w:hAnsi="宋体" w:cs="宋体"/>
            <w:noProof/>
            <w:color w:val="2D64B3"/>
            <w:kern w:val="0"/>
            <w:sz w:val="24"/>
            <w:szCs w:val="24"/>
          </w:rPr>
          <w:drawing>
            <wp:inline distT="0" distB="0" distL="0" distR="0">
              <wp:extent cx="4762500" cy="4371975"/>
              <wp:effectExtent l="19050" t="0" r="0" b="0"/>
              <wp:docPr id="19" name="图片 19" descr="如何解除网速限制">
                <a:hlinkClick xmlns:a="http://schemas.openxmlformats.org/drawingml/2006/main" r:id="rId30" tgtFrame="&quot;_self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9" descr="如何解除网速限制">
                        <a:hlinkClick r:id="rId30" tgtFrame="&quot;_self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3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62500" cy="4371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71696B">
          <w:rPr>
            <w:rFonts w:ascii="微软雅黑" w:eastAsia="微软雅黑" w:hAnsi="微软雅黑" w:cs="宋体"/>
            <w:vanish/>
            <w:color w:val="FFFFFF"/>
            <w:kern w:val="0"/>
            <w:sz w:val="24"/>
          </w:rPr>
          <w:t>步骤阅读</w:t>
        </w:r>
        <w:r w:rsidRPr="0071696B">
          <w:rPr>
            <w:rFonts w:ascii="宋体" w:eastAsia="宋体" w:hAnsi="宋体" w:cs="宋体"/>
            <w:color w:val="2D64B3"/>
            <w:kern w:val="0"/>
            <w:sz w:val="24"/>
            <w:szCs w:val="24"/>
          </w:rPr>
          <w:t xml:space="preserve"> </w:t>
        </w:r>
      </w:hyperlink>
    </w:p>
    <w:p w:rsidR="0071696B" w:rsidRPr="0071696B" w:rsidRDefault="0071696B" w:rsidP="0071696B">
      <w:pPr>
        <w:widowControl/>
        <w:wordWrap w:val="0"/>
        <w:spacing w:beforeAutospacing="1" w:afterAutospacing="1" w:line="420" w:lineRule="atLeast"/>
        <w:ind w:left="7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1696B">
        <w:rPr>
          <w:rFonts w:ascii="宋体" w:eastAsia="宋体" w:hAnsi="宋体" w:cs="宋体"/>
          <w:color w:val="CCCCCC"/>
          <w:kern w:val="0"/>
          <w:sz w:val="18"/>
        </w:rPr>
        <w:t>END</w:t>
      </w:r>
    </w:p>
    <w:p w:rsidR="0071696B" w:rsidRPr="0071696B" w:rsidRDefault="0071696B" w:rsidP="0071696B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696B">
        <w:rPr>
          <w:rFonts w:ascii="宋体" w:eastAsia="宋体" w:hAnsi="宋体" w:cs="宋体"/>
          <w:vanish/>
          <w:kern w:val="0"/>
          <w:sz w:val="24"/>
          <w:szCs w:val="24"/>
        </w:rPr>
        <w:t>百度经验:jingyan.baidu.com</w:t>
      </w:r>
      <w:r w:rsidRPr="0071696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1696B" w:rsidRPr="0071696B" w:rsidRDefault="0071696B" w:rsidP="0071696B">
      <w:pPr>
        <w:widowControl/>
        <w:wordWrap w:val="0"/>
        <w:spacing w:before="100" w:beforeAutospacing="1" w:after="100" w:afterAutospacing="1" w:line="420" w:lineRule="atLeast"/>
        <w:jc w:val="left"/>
        <w:outlineLvl w:val="1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bookmarkStart w:id="3" w:name="section-5"/>
      <w:bookmarkEnd w:id="3"/>
      <w:r w:rsidRPr="0071696B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 xml:space="preserve">注意事项 </w:t>
      </w:r>
    </w:p>
    <w:p w:rsidR="0071696B" w:rsidRPr="0071696B" w:rsidRDefault="0071696B" w:rsidP="0071696B">
      <w:pPr>
        <w:widowControl/>
        <w:numPr>
          <w:ilvl w:val="0"/>
          <w:numId w:val="6"/>
        </w:numPr>
        <w:wordWrap w:val="0"/>
        <w:spacing w:before="100" w:beforeAutospacing="1" w:after="100" w:afterAutospacing="1" w:line="420" w:lineRule="atLeas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1696B">
        <w:rPr>
          <w:rFonts w:ascii="宋体" w:eastAsia="宋体" w:hAnsi="宋体" w:cs="宋体"/>
          <w:color w:val="333333"/>
          <w:kern w:val="0"/>
          <w:sz w:val="24"/>
          <w:szCs w:val="24"/>
        </w:rPr>
        <w:t>每个公司对IP地址配置都有相应的管理，不过大多数都是公开的秘密，所以一旦突破网络限速，务必要保留要控制好占用的带宽，下载时尽量选择在晚上。如果是一般网页的浏览，是不会有什么问题</w:t>
      </w:r>
    </w:p>
    <w:p w:rsidR="004C53F2" w:rsidRDefault="004C53F2"/>
    <w:sectPr w:rsidR="004C5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53F2" w:rsidRDefault="004C53F2" w:rsidP="0071696B">
      <w:r>
        <w:separator/>
      </w:r>
    </w:p>
  </w:endnote>
  <w:endnote w:type="continuationSeparator" w:id="1">
    <w:p w:rsidR="004C53F2" w:rsidRDefault="004C53F2" w:rsidP="007169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53F2" w:rsidRDefault="004C53F2" w:rsidP="0071696B">
      <w:r>
        <w:separator/>
      </w:r>
    </w:p>
  </w:footnote>
  <w:footnote w:type="continuationSeparator" w:id="1">
    <w:p w:rsidR="004C53F2" w:rsidRDefault="004C53F2" w:rsidP="007169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1BC4"/>
    <w:multiLevelType w:val="multilevel"/>
    <w:tmpl w:val="56AA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6238EA"/>
    <w:multiLevelType w:val="multilevel"/>
    <w:tmpl w:val="4A6EF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6A043D"/>
    <w:multiLevelType w:val="multilevel"/>
    <w:tmpl w:val="B538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C96E5E"/>
    <w:multiLevelType w:val="multilevel"/>
    <w:tmpl w:val="C7EE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B94D81"/>
    <w:multiLevelType w:val="multilevel"/>
    <w:tmpl w:val="3B5E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5D1BED"/>
    <w:multiLevelType w:val="multilevel"/>
    <w:tmpl w:val="FC7C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696B"/>
    <w:rsid w:val="004C53F2"/>
    <w:rsid w:val="00716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69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link w:val="2Char"/>
    <w:uiPriority w:val="9"/>
    <w:qFormat/>
    <w:rsid w:val="007169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6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69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69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69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696B"/>
    <w:rPr>
      <w:rFonts w:ascii="宋体" w:eastAsia="宋体" w:hAnsi="宋体" w:cs="宋体"/>
      <w:b/>
      <w:bCs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1696B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1696B"/>
    <w:rPr>
      <w:strike w:val="0"/>
      <w:dstrike w:val="0"/>
      <w:color w:val="2D64B3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7169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iews">
    <w:name w:val="views"/>
    <w:basedOn w:val="a0"/>
    <w:rsid w:val="0071696B"/>
  </w:style>
  <w:style w:type="character" w:customStyle="1" w:styleId="exp-tag">
    <w:name w:val="exp-tag"/>
    <w:basedOn w:val="a0"/>
    <w:rsid w:val="0071696B"/>
  </w:style>
  <w:style w:type="character" w:customStyle="1" w:styleId="step2">
    <w:name w:val="step2"/>
    <w:basedOn w:val="a0"/>
    <w:rsid w:val="0071696B"/>
  </w:style>
  <w:style w:type="character" w:customStyle="1" w:styleId="copr1">
    <w:name w:val="_copr1"/>
    <w:basedOn w:val="a0"/>
    <w:rsid w:val="0071696B"/>
    <w:rPr>
      <w:vanish/>
      <w:webHidden w:val="0"/>
      <w:specVanish w:val="0"/>
    </w:rPr>
  </w:style>
  <w:style w:type="character" w:customStyle="1" w:styleId="enter-step-btn2">
    <w:name w:val="enter-step-btn2"/>
    <w:basedOn w:val="a0"/>
    <w:rsid w:val="0071696B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character" w:customStyle="1" w:styleId="last-item-end1">
    <w:name w:val="last-item-end1"/>
    <w:basedOn w:val="a0"/>
    <w:rsid w:val="0071696B"/>
    <w:rPr>
      <w:vanish w:val="0"/>
      <w:webHidden w:val="0"/>
      <w:color w:val="CCCCCC"/>
      <w:sz w:val="18"/>
      <w:szCs w:val="18"/>
      <w:shd w:val="clear" w:color="auto" w:fill="FFFFFF"/>
      <w:specVanish w:val="0"/>
    </w:rPr>
  </w:style>
  <w:style w:type="paragraph" w:styleId="a7">
    <w:name w:val="Balloon Text"/>
    <w:basedOn w:val="a"/>
    <w:link w:val="Char1"/>
    <w:uiPriority w:val="99"/>
    <w:semiHidden/>
    <w:unhideWhenUsed/>
    <w:rsid w:val="0071696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169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5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64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39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47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35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88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192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9541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62898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9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70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29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48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438568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16917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25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26111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3461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704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48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18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314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06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8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64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99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65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476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72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56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556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40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85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002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69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21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661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29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84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838203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2733207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0348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26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045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40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21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13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98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764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89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29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51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46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9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844640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24716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1863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43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49ad8bce16f3155835d8fa48.html?picindex=1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jingyan.baidu.com/album/49ad8bce16f3155835d8fa48.html?picindex=6" TargetMode="External"/><Relationship Id="rId26" Type="http://schemas.openxmlformats.org/officeDocument/2006/relationships/hyperlink" Target="http://jingyan.baidu.com/album/49ad8bce16f3155835d8fa48.html?picindex=1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hyperlink" Target="http://jingyan.baidu.com/album/49ad8bce16f3155835d8fa48.html" TargetMode="External"/><Relationship Id="rId12" Type="http://schemas.openxmlformats.org/officeDocument/2006/relationships/hyperlink" Target="http://jingyan.baidu.com/album/49ad8bce16f3155835d8fa48.html?picindex=3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9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jingyan.baidu.com/album/49ad8bce16f3155835d8fa48.html?picindex=5" TargetMode="External"/><Relationship Id="rId20" Type="http://schemas.openxmlformats.org/officeDocument/2006/relationships/hyperlink" Target="http://jingyan.baidu.com/album/49ad8bce16f3155835d8fa48.html?picindex=7" TargetMode="External"/><Relationship Id="rId29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hyperlink" Target="http://jingyan.baidu.com/album/49ad8bce16f3155835d8fa48.html?picindex=9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image" Target="media/image8.jpeg"/><Relationship Id="rId28" Type="http://schemas.openxmlformats.org/officeDocument/2006/relationships/hyperlink" Target="http://jingyan.baidu.com/album/49ad8bce16f3155835d8fa48.html?picindex=11" TargetMode="External"/><Relationship Id="rId10" Type="http://schemas.openxmlformats.org/officeDocument/2006/relationships/hyperlink" Target="http://jingyan.baidu.com/album/49ad8bce16f3155835d8fa48.html?picindex=2" TargetMode="External"/><Relationship Id="rId19" Type="http://schemas.openxmlformats.org/officeDocument/2006/relationships/image" Target="media/image6.jpeg"/><Relationship Id="rId31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jingyan.baidu.com/album/49ad8bce16f3155835d8fa48.html?picindex=4" TargetMode="External"/><Relationship Id="rId22" Type="http://schemas.openxmlformats.org/officeDocument/2006/relationships/hyperlink" Target="http://jingyan.baidu.com/album/49ad8bce16f3155835d8fa48.html?picindex=8" TargetMode="External"/><Relationship Id="rId27" Type="http://schemas.openxmlformats.org/officeDocument/2006/relationships/image" Target="media/image10.jpeg"/><Relationship Id="rId30" Type="http://schemas.openxmlformats.org/officeDocument/2006/relationships/hyperlink" Target="http://jingyan.baidu.com/album/49ad8bce16f3155835d8fa48.html?picindex=1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355</Words>
  <Characters>2030</Characters>
  <Application>Microsoft Office Word</Application>
  <DocSecurity>0</DocSecurity>
  <Lines>16</Lines>
  <Paragraphs>4</Paragraphs>
  <ScaleCrop>false</ScaleCrop>
  <Company>微软中国</Company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邓锋(办公室)</dc:creator>
  <cp:keywords/>
  <dc:description/>
  <cp:lastModifiedBy>邓锋(办公室)</cp:lastModifiedBy>
  <cp:revision>2</cp:revision>
  <dcterms:created xsi:type="dcterms:W3CDTF">2015-04-13T16:18:00Z</dcterms:created>
  <dcterms:modified xsi:type="dcterms:W3CDTF">2015-04-13T16:18:00Z</dcterms:modified>
</cp:coreProperties>
</file>