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9365E2" w:rsidP="009365E2">
      <w:pPr>
        <w:pStyle w:val="1"/>
        <w:jc w:val="center"/>
      </w:pPr>
      <w:r>
        <w:rPr>
          <w:rFonts w:hint="eastAsia"/>
        </w:rPr>
        <w:t>JVM</w:t>
      </w:r>
      <w:r>
        <w:rPr>
          <w:rFonts w:hint="eastAsia"/>
        </w:rPr>
        <w:t>虚拟机调优</w:t>
      </w:r>
    </w:p>
    <w:p w:rsidR="005A2460" w:rsidRDefault="00332BD9" w:rsidP="00FD4943">
      <w:pPr>
        <w:pStyle w:val="2"/>
        <w:numPr>
          <w:ilvl w:val="0"/>
          <w:numId w:val="1"/>
        </w:numPr>
      </w:pPr>
      <w:r>
        <w:rPr>
          <w:rFonts w:hint="eastAsia"/>
        </w:rPr>
        <w:t>JVM</w:t>
      </w:r>
      <w:r>
        <w:rPr>
          <w:rFonts w:hint="eastAsia"/>
        </w:rPr>
        <w:t>引言</w:t>
      </w:r>
    </w:p>
    <w:p w:rsidR="00954D5A" w:rsidRPr="00954D5A" w:rsidRDefault="00954D5A" w:rsidP="00954D5A">
      <w:pPr>
        <w:pStyle w:val="a3"/>
        <w:numPr>
          <w:ilvl w:val="0"/>
          <w:numId w:val="2"/>
        </w:numPr>
        <w:ind w:firstLineChars="0"/>
        <w:rPr>
          <w:rFonts w:asciiTheme="minorEastAsia" w:eastAsiaTheme="minorEastAsia" w:hAnsiTheme="minorEastAsia"/>
          <w:sz w:val="21"/>
        </w:rPr>
      </w:pPr>
      <w:bookmarkStart w:id="0" w:name="_Toc475349076"/>
      <w:r w:rsidRPr="00954D5A">
        <w:rPr>
          <w:rFonts w:asciiTheme="minorEastAsia" w:eastAsiaTheme="minorEastAsia" w:hAnsiTheme="minorEastAsia"/>
          <w:sz w:val="21"/>
        </w:rPr>
        <w:t>JVM在整个jdk中处于最底层,负责于操作系统的交互,用来屏蔽操作系统环境,提供一个完整的Java运行环境,因此也</w:t>
      </w:r>
      <w:r w:rsidRPr="00954D5A">
        <w:rPr>
          <w:rFonts w:asciiTheme="minorEastAsia" w:eastAsiaTheme="minorEastAsia" w:hAnsiTheme="minorEastAsia" w:hint="eastAsia"/>
          <w:sz w:val="21"/>
        </w:rPr>
        <w:t>叫</w:t>
      </w:r>
      <w:r w:rsidRPr="00954D5A">
        <w:rPr>
          <w:rFonts w:asciiTheme="minorEastAsia" w:eastAsiaTheme="minorEastAsia" w:hAnsiTheme="minorEastAsia"/>
          <w:sz w:val="21"/>
        </w:rPr>
        <w:t>虚拟计算机</w:t>
      </w:r>
      <w:r w:rsidRPr="00954D5A">
        <w:rPr>
          <w:rFonts w:asciiTheme="minorEastAsia" w:eastAsiaTheme="minorEastAsia" w:hAnsiTheme="minorEastAsia" w:hint="eastAsia"/>
          <w:sz w:val="21"/>
        </w:rPr>
        <w:t>。</w:t>
      </w:r>
      <w:r w:rsidRPr="00954D5A">
        <w:rPr>
          <w:rFonts w:asciiTheme="minorEastAsia" w:eastAsiaTheme="minorEastAsia" w:hAnsiTheme="minorEastAsia"/>
          <w:sz w:val="21"/>
        </w:rPr>
        <w:t>操作系统装入JVM是通过jdk中Java.exe来完成</w:t>
      </w:r>
      <w:r w:rsidRPr="00954D5A">
        <w:rPr>
          <w:rFonts w:asciiTheme="minorEastAsia" w:eastAsiaTheme="minorEastAsia" w:hAnsiTheme="minorEastAsia" w:hint="eastAsia"/>
          <w:sz w:val="21"/>
        </w:rPr>
        <w:t>的</w:t>
      </w:r>
    </w:p>
    <w:bookmarkEnd w:id="0"/>
    <w:p w:rsidR="00954D5A" w:rsidRPr="00954D5A" w:rsidRDefault="00954D5A" w:rsidP="00954D5A"/>
    <w:p w:rsidR="009771F2" w:rsidRDefault="00FD4943" w:rsidP="00FD4943">
      <w:pPr>
        <w:pStyle w:val="2"/>
        <w:numPr>
          <w:ilvl w:val="0"/>
          <w:numId w:val="1"/>
        </w:numPr>
      </w:pPr>
      <w:r>
        <w:rPr>
          <w:rFonts w:hint="eastAsia"/>
        </w:rPr>
        <w:t>JVM</w:t>
      </w:r>
      <w:r>
        <w:rPr>
          <w:rFonts w:hint="eastAsia"/>
        </w:rPr>
        <w:t>内存</w:t>
      </w:r>
      <w:r w:rsidR="00032C12">
        <w:rPr>
          <w:rFonts w:hint="eastAsia"/>
        </w:rPr>
        <w:t>结构</w:t>
      </w:r>
    </w:p>
    <w:p w:rsidR="00954D5A" w:rsidRDefault="004052EB" w:rsidP="00954D5A">
      <w:r>
        <w:rPr>
          <w:rFonts w:ascii="宋体" w:hAnsi="宋体"/>
          <w:noProof/>
          <w:szCs w:val="21"/>
        </w:rPr>
        <w:drawing>
          <wp:inline distT="0" distB="0" distL="0" distR="0">
            <wp:extent cx="5274310" cy="4213860"/>
            <wp:effectExtent l="19050" t="0" r="254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5" cstate="print"/>
                    <a:srcRect/>
                    <a:stretch>
                      <a:fillRect/>
                    </a:stretch>
                  </pic:blipFill>
                  <pic:spPr bwMode="auto">
                    <a:xfrm>
                      <a:off x="0" y="0"/>
                      <a:ext cx="5274310" cy="4213860"/>
                    </a:xfrm>
                    <a:prstGeom prst="rect">
                      <a:avLst/>
                    </a:prstGeom>
                    <a:noFill/>
                    <a:ln w="9525" cmpd="sng">
                      <a:noFill/>
                      <a:miter lim="800000"/>
                      <a:headEnd/>
                      <a:tailEnd/>
                    </a:ln>
                  </pic:spPr>
                </pic:pic>
              </a:graphicData>
            </a:graphic>
          </wp:inline>
        </w:drawing>
      </w:r>
    </w:p>
    <w:p w:rsidR="005B0705" w:rsidRPr="005B0705" w:rsidRDefault="005B0705" w:rsidP="005B0705">
      <w:pPr>
        <w:pStyle w:val="a3"/>
        <w:numPr>
          <w:ilvl w:val="0"/>
          <w:numId w:val="4"/>
        </w:numPr>
        <w:ind w:firstLineChars="0"/>
        <w:rPr>
          <w:rFonts w:asciiTheme="minorEastAsia" w:eastAsiaTheme="minorEastAsia" w:hAnsiTheme="minorEastAsia"/>
          <w:b/>
          <w:bCs/>
          <w:sz w:val="21"/>
        </w:rPr>
      </w:pPr>
      <w:r w:rsidRPr="005B0705">
        <w:rPr>
          <w:rFonts w:asciiTheme="minorEastAsia" w:eastAsiaTheme="minorEastAsia" w:hAnsiTheme="minorEastAsia" w:hint="eastAsia"/>
          <w:b/>
          <w:bCs/>
          <w:sz w:val="21"/>
        </w:rPr>
        <w:t>方法区：</w:t>
      </w:r>
    </w:p>
    <w:p w:rsidR="005B0705" w:rsidRPr="00856F7E" w:rsidRDefault="00856F7E" w:rsidP="00856F7E">
      <w:pPr>
        <w:pStyle w:val="20"/>
        <w:ind w:firstLine="420"/>
        <w:rPr>
          <w:rFonts w:ascii="宋体" w:hAnsi="宋体"/>
          <w:szCs w:val="21"/>
        </w:rPr>
      </w:pPr>
      <w:r w:rsidRPr="00856F7E">
        <w:rPr>
          <w:rFonts w:ascii="宋体" w:hAnsi="宋体" w:hint="eastAsia"/>
          <w:szCs w:val="21"/>
        </w:rPr>
        <w:t>方法区 (Mthod Area):  也称“永久代</w:t>
      </w:r>
      <w:r w:rsidR="006E7941">
        <w:rPr>
          <w:rFonts w:ascii="宋体" w:hAnsi="宋体" w:hint="eastAsia"/>
          <w:szCs w:val="21"/>
        </w:rPr>
        <w:t>(</w:t>
      </w:r>
      <w:r w:rsidR="006E7941" w:rsidRPr="006E7941">
        <w:rPr>
          <w:rFonts w:ascii="宋体" w:hAnsi="宋体"/>
          <w:szCs w:val="21"/>
        </w:rPr>
        <w:t>permanent generation</w:t>
      </w:r>
      <w:r w:rsidR="006E7941">
        <w:rPr>
          <w:rFonts w:ascii="宋体" w:hAnsi="宋体" w:hint="eastAsia"/>
          <w:szCs w:val="21"/>
        </w:rPr>
        <w:t>)</w:t>
      </w:r>
      <w:r w:rsidRPr="00856F7E">
        <w:rPr>
          <w:rFonts w:ascii="宋体" w:hAnsi="宋体" w:hint="eastAsia"/>
          <w:szCs w:val="21"/>
        </w:rPr>
        <w:t>”，“非堆”，用于储存虚拟机加载的类信息，常量，静态变量，是各个线程共享的内存区域</w:t>
      </w:r>
      <w:r>
        <w:rPr>
          <w:rFonts w:ascii="宋体" w:hAnsi="宋体" w:hint="eastAsia"/>
          <w:szCs w:val="21"/>
        </w:rPr>
        <w:t>,</w:t>
      </w:r>
      <w:r w:rsidRPr="00856F7E">
        <w:rPr>
          <w:rFonts w:ascii="宋体" w:hAnsi="宋体" w:hint="eastAsia"/>
          <w:szCs w:val="21"/>
        </w:rPr>
        <w:t>运行时常量池：方法</w:t>
      </w:r>
      <w:r w:rsidRPr="00856F7E">
        <w:rPr>
          <w:rFonts w:ascii="宋体" w:hAnsi="宋体" w:hint="eastAsia"/>
          <w:szCs w:val="21"/>
        </w:rPr>
        <w:lastRenderedPageBreak/>
        <w:t>区的一部分，Class文件中除了有类的版本，字段，方法，接口等描述信息外，还有一项信息就是常量池，用于存放编译器生成的各种符号引用，这部分内容将在类加载后放到方法区的运行时常量池中.</w:t>
      </w:r>
    </w:p>
    <w:p w:rsidR="005B0705" w:rsidRDefault="005B0705" w:rsidP="005B0705">
      <w:pPr>
        <w:pStyle w:val="20"/>
        <w:ind w:firstLine="420"/>
        <w:rPr>
          <w:rFonts w:ascii="宋体" w:hAnsi="宋体"/>
          <w:szCs w:val="21"/>
        </w:rPr>
      </w:pPr>
    </w:p>
    <w:p w:rsidR="005B0705" w:rsidRPr="005B0705" w:rsidRDefault="005B0705" w:rsidP="005B0705">
      <w:pPr>
        <w:pStyle w:val="a3"/>
        <w:numPr>
          <w:ilvl w:val="0"/>
          <w:numId w:val="4"/>
        </w:numPr>
        <w:ind w:firstLineChars="0"/>
        <w:rPr>
          <w:rFonts w:asciiTheme="minorEastAsia" w:eastAsiaTheme="minorEastAsia" w:hAnsiTheme="minorEastAsia"/>
          <w:b/>
          <w:bCs/>
          <w:sz w:val="21"/>
        </w:rPr>
      </w:pPr>
      <w:r w:rsidRPr="005B0705">
        <w:rPr>
          <w:rFonts w:asciiTheme="minorEastAsia" w:eastAsiaTheme="minorEastAsia" w:hAnsiTheme="minorEastAsia" w:hint="eastAsia"/>
          <w:b/>
          <w:bCs/>
          <w:sz w:val="21"/>
        </w:rPr>
        <w:t>栈：</w:t>
      </w:r>
    </w:p>
    <w:p w:rsidR="00856F7E" w:rsidRPr="00856F7E" w:rsidRDefault="00856F7E" w:rsidP="00856F7E">
      <w:pPr>
        <w:pStyle w:val="20"/>
        <w:ind w:firstLine="420"/>
        <w:rPr>
          <w:rFonts w:ascii="宋体" w:hAnsi="宋体"/>
          <w:szCs w:val="21"/>
        </w:rPr>
      </w:pPr>
      <w:r w:rsidRPr="00856F7E">
        <w:rPr>
          <w:rFonts w:ascii="宋体" w:hAnsi="宋体" w:hint="eastAsia"/>
          <w:szCs w:val="21"/>
        </w:rPr>
        <w:t>描述的是java方法执行的内存模型，每个方法被执行的时候，都会创建一个“栈帧”用于存储局部变量（包括参数），操作栈，方法出口等信息。</w:t>
      </w:r>
    </w:p>
    <w:p w:rsidR="00856F7E" w:rsidRPr="00856F7E" w:rsidRDefault="00856F7E" w:rsidP="00856F7E">
      <w:pPr>
        <w:pStyle w:val="20"/>
        <w:ind w:firstLine="420"/>
        <w:rPr>
          <w:rFonts w:ascii="宋体" w:hAnsi="宋体"/>
          <w:szCs w:val="21"/>
        </w:rPr>
      </w:pPr>
      <w:r w:rsidRPr="00856F7E">
        <w:rPr>
          <w:rFonts w:ascii="宋体" w:hAnsi="宋体" w:hint="eastAsia"/>
          <w:szCs w:val="21"/>
        </w:rPr>
        <w:t>每个方法被调用到执行完成的过程，就对应着一个栈帧在虚拟机栈中从入栈到出栈的过程。声明周期与线程相同，是线程私有的.局部变量表：存放八种基本类型，对象引用，其中64位长度的long和double类型的数据会占用两个局部变量的空间，其余数据类型只占一个。</w:t>
      </w:r>
    </w:p>
    <w:p w:rsidR="005B0705" w:rsidRDefault="00856F7E" w:rsidP="00856F7E">
      <w:pPr>
        <w:pStyle w:val="20"/>
        <w:ind w:firstLine="420"/>
        <w:rPr>
          <w:rFonts w:ascii="宋体" w:hAnsi="宋体"/>
          <w:szCs w:val="21"/>
        </w:rPr>
      </w:pPr>
      <w:r w:rsidRPr="00856F7E">
        <w:rPr>
          <w:rFonts w:ascii="宋体" w:hAnsi="宋体" w:hint="eastAsia"/>
          <w:szCs w:val="21"/>
        </w:rPr>
        <w:t>局部变量表是在编译时完成分配的，当进入一个方法时，这个方法需要在栈帧中分配多大的局部变量是完全确定的，在运行期间不再改变.</w:t>
      </w:r>
    </w:p>
    <w:p w:rsidR="005B0705" w:rsidRPr="005B0705" w:rsidRDefault="005B0705" w:rsidP="005B0705">
      <w:pPr>
        <w:pStyle w:val="a3"/>
        <w:numPr>
          <w:ilvl w:val="0"/>
          <w:numId w:val="4"/>
        </w:numPr>
        <w:ind w:firstLineChars="0"/>
        <w:rPr>
          <w:rFonts w:asciiTheme="minorEastAsia" w:eastAsiaTheme="minorEastAsia" w:hAnsiTheme="minorEastAsia"/>
          <w:b/>
          <w:bCs/>
          <w:sz w:val="21"/>
        </w:rPr>
      </w:pPr>
      <w:r w:rsidRPr="005B0705">
        <w:rPr>
          <w:rFonts w:asciiTheme="minorEastAsia" w:eastAsiaTheme="minorEastAsia" w:hAnsiTheme="minorEastAsia" w:hint="eastAsia"/>
          <w:b/>
          <w:bCs/>
          <w:sz w:val="21"/>
        </w:rPr>
        <w:t>堆</w:t>
      </w:r>
      <w:r w:rsidR="00BF1C04">
        <w:rPr>
          <w:rFonts w:asciiTheme="minorEastAsia" w:eastAsiaTheme="minorEastAsia" w:hAnsiTheme="minorEastAsia" w:hint="eastAsia"/>
          <w:b/>
          <w:bCs/>
          <w:sz w:val="21"/>
        </w:rPr>
        <w:t>(</w:t>
      </w:r>
      <w:r w:rsidR="00756210">
        <w:rPr>
          <w:rFonts w:asciiTheme="minorEastAsia" w:eastAsiaTheme="minorEastAsia" w:hAnsiTheme="minorEastAsia" w:hint="eastAsia"/>
          <w:b/>
          <w:bCs/>
          <w:sz w:val="21"/>
        </w:rPr>
        <w:t>Heap</w:t>
      </w:r>
      <w:r w:rsidR="00BF1C04">
        <w:rPr>
          <w:rFonts w:asciiTheme="minorEastAsia" w:eastAsiaTheme="minorEastAsia" w:hAnsiTheme="minorEastAsia" w:hint="eastAsia"/>
          <w:b/>
          <w:bCs/>
          <w:sz w:val="21"/>
        </w:rPr>
        <w:t>)</w:t>
      </w:r>
      <w:r w:rsidRPr="005B0705">
        <w:rPr>
          <w:rFonts w:asciiTheme="minorEastAsia" w:eastAsiaTheme="minorEastAsia" w:hAnsiTheme="minorEastAsia" w:hint="eastAsia"/>
          <w:b/>
          <w:bCs/>
          <w:sz w:val="21"/>
        </w:rPr>
        <w:t>：</w:t>
      </w:r>
    </w:p>
    <w:p w:rsidR="00856F7E" w:rsidRDefault="00856F7E" w:rsidP="00856F7E">
      <w:pPr>
        <w:ind w:firstLine="420"/>
        <w:rPr>
          <w:rFonts w:asciiTheme="minorEastAsia" w:eastAsiaTheme="minorEastAsia" w:hAnsiTheme="minorEastAsia"/>
          <w:sz w:val="21"/>
        </w:rPr>
      </w:pPr>
      <w:r w:rsidRPr="00856F7E">
        <w:rPr>
          <w:rFonts w:asciiTheme="minorEastAsia" w:eastAsiaTheme="minorEastAsia" w:hAnsiTheme="minorEastAsia" w:hint="eastAsia"/>
          <w:sz w:val="21"/>
        </w:rPr>
        <w:t>也叫java堆，CG堆。是JVM中所管理的内存中最大的一块内存区域，是线程共享的，在JVM启动时创建。存放了对象的实例及数组（所有new的对象）</w:t>
      </w:r>
    </w:p>
    <w:p w:rsidR="005B0705" w:rsidRPr="00856F7E" w:rsidRDefault="00856F7E" w:rsidP="00856F7E">
      <w:pPr>
        <w:ind w:firstLine="420"/>
        <w:rPr>
          <w:rFonts w:asciiTheme="minorEastAsia" w:eastAsiaTheme="minorEastAsia" w:hAnsiTheme="minorEastAsia"/>
          <w:sz w:val="21"/>
        </w:rPr>
      </w:pPr>
      <w:r w:rsidRPr="00856F7E">
        <w:rPr>
          <w:rFonts w:asciiTheme="minorEastAsia" w:eastAsiaTheme="minorEastAsia" w:hAnsiTheme="minorEastAsia" w:hint="eastAsia"/>
          <w:sz w:val="21"/>
        </w:rPr>
        <w:t>JVM的优化也可以称为堆的优化.</w:t>
      </w:r>
    </w:p>
    <w:p w:rsidR="005B0705" w:rsidRPr="005B0705" w:rsidRDefault="005B0705" w:rsidP="005B0705">
      <w:pPr>
        <w:pStyle w:val="a3"/>
        <w:numPr>
          <w:ilvl w:val="0"/>
          <w:numId w:val="4"/>
        </w:numPr>
        <w:ind w:firstLineChars="0"/>
        <w:rPr>
          <w:rFonts w:asciiTheme="minorEastAsia" w:eastAsiaTheme="minorEastAsia" w:hAnsiTheme="minorEastAsia"/>
          <w:b/>
          <w:bCs/>
          <w:sz w:val="21"/>
        </w:rPr>
      </w:pPr>
      <w:r w:rsidRPr="005B0705">
        <w:rPr>
          <w:rFonts w:asciiTheme="minorEastAsia" w:eastAsiaTheme="minorEastAsia" w:hAnsiTheme="minorEastAsia" w:hint="eastAsia"/>
          <w:b/>
          <w:bCs/>
          <w:sz w:val="21"/>
        </w:rPr>
        <w:t>程序计数器：</w:t>
      </w:r>
    </w:p>
    <w:p w:rsidR="0074124B" w:rsidRPr="0074124B" w:rsidRDefault="0074124B" w:rsidP="0074124B">
      <w:pPr>
        <w:pStyle w:val="20"/>
        <w:ind w:firstLine="420"/>
        <w:rPr>
          <w:rFonts w:asciiTheme="minorEastAsia" w:eastAsiaTheme="minorEastAsia" w:hAnsiTheme="minorEastAsia" w:cstheme="minorBidi"/>
          <w:kern w:val="0"/>
        </w:rPr>
      </w:pPr>
      <w:r w:rsidRPr="0074124B">
        <w:rPr>
          <w:rFonts w:asciiTheme="minorEastAsia" w:eastAsiaTheme="minorEastAsia" w:hAnsiTheme="minorEastAsia" w:cstheme="minorBidi" w:hint="eastAsia"/>
          <w:kern w:val="0"/>
        </w:rPr>
        <w:t>是最小的一块内存，它的作用是当前线程所执行的字节码的行号指示器，在虚拟机的模型里，</w:t>
      </w:r>
    </w:p>
    <w:p w:rsidR="0074124B" w:rsidRPr="0074124B" w:rsidRDefault="0074124B" w:rsidP="0074124B">
      <w:pPr>
        <w:pStyle w:val="20"/>
        <w:ind w:firstLine="420"/>
        <w:rPr>
          <w:rFonts w:asciiTheme="minorEastAsia" w:eastAsiaTheme="minorEastAsia" w:hAnsiTheme="minorEastAsia" w:cstheme="minorBidi"/>
          <w:kern w:val="0"/>
        </w:rPr>
      </w:pPr>
      <w:r w:rsidRPr="0074124B">
        <w:rPr>
          <w:rFonts w:asciiTheme="minorEastAsia" w:eastAsiaTheme="minorEastAsia" w:hAnsiTheme="minorEastAsia" w:cstheme="minorBidi" w:hint="eastAsia"/>
          <w:kern w:val="0"/>
        </w:rPr>
        <w:t>字节码解释器工作时就是通过改变这个计数器的值来选取下一条需要执行的字节码指令，分支，循环，异常处理，</w:t>
      </w:r>
    </w:p>
    <w:p w:rsidR="005B0705" w:rsidRDefault="0074124B" w:rsidP="0074124B">
      <w:pPr>
        <w:pStyle w:val="20"/>
        <w:ind w:firstLine="420"/>
        <w:rPr>
          <w:rFonts w:ascii="宋体" w:hAnsi="宋体" w:cs="Arial"/>
          <w:color w:val="333333"/>
          <w:szCs w:val="21"/>
          <w:shd w:val="clear" w:color="auto" w:fill="FFFFFF"/>
        </w:rPr>
      </w:pPr>
      <w:r w:rsidRPr="0074124B">
        <w:rPr>
          <w:rFonts w:asciiTheme="minorEastAsia" w:eastAsiaTheme="minorEastAsia" w:hAnsiTheme="minorEastAsia" w:cstheme="minorBidi" w:hint="eastAsia"/>
          <w:kern w:val="0"/>
        </w:rPr>
        <w:t>线程恢复等基础功能都需要依赖计数器完成.</w:t>
      </w:r>
    </w:p>
    <w:p w:rsidR="005B0705" w:rsidRPr="00954D5A" w:rsidRDefault="005B0705" w:rsidP="00954D5A"/>
    <w:p w:rsidR="00EA2673" w:rsidRDefault="00D67580" w:rsidP="00D67580">
      <w:pPr>
        <w:pStyle w:val="2"/>
        <w:numPr>
          <w:ilvl w:val="0"/>
          <w:numId w:val="1"/>
        </w:numPr>
      </w:pPr>
      <w:r>
        <w:rPr>
          <w:rFonts w:hint="eastAsia"/>
        </w:rPr>
        <w:t>JVM</w:t>
      </w:r>
      <w:r>
        <w:rPr>
          <w:rFonts w:hint="eastAsia"/>
        </w:rPr>
        <w:t>代的划分</w:t>
      </w:r>
    </w:p>
    <w:p w:rsidR="001130D6" w:rsidRDefault="008544FB" w:rsidP="00FC3501">
      <w:pPr>
        <w:pStyle w:val="20"/>
        <w:ind w:firstLine="420"/>
        <w:rPr>
          <w:rFonts w:asciiTheme="minorEastAsia" w:eastAsiaTheme="minorEastAsia" w:hAnsiTheme="minorEastAsia" w:cstheme="minorBidi"/>
          <w:kern w:val="0"/>
        </w:rPr>
      </w:pPr>
      <w:r w:rsidRPr="00FC3501">
        <w:rPr>
          <w:rFonts w:asciiTheme="minorEastAsia" w:eastAsiaTheme="minorEastAsia" w:hAnsiTheme="minorEastAsia" w:cstheme="minorBidi" w:hint="eastAsia"/>
          <w:kern w:val="0"/>
        </w:rPr>
        <w:t xml:space="preserve">永久代(Permanent Generation)    </w:t>
      </w:r>
    </w:p>
    <w:p w:rsidR="001130D6" w:rsidRDefault="008544FB" w:rsidP="00FC3501">
      <w:pPr>
        <w:pStyle w:val="20"/>
        <w:ind w:firstLine="420"/>
        <w:rPr>
          <w:rFonts w:asciiTheme="minorEastAsia" w:eastAsiaTheme="minorEastAsia" w:hAnsiTheme="minorEastAsia" w:cstheme="minorBidi"/>
          <w:kern w:val="0"/>
        </w:rPr>
      </w:pPr>
      <w:r w:rsidRPr="00FC3501">
        <w:rPr>
          <w:rFonts w:asciiTheme="minorEastAsia" w:eastAsiaTheme="minorEastAsia" w:hAnsiTheme="minorEastAsia" w:cstheme="minorBidi" w:hint="eastAsia"/>
          <w:kern w:val="0"/>
        </w:rPr>
        <w:t xml:space="preserve">年轻代(Young Generation)  </w:t>
      </w:r>
    </w:p>
    <w:p w:rsidR="008544FB" w:rsidRPr="00FC3501" w:rsidRDefault="008544FB" w:rsidP="00FC3501">
      <w:pPr>
        <w:pStyle w:val="20"/>
        <w:ind w:firstLine="420"/>
        <w:rPr>
          <w:rFonts w:asciiTheme="minorEastAsia" w:eastAsiaTheme="minorEastAsia" w:hAnsiTheme="minorEastAsia" w:cstheme="minorBidi"/>
          <w:kern w:val="0"/>
        </w:rPr>
      </w:pPr>
      <w:r w:rsidRPr="00FC3501">
        <w:rPr>
          <w:rFonts w:asciiTheme="minorEastAsia" w:eastAsiaTheme="minorEastAsia" w:hAnsiTheme="minorEastAsia" w:cstheme="minorBidi" w:hint="eastAsia"/>
          <w:kern w:val="0"/>
        </w:rPr>
        <w:t>老年代(Old Generation)</w:t>
      </w:r>
    </w:p>
    <w:p w:rsidR="00305802" w:rsidRDefault="008544FB" w:rsidP="00305802">
      <w:pPr>
        <w:pStyle w:val="20"/>
        <w:ind w:firstLine="420"/>
        <w:rPr>
          <w:rFonts w:asciiTheme="minorEastAsia" w:eastAsiaTheme="minorEastAsia" w:hAnsiTheme="minorEastAsia" w:cstheme="minorBidi"/>
          <w:kern w:val="0"/>
        </w:rPr>
      </w:pPr>
      <w:r w:rsidRPr="00FC3501">
        <w:rPr>
          <w:rFonts w:asciiTheme="minorEastAsia" w:eastAsiaTheme="minorEastAsia" w:hAnsiTheme="minorEastAsia" w:cstheme="minorBidi" w:hint="eastAsia"/>
          <w:kern w:val="0"/>
        </w:rPr>
        <w:t xml:space="preserve">Heap(堆) =  年轻代  </w:t>
      </w:r>
      <w:r w:rsidR="00305802">
        <w:rPr>
          <w:rFonts w:asciiTheme="minorEastAsia" w:eastAsiaTheme="minorEastAsia" w:hAnsiTheme="minorEastAsia" w:cstheme="minorBidi" w:hint="eastAsia"/>
          <w:kern w:val="0"/>
        </w:rPr>
        <w:t>(Eden + survivor1+survivor2)</w:t>
      </w:r>
      <w:r w:rsidRPr="00FC3501">
        <w:rPr>
          <w:rFonts w:asciiTheme="minorEastAsia" w:eastAsiaTheme="minorEastAsia" w:hAnsiTheme="minorEastAsia" w:cstheme="minorBidi" w:hint="eastAsia"/>
          <w:kern w:val="0"/>
        </w:rPr>
        <w:t xml:space="preserve"> +   老年代</w:t>
      </w:r>
      <w:r w:rsidR="0009405D">
        <w:rPr>
          <w:rFonts w:asciiTheme="minorEastAsia" w:eastAsiaTheme="minorEastAsia" w:hAnsiTheme="minorEastAsia" w:cstheme="minorBidi" w:hint="eastAsia"/>
          <w:kern w:val="0"/>
        </w:rPr>
        <w:t xml:space="preserve">  </w:t>
      </w:r>
    </w:p>
    <w:p w:rsidR="00412FB1" w:rsidRDefault="00412FB1" w:rsidP="00412FB1">
      <w:pPr>
        <w:pStyle w:val="2"/>
        <w:numPr>
          <w:ilvl w:val="0"/>
          <w:numId w:val="1"/>
        </w:numPr>
      </w:pPr>
      <w:r w:rsidRPr="00412FB1">
        <w:rPr>
          <w:rFonts w:hint="eastAsia"/>
        </w:rPr>
        <w:t>触发</w:t>
      </w:r>
      <w:r w:rsidRPr="00412FB1">
        <w:rPr>
          <w:rFonts w:hint="eastAsia"/>
        </w:rPr>
        <w:t>GC</w:t>
      </w:r>
      <w:r w:rsidRPr="00412FB1">
        <w:rPr>
          <w:rFonts w:hint="eastAsia"/>
        </w:rPr>
        <w:t>和</w:t>
      </w:r>
      <w:r w:rsidRPr="00412FB1">
        <w:rPr>
          <w:rFonts w:hint="eastAsia"/>
        </w:rPr>
        <w:t>F</w:t>
      </w:r>
      <w:r w:rsidRPr="00412FB1">
        <w:t>u</w:t>
      </w:r>
      <w:r w:rsidRPr="00412FB1">
        <w:rPr>
          <w:rFonts w:hint="eastAsia"/>
        </w:rPr>
        <w:t>ll GC</w:t>
      </w:r>
    </w:p>
    <w:p w:rsidR="0087409C" w:rsidRDefault="0087409C" w:rsidP="0087409C">
      <w:pPr>
        <w:pStyle w:val="20"/>
        <w:ind w:firstLine="420"/>
        <w:rPr>
          <w:rFonts w:asciiTheme="minorEastAsia" w:eastAsiaTheme="minorEastAsia" w:hAnsiTheme="minorEastAsia" w:cstheme="minorBidi"/>
          <w:kern w:val="0"/>
        </w:rPr>
      </w:pPr>
      <w:r w:rsidRPr="0087409C">
        <w:rPr>
          <w:rFonts w:asciiTheme="minorEastAsia" w:eastAsiaTheme="minorEastAsia" w:hAnsiTheme="minorEastAsia" w:cstheme="minorBidi"/>
          <w:kern w:val="0"/>
        </w:rPr>
        <w:t>G</w:t>
      </w:r>
      <w:r w:rsidRPr="0087409C">
        <w:rPr>
          <w:rFonts w:asciiTheme="minorEastAsia" w:eastAsiaTheme="minorEastAsia" w:hAnsiTheme="minorEastAsia" w:cstheme="minorBidi" w:hint="eastAsia"/>
          <w:kern w:val="0"/>
        </w:rPr>
        <w:t>C: 一般情况下，当新对象生成，并且在Eden申请空间失败时，就会触发</w:t>
      </w:r>
      <w:r w:rsidR="004C6834">
        <w:rPr>
          <w:rFonts w:asciiTheme="minorEastAsia" w:eastAsiaTheme="minorEastAsia" w:hAnsiTheme="minorEastAsia" w:cstheme="minorBidi" w:hint="eastAsia"/>
          <w:kern w:val="0"/>
        </w:rPr>
        <w:t>GC</w:t>
      </w:r>
    </w:p>
    <w:p w:rsidR="00EC5B03" w:rsidRDefault="00EC5B03" w:rsidP="0087409C">
      <w:pPr>
        <w:pStyle w:val="20"/>
        <w:ind w:firstLine="420"/>
        <w:rPr>
          <w:rFonts w:asciiTheme="minorEastAsia" w:eastAsiaTheme="minorEastAsia" w:hAnsiTheme="minorEastAsia" w:cstheme="minorBidi"/>
          <w:kern w:val="0"/>
        </w:rPr>
      </w:pPr>
    </w:p>
    <w:p w:rsidR="0087409C" w:rsidRDefault="0087409C" w:rsidP="0087409C">
      <w:pPr>
        <w:pStyle w:val="20"/>
        <w:ind w:firstLine="420"/>
        <w:rPr>
          <w:rFonts w:asciiTheme="minorEastAsia" w:eastAsiaTheme="minorEastAsia" w:hAnsiTheme="minorEastAsia" w:cstheme="minorBidi"/>
          <w:kern w:val="0"/>
        </w:rPr>
      </w:pPr>
      <w:r>
        <w:rPr>
          <w:rFonts w:asciiTheme="minorEastAsia" w:eastAsiaTheme="minorEastAsia" w:hAnsiTheme="minorEastAsia" w:cstheme="minorBidi"/>
          <w:kern w:val="0"/>
        </w:rPr>
        <w:t>F</w:t>
      </w:r>
      <w:r>
        <w:rPr>
          <w:rFonts w:asciiTheme="minorEastAsia" w:eastAsiaTheme="minorEastAsia" w:hAnsiTheme="minorEastAsia" w:cstheme="minorBidi" w:hint="eastAsia"/>
          <w:kern w:val="0"/>
        </w:rPr>
        <w:t>ull GC:</w:t>
      </w:r>
    </w:p>
    <w:p w:rsidR="00277ECA" w:rsidRPr="00277ECA" w:rsidRDefault="0087409C" w:rsidP="00277ECA">
      <w:pPr>
        <w:pStyle w:val="20"/>
        <w:ind w:firstLine="420"/>
        <w:rPr>
          <w:rFonts w:asciiTheme="minorEastAsia" w:eastAsiaTheme="minorEastAsia" w:hAnsiTheme="minorEastAsia" w:cstheme="minorBidi"/>
          <w:kern w:val="0"/>
        </w:rPr>
      </w:pPr>
      <w:r>
        <w:rPr>
          <w:rFonts w:asciiTheme="minorEastAsia" w:eastAsiaTheme="minorEastAsia" w:hAnsiTheme="minorEastAsia" w:cstheme="minorBidi" w:hint="eastAsia"/>
          <w:kern w:val="0"/>
        </w:rPr>
        <w:tab/>
      </w:r>
      <w:r w:rsidR="00F70A03">
        <w:rPr>
          <w:rFonts w:asciiTheme="minorEastAsia" w:eastAsiaTheme="minorEastAsia" w:hAnsiTheme="minorEastAsia" w:cstheme="minorBidi" w:hint="eastAsia"/>
          <w:kern w:val="0"/>
        </w:rPr>
        <w:t xml:space="preserve">  </w:t>
      </w:r>
      <w:r w:rsidR="000F7C15">
        <w:rPr>
          <w:rFonts w:asciiTheme="minorEastAsia" w:eastAsiaTheme="minorEastAsia" w:hAnsiTheme="minorEastAsia" w:cstheme="minorBidi" w:hint="eastAsia"/>
          <w:kern w:val="0"/>
        </w:rPr>
        <w:t>老年代</w:t>
      </w:r>
      <w:r w:rsidR="00277ECA" w:rsidRPr="00277ECA">
        <w:rPr>
          <w:rFonts w:asciiTheme="minorEastAsia" w:eastAsiaTheme="minorEastAsia" w:hAnsiTheme="minorEastAsia" w:cstheme="minorBidi" w:hint="eastAsia"/>
          <w:kern w:val="0"/>
        </w:rPr>
        <w:t>（</w:t>
      </w:r>
      <w:r w:rsidR="000F7C15">
        <w:rPr>
          <w:rFonts w:asciiTheme="minorEastAsia" w:eastAsiaTheme="minorEastAsia" w:hAnsiTheme="minorEastAsia" w:cstheme="minorBidi" w:hint="eastAsia"/>
          <w:kern w:val="0"/>
        </w:rPr>
        <w:t xml:space="preserve">Old </w:t>
      </w:r>
      <w:r w:rsidR="00277ECA" w:rsidRPr="00277ECA">
        <w:rPr>
          <w:rFonts w:asciiTheme="minorEastAsia" w:eastAsiaTheme="minorEastAsia" w:hAnsiTheme="minorEastAsia" w:cstheme="minorBidi" w:hint="eastAsia"/>
          <w:kern w:val="0"/>
        </w:rPr>
        <w:t>）被写满</w:t>
      </w:r>
    </w:p>
    <w:p w:rsidR="00277ECA" w:rsidRPr="00277ECA" w:rsidRDefault="00277ECA" w:rsidP="00277ECA">
      <w:pPr>
        <w:pStyle w:val="20"/>
        <w:ind w:firstLine="420"/>
        <w:rPr>
          <w:rFonts w:asciiTheme="minorEastAsia" w:eastAsiaTheme="minorEastAsia" w:hAnsiTheme="minorEastAsia" w:cstheme="minorBidi"/>
          <w:kern w:val="0"/>
        </w:rPr>
      </w:pPr>
    </w:p>
    <w:p w:rsidR="00277ECA" w:rsidRPr="00277ECA" w:rsidRDefault="00277ECA" w:rsidP="00277ECA">
      <w:pPr>
        <w:pStyle w:val="20"/>
        <w:ind w:firstLine="420"/>
        <w:rPr>
          <w:rFonts w:asciiTheme="minorEastAsia" w:eastAsiaTheme="minorEastAsia" w:hAnsiTheme="minorEastAsia" w:cstheme="minorBidi"/>
          <w:kern w:val="0"/>
        </w:rPr>
      </w:pPr>
      <w:r>
        <w:rPr>
          <w:rFonts w:asciiTheme="minorEastAsia" w:eastAsiaTheme="minorEastAsia" w:hAnsiTheme="minorEastAsia" w:cstheme="minorBidi" w:hint="eastAsia"/>
          <w:kern w:val="0"/>
        </w:rPr>
        <w:t xml:space="preserve">     </w:t>
      </w:r>
      <w:r w:rsidR="00061965">
        <w:rPr>
          <w:rFonts w:asciiTheme="minorEastAsia" w:eastAsiaTheme="minorEastAsia" w:hAnsiTheme="minorEastAsia" w:cstheme="minorBidi" w:hint="eastAsia"/>
          <w:kern w:val="0"/>
        </w:rPr>
        <w:t>永久</w:t>
      </w:r>
      <w:r w:rsidRPr="00277ECA">
        <w:rPr>
          <w:rFonts w:asciiTheme="minorEastAsia" w:eastAsiaTheme="minorEastAsia" w:hAnsiTheme="minorEastAsia" w:cstheme="minorBidi" w:hint="eastAsia"/>
          <w:kern w:val="0"/>
        </w:rPr>
        <w:t>代（Perm）被写满</w:t>
      </w:r>
    </w:p>
    <w:p w:rsidR="00277ECA" w:rsidRPr="00277ECA" w:rsidRDefault="00277ECA" w:rsidP="00277ECA">
      <w:pPr>
        <w:pStyle w:val="20"/>
        <w:ind w:firstLine="420"/>
        <w:rPr>
          <w:rFonts w:asciiTheme="minorEastAsia" w:eastAsiaTheme="minorEastAsia" w:hAnsiTheme="minorEastAsia" w:cstheme="minorBidi"/>
          <w:kern w:val="0"/>
        </w:rPr>
      </w:pPr>
    </w:p>
    <w:p w:rsidR="0087409C" w:rsidRDefault="00277ECA" w:rsidP="00277ECA">
      <w:pPr>
        <w:pStyle w:val="20"/>
        <w:ind w:firstLine="420"/>
        <w:rPr>
          <w:rFonts w:asciiTheme="minorEastAsia" w:eastAsiaTheme="minorEastAsia" w:hAnsiTheme="minorEastAsia" w:cstheme="minorBidi"/>
          <w:kern w:val="0"/>
        </w:rPr>
      </w:pPr>
      <w:r>
        <w:rPr>
          <w:rFonts w:asciiTheme="minorEastAsia" w:eastAsiaTheme="minorEastAsia" w:hAnsiTheme="minorEastAsia" w:cstheme="minorBidi" w:hint="eastAsia"/>
          <w:kern w:val="0"/>
        </w:rPr>
        <w:t xml:space="preserve">     </w:t>
      </w:r>
      <w:r w:rsidRPr="00277ECA">
        <w:rPr>
          <w:rFonts w:asciiTheme="minorEastAsia" w:eastAsiaTheme="minorEastAsia" w:hAnsiTheme="minorEastAsia" w:cstheme="minorBidi" w:hint="eastAsia"/>
          <w:kern w:val="0"/>
        </w:rPr>
        <w:t>System.gc()被显式调用</w:t>
      </w:r>
    </w:p>
    <w:p w:rsidR="00305802" w:rsidRDefault="00305802" w:rsidP="00277ECA">
      <w:pPr>
        <w:pStyle w:val="20"/>
        <w:ind w:firstLine="420"/>
        <w:rPr>
          <w:rFonts w:asciiTheme="minorEastAsia" w:eastAsiaTheme="minorEastAsia" w:hAnsiTheme="minorEastAsia" w:cstheme="minorBidi"/>
          <w:kern w:val="0"/>
        </w:rPr>
      </w:pPr>
    </w:p>
    <w:p w:rsidR="00305802" w:rsidRDefault="00305802" w:rsidP="00277ECA">
      <w:pPr>
        <w:pStyle w:val="20"/>
        <w:ind w:firstLine="420"/>
        <w:rPr>
          <w:rFonts w:asciiTheme="minorEastAsia" w:eastAsiaTheme="minorEastAsia" w:hAnsiTheme="minorEastAsia" w:cstheme="minorBidi"/>
          <w:kern w:val="0"/>
        </w:rPr>
      </w:pPr>
    </w:p>
    <w:p w:rsidR="00EA06B7" w:rsidRDefault="00EA06B7" w:rsidP="00305802">
      <w:pPr>
        <w:pStyle w:val="2"/>
        <w:numPr>
          <w:ilvl w:val="0"/>
          <w:numId w:val="1"/>
        </w:numPr>
        <w:rPr>
          <w:rFonts w:asciiTheme="minorEastAsia" w:eastAsiaTheme="minorEastAsia" w:hAnsiTheme="minorEastAsia" w:cstheme="minorBidi"/>
        </w:rPr>
      </w:pPr>
      <w:r>
        <w:rPr>
          <w:rFonts w:asciiTheme="minorEastAsia" w:eastAsiaTheme="minorEastAsia" w:hAnsiTheme="minorEastAsia" w:cstheme="minorBidi" w:hint="eastAsia"/>
        </w:rPr>
        <w:lastRenderedPageBreak/>
        <w:t>优化参数配置</w:t>
      </w:r>
    </w:p>
    <w:p w:rsidR="008F23A5" w:rsidRPr="00EC253B" w:rsidRDefault="008F23A5" w:rsidP="008F23A5">
      <w:pPr>
        <w:pStyle w:val="a3"/>
        <w:numPr>
          <w:ilvl w:val="0"/>
          <w:numId w:val="14"/>
        </w:numPr>
        <w:ind w:firstLineChars="0"/>
        <w:rPr>
          <w:rFonts w:asciiTheme="minorEastAsia" w:eastAsiaTheme="minorEastAsia" w:hAnsiTheme="minorEastAsia"/>
          <w:b/>
          <w:bCs/>
          <w:sz w:val="21"/>
        </w:rPr>
      </w:pPr>
      <w:r w:rsidRPr="00EC253B">
        <w:rPr>
          <w:rFonts w:asciiTheme="minorEastAsia" w:eastAsiaTheme="minorEastAsia" w:hAnsiTheme="minorEastAsia"/>
          <w:b/>
          <w:bCs/>
          <w:sz w:val="21"/>
        </w:rPr>
        <w:t>堆设置</w:t>
      </w:r>
    </w:p>
    <w:p w:rsidR="008F23A5" w:rsidRPr="00F257FB"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-Xms:初始堆大小</w:t>
      </w:r>
    </w:p>
    <w:p w:rsidR="008F23A5" w:rsidRPr="00F257FB" w:rsidRDefault="008F23A5" w:rsidP="008F23A5">
      <w:pPr>
        <w:pStyle w:val="20"/>
        <w:ind w:firstLine="420"/>
        <w:rPr>
          <w:rFonts w:asciiTheme="minorEastAsia" w:eastAsiaTheme="minorEastAsia" w:hAnsiTheme="minorEastAsia" w:cstheme="minorBidi"/>
          <w:kern w:val="0"/>
          <w:sz w:val="18"/>
        </w:rPr>
      </w:pPr>
    </w:p>
    <w:p w:rsidR="008F23A5" w:rsidRPr="00F257FB"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-Xmx:最大堆大小</w:t>
      </w:r>
    </w:p>
    <w:p w:rsidR="008F23A5" w:rsidRPr="00F257FB" w:rsidRDefault="008F23A5" w:rsidP="008F23A5">
      <w:pPr>
        <w:pStyle w:val="20"/>
        <w:ind w:firstLine="420"/>
        <w:rPr>
          <w:rFonts w:asciiTheme="minorEastAsia" w:eastAsiaTheme="minorEastAsia" w:hAnsiTheme="minorEastAsia" w:cstheme="minorBidi"/>
          <w:kern w:val="0"/>
          <w:sz w:val="18"/>
        </w:rPr>
      </w:pPr>
    </w:p>
    <w:p w:rsidR="008F23A5" w:rsidRPr="00F257FB"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-XX:NewSize=n:设置年轻代大小</w:t>
      </w:r>
    </w:p>
    <w:p w:rsidR="008F23A5" w:rsidRPr="00F257FB" w:rsidRDefault="008F23A5" w:rsidP="008F23A5">
      <w:pPr>
        <w:pStyle w:val="20"/>
        <w:ind w:firstLine="420"/>
        <w:rPr>
          <w:rFonts w:asciiTheme="minorEastAsia" w:eastAsiaTheme="minorEastAsia" w:hAnsiTheme="minorEastAsia" w:cstheme="minorBidi"/>
          <w:kern w:val="0"/>
          <w:sz w:val="18"/>
        </w:rPr>
      </w:pPr>
    </w:p>
    <w:p w:rsidR="008F23A5" w:rsidRPr="00F257FB"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-XX:NewRatio=n:设置年轻代和年老代的比值。如:为3，表示年轻代与年老代比值为1：3，年轻代占整个年轻代年老代和的1/4</w:t>
      </w:r>
    </w:p>
    <w:p w:rsidR="008F23A5" w:rsidRPr="00F257FB" w:rsidRDefault="008F23A5" w:rsidP="008F23A5">
      <w:pPr>
        <w:pStyle w:val="20"/>
        <w:ind w:firstLine="420"/>
        <w:rPr>
          <w:rFonts w:asciiTheme="minorEastAsia" w:eastAsiaTheme="minorEastAsia" w:hAnsiTheme="minorEastAsia" w:cstheme="minorBidi"/>
          <w:kern w:val="0"/>
          <w:sz w:val="18"/>
        </w:rPr>
      </w:pPr>
    </w:p>
    <w:p w:rsidR="008F23A5" w:rsidRPr="00F257FB"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-XX:SurvivorRatio=n:年轻代中Eden区与两个Survivor区的比值。注意Survivor区有两个。如：3，表示Eden：Survivor=3：2，一个Survivor区占整个年轻代的1/5</w:t>
      </w:r>
    </w:p>
    <w:p w:rsidR="008F23A5" w:rsidRPr="00F257FB" w:rsidRDefault="008F23A5" w:rsidP="008F23A5">
      <w:pPr>
        <w:pStyle w:val="20"/>
        <w:ind w:firstLine="420"/>
        <w:rPr>
          <w:rFonts w:asciiTheme="minorEastAsia" w:eastAsiaTheme="minorEastAsia" w:hAnsiTheme="minorEastAsia" w:cstheme="minorBidi"/>
          <w:kern w:val="0"/>
          <w:sz w:val="18"/>
        </w:rPr>
      </w:pPr>
    </w:p>
    <w:p w:rsidR="008F23A5" w:rsidRPr="00F257FB"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-XX:MaxPermSize=n:</w:t>
      </w:r>
      <w:r w:rsidR="00AC0B78">
        <w:rPr>
          <w:rFonts w:asciiTheme="minorEastAsia" w:eastAsiaTheme="minorEastAsia" w:hAnsiTheme="minorEastAsia" w:cstheme="minorBidi"/>
          <w:kern w:val="0"/>
          <w:sz w:val="18"/>
        </w:rPr>
        <w:t>设置</w:t>
      </w:r>
      <w:r w:rsidR="00AC0B78">
        <w:rPr>
          <w:rFonts w:asciiTheme="minorEastAsia" w:eastAsiaTheme="minorEastAsia" w:hAnsiTheme="minorEastAsia" w:cstheme="minorBidi" w:hint="eastAsia"/>
          <w:kern w:val="0"/>
          <w:sz w:val="18"/>
        </w:rPr>
        <w:t>永</w:t>
      </w:r>
      <w:r w:rsidRPr="00F257FB">
        <w:rPr>
          <w:rFonts w:asciiTheme="minorEastAsia" w:eastAsiaTheme="minorEastAsia" w:hAnsiTheme="minorEastAsia" w:cstheme="minorBidi"/>
          <w:kern w:val="0"/>
          <w:sz w:val="18"/>
        </w:rPr>
        <w:t>久代大小</w:t>
      </w:r>
    </w:p>
    <w:p w:rsidR="008F23A5" w:rsidRPr="00F257FB" w:rsidRDefault="008F23A5" w:rsidP="008F23A5">
      <w:pPr>
        <w:pStyle w:val="a3"/>
        <w:ind w:left="420" w:firstLineChars="0" w:firstLine="0"/>
        <w:rPr>
          <w:rFonts w:asciiTheme="minorEastAsia" w:eastAsiaTheme="minorEastAsia" w:hAnsiTheme="minorEastAsia"/>
          <w:b/>
          <w:bCs/>
          <w:sz w:val="21"/>
        </w:rPr>
      </w:pPr>
    </w:p>
    <w:p w:rsidR="008F23A5" w:rsidRPr="00EC253B" w:rsidRDefault="008F23A5" w:rsidP="008F23A5">
      <w:pPr>
        <w:pStyle w:val="a3"/>
        <w:numPr>
          <w:ilvl w:val="0"/>
          <w:numId w:val="14"/>
        </w:numPr>
        <w:ind w:firstLineChars="0"/>
        <w:rPr>
          <w:rFonts w:asciiTheme="minorEastAsia" w:eastAsiaTheme="minorEastAsia" w:hAnsiTheme="minorEastAsia"/>
          <w:b/>
          <w:bCs/>
          <w:sz w:val="21"/>
        </w:rPr>
      </w:pPr>
      <w:r w:rsidRPr="00EC253B">
        <w:rPr>
          <w:rFonts w:asciiTheme="minorEastAsia" w:eastAsiaTheme="minorEastAsia" w:hAnsiTheme="minorEastAsia"/>
          <w:b/>
          <w:bCs/>
          <w:sz w:val="21"/>
        </w:rPr>
        <w:t>收集器设置</w:t>
      </w:r>
    </w:p>
    <w:p w:rsidR="008F23A5"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-XX:+UseSerialGC:设置串行收集器</w:t>
      </w:r>
    </w:p>
    <w:p w:rsidR="008F23A5" w:rsidRPr="00F257FB" w:rsidRDefault="008F23A5" w:rsidP="008F23A5">
      <w:pPr>
        <w:pStyle w:val="20"/>
        <w:ind w:firstLine="420"/>
        <w:rPr>
          <w:rFonts w:asciiTheme="minorEastAsia" w:eastAsiaTheme="minorEastAsia" w:hAnsiTheme="minorEastAsia" w:cstheme="minorBidi"/>
          <w:kern w:val="0"/>
          <w:sz w:val="18"/>
        </w:rPr>
      </w:pPr>
    </w:p>
    <w:p w:rsidR="008F23A5"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-XX:+UseParallelGC:设置并行收集器</w:t>
      </w:r>
    </w:p>
    <w:p w:rsidR="008F23A5" w:rsidRPr="00F257FB" w:rsidRDefault="008F23A5" w:rsidP="008F23A5">
      <w:pPr>
        <w:pStyle w:val="20"/>
        <w:ind w:firstLine="420"/>
        <w:rPr>
          <w:rFonts w:asciiTheme="minorEastAsia" w:eastAsiaTheme="minorEastAsia" w:hAnsiTheme="minorEastAsia" w:cstheme="minorBidi"/>
          <w:kern w:val="0"/>
          <w:sz w:val="18"/>
        </w:rPr>
      </w:pPr>
    </w:p>
    <w:p w:rsidR="008F23A5"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-XX:+UseParalledlOldGC:设置并行年老代收集器</w:t>
      </w:r>
    </w:p>
    <w:p w:rsidR="008F23A5" w:rsidRPr="00F257FB" w:rsidRDefault="008F23A5" w:rsidP="008F23A5">
      <w:pPr>
        <w:pStyle w:val="20"/>
        <w:ind w:firstLine="420"/>
        <w:rPr>
          <w:rFonts w:asciiTheme="minorEastAsia" w:eastAsiaTheme="minorEastAsia" w:hAnsiTheme="minorEastAsia" w:cstheme="minorBidi"/>
          <w:kern w:val="0"/>
          <w:sz w:val="18"/>
        </w:rPr>
      </w:pPr>
    </w:p>
    <w:p w:rsidR="008F23A5"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-XX:+UseConcMarkSweepGC:设置并发收集器</w:t>
      </w:r>
    </w:p>
    <w:p w:rsidR="008F23A5" w:rsidRDefault="008F23A5" w:rsidP="008F23A5">
      <w:pPr>
        <w:pStyle w:val="20"/>
        <w:ind w:firstLine="420"/>
        <w:rPr>
          <w:rFonts w:asciiTheme="minorEastAsia" w:eastAsiaTheme="minorEastAsia" w:hAnsiTheme="minorEastAsia" w:cstheme="minorBidi"/>
          <w:kern w:val="0"/>
          <w:sz w:val="18"/>
        </w:rPr>
      </w:pPr>
    </w:p>
    <w:p w:rsidR="008F23A5" w:rsidRDefault="008F23A5" w:rsidP="008F23A5">
      <w:pPr>
        <w:pStyle w:val="20"/>
        <w:ind w:firstLine="420"/>
        <w:rPr>
          <w:rFonts w:asciiTheme="minorEastAsia" w:eastAsiaTheme="minorEastAsia" w:hAnsiTheme="minorEastAsia" w:cstheme="minorBidi"/>
          <w:kern w:val="0"/>
          <w:sz w:val="18"/>
        </w:rPr>
      </w:pPr>
      <w:r w:rsidRPr="0054186C">
        <w:rPr>
          <w:rFonts w:asciiTheme="minorEastAsia" w:eastAsiaTheme="minorEastAsia" w:hAnsiTheme="minorEastAsia" w:cstheme="minorBidi"/>
          <w:kern w:val="0"/>
          <w:sz w:val="18"/>
        </w:rPr>
        <w:t>-XX:+UseG1GC</w:t>
      </w:r>
      <w:r>
        <w:rPr>
          <w:rFonts w:asciiTheme="minorEastAsia" w:eastAsiaTheme="minorEastAsia" w:hAnsiTheme="minorEastAsia" w:cstheme="minorBidi" w:hint="eastAsia"/>
          <w:kern w:val="0"/>
          <w:sz w:val="18"/>
        </w:rPr>
        <w:t xml:space="preserve"> 设置G1收集器</w:t>
      </w:r>
    </w:p>
    <w:p w:rsidR="008F23A5" w:rsidRPr="00F257FB" w:rsidRDefault="008F23A5" w:rsidP="008F23A5">
      <w:pPr>
        <w:pStyle w:val="20"/>
        <w:ind w:firstLine="420"/>
        <w:rPr>
          <w:rFonts w:asciiTheme="minorEastAsia" w:eastAsiaTheme="minorEastAsia" w:hAnsiTheme="minorEastAsia" w:cstheme="minorBidi"/>
          <w:kern w:val="0"/>
          <w:sz w:val="18"/>
        </w:rPr>
      </w:pPr>
    </w:p>
    <w:p w:rsidR="008F23A5" w:rsidRDefault="008F23A5" w:rsidP="008F23A5">
      <w:pPr>
        <w:pStyle w:val="a3"/>
        <w:numPr>
          <w:ilvl w:val="0"/>
          <w:numId w:val="14"/>
        </w:numPr>
        <w:ind w:firstLineChars="0"/>
        <w:rPr>
          <w:rFonts w:asciiTheme="minorEastAsia" w:eastAsiaTheme="minorEastAsia" w:hAnsiTheme="minorEastAsia"/>
          <w:b/>
          <w:bCs/>
          <w:sz w:val="21"/>
        </w:rPr>
      </w:pPr>
      <w:r w:rsidRPr="00F257FB">
        <w:rPr>
          <w:rFonts w:asciiTheme="minorEastAsia" w:eastAsiaTheme="minorEastAsia" w:hAnsiTheme="minorEastAsia"/>
          <w:b/>
          <w:bCs/>
          <w:sz w:val="21"/>
        </w:rPr>
        <w:t>垃圾回收统计信息</w:t>
      </w:r>
    </w:p>
    <w:p w:rsidR="008F23A5" w:rsidRDefault="008F23A5" w:rsidP="008F23A5">
      <w:pPr>
        <w:pStyle w:val="20"/>
        <w:ind w:firstLine="420"/>
        <w:rPr>
          <w:rFonts w:asciiTheme="minorEastAsia" w:eastAsiaTheme="minorEastAsia" w:hAnsiTheme="minorEastAsia" w:cstheme="minorBidi"/>
          <w:kern w:val="0"/>
          <w:sz w:val="18"/>
        </w:rPr>
      </w:pPr>
      <w:r w:rsidRPr="007A135D">
        <w:rPr>
          <w:rFonts w:asciiTheme="minorEastAsia" w:eastAsiaTheme="minorEastAsia" w:hAnsiTheme="minorEastAsia" w:cstheme="minorBidi"/>
          <w:kern w:val="0"/>
          <w:sz w:val="18"/>
        </w:rPr>
        <w:t>-verbose:gc</w:t>
      </w:r>
    </w:p>
    <w:p w:rsidR="008F23A5" w:rsidRPr="007A135D" w:rsidRDefault="008F23A5" w:rsidP="008F23A5">
      <w:pPr>
        <w:pStyle w:val="20"/>
        <w:ind w:firstLine="420"/>
        <w:rPr>
          <w:rFonts w:asciiTheme="minorEastAsia" w:eastAsiaTheme="minorEastAsia" w:hAnsiTheme="minorEastAsia" w:cstheme="minorBidi"/>
          <w:kern w:val="0"/>
          <w:sz w:val="18"/>
        </w:rPr>
      </w:pPr>
    </w:p>
    <w:p w:rsidR="008F23A5"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-XX:+PrintGC</w:t>
      </w:r>
    </w:p>
    <w:p w:rsidR="008F23A5" w:rsidRPr="00F257FB" w:rsidRDefault="008F23A5" w:rsidP="008F23A5">
      <w:pPr>
        <w:pStyle w:val="20"/>
        <w:ind w:firstLine="420"/>
        <w:rPr>
          <w:rFonts w:asciiTheme="minorEastAsia" w:eastAsiaTheme="minorEastAsia" w:hAnsiTheme="minorEastAsia" w:cstheme="minorBidi"/>
          <w:kern w:val="0"/>
          <w:sz w:val="18"/>
        </w:rPr>
      </w:pPr>
    </w:p>
    <w:p w:rsidR="008F23A5"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-XX:+PrintGCDetails</w:t>
      </w:r>
    </w:p>
    <w:p w:rsidR="008F23A5" w:rsidRPr="00F257FB" w:rsidRDefault="008F23A5" w:rsidP="008F23A5">
      <w:pPr>
        <w:pStyle w:val="20"/>
        <w:ind w:firstLine="420"/>
        <w:rPr>
          <w:rFonts w:asciiTheme="minorEastAsia" w:eastAsiaTheme="minorEastAsia" w:hAnsiTheme="minorEastAsia" w:cstheme="minorBidi"/>
          <w:kern w:val="0"/>
          <w:sz w:val="18"/>
        </w:rPr>
      </w:pPr>
    </w:p>
    <w:p w:rsidR="008F23A5"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-XX:+PrintGCTimeStamps</w:t>
      </w:r>
    </w:p>
    <w:p w:rsidR="008F23A5" w:rsidRPr="00F257FB" w:rsidRDefault="008F23A5" w:rsidP="008F23A5">
      <w:pPr>
        <w:pStyle w:val="20"/>
        <w:ind w:firstLine="420"/>
        <w:rPr>
          <w:rFonts w:asciiTheme="minorEastAsia" w:eastAsiaTheme="minorEastAsia" w:hAnsiTheme="minorEastAsia" w:cstheme="minorBidi"/>
          <w:kern w:val="0"/>
          <w:sz w:val="18"/>
        </w:rPr>
      </w:pPr>
    </w:p>
    <w:p w:rsidR="008F23A5"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-Xloggc:filename</w:t>
      </w:r>
    </w:p>
    <w:p w:rsidR="008F23A5" w:rsidRPr="00F257FB" w:rsidRDefault="008F23A5" w:rsidP="008F23A5">
      <w:pPr>
        <w:pStyle w:val="20"/>
        <w:ind w:firstLine="420"/>
        <w:rPr>
          <w:rFonts w:asciiTheme="minorEastAsia" w:eastAsiaTheme="minorEastAsia" w:hAnsiTheme="minorEastAsia" w:cstheme="minorBidi"/>
          <w:kern w:val="0"/>
          <w:sz w:val="18"/>
        </w:rPr>
      </w:pPr>
    </w:p>
    <w:p w:rsidR="008F23A5" w:rsidRPr="00F257FB" w:rsidRDefault="008F23A5" w:rsidP="008F23A5">
      <w:pPr>
        <w:pStyle w:val="a3"/>
        <w:numPr>
          <w:ilvl w:val="0"/>
          <w:numId w:val="14"/>
        </w:numPr>
        <w:ind w:firstLineChars="0"/>
        <w:rPr>
          <w:rFonts w:asciiTheme="minorEastAsia" w:eastAsiaTheme="minorEastAsia" w:hAnsiTheme="minorEastAsia"/>
          <w:b/>
          <w:bCs/>
          <w:sz w:val="21"/>
        </w:rPr>
      </w:pPr>
      <w:r w:rsidRPr="00F257FB">
        <w:rPr>
          <w:rFonts w:asciiTheme="minorEastAsia" w:eastAsiaTheme="minorEastAsia" w:hAnsiTheme="minorEastAsia"/>
          <w:b/>
          <w:bCs/>
          <w:sz w:val="21"/>
        </w:rPr>
        <w:t>并行收集器设置</w:t>
      </w:r>
    </w:p>
    <w:p w:rsidR="008F23A5"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-XX:ParallelGCThreads=n:设置并行收集器收集时使用的CPU数。并行收集线程数。</w:t>
      </w:r>
    </w:p>
    <w:p w:rsidR="008F23A5" w:rsidRPr="00F257FB" w:rsidRDefault="008F23A5" w:rsidP="008F23A5">
      <w:pPr>
        <w:pStyle w:val="20"/>
        <w:ind w:firstLine="420"/>
        <w:rPr>
          <w:rFonts w:asciiTheme="minorEastAsia" w:eastAsiaTheme="minorEastAsia" w:hAnsiTheme="minorEastAsia" w:cstheme="minorBidi"/>
          <w:kern w:val="0"/>
          <w:sz w:val="18"/>
        </w:rPr>
      </w:pPr>
    </w:p>
    <w:p w:rsidR="008F23A5"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-XX:MaxGCPauseMillis=n:设置并行收集最大暂停时间</w:t>
      </w:r>
    </w:p>
    <w:p w:rsidR="008F23A5" w:rsidRPr="00F257FB" w:rsidRDefault="008F23A5" w:rsidP="008F23A5">
      <w:pPr>
        <w:pStyle w:val="20"/>
        <w:ind w:firstLine="420"/>
        <w:rPr>
          <w:rFonts w:asciiTheme="minorEastAsia" w:eastAsiaTheme="minorEastAsia" w:hAnsiTheme="minorEastAsia" w:cstheme="minorBidi"/>
          <w:kern w:val="0"/>
          <w:sz w:val="18"/>
        </w:rPr>
      </w:pPr>
    </w:p>
    <w:p w:rsidR="008F23A5"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-XX:GCTimeRatio=n:设置垃圾回收时间占程序运行时间的百分比。公式为1/(1+n)</w:t>
      </w:r>
    </w:p>
    <w:p w:rsidR="008F23A5" w:rsidRPr="00F257FB" w:rsidRDefault="008F23A5" w:rsidP="008F23A5">
      <w:pPr>
        <w:pStyle w:val="20"/>
        <w:ind w:firstLine="420"/>
        <w:rPr>
          <w:rFonts w:asciiTheme="minorEastAsia" w:eastAsiaTheme="minorEastAsia" w:hAnsiTheme="minorEastAsia" w:cstheme="minorBidi"/>
          <w:kern w:val="0"/>
          <w:sz w:val="18"/>
        </w:rPr>
      </w:pPr>
    </w:p>
    <w:p w:rsidR="008F23A5" w:rsidRDefault="008F23A5" w:rsidP="008F23A5">
      <w:pPr>
        <w:pStyle w:val="a3"/>
        <w:numPr>
          <w:ilvl w:val="0"/>
          <w:numId w:val="14"/>
        </w:numPr>
        <w:ind w:firstLineChars="0"/>
        <w:rPr>
          <w:rFonts w:asciiTheme="minorEastAsia" w:eastAsiaTheme="minorEastAsia" w:hAnsiTheme="minorEastAsia"/>
          <w:b/>
          <w:bCs/>
          <w:sz w:val="21"/>
        </w:rPr>
      </w:pPr>
      <w:r w:rsidRPr="00F257FB">
        <w:rPr>
          <w:rFonts w:asciiTheme="minorEastAsia" w:eastAsiaTheme="minorEastAsia" w:hAnsiTheme="minorEastAsia"/>
          <w:b/>
          <w:bCs/>
          <w:sz w:val="21"/>
        </w:rPr>
        <w:t>并发收集器设置</w:t>
      </w:r>
    </w:p>
    <w:p w:rsidR="008F23A5" w:rsidRPr="00F257FB" w:rsidRDefault="008F23A5" w:rsidP="008F23A5">
      <w:pPr>
        <w:pStyle w:val="a3"/>
        <w:ind w:left="420" w:firstLineChars="0" w:firstLine="0"/>
        <w:rPr>
          <w:rFonts w:asciiTheme="minorEastAsia" w:eastAsiaTheme="minorEastAsia" w:hAnsiTheme="minorEastAsia"/>
          <w:b/>
          <w:bCs/>
          <w:sz w:val="21"/>
        </w:rPr>
      </w:pPr>
      <w:r w:rsidRPr="00F257FB">
        <w:rPr>
          <w:rFonts w:asciiTheme="minorEastAsia" w:eastAsiaTheme="minorEastAsia" w:hAnsiTheme="minorEastAsia"/>
          <w:sz w:val="18"/>
        </w:rPr>
        <w:t>-XX:+CMSIncrementalMode:设置为增量模式。适用于单CPU情况。</w:t>
      </w:r>
    </w:p>
    <w:p w:rsidR="008F23A5" w:rsidRPr="00F257FB" w:rsidRDefault="008F23A5" w:rsidP="008F23A5">
      <w:pPr>
        <w:pStyle w:val="20"/>
        <w:ind w:firstLine="420"/>
        <w:rPr>
          <w:rFonts w:asciiTheme="minorEastAsia" w:eastAsiaTheme="minorEastAsia" w:hAnsiTheme="minorEastAsia" w:cstheme="minorBidi"/>
          <w:kern w:val="0"/>
          <w:sz w:val="18"/>
        </w:rPr>
      </w:pPr>
      <w:r w:rsidRPr="00F257FB">
        <w:rPr>
          <w:rFonts w:asciiTheme="minorEastAsia" w:eastAsiaTheme="minorEastAsia" w:hAnsiTheme="minorEastAsia" w:cstheme="minorBidi"/>
          <w:kern w:val="0"/>
          <w:sz w:val="18"/>
        </w:rPr>
        <w:t>-XX:ParallelGCThreads=n:设置并发收集器年轻代收集方式为并行收集时，使用的CPU数。并行收集线程数。</w:t>
      </w:r>
    </w:p>
    <w:p w:rsidR="008F23A5" w:rsidRPr="008F23A5" w:rsidRDefault="008F23A5" w:rsidP="008F23A5"/>
    <w:p w:rsidR="00F126B3" w:rsidRPr="00F126B3" w:rsidRDefault="00F126B3" w:rsidP="00F126B3"/>
    <w:p w:rsidR="00305802" w:rsidRDefault="00305802" w:rsidP="00305802">
      <w:pPr>
        <w:pStyle w:val="2"/>
        <w:numPr>
          <w:ilvl w:val="0"/>
          <w:numId w:val="1"/>
        </w:numPr>
        <w:rPr>
          <w:rFonts w:asciiTheme="minorEastAsia" w:eastAsiaTheme="minorEastAsia" w:hAnsiTheme="minorEastAsia" w:cstheme="minorBidi"/>
        </w:rPr>
      </w:pPr>
      <w:r>
        <w:rPr>
          <w:rFonts w:asciiTheme="minorEastAsia" w:eastAsiaTheme="minorEastAsia" w:hAnsiTheme="minorEastAsia" w:cstheme="minorBidi" w:hint="eastAsia"/>
        </w:rPr>
        <w:t>优化工具的启动虚拟机</w:t>
      </w:r>
    </w:p>
    <w:p w:rsidR="003D5DDC" w:rsidRPr="003D5DDC" w:rsidRDefault="003D5DDC" w:rsidP="0055165D">
      <w:pPr>
        <w:pStyle w:val="a3"/>
        <w:numPr>
          <w:ilvl w:val="0"/>
          <w:numId w:val="16"/>
        </w:numPr>
        <w:ind w:firstLineChars="0"/>
        <w:rPr>
          <w:rFonts w:asciiTheme="minorEastAsia" w:eastAsiaTheme="minorEastAsia" w:hAnsiTheme="minorEastAsia"/>
          <w:b/>
          <w:bCs/>
          <w:sz w:val="21"/>
        </w:rPr>
      </w:pPr>
      <w:r w:rsidRPr="003D5DDC">
        <w:rPr>
          <w:rFonts w:asciiTheme="minorEastAsia" w:eastAsiaTheme="minorEastAsia" w:hAnsiTheme="minorEastAsia" w:hint="eastAsia"/>
          <w:b/>
          <w:bCs/>
          <w:sz w:val="21"/>
        </w:rPr>
        <w:t>打开工具的.ini</w:t>
      </w:r>
      <w:r>
        <w:rPr>
          <w:rFonts w:asciiTheme="minorEastAsia" w:eastAsiaTheme="minorEastAsia" w:hAnsiTheme="minorEastAsia" w:hint="eastAsia"/>
          <w:b/>
          <w:bCs/>
          <w:sz w:val="21"/>
        </w:rPr>
        <w:t>加入如下配置</w:t>
      </w:r>
    </w:p>
    <w:p w:rsidR="003D5DDC" w:rsidRPr="00C457FF" w:rsidRDefault="003D5DDC" w:rsidP="00C457FF">
      <w:pPr>
        <w:pStyle w:val="a3"/>
        <w:ind w:left="420" w:firstLineChars="0" w:firstLine="0"/>
        <w:rPr>
          <w:rFonts w:asciiTheme="minorEastAsia" w:eastAsiaTheme="minorEastAsia" w:hAnsiTheme="minorEastAsia"/>
          <w:sz w:val="18"/>
        </w:rPr>
      </w:pPr>
      <w:r w:rsidRPr="00C457FF">
        <w:rPr>
          <w:rFonts w:asciiTheme="minorEastAsia" w:eastAsiaTheme="minorEastAsia" w:hAnsiTheme="minorEastAsia"/>
          <w:sz w:val="18"/>
        </w:rPr>
        <w:t>-verbose:gc</w:t>
      </w:r>
      <w:r w:rsidRPr="00C457FF">
        <w:rPr>
          <w:rFonts w:asciiTheme="minorEastAsia" w:eastAsiaTheme="minorEastAsia" w:hAnsiTheme="minorEastAsia"/>
          <w:sz w:val="18"/>
        </w:rPr>
        <w:tab/>
      </w:r>
    </w:p>
    <w:p w:rsidR="003D5DDC" w:rsidRPr="00C457FF" w:rsidRDefault="003D5DDC" w:rsidP="00C457FF">
      <w:pPr>
        <w:pStyle w:val="a3"/>
        <w:ind w:left="420" w:firstLineChars="0" w:firstLine="0"/>
        <w:rPr>
          <w:rFonts w:asciiTheme="minorEastAsia" w:eastAsiaTheme="minorEastAsia" w:hAnsiTheme="minorEastAsia"/>
          <w:sz w:val="18"/>
        </w:rPr>
      </w:pPr>
      <w:r w:rsidRPr="00C457FF">
        <w:rPr>
          <w:rFonts w:asciiTheme="minorEastAsia" w:eastAsiaTheme="minorEastAsia" w:hAnsiTheme="minorEastAsia"/>
          <w:sz w:val="18"/>
        </w:rPr>
        <w:t>-XX:+PrintGC</w:t>
      </w:r>
    </w:p>
    <w:p w:rsidR="003D5DDC" w:rsidRPr="00C457FF" w:rsidRDefault="003D5DDC" w:rsidP="00C457FF">
      <w:pPr>
        <w:pStyle w:val="a3"/>
        <w:ind w:left="420" w:firstLineChars="0" w:firstLine="0"/>
        <w:rPr>
          <w:rFonts w:asciiTheme="minorEastAsia" w:eastAsiaTheme="minorEastAsia" w:hAnsiTheme="minorEastAsia"/>
          <w:sz w:val="18"/>
        </w:rPr>
      </w:pPr>
      <w:r w:rsidRPr="00C457FF">
        <w:rPr>
          <w:rFonts w:asciiTheme="minorEastAsia" w:eastAsiaTheme="minorEastAsia" w:hAnsiTheme="minorEastAsia"/>
          <w:sz w:val="18"/>
        </w:rPr>
        <w:t>-XX:+PrintGCDetails</w:t>
      </w:r>
    </w:p>
    <w:p w:rsidR="003D5DDC" w:rsidRDefault="003D5DDC" w:rsidP="00C457FF">
      <w:pPr>
        <w:pStyle w:val="a3"/>
        <w:ind w:left="420" w:firstLineChars="0" w:firstLine="0"/>
        <w:rPr>
          <w:rFonts w:asciiTheme="minorEastAsia" w:eastAsiaTheme="minorEastAsia" w:hAnsiTheme="minorEastAsia"/>
          <w:sz w:val="18"/>
        </w:rPr>
      </w:pPr>
      <w:r w:rsidRPr="00C457FF">
        <w:rPr>
          <w:rFonts w:asciiTheme="minorEastAsia" w:eastAsiaTheme="minorEastAsia" w:hAnsiTheme="minorEastAsia"/>
          <w:sz w:val="18"/>
        </w:rPr>
        <w:t>-XX:+PrintGCDateStamps</w:t>
      </w:r>
    </w:p>
    <w:p w:rsidR="0021791A" w:rsidRPr="0021791A" w:rsidRDefault="0021791A" w:rsidP="0021791A">
      <w:pPr>
        <w:pStyle w:val="a3"/>
        <w:ind w:left="420" w:firstLineChars="0" w:firstLine="0"/>
        <w:rPr>
          <w:rFonts w:asciiTheme="minorEastAsia" w:eastAsiaTheme="minorEastAsia" w:hAnsiTheme="minorEastAsia"/>
          <w:sz w:val="18"/>
        </w:rPr>
      </w:pPr>
      <w:r w:rsidRPr="0021791A">
        <w:rPr>
          <w:rFonts w:asciiTheme="minorEastAsia" w:eastAsiaTheme="minorEastAsia" w:hAnsiTheme="minorEastAsia"/>
          <w:sz w:val="18"/>
        </w:rPr>
        <w:t>-Xloggc:D:\jvm.log</w:t>
      </w:r>
    </w:p>
    <w:p w:rsidR="0021791A" w:rsidRDefault="0021791A" w:rsidP="00C457FF">
      <w:pPr>
        <w:pStyle w:val="a3"/>
        <w:ind w:left="420" w:firstLineChars="0" w:firstLine="0"/>
        <w:rPr>
          <w:rFonts w:asciiTheme="minorEastAsia" w:eastAsiaTheme="minorEastAsia" w:hAnsiTheme="minorEastAsia"/>
          <w:sz w:val="18"/>
        </w:rPr>
      </w:pPr>
    </w:p>
    <w:p w:rsidR="00C457FF" w:rsidRDefault="00C457FF" w:rsidP="0055165D">
      <w:pPr>
        <w:pStyle w:val="a3"/>
        <w:numPr>
          <w:ilvl w:val="0"/>
          <w:numId w:val="16"/>
        </w:numPr>
        <w:ind w:firstLineChars="0"/>
        <w:rPr>
          <w:rFonts w:asciiTheme="minorEastAsia" w:eastAsiaTheme="minorEastAsia" w:hAnsiTheme="minorEastAsia"/>
          <w:b/>
          <w:bCs/>
          <w:sz w:val="21"/>
        </w:rPr>
      </w:pPr>
      <w:r w:rsidRPr="00C457FF">
        <w:rPr>
          <w:rFonts w:asciiTheme="minorEastAsia" w:eastAsiaTheme="minorEastAsia" w:hAnsiTheme="minorEastAsia" w:hint="eastAsia"/>
          <w:b/>
          <w:bCs/>
          <w:sz w:val="21"/>
        </w:rPr>
        <w:t>查看jvm.log文件</w:t>
      </w:r>
    </w:p>
    <w:p w:rsidR="00C457FF" w:rsidRPr="0021791A" w:rsidRDefault="00C457FF" w:rsidP="0021791A">
      <w:pPr>
        <w:pStyle w:val="a3"/>
        <w:ind w:left="420" w:firstLineChars="0" w:firstLine="0"/>
        <w:rPr>
          <w:rFonts w:asciiTheme="minorEastAsia" w:eastAsiaTheme="minorEastAsia" w:hAnsiTheme="minorEastAsia"/>
          <w:sz w:val="18"/>
        </w:rPr>
      </w:pPr>
      <w:r w:rsidRPr="0021791A">
        <w:rPr>
          <w:rFonts w:asciiTheme="minorEastAsia" w:eastAsiaTheme="minorEastAsia" w:hAnsiTheme="minorEastAsia" w:hint="eastAsia"/>
          <w:sz w:val="18"/>
        </w:rPr>
        <w:t>查看触发了</w:t>
      </w:r>
      <w:r w:rsidRPr="0021791A">
        <w:rPr>
          <w:rFonts w:asciiTheme="minorEastAsia" w:eastAsiaTheme="minorEastAsia" w:hAnsiTheme="minorEastAsia"/>
          <w:sz w:val="18"/>
        </w:rPr>
        <w:t>G</w:t>
      </w:r>
      <w:r w:rsidRPr="0021791A">
        <w:rPr>
          <w:rFonts w:asciiTheme="minorEastAsia" w:eastAsiaTheme="minorEastAsia" w:hAnsiTheme="minorEastAsia" w:hint="eastAsia"/>
          <w:sz w:val="18"/>
        </w:rPr>
        <w:t xml:space="preserve">c Full Gc </w:t>
      </w:r>
    </w:p>
    <w:p w:rsidR="00C457FF" w:rsidRDefault="00C457FF" w:rsidP="0055165D">
      <w:pPr>
        <w:pStyle w:val="a3"/>
        <w:numPr>
          <w:ilvl w:val="0"/>
          <w:numId w:val="16"/>
        </w:numPr>
        <w:ind w:firstLineChars="0"/>
        <w:rPr>
          <w:rFonts w:asciiTheme="minorEastAsia" w:eastAsiaTheme="minorEastAsia" w:hAnsiTheme="minorEastAsia"/>
          <w:b/>
          <w:bCs/>
          <w:sz w:val="21"/>
        </w:rPr>
      </w:pPr>
      <w:r>
        <w:rPr>
          <w:rFonts w:asciiTheme="minorEastAsia" w:eastAsiaTheme="minorEastAsia" w:hAnsiTheme="minorEastAsia" w:hint="eastAsia"/>
          <w:b/>
          <w:bCs/>
          <w:sz w:val="21"/>
        </w:rPr>
        <w:t>更改配置</w:t>
      </w:r>
    </w:p>
    <w:p w:rsidR="0021791A" w:rsidRPr="0055165D" w:rsidRDefault="0021791A" w:rsidP="0055165D">
      <w:pPr>
        <w:pStyle w:val="a3"/>
        <w:ind w:left="420" w:firstLineChars="0" w:firstLine="0"/>
        <w:rPr>
          <w:rFonts w:asciiTheme="minorEastAsia" w:eastAsiaTheme="minorEastAsia" w:hAnsiTheme="minorEastAsia"/>
          <w:sz w:val="18"/>
        </w:rPr>
      </w:pPr>
      <w:r w:rsidRPr="0055165D">
        <w:rPr>
          <w:rFonts w:asciiTheme="minorEastAsia" w:eastAsiaTheme="minorEastAsia" w:hAnsiTheme="minorEastAsia"/>
          <w:sz w:val="18"/>
        </w:rPr>
        <w:t>-Xms3096m</w:t>
      </w:r>
      <w:r w:rsidR="000D50F1" w:rsidRPr="0055165D">
        <w:rPr>
          <w:rFonts w:asciiTheme="minorEastAsia" w:eastAsiaTheme="minorEastAsia" w:hAnsiTheme="minorEastAsia" w:hint="eastAsia"/>
          <w:sz w:val="18"/>
        </w:rPr>
        <w:t xml:space="preserve">  设置堆最小空间</w:t>
      </w:r>
    </w:p>
    <w:p w:rsidR="0021791A" w:rsidRPr="0055165D" w:rsidRDefault="0021791A" w:rsidP="0055165D">
      <w:pPr>
        <w:pStyle w:val="a3"/>
        <w:ind w:left="420" w:firstLineChars="0" w:firstLine="0"/>
        <w:rPr>
          <w:rFonts w:asciiTheme="minorEastAsia" w:eastAsiaTheme="minorEastAsia" w:hAnsiTheme="minorEastAsia"/>
          <w:sz w:val="18"/>
        </w:rPr>
      </w:pPr>
      <w:r w:rsidRPr="0055165D">
        <w:rPr>
          <w:rFonts w:asciiTheme="minorEastAsia" w:eastAsiaTheme="minorEastAsia" w:hAnsiTheme="minorEastAsia"/>
          <w:sz w:val="18"/>
        </w:rPr>
        <w:t>-Xmx3096m</w:t>
      </w:r>
      <w:r w:rsidR="000D50F1" w:rsidRPr="0055165D">
        <w:rPr>
          <w:rFonts w:asciiTheme="minorEastAsia" w:eastAsiaTheme="minorEastAsia" w:hAnsiTheme="minorEastAsia" w:hint="eastAsia"/>
          <w:sz w:val="18"/>
        </w:rPr>
        <w:t xml:space="preserve">  设置堆最大空间</w:t>
      </w:r>
    </w:p>
    <w:p w:rsidR="00C457FF" w:rsidRPr="0055165D" w:rsidRDefault="0021791A" w:rsidP="0055165D">
      <w:pPr>
        <w:pStyle w:val="a3"/>
        <w:ind w:left="420" w:firstLineChars="0" w:firstLine="0"/>
        <w:rPr>
          <w:rFonts w:asciiTheme="minorEastAsia" w:eastAsiaTheme="minorEastAsia" w:hAnsiTheme="minorEastAsia"/>
          <w:sz w:val="18"/>
        </w:rPr>
      </w:pPr>
      <w:r w:rsidRPr="0055165D">
        <w:rPr>
          <w:rFonts w:asciiTheme="minorEastAsia" w:eastAsiaTheme="minorEastAsia" w:hAnsiTheme="minorEastAsia"/>
          <w:sz w:val="18"/>
        </w:rPr>
        <w:t>-XX:MaxPermSize=256m</w:t>
      </w:r>
      <w:r w:rsidR="000D50F1" w:rsidRPr="0055165D">
        <w:rPr>
          <w:rFonts w:asciiTheme="minorEastAsia" w:eastAsiaTheme="minorEastAsia" w:hAnsiTheme="minorEastAsia" w:hint="eastAsia"/>
          <w:sz w:val="18"/>
        </w:rPr>
        <w:t xml:space="preserve">  设置永久代空间</w:t>
      </w:r>
    </w:p>
    <w:p w:rsidR="003D5DDC" w:rsidRDefault="003D5DDC" w:rsidP="003D5DDC"/>
    <w:p w:rsidR="008F23A5" w:rsidRPr="008F23A5" w:rsidRDefault="008F23A5" w:rsidP="008F23A5">
      <w:pPr>
        <w:ind w:left="420"/>
      </w:pPr>
    </w:p>
    <w:p w:rsidR="003C4D08" w:rsidRDefault="003C4D08" w:rsidP="003C4D08">
      <w:pPr>
        <w:pStyle w:val="2"/>
        <w:numPr>
          <w:ilvl w:val="0"/>
          <w:numId w:val="1"/>
        </w:numPr>
      </w:pPr>
      <w:r>
        <w:rPr>
          <w:rFonts w:hint="eastAsia"/>
        </w:rPr>
        <w:t>Tomcat</w:t>
      </w:r>
      <w:r w:rsidR="00AA4B4E">
        <w:rPr>
          <w:rFonts w:hint="eastAsia"/>
        </w:rPr>
        <w:t xml:space="preserve"> </w:t>
      </w:r>
      <w:r>
        <w:rPr>
          <w:rFonts w:hint="eastAsia"/>
        </w:rPr>
        <w:t>JVM</w:t>
      </w:r>
      <w:r>
        <w:rPr>
          <w:rFonts w:hint="eastAsia"/>
        </w:rPr>
        <w:t>优化</w:t>
      </w:r>
    </w:p>
    <w:p w:rsidR="0055165D" w:rsidRDefault="0055165D" w:rsidP="0055165D">
      <w:pPr>
        <w:pStyle w:val="a3"/>
        <w:numPr>
          <w:ilvl w:val="0"/>
          <w:numId w:val="15"/>
        </w:numPr>
        <w:ind w:firstLineChars="0"/>
        <w:rPr>
          <w:rFonts w:asciiTheme="minorEastAsia" w:eastAsiaTheme="minorEastAsia" w:hAnsiTheme="minorEastAsia"/>
          <w:b/>
          <w:bCs/>
          <w:sz w:val="21"/>
        </w:rPr>
      </w:pPr>
      <w:r w:rsidRPr="0055165D">
        <w:rPr>
          <w:rFonts w:asciiTheme="minorEastAsia" w:eastAsiaTheme="minorEastAsia" w:hAnsiTheme="minorEastAsia"/>
          <w:b/>
          <w:bCs/>
          <w:sz w:val="21"/>
        </w:rPr>
        <w:t>W</w:t>
      </w:r>
      <w:r w:rsidRPr="0055165D">
        <w:rPr>
          <w:rFonts w:asciiTheme="minorEastAsia" w:eastAsiaTheme="minorEastAsia" w:hAnsiTheme="minorEastAsia" w:hint="eastAsia"/>
          <w:b/>
          <w:bCs/>
          <w:sz w:val="21"/>
        </w:rPr>
        <w:t>indows系统中</w:t>
      </w:r>
      <w:r>
        <w:rPr>
          <w:rFonts w:asciiTheme="minorEastAsia" w:eastAsiaTheme="minorEastAsia" w:hAnsiTheme="minorEastAsia" w:hint="eastAsia"/>
          <w:b/>
          <w:bCs/>
          <w:sz w:val="21"/>
        </w:rPr>
        <w:t>修改环境变量</w:t>
      </w:r>
    </w:p>
    <w:p w:rsidR="0055165D" w:rsidRDefault="0055165D" w:rsidP="0055165D">
      <w:pPr>
        <w:pStyle w:val="a3"/>
        <w:ind w:left="420" w:firstLineChars="0" w:firstLine="0"/>
        <w:rPr>
          <w:rFonts w:asciiTheme="minorEastAsia" w:eastAsiaTheme="minorEastAsia" w:hAnsiTheme="minorEastAsia"/>
          <w:b/>
          <w:bCs/>
          <w:sz w:val="21"/>
        </w:rPr>
      </w:pPr>
      <w:r>
        <w:rPr>
          <w:rFonts w:asciiTheme="minorEastAsia" w:eastAsiaTheme="minorEastAsia" w:hAnsiTheme="minorEastAsia" w:hint="eastAsia"/>
          <w:b/>
          <w:bCs/>
          <w:noProof/>
          <w:sz w:val="21"/>
        </w:rPr>
        <w:drawing>
          <wp:inline distT="0" distB="0" distL="0" distR="0">
            <wp:extent cx="5274310" cy="2218281"/>
            <wp:effectExtent l="19050" t="0" r="254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274310" cy="2218281"/>
                    </a:xfrm>
                    <a:prstGeom prst="rect">
                      <a:avLst/>
                    </a:prstGeom>
                    <a:noFill/>
                    <a:ln w="9525">
                      <a:noFill/>
                      <a:miter lim="800000"/>
                      <a:headEnd/>
                      <a:tailEnd/>
                    </a:ln>
                  </pic:spPr>
                </pic:pic>
              </a:graphicData>
            </a:graphic>
          </wp:inline>
        </w:drawing>
      </w:r>
    </w:p>
    <w:p w:rsidR="00600F24" w:rsidRPr="00600F24" w:rsidRDefault="00600F24" w:rsidP="00600F24">
      <w:pPr>
        <w:pStyle w:val="a3"/>
        <w:ind w:left="420" w:firstLineChars="0" w:firstLine="0"/>
        <w:rPr>
          <w:rFonts w:asciiTheme="minorEastAsia" w:eastAsiaTheme="minorEastAsia" w:hAnsiTheme="minorEastAsia"/>
          <w:sz w:val="18"/>
        </w:rPr>
      </w:pPr>
      <w:r w:rsidRPr="00600F24">
        <w:rPr>
          <w:rFonts w:asciiTheme="minorEastAsia" w:eastAsiaTheme="minorEastAsia" w:hAnsiTheme="minorEastAsia"/>
          <w:sz w:val="18"/>
        </w:rPr>
        <w:lastRenderedPageBreak/>
        <w:t>-verbose:gc -Xms1400m -Xmx1400m -XX:PermSize=400m</w:t>
      </w:r>
    </w:p>
    <w:p w:rsidR="00600F24" w:rsidRPr="00600F24" w:rsidRDefault="00600F24" w:rsidP="00600F24">
      <w:pPr>
        <w:pStyle w:val="a3"/>
        <w:ind w:left="420" w:firstLineChars="0" w:firstLine="0"/>
        <w:rPr>
          <w:rFonts w:asciiTheme="minorEastAsia" w:eastAsiaTheme="minorEastAsia" w:hAnsiTheme="minorEastAsia"/>
          <w:sz w:val="18"/>
        </w:rPr>
      </w:pPr>
      <w:r w:rsidRPr="00600F24">
        <w:rPr>
          <w:rFonts w:asciiTheme="minorEastAsia" w:eastAsiaTheme="minorEastAsia" w:hAnsiTheme="minorEastAsia"/>
          <w:sz w:val="18"/>
        </w:rPr>
        <w:t xml:space="preserve"> -XX:MaxPermSize=400m  -XX:+PrintGCDetails -XX:+PrintGCDateStamps -Xloggc:D:\jvm.log</w:t>
      </w:r>
    </w:p>
    <w:p w:rsidR="00600F24" w:rsidRDefault="00600F24" w:rsidP="0055165D">
      <w:pPr>
        <w:pStyle w:val="a3"/>
        <w:ind w:left="420" w:firstLineChars="0" w:firstLine="0"/>
        <w:rPr>
          <w:rFonts w:asciiTheme="minorEastAsia" w:eastAsiaTheme="minorEastAsia" w:hAnsiTheme="minorEastAsia"/>
          <w:b/>
          <w:bCs/>
          <w:sz w:val="21"/>
        </w:rPr>
      </w:pPr>
    </w:p>
    <w:p w:rsidR="0055165D" w:rsidRDefault="003468C1" w:rsidP="0055165D">
      <w:pPr>
        <w:pStyle w:val="a3"/>
        <w:numPr>
          <w:ilvl w:val="0"/>
          <w:numId w:val="15"/>
        </w:numPr>
        <w:ind w:firstLineChars="0"/>
        <w:rPr>
          <w:rFonts w:asciiTheme="minorEastAsia" w:eastAsiaTheme="minorEastAsia" w:hAnsiTheme="minorEastAsia"/>
          <w:b/>
          <w:bCs/>
          <w:sz w:val="21"/>
        </w:rPr>
      </w:pPr>
      <w:r>
        <w:rPr>
          <w:rFonts w:asciiTheme="minorEastAsia" w:eastAsiaTheme="minorEastAsia" w:hAnsiTheme="minorEastAsia"/>
          <w:b/>
          <w:bCs/>
          <w:sz w:val="21"/>
        </w:rPr>
        <w:t>L</w:t>
      </w:r>
      <w:r>
        <w:rPr>
          <w:rFonts w:asciiTheme="minorEastAsia" w:eastAsiaTheme="minorEastAsia" w:hAnsiTheme="minorEastAsia" w:hint="eastAsia"/>
          <w:b/>
          <w:bCs/>
          <w:sz w:val="21"/>
        </w:rPr>
        <w:t>inux中在/etc/profile中加入</w:t>
      </w:r>
    </w:p>
    <w:p w:rsidR="007B14C4" w:rsidRPr="00600F24" w:rsidRDefault="003468C1" w:rsidP="00600F24">
      <w:pPr>
        <w:pStyle w:val="a3"/>
        <w:ind w:left="420" w:firstLineChars="0" w:firstLine="0"/>
        <w:rPr>
          <w:rFonts w:asciiTheme="minorEastAsia" w:eastAsiaTheme="minorEastAsia" w:hAnsiTheme="minorEastAsia"/>
          <w:sz w:val="18"/>
        </w:rPr>
      </w:pPr>
      <w:r w:rsidRPr="00600F24">
        <w:rPr>
          <w:rFonts w:asciiTheme="minorEastAsia" w:eastAsiaTheme="minorEastAsia" w:hAnsiTheme="minorEastAsia"/>
          <w:sz w:val="18"/>
        </w:rPr>
        <w:t>E</w:t>
      </w:r>
      <w:r w:rsidRPr="00600F24">
        <w:rPr>
          <w:rFonts w:asciiTheme="minorEastAsia" w:eastAsiaTheme="minorEastAsia" w:hAnsiTheme="minorEastAsia" w:hint="eastAsia"/>
          <w:sz w:val="18"/>
        </w:rPr>
        <w:t xml:space="preserve">xport </w:t>
      </w:r>
      <w:r w:rsidR="007B14C4" w:rsidRPr="00600F24">
        <w:rPr>
          <w:rFonts w:asciiTheme="minorEastAsia" w:eastAsiaTheme="minorEastAsia" w:hAnsiTheme="minorEastAsia"/>
          <w:sz w:val="18"/>
        </w:rPr>
        <w:t>-verbose:gc -Xms1400m -Xmx1400m -XX:PermSize=400m</w:t>
      </w:r>
    </w:p>
    <w:p w:rsidR="003468C1" w:rsidRPr="00600F24" w:rsidRDefault="007B14C4" w:rsidP="00600F24">
      <w:pPr>
        <w:pStyle w:val="a3"/>
        <w:ind w:left="420" w:firstLineChars="0" w:firstLine="0"/>
        <w:rPr>
          <w:rFonts w:asciiTheme="minorEastAsia" w:eastAsiaTheme="minorEastAsia" w:hAnsiTheme="minorEastAsia"/>
          <w:sz w:val="18"/>
        </w:rPr>
      </w:pPr>
      <w:r w:rsidRPr="00600F24">
        <w:rPr>
          <w:rFonts w:asciiTheme="minorEastAsia" w:eastAsiaTheme="minorEastAsia" w:hAnsiTheme="minorEastAsia"/>
          <w:sz w:val="18"/>
        </w:rPr>
        <w:t xml:space="preserve"> -XX:MaxPermSize=400m  -XX:+PrintGCDetails -XX:+PrintGCDateStamps -Xloggc:D:\jvm.log</w:t>
      </w:r>
    </w:p>
    <w:p w:rsidR="00EC253B" w:rsidRPr="00EC253B" w:rsidRDefault="00EC253B" w:rsidP="00EC253B"/>
    <w:p w:rsidR="003463A9" w:rsidRDefault="003463A9" w:rsidP="003463A9">
      <w:pPr>
        <w:pStyle w:val="2"/>
        <w:numPr>
          <w:ilvl w:val="0"/>
          <w:numId w:val="1"/>
        </w:numPr>
      </w:pPr>
      <w:r>
        <w:rPr>
          <w:rFonts w:hint="eastAsia"/>
        </w:rPr>
        <w:t>垃圾回收算法</w:t>
      </w:r>
    </w:p>
    <w:p w:rsidR="004052EB" w:rsidRPr="00412630" w:rsidRDefault="007A341F" w:rsidP="004F73CE">
      <w:pPr>
        <w:pStyle w:val="a3"/>
        <w:numPr>
          <w:ilvl w:val="0"/>
          <w:numId w:val="13"/>
        </w:numPr>
        <w:ind w:firstLineChars="0"/>
        <w:rPr>
          <w:rFonts w:asciiTheme="minorEastAsia" w:eastAsiaTheme="minorEastAsia" w:hAnsiTheme="minorEastAsia"/>
          <w:sz w:val="21"/>
        </w:rPr>
      </w:pPr>
      <w:r w:rsidRPr="001D7F74">
        <w:rPr>
          <w:rFonts w:asciiTheme="minorEastAsia" w:eastAsiaTheme="minorEastAsia" w:hAnsiTheme="minorEastAsia" w:hint="eastAsia"/>
          <w:b/>
          <w:bCs/>
          <w:sz w:val="21"/>
        </w:rPr>
        <w:t>Mark-Sweep（标记-清除）</w:t>
      </w:r>
    </w:p>
    <w:p w:rsidR="00412630" w:rsidRDefault="00412630" w:rsidP="00412630">
      <w:pPr>
        <w:ind w:firstLine="420"/>
        <w:rPr>
          <w:rFonts w:asciiTheme="minorEastAsia" w:eastAsiaTheme="minorEastAsia" w:hAnsiTheme="minorEastAsia"/>
          <w:sz w:val="21"/>
        </w:rPr>
      </w:pPr>
      <w:r w:rsidRPr="00412630">
        <w:rPr>
          <w:rFonts w:asciiTheme="minorEastAsia" w:eastAsiaTheme="minorEastAsia" w:hAnsiTheme="minorEastAsia" w:hint="eastAsia"/>
          <w:sz w:val="21"/>
        </w:rPr>
        <w:t>它是最基础的垃圾回收算法，其他算法都是基于这种思想。标记-清除算法分为“标记”，“清除”两个阶段：首先标记出需要回收的对象，标记完成后统一清除对象</w:t>
      </w:r>
    </w:p>
    <w:p w:rsidR="00456883" w:rsidRPr="00412630" w:rsidRDefault="00456883" w:rsidP="00412630">
      <w:pPr>
        <w:ind w:firstLine="420"/>
        <w:rPr>
          <w:rFonts w:asciiTheme="minorEastAsia" w:eastAsiaTheme="minorEastAsia" w:hAnsiTheme="minorEastAsia"/>
          <w:sz w:val="21"/>
        </w:rPr>
      </w:pPr>
      <w:r>
        <w:rPr>
          <w:rFonts w:asciiTheme="minorEastAsia" w:eastAsiaTheme="minorEastAsia" w:hAnsiTheme="minorEastAsia"/>
          <w:noProof/>
          <w:sz w:val="21"/>
        </w:rPr>
        <w:drawing>
          <wp:inline distT="0" distB="0" distL="0" distR="0">
            <wp:extent cx="5274310" cy="384111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3841116"/>
                    </a:xfrm>
                    <a:prstGeom prst="rect">
                      <a:avLst/>
                    </a:prstGeom>
                    <a:noFill/>
                    <a:ln w="9525">
                      <a:noFill/>
                      <a:miter lim="800000"/>
                      <a:headEnd/>
                      <a:tailEnd/>
                    </a:ln>
                  </pic:spPr>
                </pic:pic>
              </a:graphicData>
            </a:graphic>
          </wp:inline>
        </w:drawing>
      </w:r>
    </w:p>
    <w:p w:rsidR="00412630" w:rsidRDefault="00412630" w:rsidP="00412630">
      <w:pPr>
        <w:rPr>
          <w:rFonts w:asciiTheme="minorEastAsia" w:eastAsiaTheme="minorEastAsia" w:hAnsiTheme="minorEastAsia"/>
          <w:sz w:val="21"/>
        </w:rPr>
      </w:pPr>
      <w:r w:rsidRPr="00412630">
        <w:rPr>
          <w:rFonts w:asciiTheme="minorEastAsia" w:eastAsiaTheme="minorEastAsia" w:hAnsiTheme="minorEastAsia" w:hint="eastAsia"/>
          <w:sz w:val="21"/>
        </w:rPr>
        <w:tab/>
        <w:t>缺点：</w:t>
      </w:r>
    </w:p>
    <w:p w:rsidR="00412630" w:rsidRPr="00412630" w:rsidRDefault="00412630" w:rsidP="00412630">
      <w:pPr>
        <w:ind w:left="720" w:firstLine="720"/>
        <w:rPr>
          <w:rFonts w:asciiTheme="minorEastAsia" w:eastAsiaTheme="minorEastAsia" w:hAnsiTheme="minorEastAsia"/>
          <w:sz w:val="21"/>
        </w:rPr>
      </w:pPr>
      <w:r w:rsidRPr="00412630">
        <w:rPr>
          <w:rFonts w:asciiTheme="minorEastAsia" w:eastAsiaTheme="minorEastAsia" w:hAnsiTheme="minorEastAsia" w:hint="eastAsia"/>
          <w:sz w:val="21"/>
        </w:rPr>
        <w:t>1：标记和清除的效率不高</w:t>
      </w:r>
    </w:p>
    <w:p w:rsidR="00412630" w:rsidRPr="00412630" w:rsidRDefault="00412630" w:rsidP="00412630">
      <w:pPr>
        <w:rPr>
          <w:rFonts w:asciiTheme="minorEastAsia" w:eastAsiaTheme="minorEastAsia" w:hAnsiTheme="minorEastAsia"/>
          <w:sz w:val="21"/>
        </w:rPr>
      </w:pPr>
      <w:r w:rsidRPr="00412630">
        <w:rPr>
          <w:rFonts w:asciiTheme="minorEastAsia" w:eastAsiaTheme="minorEastAsia" w:hAnsiTheme="minorEastAsia" w:hint="eastAsia"/>
          <w:sz w:val="21"/>
        </w:rPr>
        <w:tab/>
      </w:r>
      <w:r>
        <w:rPr>
          <w:rFonts w:asciiTheme="minorEastAsia" w:eastAsiaTheme="minorEastAsia" w:hAnsiTheme="minorEastAsia" w:hint="eastAsia"/>
          <w:sz w:val="21"/>
        </w:rPr>
        <w:tab/>
      </w:r>
      <w:r w:rsidRPr="00412630">
        <w:rPr>
          <w:rFonts w:asciiTheme="minorEastAsia" w:eastAsiaTheme="minorEastAsia" w:hAnsiTheme="minorEastAsia" w:hint="eastAsia"/>
          <w:sz w:val="21"/>
        </w:rPr>
        <w:t>2：标记之后会产生大量不连续的内存碎片</w:t>
      </w:r>
    </w:p>
    <w:p w:rsidR="004052EB" w:rsidRDefault="004052EB" w:rsidP="00525B1B"/>
    <w:p w:rsidR="00294BD6" w:rsidRPr="00294BD6" w:rsidRDefault="00294BD6" w:rsidP="004F73CE">
      <w:pPr>
        <w:pStyle w:val="a3"/>
        <w:numPr>
          <w:ilvl w:val="0"/>
          <w:numId w:val="13"/>
        </w:numPr>
        <w:ind w:firstLineChars="0"/>
        <w:rPr>
          <w:rFonts w:asciiTheme="minorEastAsia" w:eastAsiaTheme="minorEastAsia" w:hAnsiTheme="minorEastAsia"/>
          <w:b/>
          <w:bCs/>
          <w:sz w:val="21"/>
        </w:rPr>
      </w:pPr>
      <w:r w:rsidRPr="00294BD6">
        <w:rPr>
          <w:rFonts w:asciiTheme="minorEastAsia" w:eastAsiaTheme="minorEastAsia" w:hAnsiTheme="minorEastAsia" w:hint="eastAsia"/>
          <w:b/>
          <w:bCs/>
          <w:sz w:val="21"/>
        </w:rPr>
        <w:t>Copying（复制）算法</w:t>
      </w:r>
    </w:p>
    <w:p w:rsidR="00294BD6" w:rsidRDefault="00294BD6" w:rsidP="00294BD6">
      <w:pPr>
        <w:pStyle w:val="10"/>
        <w:ind w:firstLine="420"/>
        <w:rPr>
          <w:rFonts w:ascii="宋体" w:hAnsi="宋体"/>
          <w:color w:val="000000"/>
          <w:szCs w:val="21"/>
          <w:shd w:val="clear" w:color="auto" w:fill="FFFFFF"/>
        </w:rPr>
      </w:pPr>
      <w:r>
        <w:rPr>
          <w:rFonts w:ascii="宋体" w:hAnsi="宋体" w:hint="eastAsia"/>
          <w:color w:val="000000"/>
          <w:szCs w:val="21"/>
          <w:shd w:val="clear" w:color="auto" w:fill="FFFFFF"/>
        </w:rPr>
        <w:lastRenderedPageBreak/>
        <w:t>它将可用内存分为两块，每次只用其中的一块，当这块内存用完以后，将还存活的对象复制到另一块上面，然后再把已经使用的内存空间一次清理掉</w:t>
      </w:r>
    </w:p>
    <w:p w:rsidR="00255206" w:rsidRDefault="00255206" w:rsidP="00294BD6">
      <w:pPr>
        <w:pStyle w:val="10"/>
        <w:ind w:firstLine="420"/>
        <w:rPr>
          <w:rFonts w:ascii="宋体" w:hAnsi="宋体"/>
          <w:color w:val="000000"/>
          <w:szCs w:val="21"/>
          <w:shd w:val="clear" w:color="auto" w:fill="FFFFFF"/>
        </w:rPr>
      </w:pPr>
      <w:r w:rsidRPr="00255206">
        <w:rPr>
          <w:rFonts w:ascii="宋体" w:hAnsi="宋体"/>
          <w:noProof/>
          <w:color w:val="000000"/>
          <w:szCs w:val="21"/>
          <w:shd w:val="clear" w:color="auto" w:fill="FFFFFF"/>
        </w:rPr>
        <w:drawing>
          <wp:inline distT="0" distB="0" distL="0" distR="0">
            <wp:extent cx="5274310" cy="2984795"/>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984795"/>
                    </a:xfrm>
                    <a:prstGeom prst="rect">
                      <a:avLst/>
                    </a:prstGeom>
                    <a:noFill/>
                    <a:ln w="9525">
                      <a:noFill/>
                      <a:miter lim="800000"/>
                      <a:headEnd/>
                      <a:tailEnd/>
                    </a:ln>
                  </pic:spPr>
                </pic:pic>
              </a:graphicData>
            </a:graphic>
          </wp:inline>
        </w:drawing>
      </w:r>
    </w:p>
    <w:p w:rsidR="00FF64DF" w:rsidRDefault="00FF64DF" w:rsidP="00FF64DF">
      <w:pPr>
        <w:pStyle w:val="10"/>
        <w:rPr>
          <w:rFonts w:ascii="宋体" w:hAnsi="宋体"/>
          <w:color w:val="000000"/>
          <w:szCs w:val="21"/>
          <w:shd w:val="clear" w:color="auto" w:fill="FFFFFF"/>
        </w:rPr>
      </w:pPr>
      <w:r>
        <w:rPr>
          <w:rFonts w:ascii="宋体" w:hAnsi="宋体" w:hint="eastAsia"/>
          <w:color w:val="000000"/>
          <w:szCs w:val="21"/>
          <w:shd w:val="clear" w:color="auto" w:fill="FFFFFF"/>
        </w:rPr>
        <w:tab/>
      </w:r>
      <w:r w:rsidR="00294BD6">
        <w:rPr>
          <w:rFonts w:ascii="宋体" w:hAnsi="宋体" w:hint="eastAsia"/>
          <w:color w:val="000000"/>
          <w:szCs w:val="21"/>
          <w:shd w:val="clear" w:color="auto" w:fill="FFFFFF"/>
        </w:rPr>
        <w:t>优点：</w:t>
      </w:r>
    </w:p>
    <w:p w:rsidR="00294BD6" w:rsidRDefault="00294BD6" w:rsidP="00FF64DF">
      <w:pPr>
        <w:pStyle w:val="10"/>
        <w:ind w:left="720" w:firstLine="720"/>
        <w:rPr>
          <w:rFonts w:ascii="宋体" w:hAnsi="宋体"/>
          <w:color w:val="000000"/>
          <w:szCs w:val="21"/>
          <w:shd w:val="clear" w:color="auto" w:fill="FFFFFF"/>
        </w:rPr>
      </w:pPr>
      <w:r>
        <w:rPr>
          <w:rFonts w:ascii="宋体" w:hAnsi="宋体" w:hint="eastAsia"/>
          <w:color w:val="000000"/>
          <w:szCs w:val="21"/>
          <w:shd w:val="clear" w:color="auto" w:fill="FFFFFF"/>
        </w:rPr>
        <w:t>1：不会产生内存碎片</w:t>
      </w:r>
    </w:p>
    <w:p w:rsidR="00294BD6" w:rsidRDefault="00FF64DF" w:rsidP="00294BD6">
      <w:pPr>
        <w:pStyle w:val="10"/>
        <w:rPr>
          <w:rFonts w:ascii="宋体" w:hAnsi="宋体"/>
          <w:color w:val="000000"/>
          <w:szCs w:val="21"/>
          <w:shd w:val="clear" w:color="auto" w:fill="FFFFFF"/>
        </w:rPr>
      </w:pPr>
      <w:r>
        <w:rPr>
          <w:rFonts w:ascii="宋体" w:hAnsi="宋体" w:hint="eastAsia"/>
          <w:color w:val="000000"/>
          <w:szCs w:val="21"/>
          <w:shd w:val="clear" w:color="auto" w:fill="FFFFFF"/>
        </w:rPr>
        <w:tab/>
      </w:r>
      <w:r w:rsidR="00294BD6">
        <w:rPr>
          <w:rFonts w:ascii="宋体" w:hAnsi="宋体" w:hint="eastAsia"/>
          <w:color w:val="000000"/>
          <w:szCs w:val="21"/>
          <w:shd w:val="clear" w:color="auto" w:fill="FFFFFF"/>
        </w:rPr>
        <w:t xml:space="preserve"> </w:t>
      </w:r>
      <w:r>
        <w:rPr>
          <w:rFonts w:ascii="宋体" w:hAnsi="宋体" w:hint="eastAsia"/>
          <w:color w:val="000000"/>
          <w:szCs w:val="21"/>
          <w:shd w:val="clear" w:color="auto" w:fill="FFFFFF"/>
        </w:rPr>
        <w:tab/>
      </w:r>
      <w:r w:rsidR="00294BD6">
        <w:rPr>
          <w:rFonts w:ascii="宋体" w:hAnsi="宋体" w:hint="eastAsia"/>
          <w:color w:val="000000"/>
          <w:szCs w:val="21"/>
          <w:shd w:val="clear" w:color="auto" w:fill="FFFFFF"/>
        </w:rPr>
        <w:t>2：只要移动堆顶的指针，按顺序分配内存即可，实现简单，运行高效</w:t>
      </w:r>
    </w:p>
    <w:p w:rsidR="00FF64DF" w:rsidRDefault="00FF64DF" w:rsidP="00294BD6">
      <w:pPr>
        <w:pStyle w:val="10"/>
        <w:rPr>
          <w:rFonts w:ascii="宋体" w:hAnsi="宋体"/>
          <w:color w:val="000000"/>
          <w:szCs w:val="21"/>
          <w:shd w:val="clear" w:color="auto" w:fill="FFFFFF"/>
        </w:rPr>
      </w:pPr>
      <w:r>
        <w:rPr>
          <w:rFonts w:ascii="宋体" w:hAnsi="宋体" w:hint="eastAsia"/>
          <w:color w:val="000000"/>
          <w:szCs w:val="21"/>
          <w:shd w:val="clear" w:color="auto" w:fill="FFFFFF"/>
        </w:rPr>
        <w:tab/>
      </w:r>
      <w:r w:rsidR="00294BD6">
        <w:rPr>
          <w:rFonts w:ascii="宋体" w:hAnsi="宋体" w:hint="eastAsia"/>
          <w:color w:val="000000"/>
          <w:szCs w:val="21"/>
          <w:shd w:val="clear" w:color="auto" w:fill="FFFFFF"/>
        </w:rPr>
        <w:t>缺点：</w:t>
      </w:r>
    </w:p>
    <w:p w:rsidR="00294BD6" w:rsidRDefault="00FF64DF" w:rsidP="00FF64DF">
      <w:pPr>
        <w:pStyle w:val="10"/>
        <w:ind w:left="720" w:firstLine="720"/>
        <w:rPr>
          <w:rFonts w:ascii="宋体" w:hAnsi="宋体"/>
          <w:color w:val="000000"/>
          <w:szCs w:val="21"/>
          <w:shd w:val="clear" w:color="auto" w:fill="FFFFFF"/>
        </w:rPr>
      </w:pPr>
      <w:r>
        <w:rPr>
          <w:rFonts w:ascii="宋体" w:hAnsi="宋体" w:hint="eastAsia"/>
          <w:color w:val="000000"/>
          <w:szCs w:val="21"/>
          <w:shd w:val="clear" w:color="auto" w:fill="FFFFFF"/>
        </w:rPr>
        <w:t>1：</w:t>
      </w:r>
      <w:r w:rsidR="00294BD6">
        <w:rPr>
          <w:rFonts w:ascii="宋体" w:hAnsi="宋体" w:hint="eastAsia"/>
          <w:color w:val="000000"/>
          <w:szCs w:val="21"/>
          <w:shd w:val="clear" w:color="auto" w:fill="FFFFFF"/>
        </w:rPr>
        <w:t>内存缩小为原来的一半</w:t>
      </w:r>
    </w:p>
    <w:p w:rsidR="00881DFA" w:rsidRDefault="00881DFA" w:rsidP="00255206">
      <w:pPr>
        <w:pStyle w:val="10"/>
        <w:ind w:left="720" w:firstLine="720"/>
        <w:jc w:val="left"/>
        <w:rPr>
          <w:rFonts w:ascii="宋体" w:hAnsi="宋体"/>
          <w:color w:val="000000"/>
          <w:szCs w:val="21"/>
          <w:shd w:val="clear" w:color="auto" w:fill="FFFFFF"/>
        </w:rPr>
      </w:pPr>
    </w:p>
    <w:p w:rsidR="00294BD6" w:rsidRDefault="00294BD6" w:rsidP="00294BD6">
      <w:pPr>
        <w:ind w:firstLine="420"/>
      </w:pPr>
    </w:p>
    <w:p w:rsidR="00294BD6" w:rsidRPr="00294BD6" w:rsidRDefault="00294BD6" w:rsidP="004F73CE">
      <w:pPr>
        <w:pStyle w:val="a3"/>
        <w:numPr>
          <w:ilvl w:val="0"/>
          <w:numId w:val="13"/>
        </w:numPr>
        <w:ind w:firstLineChars="0"/>
        <w:rPr>
          <w:rFonts w:asciiTheme="minorEastAsia" w:eastAsiaTheme="minorEastAsia" w:hAnsiTheme="minorEastAsia"/>
          <w:b/>
          <w:bCs/>
          <w:sz w:val="21"/>
        </w:rPr>
      </w:pPr>
      <w:r w:rsidRPr="00294BD6">
        <w:rPr>
          <w:rFonts w:asciiTheme="minorEastAsia" w:eastAsiaTheme="minorEastAsia" w:hAnsiTheme="minorEastAsia" w:hint="eastAsia"/>
          <w:b/>
          <w:bCs/>
          <w:sz w:val="21"/>
        </w:rPr>
        <w:t>Mark-Compact（标记-整理）算法</w:t>
      </w:r>
    </w:p>
    <w:p w:rsidR="00294BD6" w:rsidRDefault="00294BD6" w:rsidP="008A70B9">
      <w:pPr>
        <w:pStyle w:val="10"/>
        <w:ind w:left="720" w:firstLine="720"/>
        <w:rPr>
          <w:rFonts w:ascii="宋体" w:hAnsi="宋体"/>
          <w:color w:val="000000"/>
          <w:szCs w:val="21"/>
          <w:shd w:val="clear" w:color="auto" w:fill="FFFFFF"/>
        </w:rPr>
      </w:pPr>
      <w:r>
        <w:rPr>
          <w:rFonts w:ascii="宋体" w:hAnsi="宋体" w:hint="eastAsia"/>
          <w:color w:val="000000"/>
          <w:szCs w:val="21"/>
          <w:shd w:val="clear" w:color="auto" w:fill="FFFFFF"/>
        </w:rPr>
        <w:t xml:space="preserve">                                                                                                                                                                                                                                                                                                                                                                                                                                                                                                                                                                                                                                                                                                                                                                                                                                                                     </w:t>
      </w:r>
      <w:r w:rsidR="0028691D">
        <w:rPr>
          <w:rFonts w:ascii="宋体" w:hAnsi="宋体" w:hint="eastAsia"/>
          <w:color w:val="000000"/>
          <w:szCs w:val="21"/>
          <w:shd w:val="clear" w:color="auto" w:fill="FFFFFF"/>
        </w:rPr>
        <w:t xml:space="preserve">                            </w:t>
      </w:r>
      <w:r>
        <w:rPr>
          <w:rFonts w:ascii="宋体" w:hAnsi="宋体" w:hint="eastAsia"/>
          <w:color w:val="000000"/>
          <w:szCs w:val="21"/>
          <w:shd w:val="clear" w:color="auto" w:fill="FFFFFF"/>
        </w:rPr>
        <w:t>标记操作和”标记-清除“算法一样，后续操作变成不直接清理对象，而是在清理无用对象的时候完成让所有存活的对象都像一端移动，并更新对象的指针</w:t>
      </w:r>
    </w:p>
    <w:p w:rsidR="00E512CE" w:rsidRDefault="00EC4612" w:rsidP="00EC4612">
      <w:pPr>
        <w:pStyle w:val="10"/>
        <w:ind w:firstLine="720"/>
        <w:jc w:val="center"/>
        <w:rPr>
          <w:rFonts w:ascii="宋体" w:hAnsi="宋体"/>
          <w:color w:val="000000"/>
          <w:szCs w:val="21"/>
          <w:shd w:val="clear" w:color="auto" w:fill="FFFFFF"/>
        </w:rPr>
      </w:pPr>
      <w:r>
        <w:rPr>
          <w:rFonts w:ascii="宋体" w:hAnsi="宋体" w:hint="eastAsia"/>
          <w:noProof/>
          <w:color w:val="000000"/>
          <w:szCs w:val="21"/>
          <w:shd w:val="clear" w:color="auto" w:fill="FFFFFF"/>
        </w:rPr>
        <w:lastRenderedPageBreak/>
        <w:drawing>
          <wp:inline distT="0" distB="0" distL="0" distR="0">
            <wp:extent cx="5274310" cy="3579978"/>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274310" cy="3579978"/>
                    </a:xfrm>
                    <a:prstGeom prst="rect">
                      <a:avLst/>
                    </a:prstGeom>
                    <a:noFill/>
                    <a:ln w="9525">
                      <a:noFill/>
                      <a:miter lim="800000"/>
                      <a:headEnd/>
                      <a:tailEnd/>
                    </a:ln>
                  </pic:spPr>
                </pic:pic>
              </a:graphicData>
            </a:graphic>
          </wp:inline>
        </w:drawing>
      </w:r>
    </w:p>
    <w:p w:rsidR="00294BD6" w:rsidRDefault="00294BD6" w:rsidP="00EC4612">
      <w:pPr>
        <w:pStyle w:val="10"/>
        <w:ind w:firstLine="720"/>
        <w:rPr>
          <w:rFonts w:ascii="宋体" w:hAnsi="宋体"/>
          <w:color w:val="000000"/>
          <w:szCs w:val="21"/>
          <w:shd w:val="clear" w:color="auto" w:fill="FFFFFF"/>
        </w:rPr>
      </w:pPr>
      <w:r>
        <w:rPr>
          <w:rFonts w:ascii="宋体" w:hAnsi="宋体" w:hint="eastAsia"/>
          <w:color w:val="000000"/>
          <w:szCs w:val="21"/>
          <w:shd w:val="clear" w:color="auto" w:fill="FFFFFF"/>
        </w:rPr>
        <w:t>优点：不会产生内存碎片</w:t>
      </w:r>
    </w:p>
    <w:p w:rsidR="00E512CE" w:rsidRDefault="00E512CE" w:rsidP="008A70B9">
      <w:pPr>
        <w:pStyle w:val="10"/>
        <w:ind w:left="720" w:firstLine="720"/>
        <w:rPr>
          <w:rFonts w:ascii="宋体" w:hAnsi="宋体"/>
          <w:color w:val="000000"/>
          <w:szCs w:val="21"/>
          <w:shd w:val="clear" w:color="auto" w:fill="FFFFFF"/>
        </w:rPr>
      </w:pPr>
    </w:p>
    <w:p w:rsidR="00294BD6" w:rsidRDefault="00294BD6" w:rsidP="00EC4612">
      <w:pPr>
        <w:pStyle w:val="10"/>
        <w:ind w:left="720"/>
        <w:rPr>
          <w:rFonts w:ascii="宋体" w:hAnsi="宋体"/>
          <w:color w:val="000000"/>
          <w:szCs w:val="21"/>
          <w:shd w:val="clear" w:color="auto" w:fill="FFFFFF"/>
        </w:rPr>
      </w:pPr>
      <w:r>
        <w:rPr>
          <w:rFonts w:ascii="宋体" w:hAnsi="宋体" w:hint="eastAsia"/>
          <w:color w:val="000000"/>
          <w:szCs w:val="21"/>
          <w:shd w:val="clear" w:color="auto" w:fill="FFFFFF"/>
        </w:rPr>
        <w:t>缺点：在“标记-清除”基础上还要进行对象的移动，成本相对较高</w:t>
      </w:r>
    </w:p>
    <w:p w:rsidR="001F67D5" w:rsidRDefault="001F67D5" w:rsidP="00294BD6"/>
    <w:p w:rsidR="00294BD6" w:rsidRPr="00580D86" w:rsidRDefault="00294BD6" w:rsidP="004F73CE">
      <w:pPr>
        <w:pStyle w:val="a3"/>
        <w:numPr>
          <w:ilvl w:val="0"/>
          <w:numId w:val="13"/>
        </w:numPr>
        <w:ind w:firstLineChars="0"/>
        <w:rPr>
          <w:rFonts w:asciiTheme="minorEastAsia" w:eastAsiaTheme="minorEastAsia" w:hAnsiTheme="minorEastAsia"/>
          <w:b/>
          <w:bCs/>
          <w:sz w:val="21"/>
        </w:rPr>
      </w:pPr>
      <w:r w:rsidRPr="00294BD6">
        <w:rPr>
          <w:rFonts w:asciiTheme="minorEastAsia" w:eastAsiaTheme="minorEastAsia" w:hAnsiTheme="minorEastAsia" w:hint="eastAsia"/>
          <w:b/>
          <w:bCs/>
          <w:sz w:val="21"/>
        </w:rPr>
        <w:t>Generational Collection（分代收集）算法（重点）</w:t>
      </w:r>
    </w:p>
    <w:p w:rsidR="00294BD6" w:rsidRDefault="00294BD6" w:rsidP="0058450D">
      <w:pPr>
        <w:pStyle w:val="10"/>
        <w:ind w:firstLine="420"/>
        <w:rPr>
          <w:rFonts w:ascii="宋体" w:hAnsi="宋体"/>
          <w:color w:val="000000"/>
          <w:szCs w:val="21"/>
          <w:shd w:val="clear" w:color="auto" w:fill="FFFFFF"/>
        </w:rPr>
      </w:pPr>
      <w:r>
        <w:rPr>
          <w:rFonts w:ascii="宋体" w:hAnsi="宋体" w:hint="eastAsia"/>
          <w:color w:val="000000"/>
          <w:szCs w:val="21"/>
          <w:shd w:val="clear" w:color="auto" w:fill="FFFFFF"/>
        </w:rPr>
        <w:t>是目前大部分JVM的垃圾收集器采用的算法。它的核心思想是根据对象存活的生命周期将内存划分为若干个不同的区域。一般情况下将堆区划分为老年代（Tenured Generation）和新生代（Young Generation），老年代的特点是每次垃圾收集时只有少量对象需要被回收，而新生代的特点是每次垃圾回收时都有大量的对象需要被回收，那么就可以根据不同代的特点采取最适合的收集算法</w:t>
      </w:r>
    </w:p>
    <w:p w:rsidR="00294BD6" w:rsidRDefault="00294BD6" w:rsidP="0058450D">
      <w:pPr>
        <w:pStyle w:val="10"/>
        <w:ind w:left="720" w:firstLine="720"/>
        <w:rPr>
          <w:rFonts w:ascii="宋体" w:hAnsi="宋体"/>
          <w:color w:val="000000"/>
          <w:szCs w:val="21"/>
          <w:shd w:val="clear" w:color="auto" w:fill="FFFFFF"/>
        </w:rPr>
      </w:pPr>
    </w:p>
    <w:p w:rsidR="003F5B51" w:rsidRPr="0058450D" w:rsidRDefault="00294BD6" w:rsidP="00016CA2">
      <w:pPr>
        <w:pStyle w:val="10"/>
        <w:ind w:firstLine="420"/>
        <w:rPr>
          <w:rFonts w:ascii="宋体" w:hAnsi="宋体"/>
          <w:color w:val="000000"/>
          <w:szCs w:val="21"/>
          <w:shd w:val="clear" w:color="auto" w:fill="FFFFFF"/>
        </w:rPr>
      </w:pPr>
      <w:r w:rsidRPr="0058450D">
        <w:rPr>
          <w:rFonts w:ascii="宋体" w:hAnsi="宋体" w:hint="eastAsia"/>
          <w:color w:val="000000"/>
          <w:szCs w:val="21"/>
          <w:shd w:val="clear" w:color="auto" w:fill="FFFFFF"/>
        </w:rPr>
        <w:t>目前大部分垃圾收集器对于新生代都采取Copying算法，因为新生代中每次垃圾回收都要回收大部分对象，也就是说需要复制的操作次数较少，但是实际中并不是按照1：1的比例来划分新生代的空间的，一般来说是将新生代划分为一块较大的Eden空间和两块较小的Survivor空间，每次使用Eden空间和其中的一块Survivor空间，当进行回收时，将Eden和Survivor中还存活的对象复制到另一块Survivor空间中，然后清理掉Eden和刚才使用过的Survivor空间而由于老年代的特点是每次回收都只回收少量对象，一般使用的是Mark-Compact算法</w:t>
      </w:r>
    </w:p>
    <w:p w:rsidR="00294BD6" w:rsidRPr="0058450D" w:rsidRDefault="00294BD6" w:rsidP="0058450D">
      <w:pPr>
        <w:pStyle w:val="10"/>
        <w:ind w:firstLine="420"/>
        <w:rPr>
          <w:rFonts w:ascii="宋体" w:hAnsi="宋体"/>
          <w:color w:val="000000"/>
          <w:szCs w:val="21"/>
          <w:shd w:val="clear" w:color="auto" w:fill="FFFFFF"/>
        </w:rPr>
      </w:pPr>
      <w:r w:rsidRPr="0058450D">
        <w:rPr>
          <w:rFonts w:ascii="宋体" w:hAnsi="宋体" w:hint="eastAsia"/>
          <w:color w:val="000000"/>
          <w:szCs w:val="21"/>
          <w:shd w:val="clear" w:color="auto" w:fill="FFFFFF"/>
        </w:rPr>
        <w:t>注意，在堆区之外还有一个代就是永久代（Permanet Generation），它用来存储class类、常量、方法描述等。对永久代的回收主要回收两部分内容：废弃常量和无用的类</w:t>
      </w:r>
    </w:p>
    <w:p w:rsidR="00DD49A4" w:rsidRPr="004052EB" w:rsidRDefault="00DD49A4" w:rsidP="004052EB">
      <w:pPr>
        <w:ind w:left="420"/>
      </w:pPr>
    </w:p>
    <w:p w:rsidR="003463A9" w:rsidRDefault="002E4DD7" w:rsidP="002E4DD7">
      <w:pPr>
        <w:pStyle w:val="2"/>
        <w:numPr>
          <w:ilvl w:val="0"/>
          <w:numId w:val="1"/>
        </w:numPr>
      </w:pPr>
      <w:r>
        <w:rPr>
          <w:rFonts w:hint="eastAsia"/>
        </w:rPr>
        <w:t>垃圾收集器</w:t>
      </w:r>
    </w:p>
    <w:p w:rsidR="00A9537E" w:rsidRPr="00B81946" w:rsidRDefault="00A9537E" w:rsidP="00B81946">
      <w:pPr>
        <w:pStyle w:val="a3"/>
        <w:numPr>
          <w:ilvl w:val="0"/>
          <w:numId w:val="5"/>
        </w:numPr>
        <w:ind w:firstLineChars="0"/>
        <w:rPr>
          <w:rFonts w:asciiTheme="minorEastAsia" w:eastAsiaTheme="minorEastAsia" w:hAnsiTheme="minorEastAsia"/>
          <w:b/>
          <w:bCs/>
          <w:sz w:val="21"/>
        </w:rPr>
      </w:pPr>
      <w:r w:rsidRPr="00B81946">
        <w:rPr>
          <w:rFonts w:asciiTheme="minorEastAsia" w:eastAsiaTheme="minorEastAsia" w:hAnsiTheme="minorEastAsia" w:hint="eastAsia"/>
          <w:b/>
          <w:bCs/>
          <w:sz w:val="21"/>
        </w:rPr>
        <w:t>Parallel Scavenge</w:t>
      </w:r>
      <w:r w:rsidR="00DA129C">
        <w:rPr>
          <w:rFonts w:asciiTheme="minorEastAsia" w:eastAsiaTheme="minorEastAsia" w:hAnsiTheme="minorEastAsia" w:hint="eastAsia"/>
          <w:b/>
          <w:bCs/>
          <w:sz w:val="21"/>
        </w:rPr>
        <w:t>(并行收集器)</w:t>
      </w:r>
    </w:p>
    <w:p w:rsidR="00A9537E" w:rsidRPr="00881DFA" w:rsidRDefault="00A9537E" w:rsidP="00881DFA">
      <w:pPr>
        <w:pStyle w:val="a4"/>
        <w:shd w:val="clear" w:color="auto" w:fill="FFFFFF"/>
        <w:spacing w:before="0" w:beforeAutospacing="0" w:after="250" w:afterAutospacing="0" w:line="263" w:lineRule="atLeast"/>
        <w:ind w:firstLine="420"/>
        <w:rPr>
          <w:color w:val="000000"/>
          <w:sz w:val="21"/>
          <w:szCs w:val="21"/>
        </w:rPr>
      </w:pPr>
      <w:r w:rsidRPr="00881DFA">
        <w:rPr>
          <w:rFonts w:hint="eastAsia"/>
          <w:color w:val="000000"/>
          <w:sz w:val="21"/>
          <w:szCs w:val="21"/>
        </w:rPr>
        <w:lastRenderedPageBreak/>
        <w:t>Parallel Scavenge收集器是一个新生代的多线程收集器（并行收集器），它在回收期间不需要暂停其他用户线程，其采用的是Copying算法，它主要是为了达到一个可控的吞吐量</w:t>
      </w:r>
    </w:p>
    <w:p w:rsidR="00A9537E" w:rsidRPr="00B81946" w:rsidRDefault="00A9537E" w:rsidP="00B81946">
      <w:pPr>
        <w:pStyle w:val="a3"/>
        <w:numPr>
          <w:ilvl w:val="0"/>
          <w:numId w:val="5"/>
        </w:numPr>
        <w:ind w:firstLineChars="0"/>
        <w:rPr>
          <w:rFonts w:asciiTheme="minorEastAsia" w:eastAsiaTheme="minorEastAsia" w:hAnsiTheme="minorEastAsia"/>
          <w:b/>
          <w:bCs/>
          <w:sz w:val="21"/>
        </w:rPr>
      </w:pPr>
      <w:r w:rsidRPr="00B81946">
        <w:rPr>
          <w:rFonts w:asciiTheme="minorEastAsia" w:eastAsiaTheme="minorEastAsia" w:hAnsiTheme="minorEastAsia" w:hint="eastAsia"/>
          <w:b/>
          <w:bCs/>
          <w:sz w:val="21"/>
        </w:rPr>
        <w:t>Parallel Old</w:t>
      </w:r>
      <w:r w:rsidR="00DA129C">
        <w:rPr>
          <w:rFonts w:asciiTheme="minorEastAsia" w:eastAsiaTheme="minorEastAsia" w:hAnsiTheme="minorEastAsia" w:hint="eastAsia"/>
          <w:b/>
          <w:bCs/>
          <w:sz w:val="21"/>
        </w:rPr>
        <w:t>(年老代并行收集器)</w:t>
      </w:r>
    </w:p>
    <w:p w:rsidR="00A9537E" w:rsidRDefault="00A9537E" w:rsidP="00A9537E">
      <w:pPr>
        <w:pStyle w:val="a4"/>
        <w:shd w:val="clear" w:color="auto" w:fill="FFFFFF"/>
        <w:spacing w:before="0" w:beforeAutospacing="0" w:after="250" w:afterAutospacing="0" w:line="263" w:lineRule="atLeast"/>
        <w:ind w:firstLine="420"/>
        <w:rPr>
          <w:color w:val="000000"/>
          <w:sz w:val="21"/>
          <w:szCs w:val="21"/>
        </w:rPr>
      </w:pPr>
      <w:r>
        <w:rPr>
          <w:rFonts w:hint="eastAsia"/>
          <w:color w:val="000000"/>
          <w:sz w:val="21"/>
          <w:szCs w:val="21"/>
        </w:rPr>
        <w:t>Parallel Old是Parallel Scavnge收集器的老年代版本（并行收集器），使用多线程和Mark-Compact算法</w:t>
      </w:r>
    </w:p>
    <w:p w:rsidR="00A9537E" w:rsidRPr="00B81946" w:rsidRDefault="00A9537E" w:rsidP="00B81946">
      <w:pPr>
        <w:pStyle w:val="a3"/>
        <w:numPr>
          <w:ilvl w:val="0"/>
          <w:numId w:val="5"/>
        </w:numPr>
        <w:ind w:firstLineChars="0"/>
        <w:rPr>
          <w:rFonts w:asciiTheme="minorEastAsia" w:eastAsiaTheme="minorEastAsia" w:hAnsiTheme="minorEastAsia"/>
          <w:b/>
          <w:bCs/>
          <w:sz w:val="21"/>
        </w:rPr>
      </w:pPr>
      <w:r w:rsidRPr="00B81946">
        <w:rPr>
          <w:rFonts w:asciiTheme="minorEastAsia" w:eastAsiaTheme="minorEastAsia" w:hAnsiTheme="minorEastAsia" w:hint="eastAsia"/>
          <w:b/>
          <w:bCs/>
          <w:sz w:val="21"/>
        </w:rPr>
        <w:t>CMS</w:t>
      </w:r>
      <w:r w:rsidR="00FE28A2">
        <w:rPr>
          <w:rFonts w:asciiTheme="minorEastAsia" w:eastAsiaTheme="minorEastAsia" w:hAnsiTheme="minorEastAsia" w:hint="eastAsia"/>
          <w:b/>
          <w:bCs/>
          <w:sz w:val="21"/>
        </w:rPr>
        <w:t>(</w:t>
      </w:r>
      <w:r w:rsidR="00126924">
        <w:rPr>
          <w:rFonts w:asciiTheme="minorEastAsia" w:eastAsiaTheme="minorEastAsia" w:hAnsiTheme="minorEastAsia" w:hint="eastAsia"/>
          <w:b/>
          <w:bCs/>
          <w:sz w:val="21"/>
        </w:rPr>
        <w:t>并发收集器</w:t>
      </w:r>
      <w:r w:rsidR="00FE28A2">
        <w:rPr>
          <w:rFonts w:asciiTheme="minorEastAsia" w:eastAsiaTheme="minorEastAsia" w:hAnsiTheme="minorEastAsia" w:hint="eastAsia"/>
          <w:b/>
          <w:bCs/>
          <w:sz w:val="21"/>
        </w:rPr>
        <w:t>)</w:t>
      </w:r>
    </w:p>
    <w:p w:rsidR="00A9537E" w:rsidRDefault="00A9537E" w:rsidP="00A9537E">
      <w:pPr>
        <w:pStyle w:val="a4"/>
        <w:shd w:val="clear" w:color="auto" w:fill="FFFFFF"/>
        <w:spacing w:before="0" w:beforeAutospacing="0" w:after="250" w:afterAutospacing="0" w:line="263" w:lineRule="atLeast"/>
        <w:ind w:firstLine="420"/>
        <w:rPr>
          <w:color w:val="000000"/>
          <w:sz w:val="21"/>
          <w:szCs w:val="21"/>
        </w:rPr>
      </w:pPr>
      <w:r>
        <w:rPr>
          <w:rFonts w:hint="eastAsia"/>
          <w:color w:val="000000"/>
          <w:sz w:val="21"/>
          <w:szCs w:val="21"/>
        </w:rPr>
        <w:t>CMS（Current Mark Sweep）收集器是一种以获取最短回收停顿时间为目标的收集器，它是一种并发收集器，采用的是Mark-Sweep算法</w:t>
      </w:r>
      <w:r w:rsidR="003C4D08">
        <w:rPr>
          <w:rFonts w:hint="eastAsia"/>
          <w:color w:val="000000"/>
          <w:sz w:val="21"/>
          <w:szCs w:val="21"/>
        </w:rPr>
        <w:t xml:space="preserve"> </w:t>
      </w:r>
    </w:p>
    <w:p w:rsidR="00A9537E" w:rsidRDefault="00A9537E" w:rsidP="00B81946">
      <w:pPr>
        <w:pStyle w:val="a3"/>
        <w:numPr>
          <w:ilvl w:val="0"/>
          <w:numId w:val="5"/>
        </w:numPr>
        <w:ind w:firstLineChars="0"/>
        <w:rPr>
          <w:rFonts w:asciiTheme="minorEastAsia" w:eastAsiaTheme="minorEastAsia" w:hAnsiTheme="minorEastAsia"/>
          <w:b/>
          <w:bCs/>
          <w:sz w:val="21"/>
        </w:rPr>
      </w:pPr>
      <w:r w:rsidRPr="00B81946">
        <w:rPr>
          <w:rFonts w:asciiTheme="minorEastAsia" w:eastAsiaTheme="minorEastAsia" w:hAnsiTheme="minorEastAsia" w:hint="eastAsia"/>
          <w:b/>
          <w:bCs/>
          <w:sz w:val="21"/>
        </w:rPr>
        <w:t>G1</w:t>
      </w:r>
      <w:r w:rsidR="000E03BD">
        <w:rPr>
          <w:rFonts w:asciiTheme="minorEastAsia" w:eastAsiaTheme="minorEastAsia" w:hAnsiTheme="minorEastAsia" w:hint="eastAsia"/>
          <w:b/>
          <w:bCs/>
          <w:sz w:val="21"/>
        </w:rPr>
        <w:t xml:space="preserve"> </w:t>
      </w:r>
    </w:p>
    <w:p w:rsidR="00A9537E" w:rsidRPr="00881DFA" w:rsidRDefault="00A9537E" w:rsidP="00881DFA">
      <w:pPr>
        <w:pStyle w:val="a4"/>
        <w:shd w:val="clear" w:color="auto" w:fill="FFFFFF"/>
        <w:spacing w:before="0" w:beforeAutospacing="0" w:after="250" w:afterAutospacing="0" w:line="263" w:lineRule="atLeast"/>
        <w:ind w:firstLine="420"/>
        <w:rPr>
          <w:color w:val="000000"/>
          <w:sz w:val="21"/>
          <w:szCs w:val="21"/>
        </w:rPr>
      </w:pPr>
      <w:r w:rsidRPr="00881DFA">
        <w:rPr>
          <w:rFonts w:hint="eastAsia"/>
          <w:color w:val="000000"/>
          <w:sz w:val="21"/>
          <w:szCs w:val="21"/>
        </w:rPr>
        <w:t>G1收集器是当今收集器技术发展最前沿的成果，它是一款面向服务端应用的收集器，它能充分利用多CPU、多核环境。因此它是一款并行与并发收集器，并且它能建立可预测的停顿时间模型</w:t>
      </w:r>
    </w:p>
    <w:p w:rsidR="00A9537E" w:rsidRDefault="00A9537E" w:rsidP="00A9537E">
      <w:pPr>
        <w:rPr>
          <w:rFonts w:ascii="宋体" w:hAnsi="宋体"/>
          <w:color w:val="000000"/>
          <w:szCs w:val="21"/>
        </w:rPr>
      </w:pPr>
    </w:p>
    <w:p w:rsidR="00A9537E" w:rsidRPr="00A9537E" w:rsidRDefault="00A9537E" w:rsidP="00A9537E"/>
    <w:p w:rsidR="006840B0" w:rsidRPr="006840B0" w:rsidRDefault="006840B0" w:rsidP="006840B0"/>
    <w:p w:rsidR="003D4386" w:rsidRPr="003D4386" w:rsidRDefault="003D4386" w:rsidP="003D4386"/>
    <w:p w:rsidR="007E0FE0" w:rsidRPr="007E0FE0" w:rsidRDefault="007E0FE0" w:rsidP="007E0FE0"/>
    <w:p w:rsidR="009365E2" w:rsidRPr="009365E2" w:rsidRDefault="009365E2" w:rsidP="009365E2"/>
    <w:sectPr w:rsidR="009365E2" w:rsidRPr="009365E2"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A4348"/>
    <w:multiLevelType w:val="hybridMultilevel"/>
    <w:tmpl w:val="30B62A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DE2B2B"/>
    <w:multiLevelType w:val="hybridMultilevel"/>
    <w:tmpl w:val="2584BB18"/>
    <w:lvl w:ilvl="0" w:tplc="004CC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5709BC"/>
    <w:multiLevelType w:val="hybridMultilevel"/>
    <w:tmpl w:val="2584BB18"/>
    <w:lvl w:ilvl="0" w:tplc="004CC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9C702E"/>
    <w:multiLevelType w:val="hybridMultilevel"/>
    <w:tmpl w:val="2584BB18"/>
    <w:lvl w:ilvl="0" w:tplc="004CCDF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E17A45"/>
    <w:multiLevelType w:val="hybridMultilevel"/>
    <w:tmpl w:val="2584BB18"/>
    <w:lvl w:ilvl="0" w:tplc="004CC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B23BAC"/>
    <w:multiLevelType w:val="multilevel"/>
    <w:tmpl w:val="F57AC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9144F5"/>
    <w:multiLevelType w:val="hybridMultilevel"/>
    <w:tmpl w:val="2584BB18"/>
    <w:lvl w:ilvl="0" w:tplc="004CCDF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BD4D2B"/>
    <w:multiLevelType w:val="hybridMultilevel"/>
    <w:tmpl w:val="2584BB18"/>
    <w:lvl w:ilvl="0" w:tplc="004CCDF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FDD6106"/>
    <w:multiLevelType w:val="multilevel"/>
    <w:tmpl w:val="C798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5278FB"/>
    <w:multiLevelType w:val="hybridMultilevel"/>
    <w:tmpl w:val="2584BB18"/>
    <w:lvl w:ilvl="0" w:tplc="004CC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8B1877"/>
    <w:multiLevelType w:val="multilevel"/>
    <w:tmpl w:val="8A8E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7A048D"/>
    <w:multiLevelType w:val="multilevel"/>
    <w:tmpl w:val="8D5C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0027A9"/>
    <w:multiLevelType w:val="hybridMultilevel"/>
    <w:tmpl w:val="2584BB18"/>
    <w:lvl w:ilvl="0" w:tplc="004CC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A3F7DC9"/>
    <w:multiLevelType w:val="multilevel"/>
    <w:tmpl w:val="DD28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3E61AC8"/>
    <w:multiLevelType w:val="hybridMultilevel"/>
    <w:tmpl w:val="2584BB18"/>
    <w:lvl w:ilvl="0" w:tplc="004CC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4"/>
  </w:num>
  <w:num w:numId="4">
    <w:abstractNumId w:val="12"/>
  </w:num>
  <w:num w:numId="5">
    <w:abstractNumId w:val="9"/>
  </w:num>
  <w:num w:numId="6">
    <w:abstractNumId w:val="1"/>
  </w:num>
  <w:num w:numId="7">
    <w:abstractNumId w:val="5"/>
  </w:num>
  <w:num w:numId="8">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9">
    <w:abstractNumId w:val="11"/>
  </w:num>
  <w:num w:numId="10">
    <w:abstractNumId w:val="10"/>
  </w:num>
  <w:num w:numId="11">
    <w:abstractNumId w:val="8"/>
  </w:num>
  <w:num w:numId="12">
    <w:abstractNumId w:val="13"/>
  </w:num>
  <w:num w:numId="13">
    <w:abstractNumId w:val="14"/>
  </w:num>
  <w:num w:numId="14">
    <w:abstractNumId w:val="3"/>
  </w:num>
  <w:num w:numId="15">
    <w:abstractNumId w:val="7"/>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compat>
    <w:useFELayout/>
  </w:compat>
  <w:rsids>
    <w:rsidRoot w:val="00D31D50"/>
    <w:rsid w:val="00016CA2"/>
    <w:rsid w:val="00032C12"/>
    <w:rsid w:val="00052142"/>
    <w:rsid w:val="00061965"/>
    <w:rsid w:val="00062E91"/>
    <w:rsid w:val="0009405D"/>
    <w:rsid w:val="000D50F1"/>
    <w:rsid w:val="000E03BD"/>
    <w:rsid w:val="000F7C15"/>
    <w:rsid w:val="00104A3D"/>
    <w:rsid w:val="00107972"/>
    <w:rsid w:val="001130D6"/>
    <w:rsid w:val="00126924"/>
    <w:rsid w:val="001D7F74"/>
    <w:rsid w:val="001F414C"/>
    <w:rsid w:val="001F67D5"/>
    <w:rsid w:val="0021791A"/>
    <w:rsid w:val="00255206"/>
    <w:rsid w:val="0026503F"/>
    <w:rsid w:val="00277ECA"/>
    <w:rsid w:val="0028691D"/>
    <w:rsid w:val="00294A19"/>
    <w:rsid w:val="00294BD6"/>
    <w:rsid w:val="00297ACA"/>
    <w:rsid w:val="002E4DD7"/>
    <w:rsid w:val="00305802"/>
    <w:rsid w:val="00323B43"/>
    <w:rsid w:val="00332BD9"/>
    <w:rsid w:val="0033362E"/>
    <w:rsid w:val="003463A9"/>
    <w:rsid w:val="003468C1"/>
    <w:rsid w:val="003767CC"/>
    <w:rsid w:val="003C4D08"/>
    <w:rsid w:val="003D37D8"/>
    <w:rsid w:val="003D4386"/>
    <w:rsid w:val="003D5DDC"/>
    <w:rsid w:val="003F5B51"/>
    <w:rsid w:val="004052EB"/>
    <w:rsid w:val="00412630"/>
    <w:rsid w:val="00412FB1"/>
    <w:rsid w:val="00426133"/>
    <w:rsid w:val="004358AB"/>
    <w:rsid w:val="00442AE9"/>
    <w:rsid w:val="00456883"/>
    <w:rsid w:val="004B74B9"/>
    <w:rsid w:val="004C6834"/>
    <w:rsid w:val="004F73CE"/>
    <w:rsid w:val="00525B1B"/>
    <w:rsid w:val="0054186C"/>
    <w:rsid w:val="005477DF"/>
    <w:rsid w:val="0055165D"/>
    <w:rsid w:val="00580D86"/>
    <w:rsid w:val="0058450D"/>
    <w:rsid w:val="005A2460"/>
    <w:rsid w:val="005B0705"/>
    <w:rsid w:val="00600F24"/>
    <w:rsid w:val="006760A4"/>
    <w:rsid w:val="006840B0"/>
    <w:rsid w:val="00686489"/>
    <w:rsid w:val="006E7941"/>
    <w:rsid w:val="0074124B"/>
    <w:rsid w:val="00756210"/>
    <w:rsid w:val="007A135D"/>
    <w:rsid w:val="007A341F"/>
    <w:rsid w:val="007B14C4"/>
    <w:rsid w:val="007E0FE0"/>
    <w:rsid w:val="00815D10"/>
    <w:rsid w:val="008544FB"/>
    <w:rsid w:val="00856F7E"/>
    <w:rsid w:val="0087409C"/>
    <w:rsid w:val="00881DFA"/>
    <w:rsid w:val="008A70B9"/>
    <w:rsid w:val="008B7726"/>
    <w:rsid w:val="008C2BFE"/>
    <w:rsid w:val="008F23A5"/>
    <w:rsid w:val="009365E2"/>
    <w:rsid w:val="00954D5A"/>
    <w:rsid w:val="0097301F"/>
    <w:rsid w:val="009771F2"/>
    <w:rsid w:val="009A7919"/>
    <w:rsid w:val="00A9537E"/>
    <w:rsid w:val="00AA4B4E"/>
    <w:rsid w:val="00AC0B78"/>
    <w:rsid w:val="00AF3E86"/>
    <w:rsid w:val="00B81946"/>
    <w:rsid w:val="00BF1C04"/>
    <w:rsid w:val="00C34161"/>
    <w:rsid w:val="00C34F89"/>
    <w:rsid w:val="00C457FF"/>
    <w:rsid w:val="00C84E5E"/>
    <w:rsid w:val="00CF61B0"/>
    <w:rsid w:val="00D31D50"/>
    <w:rsid w:val="00D67580"/>
    <w:rsid w:val="00DA129C"/>
    <w:rsid w:val="00DA4214"/>
    <w:rsid w:val="00DD49A4"/>
    <w:rsid w:val="00E36EFC"/>
    <w:rsid w:val="00E512CE"/>
    <w:rsid w:val="00E72816"/>
    <w:rsid w:val="00EA06B7"/>
    <w:rsid w:val="00EA2673"/>
    <w:rsid w:val="00EC253B"/>
    <w:rsid w:val="00EC4612"/>
    <w:rsid w:val="00EC5B03"/>
    <w:rsid w:val="00EF30EA"/>
    <w:rsid w:val="00F126B3"/>
    <w:rsid w:val="00F257FB"/>
    <w:rsid w:val="00F469D0"/>
    <w:rsid w:val="00F70A03"/>
    <w:rsid w:val="00FC3501"/>
    <w:rsid w:val="00FD4943"/>
    <w:rsid w:val="00FE28A2"/>
    <w:rsid w:val="00FF64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9365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9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65E2"/>
    <w:rPr>
      <w:rFonts w:ascii="Tahoma" w:hAnsi="Tahoma"/>
      <w:b/>
      <w:bCs/>
      <w:kern w:val="44"/>
      <w:sz w:val="44"/>
      <w:szCs w:val="44"/>
    </w:rPr>
  </w:style>
  <w:style w:type="paragraph" w:styleId="a3">
    <w:name w:val="List Paragraph"/>
    <w:basedOn w:val="a"/>
    <w:uiPriority w:val="34"/>
    <w:qFormat/>
    <w:rsid w:val="00332BD9"/>
    <w:pPr>
      <w:ind w:firstLineChars="200" w:firstLine="420"/>
    </w:pPr>
  </w:style>
  <w:style w:type="character" w:customStyle="1" w:styleId="2Char">
    <w:name w:val="标题 2 Char"/>
    <w:basedOn w:val="a0"/>
    <w:link w:val="2"/>
    <w:rsid w:val="00FD4943"/>
    <w:rPr>
      <w:rFonts w:asciiTheme="majorHAnsi" w:eastAsiaTheme="majorEastAsia" w:hAnsiTheme="majorHAnsi" w:cstheme="majorBidi"/>
      <w:b/>
      <w:bCs/>
      <w:sz w:val="32"/>
      <w:szCs w:val="32"/>
    </w:rPr>
  </w:style>
  <w:style w:type="paragraph" w:styleId="a4">
    <w:name w:val="Normal (Web)"/>
    <w:basedOn w:val="a"/>
    <w:uiPriority w:val="99"/>
    <w:unhideWhenUsed/>
    <w:rsid w:val="00954D5A"/>
    <w:pPr>
      <w:adjustRightInd/>
      <w:snapToGrid/>
      <w:spacing w:before="100" w:beforeAutospacing="1" w:after="100" w:afterAutospacing="1"/>
    </w:pPr>
    <w:rPr>
      <w:rFonts w:ascii="宋体" w:eastAsia="宋体" w:hAnsi="宋体" w:cs="宋体"/>
      <w:sz w:val="24"/>
      <w:szCs w:val="24"/>
    </w:rPr>
  </w:style>
  <w:style w:type="paragraph" w:styleId="a5">
    <w:name w:val="Balloon Text"/>
    <w:basedOn w:val="a"/>
    <w:link w:val="Char"/>
    <w:uiPriority w:val="99"/>
    <w:semiHidden/>
    <w:unhideWhenUsed/>
    <w:rsid w:val="004052EB"/>
    <w:pPr>
      <w:spacing w:after="0"/>
    </w:pPr>
    <w:rPr>
      <w:sz w:val="18"/>
      <w:szCs w:val="18"/>
    </w:rPr>
  </w:style>
  <w:style w:type="character" w:customStyle="1" w:styleId="Char">
    <w:name w:val="批注框文本 Char"/>
    <w:basedOn w:val="a0"/>
    <w:link w:val="a5"/>
    <w:uiPriority w:val="99"/>
    <w:semiHidden/>
    <w:rsid w:val="004052EB"/>
    <w:rPr>
      <w:rFonts w:ascii="Tahoma" w:hAnsi="Tahoma"/>
      <w:sz w:val="18"/>
      <w:szCs w:val="18"/>
    </w:rPr>
  </w:style>
  <w:style w:type="paragraph" w:customStyle="1" w:styleId="10">
    <w:name w:val="无间隔1"/>
    <w:uiPriority w:val="1"/>
    <w:qFormat/>
    <w:rsid w:val="0097301F"/>
    <w:pPr>
      <w:widowControl w:val="0"/>
      <w:spacing w:after="0" w:line="240" w:lineRule="auto"/>
      <w:jc w:val="both"/>
    </w:pPr>
    <w:rPr>
      <w:rFonts w:ascii="Calibri" w:eastAsia="宋体" w:hAnsi="Calibri" w:cs="Times New Roman"/>
      <w:kern w:val="2"/>
      <w:sz w:val="21"/>
    </w:rPr>
  </w:style>
  <w:style w:type="paragraph" w:customStyle="1" w:styleId="20">
    <w:name w:val="无间隔2"/>
    <w:uiPriority w:val="1"/>
    <w:qFormat/>
    <w:rsid w:val="005B0705"/>
    <w:pPr>
      <w:widowControl w:val="0"/>
      <w:spacing w:after="0" w:line="240" w:lineRule="auto"/>
      <w:jc w:val="both"/>
    </w:pPr>
    <w:rPr>
      <w:rFonts w:ascii="Calibri" w:eastAsia="宋体" w:hAnsi="Calibri" w:cs="Times New Roman"/>
      <w:kern w:val="2"/>
      <w:sz w:val="21"/>
    </w:rPr>
  </w:style>
</w:styles>
</file>

<file path=word/webSettings.xml><?xml version="1.0" encoding="utf-8"?>
<w:webSettings xmlns:r="http://schemas.openxmlformats.org/officeDocument/2006/relationships" xmlns:w="http://schemas.openxmlformats.org/wordprocessingml/2006/main">
  <w:divs>
    <w:div w:id="161397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TotalTime>
  <Pages>8</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203</cp:revision>
  <dcterms:created xsi:type="dcterms:W3CDTF">2008-09-11T17:20:00Z</dcterms:created>
  <dcterms:modified xsi:type="dcterms:W3CDTF">2017-07-16T01:00:00Z</dcterms:modified>
</cp:coreProperties>
</file>