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CAC6" w14:textId="40457BFA" w:rsidR="009B5A32" w:rsidRDefault="009B5A3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ql事务：保持数据完整性</w:t>
      </w:r>
      <w:r w:rsidR="00100994">
        <w:rPr>
          <w:rFonts w:ascii="宋体" w:eastAsia="宋体" w:hAnsi="宋体" w:hint="eastAsia"/>
          <w:sz w:val="32"/>
          <w:szCs w:val="32"/>
        </w:rPr>
        <w:t>概念</w:t>
      </w:r>
    </w:p>
    <w:p w14:paraId="21C14333" w14:textId="7B3D2903" w:rsidR="00132BA2" w:rsidRDefault="00976D36" w:rsidP="00132BA2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数据库事务</w:t>
      </w:r>
    </w:p>
    <w:p w14:paraId="581B1353" w14:textId="745B47A8" w:rsidR="00132BA2" w:rsidRDefault="00132BA2" w:rsidP="00132BA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程序事务（本质上也是数据库事务），分布式</w:t>
      </w:r>
    </w:p>
    <w:p w14:paraId="6CD8E3B3" w14:textId="77777777" w:rsidR="00132BA2" w:rsidRPr="00132BA2" w:rsidRDefault="00132BA2" w:rsidP="00132BA2">
      <w:pPr>
        <w:rPr>
          <w:rFonts w:ascii="宋体" w:eastAsia="宋体" w:hAnsi="宋体"/>
          <w:sz w:val="32"/>
          <w:szCs w:val="32"/>
        </w:rPr>
      </w:pPr>
    </w:p>
    <w:p w14:paraId="44B20BCC" w14:textId="0E9ADC1D" w:rsidR="00100994" w:rsidRDefault="00132BA2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</w:t>
      </w:r>
      <w:r w:rsidRPr="00132BA2">
        <w:rPr>
          <w:rFonts w:ascii="宋体" w:eastAsia="宋体" w:hAnsi="宋体"/>
          <w:sz w:val="32"/>
          <w:szCs w:val="32"/>
        </w:rPr>
        <w:t>在SQL Server中，事务是一组数据库操作，这些操作被视为单个逻辑单元，并且要么全部成功，要么全部失败。事务通常用于确保数据库操作的一致性和完整性。如果一个事务中的任何操作失败，整个事务将被回滚，这意味着所有操作都将被撤消，数据库将回到事务开始之前的状态。事务还可以用于实现并发控制，以确保多个用户同时访问数据库时不会发生冲突。在SQL Server中，您可以使用BEGIN TRANSACTION、COMMIT TRANSACTION和ROLLBACK TRANSACTION语句来创建和管理事务</w:t>
      </w:r>
      <w:r>
        <w:rPr>
          <w:rFonts w:ascii="宋体" w:eastAsia="宋体" w:hAnsi="宋体"/>
          <w:sz w:val="32"/>
          <w:szCs w:val="32"/>
        </w:rPr>
        <w:t>）</w:t>
      </w:r>
      <w:r w:rsidR="008563EF">
        <w:rPr>
          <w:rFonts w:ascii="宋体" w:eastAsia="宋体" w:hAnsi="宋体"/>
          <w:sz w:val="32"/>
          <w:szCs w:val="32"/>
        </w:rPr>
        <w:tab/>
      </w:r>
    </w:p>
    <w:p w14:paraId="54DD49E3" w14:textId="77777777" w:rsidR="00132BA2" w:rsidRDefault="00132BA2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</w:p>
    <w:p w14:paraId="684352AB" w14:textId="77777777" w:rsidR="00132BA2" w:rsidRDefault="00132BA2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</w:p>
    <w:p w14:paraId="3489AEA4" w14:textId="486866FA" w:rsidR="008563EF" w:rsidRDefault="008563EF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数据库事务：三种</w:t>
      </w:r>
    </w:p>
    <w:p w14:paraId="3156A1AE" w14:textId="16D69FD4" w:rsidR="006F6871" w:rsidRDefault="006F6871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比如银行转账从A转到B</w:t>
      </w:r>
      <w:r w:rsidR="00CC0EB8">
        <w:rPr>
          <w:rFonts w:ascii="宋体" w:eastAsia="宋体" w:hAnsi="宋体" w:hint="eastAsia"/>
          <w:sz w:val="32"/>
          <w:szCs w:val="32"/>
        </w:rPr>
        <w:t>，至少需要两步</w:t>
      </w:r>
    </w:p>
    <w:p w14:paraId="42BE581D" w14:textId="590357ED" w:rsidR="00CC0EB8" w:rsidRDefault="00C838F2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账户A的资金减少</w:t>
      </w:r>
    </w:p>
    <w:p w14:paraId="70511422" w14:textId="763EFFC0" w:rsidR="00C838F2" w:rsidRDefault="00C838F2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账户B资金增加</w:t>
      </w:r>
    </w:p>
    <w:p w14:paraId="69E658D7" w14:textId="43C78FEB" w:rsidR="00E15F31" w:rsidRDefault="00E15F31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操作多张表，一个表有多个操作</w:t>
      </w:r>
    </w:p>
    <w:p w14:paraId="59E90BA0" w14:textId="77777777" w:rsidR="00987C08" w:rsidRDefault="00987C08" w:rsidP="008563EF">
      <w:pPr>
        <w:tabs>
          <w:tab w:val="left" w:pos="2456"/>
        </w:tabs>
        <w:rPr>
          <w:rFonts w:ascii="宋体" w:eastAsia="宋体" w:hAnsi="宋体"/>
          <w:sz w:val="32"/>
          <w:szCs w:val="32"/>
        </w:rPr>
      </w:pPr>
    </w:p>
    <w:p w14:paraId="1FADE72D" w14:textId="322B6526" w:rsidR="008563EF" w:rsidRDefault="00132BA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数据库的事务四种特性：</w:t>
      </w:r>
    </w:p>
    <w:p w14:paraId="45D43DD8" w14:textId="1ECA7BB7" w:rsidR="00132BA2" w:rsidRPr="00132BA2" w:rsidRDefault="00132BA2" w:rsidP="00132BA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132BA2">
        <w:rPr>
          <w:rFonts w:ascii="宋体" w:eastAsia="宋体" w:hAnsi="宋体" w:hint="eastAsia"/>
          <w:sz w:val="32"/>
          <w:szCs w:val="32"/>
        </w:rPr>
        <w:lastRenderedPageBreak/>
        <w:t>原子性：事务是一个完整的操作，事务的各步操作是不可分的（原子的），要么都执行，要么都不执行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7E570DBF" w14:textId="21463E23" w:rsidR="00132BA2" w:rsidRDefault="00132BA2" w:rsidP="00132BA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一致性：当事务完成时，数据必须处于一致状态。</w:t>
      </w:r>
    </w:p>
    <w:p w14:paraId="64FB8C67" w14:textId="16753F6B" w:rsidR="00132BA2" w:rsidRDefault="00132BA2" w:rsidP="00132BA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隔离性：并发事务之间彼此隔离，独立，它不应该以任何方式依赖于或影响其他事务</w:t>
      </w:r>
      <w:r w:rsidR="000E56E0">
        <w:rPr>
          <w:rFonts w:ascii="宋体" w:eastAsia="宋体" w:hAnsi="宋体" w:hint="eastAsia"/>
          <w:sz w:val="32"/>
          <w:szCs w:val="32"/>
        </w:rPr>
        <w:t>。</w:t>
      </w:r>
    </w:p>
    <w:p w14:paraId="7C4053DD" w14:textId="780BFED0" w:rsidR="00132BA2" w:rsidRDefault="00132BA2" w:rsidP="00EA4F3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EA4F3A">
        <w:rPr>
          <w:rFonts w:ascii="宋体" w:eastAsia="宋体" w:hAnsi="宋体" w:hint="eastAsia"/>
          <w:sz w:val="32"/>
          <w:szCs w:val="32"/>
        </w:rPr>
        <w:t>永久性：事务完成之后，它对数据库的修改被永久保持</w:t>
      </w:r>
      <w:r w:rsidR="000E56E0" w:rsidRPr="00EA4F3A">
        <w:rPr>
          <w:rFonts w:ascii="宋体" w:eastAsia="宋体" w:hAnsi="宋体" w:hint="eastAsia"/>
          <w:sz w:val="32"/>
          <w:szCs w:val="32"/>
        </w:rPr>
        <w:t>。</w:t>
      </w:r>
    </w:p>
    <w:p w14:paraId="7F3B6EEA" w14:textId="07135679" w:rsidR="008E2E22" w:rsidRDefault="008E2E22" w:rsidP="008E2E22">
      <w:pPr>
        <w:rPr>
          <w:rFonts w:ascii="宋体" w:eastAsia="宋体" w:hAnsi="宋体"/>
          <w:sz w:val="32"/>
          <w:szCs w:val="32"/>
        </w:rPr>
      </w:pPr>
    </w:p>
    <w:p w14:paraId="0BE90174" w14:textId="04E97A0A" w:rsidR="008E2E22" w:rsidRDefault="008E2E22" w:rsidP="008E2E22">
      <w:pPr>
        <w:rPr>
          <w:rFonts w:ascii="宋体" w:eastAsia="宋体" w:hAnsi="宋体"/>
          <w:sz w:val="32"/>
          <w:szCs w:val="32"/>
        </w:rPr>
      </w:pPr>
    </w:p>
    <w:p w14:paraId="1D38FECA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</w:t>
      </w:r>
      <w:r w:rsidRPr="008E2E22">
        <w:rPr>
          <w:rFonts w:ascii="宋体" w:eastAsia="宋体" w:hAnsi="宋体" w:hint="eastAsia"/>
          <w:sz w:val="32"/>
          <w:szCs w:val="32"/>
        </w:rPr>
        <w:t>不合理</w:t>
      </w:r>
      <w:r w:rsidRPr="008E2E22">
        <w:rPr>
          <w:rFonts w:ascii="宋体" w:eastAsia="宋体" w:hAnsi="宋体"/>
          <w:sz w:val="32"/>
          <w:szCs w:val="32"/>
        </w:rPr>
        <w:t xml:space="preserve"> </w:t>
      </w:r>
      <w:r w:rsidRPr="008E2E22">
        <w:rPr>
          <w:rFonts w:ascii="宋体" w:eastAsia="宋体" w:hAnsi="宋体" w:hint="eastAsia"/>
          <w:sz w:val="32"/>
          <w:szCs w:val="32"/>
        </w:rPr>
        <w:t>两条语句不是一个整体</w:t>
      </w:r>
    </w:p>
    <w:p w14:paraId="2E9353B1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数据库三种事务</w:t>
      </w:r>
    </w:p>
    <w:p w14:paraId="64FE6BA4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对事物操作只有增删改，查询不会改变数据</w:t>
      </w:r>
    </w:p>
    <w:p w14:paraId="0F745137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--insert  delete  update  select(</w:t>
      </w:r>
      <w:r w:rsidRPr="008E2E22">
        <w:rPr>
          <w:rFonts w:ascii="宋体" w:eastAsia="宋体" w:hAnsi="宋体" w:hint="eastAsia"/>
          <w:sz w:val="32"/>
          <w:szCs w:val="32"/>
        </w:rPr>
        <w:t>不影响数据</w:t>
      </w:r>
      <w:r w:rsidRPr="008E2E22">
        <w:rPr>
          <w:rFonts w:ascii="宋体" w:eastAsia="宋体" w:hAnsi="宋体"/>
          <w:sz w:val="32"/>
          <w:szCs w:val="32"/>
        </w:rPr>
        <w:t>)</w:t>
      </w:r>
    </w:p>
    <w:p w14:paraId="7C5C6E43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数据库第一种，显示事务</w:t>
      </w:r>
      <w:r w:rsidRPr="008E2E22">
        <w:rPr>
          <w:rFonts w:ascii="宋体" w:eastAsia="宋体" w:hAnsi="宋体"/>
          <w:sz w:val="32"/>
          <w:szCs w:val="32"/>
        </w:rPr>
        <w:t xml:space="preserve"> begin transaction</w:t>
      </w:r>
    </w:p>
    <w:p w14:paraId="00FF04E4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系统函数，捕获</w:t>
      </w:r>
      <w:r w:rsidRPr="008E2E22">
        <w:rPr>
          <w:rFonts w:ascii="宋体" w:eastAsia="宋体" w:hAnsi="宋体"/>
          <w:sz w:val="32"/>
          <w:szCs w:val="32"/>
        </w:rPr>
        <w:t>T-SQL</w:t>
      </w:r>
      <w:r w:rsidRPr="008E2E22">
        <w:rPr>
          <w:rFonts w:ascii="宋体" w:eastAsia="宋体" w:hAnsi="宋体" w:hint="eastAsia"/>
          <w:sz w:val="32"/>
          <w:szCs w:val="32"/>
        </w:rPr>
        <w:t>语句执行错误编号</w:t>
      </w:r>
      <w:r w:rsidRPr="008E2E22">
        <w:rPr>
          <w:rFonts w:ascii="宋体" w:eastAsia="宋体" w:hAnsi="宋体"/>
          <w:sz w:val="32"/>
          <w:szCs w:val="32"/>
        </w:rPr>
        <w:t>@@error</w:t>
      </w:r>
    </w:p>
    <w:p w14:paraId="526B5EBE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use jgwnamedb</w:t>
      </w:r>
    </w:p>
    <w:p w14:paraId="7C1E768A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begin transaction--</w:t>
      </w:r>
      <w:r w:rsidRPr="008E2E22">
        <w:rPr>
          <w:rFonts w:ascii="宋体" w:eastAsia="宋体" w:hAnsi="宋体" w:hint="eastAsia"/>
          <w:sz w:val="32"/>
          <w:szCs w:val="32"/>
        </w:rPr>
        <w:t>开始事务</w:t>
      </w:r>
    </w:p>
    <w:p w14:paraId="37B6776E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declare @num int=0</w:t>
      </w:r>
    </w:p>
    <w:p w14:paraId="6E1094FE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update students</w:t>
      </w:r>
    </w:p>
    <w:p w14:paraId="0D30D2E8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set stuname='</w:t>
      </w:r>
      <w:r w:rsidRPr="008E2E22">
        <w:rPr>
          <w:rFonts w:ascii="宋体" w:eastAsia="宋体" w:hAnsi="宋体" w:hint="eastAsia"/>
          <w:sz w:val="32"/>
          <w:szCs w:val="32"/>
        </w:rPr>
        <w:t>张老六</w:t>
      </w:r>
      <w:r w:rsidRPr="008E2E22">
        <w:rPr>
          <w:rFonts w:ascii="宋体" w:eastAsia="宋体" w:hAnsi="宋体"/>
          <w:sz w:val="32"/>
          <w:szCs w:val="32"/>
        </w:rPr>
        <w:t>'</w:t>
      </w:r>
    </w:p>
    <w:p w14:paraId="2517C0DC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where stuname='</w:t>
      </w:r>
      <w:r w:rsidRPr="008E2E22">
        <w:rPr>
          <w:rFonts w:ascii="宋体" w:eastAsia="宋体" w:hAnsi="宋体" w:hint="eastAsia"/>
          <w:sz w:val="32"/>
          <w:szCs w:val="32"/>
        </w:rPr>
        <w:t>张三</w:t>
      </w:r>
      <w:r w:rsidRPr="008E2E22">
        <w:rPr>
          <w:rFonts w:ascii="宋体" w:eastAsia="宋体" w:hAnsi="宋体"/>
          <w:sz w:val="32"/>
          <w:szCs w:val="32"/>
        </w:rPr>
        <w:t>'</w:t>
      </w:r>
    </w:p>
    <w:p w14:paraId="1B4E82B4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set @num=@num+@@error--</w:t>
      </w:r>
      <w:r w:rsidRPr="008E2E22">
        <w:rPr>
          <w:rFonts w:ascii="宋体" w:eastAsia="宋体" w:hAnsi="宋体" w:hint="eastAsia"/>
          <w:sz w:val="32"/>
          <w:szCs w:val="32"/>
        </w:rPr>
        <w:t>出现错误报为</w:t>
      </w:r>
      <w:r w:rsidRPr="008E2E22">
        <w:rPr>
          <w:rFonts w:ascii="宋体" w:eastAsia="宋体" w:hAnsi="宋体"/>
          <w:sz w:val="32"/>
          <w:szCs w:val="32"/>
        </w:rPr>
        <w:t>1</w:t>
      </w:r>
    </w:p>
    <w:p w14:paraId="2DF8F182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update students</w:t>
      </w:r>
    </w:p>
    <w:p w14:paraId="4255D1F5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lastRenderedPageBreak/>
        <w:t>set stuName='</w:t>
      </w:r>
      <w:r w:rsidRPr="008E2E22">
        <w:rPr>
          <w:rFonts w:ascii="宋体" w:eastAsia="宋体" w:hAnsi="宋体" w:hint="eastAsia"/>
          <w:sz w:val="32"/>
          <w:szCs w:val="32"/>
        </w:rPr>
        <w:t>李老五</w:t>
      </w:r>
      <w:r w:rsidRPr="008E2E22">
        <w:rPr>
          <w:rFonts w:ascii="宋体" w:eastAsia="宋体" w:hAnsi="宋体"/>
          <w:sz w:val="32"/>
          <w:szCs w:val="32"/>
        </w:rPr>
        <w:t>'</w:t>
      </w:r>
    </w:p>
    <w:p w14:paraId="716473A6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where stuname='</w:t>
      </w:r>
      <w:r w:rsidRPr="008E2E22">
        <w:rPr>
          <w:rFonts w:ascii="宋体" w:eastAsia="宋体" w:hAnsi="宋体" w:hint="eastAsia"/>
          <w:sz w:val="32"/>
          <w:szCs w:val="32"/>
        </w:rPr>
        <w:t>李四</w:t>
      </w:r>
      <w:r w:rsidRPr="008E2E22">
        <w:rPr>
          <w:rFonts w:ascii="宋体" w:eastAsia="宋体" w:hAnsi="宋体"/>
          <w:sz w:val="32"/>
          <w:szCs w:val="32"/>
        </w:rPr>
        <w:t>'</w:t>
      </w:r>
    </w:p>
    <w:p w14:paraId="35B5AABB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set @num=@num+@@error</w:t>
      </w:r>
    </w:p>
    <w:p w14:paraId="1563927D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if @num=0</w:t>
      </w:r>
    </w:p>
    <w:p w14:paraId="27F794FC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begin</w:t>
      </w:r>
    </w:p>
    <w:p w14:paraId="601B5DA3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print '</w:t>
      </w:r>
      <w:r w:rsidRPr="008E2E22">
        <w:rPr>
          <w:rFonts w:ascii="宋体" w:eastAsia="宋体" w:hAnsi="宋体" w:hint="eastAsia"/>
          <w:sz w:val="32"/>
          <w:szCs w:val="32"/>
        </w:rPr>
        <w:t>转帐成功</w:t>
      </w:r>
      <w:r w:rsidRPr="008E2E22">
        <w:rPr>
          <w:rFonts w:ascii="宋体" w:eastAsia="宋体" w:hAnsi="宋体"/>
          <w:sz w:val="32"/>
          <w:szCs w:val="32"/>
        </w:rPr>
        <w:t>'</w:t>
      </w:r>
    </w:p>
    <w:p w14:paraId="14E42B1B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commit transaction--</w:t>
      </w:r>
      <w:r w:rsidRPr="008E2E22">
        <w:rPr>
          <w:rFonts w:ascii="宋体" w:eastAsia="宋体" w:hAnsi="宋体" w:hint="eastAsia"/>
          <w:sz w:val="32"/>
          <w:szCs w:val="32"/>
        </w:rPr>
        <w:t>提交业务</w:t>
      </w:r>
    </w:p>
    <w:p w14:paraId="10566C13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end</w:t>
      </w:r>
    </w:p>
    <w:p w14:paraId="5E7CD065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else --</w:t>
      </w:r>
      <w:r w:rsidRPr="008E2E22">
        <w:rPr>
          <w:rFonts w:ascii="宋体" w:eastAsia="宋体" w:hAnsi="宋体" w:hint="eastAsia"/>
          <w:sz w:val="32"/>
          <w:szCs w:val="32"/>
        </w:rPr>
        <w:t>如果报错</w:t>
      </w:r>
    </w:p>
    <w:p w14:paraId="75539512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begin</w:t>
      </w:r>
    </w:p>
    <w:p w14:paraId="228AC056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print '</w:t>
      </w:r>
      <w:r w:rsidRPr="008E2E22">
        <w:rPr>
          <w:rFonts w:ascii="宋体" w:eastAsia="宋体" w:hAnsi="宋体" w:hint="eastAsia"/>
          <w:sz w:val="32"/>
          <w:szCs w:val="32"/>
        </w:rPr>
        <w:t>转帐失败</w:t>
      </w:r>
      <w:r w:rsidRPr="008E2E22">
        <w:rPr>
          <w:rFonts w:ascii="宋体" w:eastAsia="宋体" w:hAnsi="宋体"/>
          <w:sz w:val="32"/>
          <w:szCs w:val="32"/>
        </w:rPr>
        <w:t>'+cast(@num as varchar)</w:t>
      </w:r>
    </w:p>
    <w:p w14:paraId="40017331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rollback transaction--</w:t>
      </w:r>
      <w:r w:rsidRPr="008E2E22">
        <w:rPr>
          <w:rFonts w:ascii="宋体" w:eastAsia="宋体" w:hAnsi="宋体" w:hint="eastAsia"/>
          <w:sz w:val="32"/>
          <w:szCs w:val="32"/>
        </w:rPr>
        <w:t>就回滚信息</w:t>
      </w:r>
    </w:p>
    <w:p w14:paraId="12ACF160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end</w:t>
      </w:r>
    </w:p>
    <w:p w14:paraId="0FB4A9CC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</w:p>
    <w:p w14:paraId="20E2BA3F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</w:p>
    <w:p w14:paraId="350FD323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数据库第二种，自动事务</w:t>
      </w:r>
      <w:r w:rsidRPr="008E2E22">
        <w:rPr>
          <w:rFonts w:ascii="宋体" w:eastAsia="宋体" w:hAnsi="宋体"/>
          <w:sz w:val="32"/>
          <w:szCs w:val="32"/>
        </w:rPr>
        <w:t>commit transaction</w:t>
      </w:r>
      <w:r w:rsidRPr="008E2E22">
        <w:rPr>
          <w:rFonts w:ascii="宋体" w:eastAsia="宋体" w:hAnsi="宋体" w:hint="eastAsia"/>
          <w:sz w:val="32"/>
          <w:szCs w:val="32"/>
        </w:rPr>
        <w:t>：</w:t>
      </w:r>
      <w:r w:rsidRPr="008E2E22">
        <w:rPr>
          <w:rFonts w:ascii="宋体" w:eastAsia="宋体" w:hAnsi="宋体"/>
          <w:sz w:val="32"/>
          <w:szCs w:val="32"/>
        </w:rPr>
        <w:t>SQL server</w:t>
      </w:r>
      <w:r w:rsidRPr="008E2E22">
        <w:rPr>
          <w:rFonts w:ascii="宋体" w:eastAsia="宋体" w:hAnsi="宋体" w:hint="eastAsia"/>
          <w:sz w:val="32"/>
          <w:szCs w:val="32"/>
        </w:rPr>
        <w:t>的默认模式</w:t>
      </w:r>
    </w:p>
    <w:p w14:paraId="3B23ADCC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每条单独</w:t>
      </w:r>
      <w:r w:rsidRPr="008E2E22">
        <w:rPr>
          <w:rFonts w:ascii="宋体" w:eastAsia="宋体" w:hAnsi="宋体"/>
          <w:sz w:val="32"/>
          <w:szCs w:val="32"/>
        </w:rPr>
        <w:t>T-SQL</w:t>
      </w:r>
      <w:r w:rsidRPr="008E2E22">
        <w:rPr>
          <w:rFonts w:ascii="宋体" w:eastAsia="宋体" w:hAnsi="宋体" w:hint="eastAsia"/>
          <w:sz w:val="32"/>
          <w:szCs w:val="32"/>
        </w:rPr>
        <w:t>语句视为一个事务</w:t>
      </w:r>
    </w:p>
    <w:p w14:paraId="62CF3AE8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</w:p>
    <w:p w14:paraId="4313C147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数据库第三种，隐式事务：通过设置</w:t>
      </w:r>
      <w:r w:rsidRPr="008E2E22">
        <w:rPr>
          <w:rFonts w:ascii="宋体" w:eastAsia="宋体" w:hAnsi="宋体"/>
          <w:sz w:val="32"/>
          <w:szCs w:val="32"/>
        </w:rPr>
        <w:t>set implicit_transactions on</w:t>
      </w:r>
      <w:r w:rsidRPr="008E2E22">
        <w:rPr>
          <w:rFonts w:ascii="宋体" w:eastAsia="宋体" w:hAnsi="宋体" w:hint="eastAsia"/>
          <w:sz w:val="32"/>
          <w:szCs w:val="32"/>
        </w:rPr>
        <w:t>语句</w:t>
      </w:r>
    </w:p>
    <w:p w14:paraId="67EAA951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将其隐式事务模式设置为打开，其后的</w:t>
      </w:r>
      <w:r w:rsidRPr="008E2E22">
        <w:rPr>
          <w:rFonts w:ascii="宋体" w:eastAsia="宋体" w:hAnsi="宋体"/>
          <w:sz w:val="32"/>
          <w:szCs w:val="32"/>
        </w:rPr>
        <w:t>T-SQL</w:t>
      </w:r>
      <w:r w:rsidRPr="008E2E22">
        <w:rPr>
          <w:rFonts w:ascii="宋体" w:eastAsia="宋体" w:hAnsi="宋体" w:hint="eastAsia"/>
          <w:sz w:val="32"/>
          <w:szCs w:val="32"/>
        </w:rPr>
        <w:t>语句自动启</w:t>
      </w:r>
      <w:r w:rsidRPr="008E2E22">
        <w:rPr>
          <w:rFonts w:ascii="宋体" w:eastAsia="宋体" w:hAnsi="宋体" w:hint="eastAsia"/>
          <w:sz w:val="32"/>
          <w:szCs w:val="32"/>
        </w:rPr>
        <w:lastRenderedPageBreak/>
        <w:t>动一个新事务</w:t>
      </w:r>
    </w:p>
    <w:p w14:paraId="306E712D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提交或回滚一个事务后，下一个</w:t>
      </w:r>
      <w:r w:rsidRPr="008E2E22">
        <w:rPr>
          <w:rFonts w:ascii="宋体" w:eastAsia="宋体" w:hAnsi="宋体"/>
          <w:sz w:val="32"/>
          <w:szCs w:val="32"/>
        </w:rPr>
        <w:t>T-SQL</w:t>
      </w:r>
      <w:r w:rsidRPr="008E2E22">
        <w:rPr>
          <w:rFonts w:ascii="宋体" w:eastAsia="宋体" w:hAnsi="宋体" w:hint="eastAsia"/>
          <w:sz w:val="32"/>
          <w:szCs w:val="32"/>
        </w:rPr>
        <w:t>语句又将启动一个新事务，保证事务的隔离性</w:t>
      </w:r>
    </w:p>
    <w:p w14:paraId="17F8A2A4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</w:p>
    <w:p w14:paraId="38843882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</w:p>
    <w:p w14:paraId="43789F47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set implicit_transactions on--</w:t>
      </w:r>
      <w:r w:rsidRPr="008E2E22">
        <w:rPr>
          <w:rFonts w:ascii="宋体" w:eastAsia="宋体" w:hAnsi="宋体" w:hint="eastAsia"/>
          <w:sz w:val="32"/>
          <w:szCs w:val="32"/>
        </w:rPr>
        <w:t>打开隐式事务，如果打开隐式事务，使用添加删除修改，事务锁表，看不到表中信息，但是表已经执行操作</w:t>
      </w:r>
    </w:p>
    <w:p w14:paraId="05834EA6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</w:t>
      </w:r>
      <w:r w:rsidRPr="008E2E22">
        <w:rPr>
          <w:rFonts w:ascii="宋体" w:eastAsia="宋体" w:hAnsi="宋体" w:hint="eastAsia"/>
          <w:sz w:val="32"/>
          <w:szCs w:val="32"/>
        </w:rPr>
        <w:t>正在等待下一步指令，等待提交或者取消</w:t>
      </w:r>
      <w:r w:rsidRPr="008E2E22">
        <w:rPr>
          <w:rFonts w:ascii="宋体" w:eastAsia="宋体" w:hAnsi="宋体"/>
          <w:sz w:val="32"/>
          <w:szCs w:val="32"/>
        </w:rPr>
        <w:t xml:space="preserve">  rollback</w:t>
      </w:r>
      <w:r w:rsidRPr="008E2E22">
        <w:rPr>
          <w:rFonts w:ascii="宋体" w:eastAsia="宋体" w:hAnsi="宋体" w:hint="eastAsia"/>
          <w:sz w:val="32"/>
          <w:szCs w:val="32"/>
        </w:rPr>
        <w:t>：取消</w:t>
      </w:r>
      <w:r w:rsidRPr="008E2E22">
        <w:rPr>
          <w:rFonts w:ascii="宋体" w:eastAsia="宋体" w:hAnsi="宋体"/>
          <w:sz w:val="32"/>
          <w:szCs w:val="32"/>
        </w:rPr>
        <w:t xml:space="preserve">  commit</w:t>
      </w:r>
      <w:r w:rsidRPr="008E2E22">
        <w:rPr>
          <w:rFonts w:ascii="宋体" w:eastAsia="宋体" w:hAnsi="宋体" w:hint="eastAsia"/>
          <w:sz w:val="32"/>
          <w:szCs w:val="32"/>
        </w:rPr>
        <w:t>提交</w:t>
      </w:r>
    </w:p>
    <w:p w14:paraId="196CE058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commit</w:t>
      </w:r>
    </w:p>
    <w:p w14:paraId="00E73FA1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rollback</w:t>
      </w:r>
    </w:p>
    <w:p w14:paraId="4280A4AF" w14:textId="77777777" w:rsidR="008E2E22" w:rsidRPr="008E2E22" w:rsidRDefault="008E2E22" w:rsidP="008E2E22">
      <w:pPr>
        <w:autoSpaceDE w:val="0"/>
        <w:autoSpaceDN w:val="0"/>
        <w:adjustRightInd w:val="0"/>
        <w:jc w:val="left"/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>--oracle</w:t>
      </w:r>
      <w:r w:rsidRPr="008E2E22">
        <w:rPr>
          <w:rFonts w:ascii="宋体" w:eastAsia="宋体" w:hAnsi="宋体" w:hint="eastAsia"/>
          <w:sz w:val="32"/>
          <w:szCs w:val="32"/>
        </w:rPr>
        <w:t>，默认隐式事务开启，</w:t>
      </w:r>
      <w:r w:rsidRPr="008E2E22">
        <w:rPr>
          <w:rFonts w:ascii="宋体" w:eastAsia="宋体" w:hAnsi="宋体"/>
          <w:sz w:val="32"/>
          <w:szCs w:val="32"/>
        </w:rPr>
        <w:t>sqlserver</w:t>
      </w:r>
      <w:r w:rsidRPr="008E2E22">
        <w:rPr>
          <w:rFonts w:ascii="宋体" w:eastAsia="宋体" w:hAnsi="宋体" w:hint="eastAsia"/>
          <w:sz w:val="32"/>
          <w:szCs w:val="32"/>
        </w:rPr>
        <w:t>默认隐式事务关闭</w:t>
      </w:r>
    </w:p>
    <w:p w14:paraId="0BFB7C45" w14:textId="3DC21BD9" w:rsidR="008E2E22" w:rsidRDefault="008E2E22" w:rsidP="008E2E22">
      <w:pPr>
        <w:rPr>
          <w:rFonts w:ascii="宋体" w:eastAsia="宋体" w:hAnsi="宋体"/>
          <w:sz w:val="32"/>
          <w:szCs w:val="32"/>
        </w:rPr>
      </w:pPr>
      <w:r w:rsidRPr="008E2E22">
        <w:rPr>
          <w:rFonts w:ascii="宋体" w:eastAsia="宋体" w:hAnsi="宋体"/>
          <w:sz w:val="32"/>
          <w:szCs w:val="32"/>
        </w:rPr>
        <w:t xml:space="preserve">--sqlconnection </w:t>
      </w:r>
      <w:r w:rsidRPr="008E2E22">
        <w:rPr>
          <w:rFonts w:ascii="宋体" w:eastAsia="宋体" w:hAnsi="宋体" w:hint="eastAsia"/>
          <w:sz w:val="32"/>
          <w:szCs w:val="32"/>
        </w:rPr>
        <w:t>连接对象</w:t>
      </w:r>
      <w:r w:rsidRPr="008E2E22">
        <w:rPr>
          <w:rFonts w:ascii="宋体" w:eastAsia="宋体" w:hAnsi="宋体"/>
          <w:sz w:val="32"/>
          <w:szCs w:val="32"/>
        </w:rPr>
        <w:t xml:space="preserve"> conn.close() </w:t>
      </w:r>
      <w:r w:rsidRPr="008E2E22">
        <w:rPr>
          <w:rFonts w:ascii="宋体" w:eastAsia="宋体" w:hAnsi="宋体" w:hint="eastAsia"/>
          <w:sz w:val="32"/>
          <w:szCs w:val="32"/>
        </w:rPr>
        <w:t>关闭汇话窗口</w:t>
      </w:r>
    </w:p>
    <w:p w14:paraId="5AB33623" w14:textId="2830C28B" w:rsidR="007F33F0" w:rsidRDefault="007F33F0" w:rsidP="008E2E22">
      <w:pPr>
        <w:rPr>
          <w:rFonts w:ascii="宋体" w:eastAsia="宋体" w:hAnsi="宋体"/>
          <w:sz w:val="32"/>
          <w:szCs w:val="32"/>
        </w:rPr>
      </w:pPr>
    </w:p>
    <w:p w14:paraId="71A42290" w14:textId="40CEE6DF" w:rsidR="007F33F0" w:rsidRDefault="007F33F0" w:rsidP="008E2E22">
      <w:pPr>
        <w:rPr>
          <w:rFonts w:ascii="宋体" w:eastAsia="宋体" w:hAnsi="宋体"/>
          <w:sz w:val="32"/>
          <w:szCs w:val="32"/>
        </w:rPr>
      </w:pPr>
    </w:p>
    <w:p w14:paraId="5C7BDCE4" w14:textId="16D5F58A" w:rsidR="007F33F0" w:rsidRPr="000F49B1" w:rsidRDefault="007F33F0" w:rsidP="000F49B1">
      <w:pPr>
        <w:autoSpaceDE w:val="0"/>
        <w:autoSpaceDN w:val="0"/>
        <w:adjustRightInd w:val="0"/>
        <w:spacing w:line="460" w:lineRule="exact"/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Hlk135853653"/>
    </w:p>
    <w:bookmarkEnd w:id="0"/>
    <w:p w14:paraId="29397963" w14:textId="0746B3A5" w:rsidR="007F33F0" w:rsidRPr="00CB4B8F" w:rsidRDefault="007F33F0" w:rsidP="00CB4B8F">
      <w:pPr>
        <w:autoSpaceDE w:val="0"/>
        <w:autoSpaceDN w:val="0"/>
        <w:adjustRightInd w:val="0"/>
        <w:spacing w:line="46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7F33F0" w:rsidRPr="00CB4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285E9" w14:textId="77777777" w:rsidR="005A6255" w:rsidRDefault="005A6255" w:rsidP="009B5A32">
      <w:r>
        <w:separator/>
      </w:r>
    </w:p>
  </w:endnote>
  <w:endnote w:type="continuationSeparator" w:id="0">
    <w:p w14:paraId="42301940" w14:textId="77777777" w:rsidR="005A6255" w:rsidRDefault="005A6255" w:rsidP="009B5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5EF0" w14:textId="77777777" w:rsidR="005A6255" w:rsidRDefault="005A6255" w:rsidP="009B5A32">
      <w:r>
        <w:separator/>
      </w:r>
    </w:p>
  </w:footnote>
  <w:footnote w:type="continuationSeparator" w:id="0">
    <w:p w14:paraId="414F03F3" w14:textId="77777777" w:rsidR="005A6255" w:rsidRDefault="005A6255" w:rsidP="009B5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00FA3"/>
    <w:multiLevelType w:val="multilevel"/>
    <w:tmpl w:val="2B886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DA87CD7"/>
    <w:multiLevelType w:val="hybridMultilevel"/>
    <w:tmpl w:val="097E86C4"/>
    <w:lvl w:ilvl="0" w:tplc="1FC652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87F59"/>
    <w:multiLevelType w:val="multilevel"/>
    <w:tmpl w:val="8EB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7B0F"/>
    <w:rsid w:val="00061E4E"/>
    <w:rsid w:val="00067B0F"/>
    <w:rsid w:val="000E56E0"/>
    <w:rsid w:val="000F49B1"/>
    <w:rsid w:val="00100994"/>
    <w:rsid w:val="00132BA2"/>
    <w:rsid w:val="002150BD"/>
    <w:rsid w:val="00267774"/>
    <w:rsid w:val="00594DB4"/>
    <w:rsid w:val="005A6255"/>
    <w:rsid w:val="00663FCF"/>
    <w:rsid w:val="006F6871"/>
    <w:rsid w:val="007F33F0"/>
    <w:rsid w:val="008563EF"/>
    <w:rsid w:val="008B765A"/>
    <w:rsid w:val="008E2E22"/>
    <w:rsid w:val="00957BD6"/>
    <w:rsid w:val="00976D36"/>
    <w:rsid w:val="00987C08"/>
    <w:rsid w:val="009B5A32"/>
    <w:rsid w:val="00AD19C0"/>
    <w:rsid w:val="00C838F2"/>
    <w:rsid w:val="00CA4F8C"/>
    <w:rsid w:val="00CB4B8F"/>
    <w:rsid w:val="00CC0EB8"/>
    <w:rsid w:val="00D62B7F"/>
    <w:rsid w:val="00E03AA8"/>
    <w:rsid w:val="00E15F31"/>
    <w:rsid w:val="00EA4F3A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9F754"/>
  <w15:chartTrackingRefBased/>
  <w15:docId w15:val="{426D4488-EC24-496A-BFE8-8DE23310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B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A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A32"/>
    <w:rPr>
      <w:sz w:val="18"/>
      <w:szCs w:val="18"/>
    </w:rPr>
  </w:style>
  <w:style w:type="paragraph" w:styleId="a7">
    <w:name w:val="List Paragraph"/>
    <w:basedOn w:val="a"/>
    <w:uiPriority w:val="34"/>
    <w:qFormat/>
    <w:rsid w:val="00132BA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F3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20</cp:revision>
  <dcterms:created xsi:type="dcterms:W3CDTF">2023-05-22T06:38:00Z</dcterms:created>
  <dcterms:modified xsi:type="dcterms:W3CDTF">2023-05-24T14:34:00Z</dcterms:modified>
</cp:coreProperties>
</file>