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D6ABB" w:rsidP="00ED6ABB">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消费税</w:t>
      </w:r>
    </w:p>
    <w:p w:rsidR="00000000" w:rsidRDefault="00ED6ABB" w:rsidP="00ED6ABB">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消费税纳税人、税目和税率</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推荐学时：</w:t>
      </w:r>
      <w:r>
        <w:rPr>
          <w:rStyle w:val="font14zd2"/>
          <w:rFonts w:ascii="宋体" w:hAnsi="宋体" w:cs="宋体" w:hint="eastAsia"/>
        </w:rPr>
        <w:t>12</w:t>
      </w:r>
      <w:r>
        <w:rPr>
          <w:rStyle w:val="font14zd2"/>
          <w:rFonts w:ascii="宋体" w:hAnsi="宋体" w:cs="宋体" w:hint="eastAsia"/>
        </w:rPr>
        <w:t>小时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重要程度：重点章节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分值：</w:t>
      </w:r>
      <w:r>
        <w:rPr>
          <w:rStyle w:val="font14zd2"/>
          <w:rFonts w:ascii="宋体" w:hAnsi="宋体" w:cs="宋体" w:hint="eastAsia"/>
        </w:rPr>
        <w:t>20</w:t>
      </w:r>
      <w:r>
        <w:rPr>
          <w:rStyle w:val="font14zd2"/>
          <w:rFonts w:ascii="宋体" w:hAnsi="宋体" w:cs="宋体" w:hint="eastAsia"/>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考试风向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考情速递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消费税属于教材</w:t>
      </w:r>
      <w:r>
        <w:rPr>
          <w:rStyle w:val="font14zd2"/>
          <w:rFonts w:ascii="宋体" w:hAnsi="宋体" w:cs="宋体" w:hint="eastAsia"/>
        </w:rPr>
        <w:t>第一层级</w:t>
      </w:r>
      <w:r>
        <w:rPr>
          <w:rFonts w:ascii="宋体" w:hAnsi="宋体" w:cs="宋体" w:hint="eastAsia"/>
          <w:color w:val="000000"/>
          <w:sz w:val="21"/>
          <w:szCs w:val="21"/>
        </w:rPr>
        <w:t>内容，如果把增值税比作本科目永远的老大，则本章与土地增值税共同构成增值税的</w:t>
      </w:r>
      <w:r>
        <w:rPr>
          <w:rStyle w:val="font14zd2"/>
          <w:rFonts w:ascii="宋体" w:hAnsi="宋体" w:cs="宋体" w:hint="eastAsia"/>
        </w:rPr>
        <w:t>左膀右臂</w:t>
      </w:r>
      <w:r>
        <w:rPr>
          <w:rFonts w:ascii="宋体" w:hAnsi="宋体" w:cs="宋体" w:hint="eastAsia"/>
          <w:color w:val="000000"/>
          <w:sz w:val="21"/>
          <w:szCs w:val="21"/>
        </w:rPr>
        <w:t>，难度较大，既需要理解也需要记忆，学习时要理清一般规定与特殊规定，消费税与增值税计算的区别。考试中各题型均可能出现，单独考计算题，与增值税结合考查综合分析题均为常规操作。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考试变化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调整超豪华小汽车消费税政策。</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w:t>
      </w:r>
      <w:r>
        <w:rPr>
          <w:rStyle w:val="a6"/>
          <w:rFonts w:ascii="宋体" w:hAnsi="宋体" w:cs="宋体" w:hint="eastAsia"/>
          <w:color w:val="000000"/>
          <w:sz w:val="21"/>
          <w:szCs w:val="21"/>
        </w:rPr>
        <w:t>详解及精选例题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考点一　消费税概述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　纳税义务人与扣缴义务人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考点三　税目和税率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考点四　从量定额计征应纳税额的计算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考点五　从价定率应纳税额的计算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考点五　从价定率应纳税额的计算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考点七　计税依据与应纳税额计算中的一些特殊问题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考点八　自产自用应税消费品应纳税额的计算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考点九　委托加工应税消费品应纳税额的计算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　外购应税消费品已纳消费税的扣除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考点十一　委托加工收回的应税消费品已纳税款的扣除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考点十二　进口应税消费品应纳消</w:t>
      </w:r>
      <w:r>
        <w:rPr>
          <w:rFonts w:ascii="宋体" w:hAnsi="宋体" w:cs="宋体" w:hint="eastAsia"/>
          <w:color w:val="000000"/>
          <w:sz w:val="21"/>
          <w:szCs w:val="21"/>
        </w:rPr>
        <w:t>费税的计算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考点十三　跨境电子商务税收政策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考点十四　卷烟批发环节征收消费税的规定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考点十五　电子烟征收消费税的规定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考点十六　金银首饰零售环节征收消费税的规定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考点十七　超豪华小汽车零售环节征收消费税的规定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考点十八　其他视同销售应税消费品行为的规定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考点十九　出口应税消费品的税收政策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考点二十　消费税征收管理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消费税概述</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消费税概述★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3"/>
        <w:gridCol w:w="2119"/>
        <w:gridCol w:w="5828"/>
      </w:tblGrid>
      <w:tr w:rsidR="00000000" w:rsidTr="00ED6ABB">
        <w:trPr>
          <w:trHeight w:val="300"/>
          <w:jc w:val="center"/>
        </w:trPr>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12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ED6ABB">
        <w:trPr>
          <w:trHeight w:val="300"/>
          <w:jc w:val="center"/>
        </w:trPr>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概念</w:t>
            </w:r>
          </w:p>
        </w:tc>
        <w:tc>
          <w:tcPr>
            <w:tcW w:w="212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消费税是对在我国境内从事</w:t>
            </w:r>
            <w:r>
              <w:rPr>
                <w:rStyle w:val="font14zd3"/>
                <w:rFonts w:ascii="宋体" w:hAnsi="宋体" w:cs="宋体" w:hint="eastAsia"/>
              </w:rPr>
              <w:t>生产、委托加工和</w:t>
            </w:r>
            <w:r>
              <w:rPr>
                <w:rStyle w:val="font14zd3"/>
                <w:rFonts w:ascii="宋体" w:hAnsi="宋体" w:cs="宋体" w:hint="eastAsia"/>
              </w:rPr>
              <w:t>进口</w:t>
            </w:r>
            <w:r>
              <w:rPr>
                <w:rFonts w:ascii="宋体" w:hAnsi="宋体" w:cs="宋体" w:hint="eastAsia"/>
                <w:color w:val="000000"/>
                <w:sz w:val="21"/>
                <w:szCs w:val="21"/>
              </w:rPr>
              <w:t>，以及销售</w:t>
            </w:r>
            <w:r>
              <w:rPr>
                <w:rStyle w:val="font14zd3"/>
                <w:rFonts w:ascii="宋体" w:hAnsi="宋体" w:cs="宋体" w:hint="eastAsia"/>
              </w:rPr>
              <w:t>应税消费品</w:t>
            </w:r>
            <w:r>
              <w:rPr>
                <w:rFonts w:ascii="宋体" w:hAnsi="宋体" w:cs="宋体" w:hint="eastAsia"/>
                <w:color w:val="000000"/>
                <w:sz w:val="21"/>
                <w:szCs w:val="21"/>
              </w:rPr>
              <w:t>的单位和个人就其销售额或销售数量，在</w:t>
            </w:r>
            <w:r>
              <w:rPr>
                <w:rStyle w:val="font14zd3"/>
                <w:rFonts w:ascii="宋体" w:hAnsi="宋体" w:cs="宋体" w:hint="eastAsia"/>
              </w:rPr>
              <w:t>特定环节</w:t>
            </w:r>
            <w:r>
              <w:rPr>
                <w:rFonts w:ascii="宋体" w:hAnsi="宋体" w:cs="宋体" w:hint="eastAsia"/>
                <w:color w:val="000000"/>
                <w:sz w:val="21"/>
                <w:szCs w:val="21"/>
              </w:rPr>
              <w:t>征收的一种税</w:t>
            </w:r>
          </w:p>
        </w:tc>
      </w:tr>
      <w:tr w:rsidR="00000000" w:rsidTr="00ED6ABB">
        <w:trPr>
          <w:trHeight w:val="300"/>
          <w:jc w:val="center"/>
        </w:trPr>
        <w:tc>
          <w:tcPr>
            <w:tcW w:w="18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征税范围具有</w:t>
            </w:r>
            <w:r>
              <w:rPr>
                <w:rStyle w:val="font14zd3"/>
                <w:rFonts w:ascii="宋体" w:hAnsi="宋体" w:cs="宋体" w:hint="eastAsia"/>
              </w:rPr>
              <w:t>选择性</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种特定应税消费品</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征税环节具有</w:t>
            </w:r>
            <w:r>
              <w:rPr>
                <w:rStyle w:val="font14zd3"/>
                <w:rFonts w:ascii="宋体" w:hAnsi="宋体" w:cs="宋体" w:hint="eastAsia"/>
              </w:rPr>
              <w:t>单一性</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生产（进口）或零售的某一环节一次征收（卷烟、电子烟和超豪华小汽车除外）</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征收方法具有</w:t>
            </w:r>
            <w:r>
              <w:rPr>
                <w:rStyle w:val="font14zd3"/>
                <w:rFonts w:ascii="宋体" w:hAnsi="宋体" w:cs="宋体" w:hint="eastAsia"/>
              </w:rPr>
              <w:t>多样性</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从价、从量、复合计征</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税收调节具有</w:t>
            </w:r>
            <w:r>
              <w:rPr>
                <w:rStyle w:val="font14zd3"/>
                <w:rFonts w:ascii="宋体" w:hAnsi="宋体" w:cs="宋体" w:hint="eastAsia"/>
              </w:rPr>
              <w:t>特殊性</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不同的征税项目税负差异较大；消费税配合增值税实行双重征收</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税收负担具有</w:t>
            </w:r>
            <w:r>
              <w:rPr>
                <w:rStyle w:val="font14zd3"/>
                <w:rFonts w:ascii="宋体" w:hAnsi="宋体" w:cs="宋体" w:hint="eastAsia"/>
              </w:rPr>
              <w:t>转嫁性</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18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征税范围确定原则</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引导消费</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贵重首饰及珠宝玉石、高档化妆品、游艇、高档</w:t>
            </w:r>
            <w:r>
              <w:rPr>
                <w:rFonts w:ascii="宋体" w:hAnsi="宋体" w:cs="宋体" w:hint="eastAsia"/>
                <w:color w:val="000000"/>
                <w:sz w:val="21"/>
                <w:szCs w:val="21"/>
              </w:rPr>
              <w:t>手表等</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保护环境</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鞭炮、焰火、小汽车等</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持续发展</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汽油、柴油、实木地板等</w:t>
            </w:r>
          </w:p>
        </w:tc>
      </w:tr>
      <w:tr w:rsidR="00000000" w:rsidTr="00ED6ABB">
        <w:trPr>
          <w:trHeight w:val="300"/>
          <w:jc w:val="center"/>
        </w:trPr>
        <w:tc>
          <w:tcPr>
            <w:tcW w:w="18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四大类消费品</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第一类：过度消费会对身心健康、社会秩序、生态环境等方面造成危害的特殊消费品</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烟，酒，鞭炮、焰火等</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第二类：非生活必需品</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高档化妆品、贵重首饰及珠宝玉石等</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第三类：高能耗及高档消费品</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摩托车、小汽车、游艇、高档手表和高尔夫球及球具等</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第四类：不可再生和替代的稀缺资源消费品</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成品油</w:t>
            </w:r>
          </w:p>
        </w:tc>
      </w:tr>
    </w:tbl>
    <w:p w:rsidR="00000000" w:rsidRDefault="00ED6ABB" w:rsidP="00ED6ABB">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第二节　纳税义务人和扣缴义务人</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纳税义务人与扣</w:t>
      </w:r>
      <w:r>
        <w:rPr>
          <w:rStyle w:val="a6"/>
          <w:rFonts w:ascii="宋体" w:hAnsi="宋体" w:cs="宋体" w:hint="eastAsia"/>
          <w:color w:val="000000"/>
          <w:sz w:val="21"/>
          <w:szCs w:val="21"/>
        </w:rPr>
        <w:t>缴义务人★★一学多考｜注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7"/>
        <w:gridCol w:w="2973"/>
        <w:gridCol w:w="5070"/>
      </w:tblGrid>
      <w:tr w:rsidR="00000000" w:rsidTr="00ED6ABB">
        <w:trPr>
          <w:trHeight w:val="300"/>
          <w:jc w:val="center"/>
        </w:trPr>
        <w:tc>
          <w:tcPr>
            <w:tcW w:w="65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1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1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w:t>
            </w:r>
            <w:r>
              <w:rPr>
                <w:rStyle w:val="font14zd3"/>
                <w:rFonts w:ascii="宋体" w:hAnsi="宋体" w:cs="宋体" w:hint="eastAsia"/>
              </w:rPr>
              <w:t>生产、委托加工和进口</w:t>
            </w:r>
            <w:r>
              <w:rPr>
                <w:rFonts w:ascii="宋体" w:hAnsi="宋体" w:cs="宋体" w:hint="eastAsia"/>
                <w:color w:val="000000"/>
                <w:sz w:val="21"/>
                <w:szCs w:val="21"/>
              </w:rPr>
              <w:t>应税消费品的单位和个人，</w:t>
            </w:r>
            <w:r>
              <w:rPr>
                <w:rStyle w:val="font14zd3"/>
                <w:rFonts w:ascii="宋体" w:hAnsi="宋体" w:cs="宋体" w:hint="eastAsia"/>
              </w:rPr>
              <w:t>以及国务院确定的销售应税消费品的其他单位和个人</w:t>
            </w:r>
            <w:r>
              <w:rPr>
                <w:rFonts w:ascii="宋体" w:hAnsi="宋体" w:cs="宋体" w:hint="eastAsia"/>
                <w:color w:val="000000"/>
                <w:sz w:val="21"/>
                <w:szCs w:val="21"/>
              </w:rPr>
              <w:t>，为消费税的纳税人</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进口货物</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进口</w:t>
            </w:r>
            <w:r>
              <w:rPr>
                <w:rFonts w:ascii="宋体" w:hAnsi="宋体" w:cs="宋体" w:hint="eastAsia"/>
                <w:color w:val="000000"/>
                <w:sz w:val="21"/>
                <w:szCs w:val="21"/>
              </w:rPr>
              <w:t>应税消费品，由从事进口应税消费品的</w:t>
            </w:r>
            <w:r>
              <w:rPr>
                <w:rStyle w:val="font14zd3"/>
                <w:rFonts w:ascii="宋体" w:hAnsi="宋体" w:cs="宋体" w:hint="eastAsia"/>
              </w:rPr>
              <w:t>进口人或者代理人</w:t>
            </w:r>
            <w:r>
              <w:rPr>
                <w:rFonts w:ascii="宋体" w:hAnsi="宋体" w:cs="宋体" w:hint="eastAsia"/>
                <w:color w:val="000000"/>
                <w:sz w:val="21"/>
                <w:szCs w:val="21"/>
              </w:rPr>
              <w:t>缴纳消费税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进境物品</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个人携带或者邮寄入境的应税消费品的消费税，连同关税一并计征，由</w:t>
            </w:r>
            <w:r>
              <w:rPr>
                <w:rStyle w:val="font14zd3"/>
                <w:rFonts w:ascii="宋体" w:hAnsi="宋体" w:cs="宋体" w:hint="eastAsia"/>
              </w:rPr>
              <w:t>携带入境者或者收件人</w:t>
            </w:r>
            <w:r>
              <w:rPr>
                <w:rFonts w:ascii="宋体" w:hAnsi="宋体" w:cs="宋体" w:hint="eastAsia"/>
                <w:color w:val="000000"/>
                <w:sz w:val="21"/>
                <w:szCs w:val="21"/>
              </w:rPr>
              <w:t>缴纳</w:t>
            </w:r>
          </w:p>
        </w:tc>
      </w:tr>
      <w:tr w:rsidR="00000000" w:rsidTr="00ED6ABB">
        <w:trPr>
          <w:trHeight w:val="300"/>
          <w:jc w:val="center"/>
        </w:trPr>
        <w:tc>
          <w:tcPr>
            <w:tcW w:w="1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w:t>
            </w: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委托加工应税消费品的消费税</w:t>
            </w:r>
            <w:r>
              <w:rPr>
                <w:rStyle w:val="font14zd3"/>
                <w:rFonts w:ascii="宋体" w:hAnsi="宋体" w:cs="宋体" w:hint="eastAsia"/>
              </w:rPr>
              <w:t>纳税人为委托方</w:t>
            </w:r>
            <w:r>
              <w:rPr>
                <w:rFonts w:ascii="宋体" w:hAnsi="宋体" w:cs="宋体" w:hint="eastAsia"/>
                <w:color w:val="000000"/>
                <w:sz w:val="21"/>
                <w:szCs w:val="21"/>
              </w:rPr>
              <w:t>；</w:t>
            </w:r>
            <w:r>
              <w:rPr>
                <w:rStyle w:val="font14zd3"/>
                <w:rFonts w:ascii="宋体" w:hAnsi="宋体" w:cs="宋体" w:hint="eastAsia"/>
              </w:rPr>
              <w:t>受托方</w:t>
            </w:r>
            <w:r>
              <w:rPr>
                <w:rFonts w:ascii="宋体" w:hAnsi="宋体" w:cs="宋体" w:hint="eastAsia"/>
                <w:color w:val="000000"/>
                <w:sz w:val="21"/>
                <w:szCs w:val="21"/>
              </w:rPr>
              <w:t>为消费</w:t>
            </w:r>
            <w:r>
              <w:rPr>
                <w:rFonts w:ascii="宋体" w:hAnsi="宋体" w:cs="宋体" w:hint="eastAsia"/>
                <w:color w:val="000000"/>
                <w:sz w:val="21"/>
                <w:szCs w:val="21"/>
              </w:rPr>
              <w:t>税的扣缴义务人（</w:t>
            </w:r>
            <w:r>
              <w:rPr>
                <w:rStyle w:val="font14zd3"/>
                <w:rFonts w:ascii="宋体" w:hAnsi="宋体" w:cs="宋体" w:hint="eastAsia"/>
              </w:rPr>
              <w:t>受托方为个人除外</w:t>
            </w: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跨境电子商务零售进口商品</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跨境电子商务零售进口商品按照</w:t>
            </w:r>
            <w:r>
              <w:rPr>
                <w:rStyle w:val="font14zd3"/>
                <w:rFonts w:ascii="宋体" w:hAnsi="宋体" w:cs="宋体" w:hint="eastAsia"/>
              </w:rPr>
              <w:t>货物</w:t>
            </w:r>
            <w:r>
              <w:rPr>
                <w:rFonts w:ascii="宋体" w:hAnsi="宋体" w:cs="宋体" w:hint="eastAsia"/>
                <w:color w:val="000000"/>
                <w:sz w:val="21"/>
                <w:szCs w:val="21"/>
              </w:rPr>
              <w:t>征收进口环节消费税，</w:t>
            </w:r>
            <w:r>
              <w:rPr>
                <w:rStyle w:val="font14zd3"/>
                <w:rFonts w:ascii="宋体" w:hAnsi="宋体" w:cs="宋体" w:hint="eastAsia"/>
              </w:rPr>
              <w:t>购买</w:t>
            </w:r>
            <w:r>
              <w:rPr>
                <w:rFonts w:ascii="宋体" w:hAnsi="宋体" w:cs="宋体" w:hint="eastAsia"/>
                <w:color w:val="000000"/>
                <w:sz w:val="21"/>
                <w:szCs w:val="21"/>
              </w:rPr>
              <w:t>跨境电子商务零售进口商品的个人作为</w:t>
            </w:r>
            <w:r>
              <w:rPr>
                <w:rStyle w:val="font14zd3"/>
                <w:rFonts w:ascii="宋体" w:hAnsi="宋体" w:cs="宋体" w:hint="eastAsia"/>
              </w:rPr>
              <w:t>纳税义务人</w:t>
            </w:r>
            <w:r>
              <w:rPr>
                <w:rFonts w:ascii="宋体" w:hAnsi="宋体" w:cs="宋体" w:hint="eastAsia"/>
                <w:color w:val="000000"/>
                <w:sz w:val="21"/>
                <w:szCs w:val="21"/>
              </w:rPr>
              <w:t>，</w:t>
            </w:r>
            <w:r>
              <w:rPr>
                <w:rStyle w:val="font14zd3"/>
                <w:rFonts w:ascii="宋体" w:hAnsi="宋体" w:cs="宋体" w:hint="eastAsia"/>
              </w:rPr>
              <w:t>电子商务企业、电子商务交易平台企业或物流企业</w:t>
            </w:r>
            <w:r>
              <w:rPr>
                <w:rFonts w:ascii="宋体" w:hAnsi="宋体" w:cs="宋体" w:hint="eastAsia"/>
                <w:color w:val="000000"/>
                <w:sz w:val="21"/>
                <w:szCs w:val="21"/>
              </w:rPr>
              <w:t>可作为</w:t>
            </w:r>
            <w:r>
              <w:rPr>
                <w:rStyle w:val="font14zd3"/>
                <w:rFonts w:ascii="宋体" w:hAnsi="宋体" w:cs="宋体" w:hint="eastAsia"/>
              </w:rPr>
              <w:t>代收代缴义务人</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与增值税规定相同。</w:t>
            </w:r>
          </w:p>
        </w:tc>
      </w:tr>
    </w:tbl>
    <w:p w:rsidR="00000000" w:rsidRDefault="00ED6ABB" w:rsidP="00ED6ABB">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a6"/>
          <w:rFonts w:ascii="宋体" w:hAnsi="宋体" w:cs="宋体" w:hint="eastAsia"/>
          <w:color w:val="000000"/>
          <w:sz w:val="21"/>
          <w:szCs w:val="21"/>
        </w:rPr>
        <w:t>第三节　税目和税率</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税目和税率★★（</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（一）税目和税率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37"/>
        <w:gridCol w:w="2554"/>
        <w:gridCol w:w="1407"/>
        <w:gridCol w:w="812"/>
      </w:tblGrid>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生产（进口）环节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批发环节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卷烟</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卷烟双环节＋复合税率＋生产环节分档税率。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）甲类卷烟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56</w:t>
            </w:r>
            <w:r>
              <w:rPr>
                <w:rStyle w:val="font14zd3"/>
                <w:rFonts w:ascii="宋体" w:hAnsi="宋体" w:cs="宋体" w:hint="eastAsia"/>
              </w:rPr>
              <w:t>％加</w:t>
            </w:r>
            <w:r>
              <w:rPr>
                <w:rStyle w:val="font14zd3"/>
                <w:rFonts w:ascii="宋体" w:hAnsi="宋体" w:cs="宋体" w:hint="eastAsia"/>
              </w:rPr>
              <w:t>0.003</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11</w:t>
            </w:r>
            <w:r>
              <w:rPr>
                <w:rStyle w:val="font14zd3"/>
                <w:rFonts w:ascii="宋体" w:hAnsi="宋体" w:cs="宋体" w:hint="eastAsia"/>
              </w:rPr>
              <w:t>％加</w:t>
            </w:r>
            <w:r>
              <w:rPr>
                <w:rStyle w:val="font14zd3"/>
                <w:rFonts w:ascii="宋体" w:hAnsi="宋体" w:cs="宋体" w:hint="eastAsia"/>
              </w:rPr>
              <w:t>0.005</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）乙类卷烟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36</w:t>
            </w:r>
            <w:r>
              <w:rPr>
                <w:rStyle w:val="font14zd3"/>
                <w:rFonts w:ascii="宋体" w:hAnsi="宋体" w:cs="宋体" w:hint="eastAsia"/>
              </w:rPr>
              <w:t>％加</w:t>
            </w:r>
            <w:r>
              <w:rPr>
                <w:rStyle w:val="font14zd3"/>
                <w:rFonts w:ascii="宋体" w:hAnsi="宋体" w:cs="宋体" w:hint="eastAsia"/>
              </w:rPr>
              <w:t>0.003</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11</w:t>
            </w:r>
            <w:r>
              <w:rPr>
                <w:rStyle w:val="font14zd3"/>
                <w:rFonts w:ascii="宋体" w:hAnsi="宋体" w:cs="宋体" w:hint="eastAsia"/>
              </w:rPr>
              <w:t>％加</w:t>
            </w:r>
            <w:r>
              <w:rPr>
                <w:rStyle w:val="font14zd3"/>
                <w:rFonts w:ascii="宋体" w:hAnsi="宋体" w:cs="宋体" w:hint="eastAsia"/>
              </w:rPr>
              <w:t>0.005</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雪茄烟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烟丝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36</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11</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白酒</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知识点拨】</w:t>
            </w:r>
            <w:r>
              <w:rPr>
                <w:rFonts w:ascii="宋体" w:hAnsi="宋体" w:cs="宋体" w:hint="eastAsia"/>
                <w:color w:val="000000"/>
                <w:sz w:val="21"/>
                <w:szCs w:val="21"/>
              </w:rPr>
              <w:t>卷烟和白酒为复合计征消费税。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20</w:t>
            </w:r>
            <w:r>
              <w:rPr>
                <w:rStyle w:val="font14zd3"/>
                <w:rFonts w:ascii="宋体" w:hAnsi="宋体" w:cs="宋体" w:hint="eastAsia"/>
              </w:rPr>
              <w:t>％加</w:t>
            </w:r>
            <w:r>
              <w:rPr>
                <w:rStyle w:val="font14zd3"/>
                <w:rFonts w:ascii="宋体" w:hAnsi="宋体" w:cs="宋体" w:hint="eastAsia"/>
              </w:rPr>
              <w:t>0.5</w:t>
            </w:r>
            <w:r>
              <w:rPr>
                <w:rStyle w:val="font14zd3"/>
                <w:rFonts w:ascii="宋体" w:hAnsi="宋体" w:cs="宋体" w:hint="eastAsia"/>
              </w:rPr>
              <w:t>元</w:t>
            </w:r>
            <w:r>
              <w:rPr>
                <w:rStyle w:val="font14zd3"/>
                <w:rFonts w:ascii="宋体" w:hAnsi="宋体" w:cs="宋体" w:hint="eastAsia"/>
              </w:rPr>
              <w:t>/500</w:t>
            </w:r>
            <w:r>
              <w:rPr>
                <w:rStyle w:val="font14zd3"/>
                <w:rFonts w:ascii="宋体" w:hAnsi="宋体" w:cs="宋体" w:hint="eastAsia"/>
              </w:rPr>
              <w:t>克</w:t>
            </w:r>
            <w:r>
              <w:rPr>
                <w:rFonts w:ascii="宋体" w:hAnsi="宋体" w:cs="宋体" w:hint="eastAsia"/>
                <w:color w:val="000000"/>
                <w:sz w:val="21"/>
                <w:szCs w:val="21"/>
              </w:rPr>
              <w:br/>
            </w:r>
            <w:r>
              <w:rPr>
                <w:rStyle w:val="font14zd3"/>
                <w:rFonts w:ascii="宋体" w:hAnsi="宋体" w:cs="宋体" w:hint="eastAsia"/>
              </w:rPr>
              <w:t>（或者</w:t>
            </w:r>
            <w:r>
              <w:rPr>
                <w:rStyle w:val="font14zd3"/>
                <w:rFonts w:ascii="宋体" w:hAnsi="宋体" w:cs="宋体" w:hint="eastAsia"/>
              </w:rPr>
              <w:t>500</w:t>
            </w:r>
            <w:r>
              <w:rPr>
                <w:rStyle w:val="font14zd3"/>
                <w:rFonts w:ascii="宋体" w:hAnsi="宋体" w:cs="宋体" w:hint="eastAsia"/>
              </w:rPr>
              <w:t>毫升）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黄酒</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从量定额计征消费税的仅</w:t>
            </w:r>
            <w:r>
              <w:rPr>
                <w:rFonts w:ascii="宋体" w:hAnsi="宋体" w:cs="宋体" w:hint="eastAsia"/>
                <w:color w:val="000000"/>
                <w:sz w:val="21"/>
                <w:szCs w:val="21"/>
              </w:rPr>
              <w:t>3</w:t>
            </w:r>
            <w:r>
              <w:rPr>
                <w:rFonts w:ascii="宋体" w:hAnsi="宋体" w:cs="宋体" w:hint="eastAsia"/>
                <w:color w:val="000000"/>
                <w:sz w:val="21"/>
                <w:szCs w:val="21"/>
              </w:rPr>
              <w:t>个：啤酒、黄酒、成品油。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240</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啤酒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）甲类啤酒（每吨出厂价≥</w:t>
            </w:r>
            <w:r>
              <w:rPr>
                <w:rStyle w:val="font14zd3"/>
                <w:rFonts w:ascii="宋体" w:hAnsi="宋体" w:cs="宋体" w:hint="eastAsia"/>
              </w:rPr>
              <w:t>3 000</w:t>
            </w:r>
            <w:r>
              <w:rPr>
                <w:rStyle w:val="font14zd3"/>
                <w:rFonts w:ascii="宋体" w:hAnsi="宋体" w:cs="宋体" w:hint="eastAsia"/>
              </w:rPr>
              <w:t>元）</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不含增值税价格。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250</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）乙类啤酒（每吨出厂价＜</w:t>
            </w:r>
            <w:r>
              <w:rPr>
                <w:rStyle w:val="font14zd3"/>
                <w:rFonts w:ascii="宋体" w:hAnsi="宋体" w:cs="宋体" w:hint="eastAsia"/>
              </w:rPr>
              <w:t>3 000</w:t>
            </w:r>
            <w:r>
              <w:rPr>
                <w:rStyle w:val="font14zd3"/>
                <w:rFonts w:ascii="宋体" w:hAnsi="宋体" w:cs="宋体" w:hint="eastAsia"/>
              </w:rPr>
              <w:t>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220</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其他酒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w:t>
            </w:r>
            <w:r>
              <w:rPr>
                <w:rFonts w:ascii="宋体" w:hAnsi="宋体" w:cs="宋体" w:hint="eastAsia"/>
                <w:color w:val="000000"/>
                <w:sz w:val="21"/>
                <w:szCs w:val="21"/>
              </w:rPr>
              <w:t>、高档化妆品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四、贵重首饰及珠宝玉石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金银首饰、铂金首饰和钻石及钻石饰品（简称：金银首饰）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其他贵重首饰和珠宝玉石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五、鞭炮、焰火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汽油、石脑油、溶剂油、润滑油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1.52</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柴油、航空煤油、燃料油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七、摩托车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气缸容量（排气量，下同）为</w:t>
            </w:r>
            <w:r>
              <w:rPr>
                <w:rFonts w:ascii="宋体" w:hAnsi="宋体" w:cs="宋体" w:hint="eastAsia"/>
                <w:color w:val="000000"/>
                <w:sz w:val="21"/>
                <w:szCs w:val="21"/>
              </w:rPr>
              <w:t>250</w:t>
            </w:r>
            <w:r>
              <w:rPr>
                <w:rFonts w:ascii="宋体" w:hAnsi="宋体" w:cs="宋体" w:hint="eastAsia"/>
                <w:color w:val="000000"/>
                <w:sz w:val="21"/>
                <w:szCs w:val="21"/>
              </w:rPr>
              <w:t>毫升的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气缸容量在</w:t>
            </w:r>
            <w:r>
              <w:rPr>
                <w:rFonts w:ascii="宋体" w:hAnsi="宋体" w:cs="宋体" w:hint="eastAsia"/>
                <w:color w:val="000000"/>
                <w:sz w:val="21"/>
                <w:szCs w:val="21"/>
              </w:rPr>
              <w:t>250</w:t>
            </w:r>
            <w:r>
              <w:rPr>
                <w:rFonts w:ascii="宋体" w:hAnsi="宋体" w:cs="宋体" w:hint="eastAsia"/>
                <w:color w:val="000000"/>
                <w:sz w:val="21"/>
                <w:szCs w:val="21"/>
              </w:rPr>
              <w:t>毫升以上的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八、小汽车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乘用车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）气缸容量（排气量，下同）在</w:t>
            </w:r>
            <w:r>
              <w:rPr>
                <w:rFonts w:ascii="宋体" w:hAnsi="宋体" w:cs="宋体" w:hint="eastAsia"/>
                <w:color w:val="000000"/>
                <w:sz w:val="21"/>
                <w:szCs w:val="21"/>
              </w:rPr>
              <w:t>1.0</w:t>
            </w:r>
            <w:r>
              <w:rPr>
                <w:rFonts w:ascii="宋体" w:hAnsi="宋体" w:cs="宋体" w:hint="eastAsia"/>
                <w:color w:val="000000"/>
                <w:sz w:val="21"/>
                <w:szCs w:val="21"/>
              </w:rPr>
              <w:t>升（含</w:t>
            </w:r>
            <w:r>
              <w:rPr>
                <w:rFonts w:ascii="宋体" w:hAnsi="宋体" w:cs="宋体" w:hint="eastAsia"/>
                <w:color w:val="000000"/>
                <w:sz w:val="21"/>
                <w:szCs w:val="21"/>
              </w:rPr>
              <w:t>1.0</w:t>
            </w:r>
            <w:r>
              <w:rPr>
                <w:rFonts w:ascii="宋体" w:hAnsi="宋体" w:cs="宋体" w:hint="eastAsia"/>
                <w:color w:val="000000"/>
                <w:sz w:val="21"/>
                <w:szCs w:val="21"/>
              </w:rPr>
              <w:t>升）以下的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）气缸容量在</w:t>
            </w:r>
            <w:r>
              <w:rPr>
                <w:rFonts w:ascii="宋体" w:hAnsi="宋体" w:cs="宋体" w:hint="eastAsia"/>
                <w:color w:val="000000"/>
                <w:sz w:val="21"/>
                <w:szCs w:val="21"/>
              </w:rPr>
              <w:t>4.0</w:t>
            </w:r>
            <w:r>
              <w:rPr>
                <w:rFonts w:ascii="宋体" w:hAnsi="宋体" w:cs="宋体" w:hint="eastAsia"/>
                <w:color w:val="000000"/>
                <w:sz w:val="21"/>
                <w:szCs w:val="21"/>
              </w:rPr>
              <w:t>升以上的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中轻型商用客车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超豪华小汽车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按照乘用车和中轻型商用客车的规定征收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九、高尔夫球及球具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十、高档手表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十一、游艇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十二、木制一次性筷子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十三、实木地板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十四、电池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十五、涂料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（二）征税环节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2"/>
        <w:gridCol w:w="1711"/>
        <w:gridCol w:w="3495"/>
        <w:gridCol w:w="1201"/>
        <w:gridCol w:w="1201"/>
      </w:tblGrid>
      <w:tr w:rsidR="00000000" w:rsidTr="00ED6ABB">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生产（委托加工）、进口环节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批发环节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w:t>
            </w:r>
          </w:p>
        </w:tc>
      </w:tr>
      <w:tr w:rsidR="00000000" w:rsidTr="00ED6ABB">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w:t>
            </w:r>
            <w:r>
              <w:rPr>
                <w:rFonts w:ascii="宋体" w:hAnsi="宋体" w:cs="宋体" w:hint="eastAsia"/>
                <w:color w:val="000000"/>
                <w:sz w:val="21"/>
                <w:szCs w:val="21"/>
              </w:rPr>
              <w:t>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金银首饰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超豪华小汽车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年）下列选项中，应缴纳消费税的有（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生产销售润滑油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批发电子烟给零售企业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零售实木家具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生产销售焰火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零售金银首饰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，实木家具不属于消费税的征税范围，不缴纳消费税。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（三）税目注意事项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0"/>
        <w:gridCol w:w="3758"/>
        <w:gridCol w:w="3982"/>
      </w:tblGrid>
      <w:tr w:rsidR="00000000" w:rsidTr="00ED6ABB">
        <w:trPr>
          <w:trHeight w:val="300"/>
          <w:jc w:val="center"/>
        </w:trPr>
        <w:tc>
          <w:tcPr>
            <w:tcW w:w="909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79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ED6ABB">
        <w:trPr>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（一）烟</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卷烟</w:t>
            </w:r>
            <w:r>
              <w:rPr>
                <w:rFonts w:ascii="宋体" w:hAnsi="宋体" w:cs="宋体" w:hint="eastAsia"/>
                <w:color w:val="000000"/>
                <w:sz w:val="21"/>
                <w:szCs w:val="21"/>
              </w:rPr>
              <w:br/>
              <w:t>2.</w:t>
            </w:r>
            <w:r>
              <w:rPr>
                <w:rFonts w:ascii="宋体" w:hAnsi="宋体" w:cs="宋体" w:hint="eastAsia"/>
                <w:color w:val="000000"/>
                <w:sz w:val="21"/>
                <w:szCs w:val="21"/>
              </w:rPr>
              <w:t>雪茄烟</w:t>
            </w:r>
            <w:r>
              <w:rPr>
                <w:rFonts w:ascii="宋体" w:hAnsi="宋体" w:cs="宋体" w:hint="eastAsia"/>
                <w:color w:val="000000"/>
                <w:sz w:val="21"/>
                <w:szCs w:val="21"/>
              </w:rPr>
              <w:br/>
              <w:t>3.</w:t>
            </w:r>
            <w:r>
              <w:rPr>
                <w:rFonts w:ascii="宋体" w:hAnsi="宋体" w:cs="宋体" w:hint="eastAsia"/>
                <w:color w:val="000000"/>
                <w:sz w:val="21"/>
                <w:szCs w:val="21"/>
              </w:rPr>
              <w:t>烟丝</w:t>
            </w:r>
            <w:r>
              <w:rPr>
                <w:rFonts w:ascii="宋体" w:hAnsi="宋体" w:cs="宋体" w:hint="eastAsia"/>
                <w:color w:val="000000"/>
                <w:sz w:val="21"/>
                <w:szCs w:val="21"/>
              </w:rPr>
              <w:br/>
              <w:t>4.</w:t>
            </w:r>
            <w:r>
              <w:rPr>
                <w:rFonts w:ascii="宋体" w:hAnsi="宋体" w:cs="宋体" w:hint="eastAsia"/>
                <w:color w:val="000000"/>
                <w:sz w:val="21"/>
                <w:szCs w:val="21"/>
              </w:rPr>
              <w:t>电子烟</w:t>
            </w:r>
          </w:p>
        </w:tc>
        <w:tc>
          <w:tcPr>
            <w:tcW w:w="7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卷烟：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）复合计税。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）批发环节加征消费税。</w:t>
            </w:r>
            <w:r>
              <w:rPr>
                <w:rFonts w:ascii="宋体" w:hAnsi="宋体" w:cs="宋体" w:hint="eastAsia"/>
                <w:color w:val="000000"/>
                <w:sz w:val="21"/>
                <w:szCs w:val="21"/>
              </w:rPr>
              <w:br/>
            </w:r>
            <w:r>
              <w:rPr>
                <w:rFonts w:ascii="宋体" w:hAnsi="宋体" w:cs="宋体" w:hint="eastAsia"/>
                <w:color w:val="000000"/>
                <w:sz w:val="21"/>
                <w:szCs w:val="21"/>
              </w:rPr>
              <w:t>电子烟：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）包括</w:t>
            </w:r>
            <w:r>
              <w:rPr>
                <w:rStyle w:val="font14zd3"/>
                <w:rFonts w:ascii="宋体" w:hAnsi="宋体" w:cs="宋体" w:hint="eastAsia"/>
              </w:rPr>
              <w:t>烟弹、烟具</w:t>
            </w:r>
            <w:r>
              <w:rPr>
                <w:rFonts w:ascii="宋体" w:hAnsi="宋体" w:cs="宋体" w:hint="eastAsia"/>
                <w:color w:val="000000"/>
                <w:sz w:val="21"/>
                <w:szCs w:val="21"/>
              </w:rPr>
              <w:t>以及</w:t>
            </w:r>
            <w:r>
              <w:rPr>
                <w:rStyle w:val="font14zd3"/>
                <w:rFonts w:ascii="宋体" w:hAnsi="宋体" w:cs="宋体" w:hint="eastAsia"/>
              </w:rPr>
              <w:t>烟弹与烟具组合销售</w:t>
            </w:r>
            <w:r>
              <w:rPr>
                <w:rFonts w:ascii="宋体" w:hAnsi="宋体" w:cs="宋体" w:hint="eastAsia"/>
                <w:color w:val="000000"/>
                <w:sz w:val="21"/>
                <w:szCs w:val="21"/>
              </w:rPr>
              <w:t>的电子烟产品。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）生产和批发</w:t>
            </w:r>
            <w:r>
              <w:rPr>
                <w:rStyle w:val="font14zd3"/>
                <w:rFonts w:ascii="宋体" w:hAnsi="宋体" w:cs="宋体" w:hint="eastAsia"/>
              </w:rPr>
              <w:t>双环节</w:t>
            </w:r>
            <w:r>
              <w:rPr>
                <w:rFonts w:ascii="宋体" w:hAnsi="宋体" w:cs="宋体" w:hint="eastAsia"/>
                <w:color w:val="000000"/>
                <w:sz w:val="21"/>
                <w:szCs w:val="21"/>
              </w:rPr>
              <w:t>征税</w:t>
            </w:r>
          </w:p>
        </w:tc>
      </w:tr>
      <w:tr w:rsidR="00000000" w:rsidTr="00ED6ABB">
        <w:trPr>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（二）酒</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白酒</w:t>
            </w:r>
            <w:r>
              <w:rPr>
                <w:rFonts w:ascii="宋体" w:hAnsi="宋体" w:cs="宋体" w:hint="eastAsia"/>
                <w:color w:val="000000"/>
                <w:sz w:val="21"/>
                <w:szCs w:val="21"/>
              </w:rPr>
              <w:br/>
              <w:t>2.</w:t>
            </w:r>
            <w:r>
              <w:rPr>
                <w:rFonts w:ascii="宋体" w:hAnsi="宋体" w:cs="宋体" w:hint="eastAsia"/>
                <w:color w:val="000000"/>
                <w:sz w:val="21"/>
                <w:szCs w:val="21"/>
              </w:rPr>
              <w:t>黄酒</w:t>
            </w:r>
            <w:r>
              <w:rPr>
                <w:rFonts w:ascii="宋体" w:hAnsi="宋体" w:cs="宋体" w:hint="eastAsia"/>
                <w:color w:val="000000"/>
                <w:sz w:val="21"/>
                <w:szCs w:val="21"/>
              </w:rPr>
              <w:br/>
              <w:t>3.</w:t>
            </w:r>
            <w:r>
              <w:rPr>
                <w:rFonts w:ascii="宋体" w:hAnsi="宋体" w:cs="宋体" w:hint="eastAsia"/>
                <w:color w:val="000000"/>
                <w:sz w:val="21"/>
                <w:szCs w:val="21"/>
              </w:rPr>
              <w:t>啤酒</w:t>
            </w:r>
            <w:r>
              <w:rPr>
                <w:rFonts w:ascii="宋体" w:hAnsi="宋体" w:cs="宋体" w:hint="eastAsia"/>
                <w:color w:val="000000"/>
                <w:sz w:val="21"/>
                <w:szCs w:val="21"/>
              </w:rPr>
              <w:br/>
              <w:t>4.</w:t>
            </w:r>
            <w:r>
              <w:rPr>
                <w:rFonts w:ascii="宋体" w:hAnsi="宋体" w:cs="宋体" w:hint="eastAsia"/>
                <w:color w:val="000000"/>
                <w:sz w:val="21"/>
                <w:szCs w:val="21"/>
              </w:rPr>
              <w:t>其他酒</w:t>
            </w:r>
          </w:p>
        </w:tc>
        <w:tc>
          <w:tcPr>
            <w:tcW w:w="7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）不同酒征收消费税的计税方法不同。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无醇啤酒、菠萝啤、果啤</w:t>
            </w:r>
            <w:r>
              <w:rPr>
                <w:rFonts w:ascii="宋体" w:hAnsi="宋体" w:cs="宋体" w:hint="eastAsia"/>
                <w:color w:val="000000"/>
                <w:sz w:val="21"/>
                <w:szCs w:val="21"/>
              </w:rPr>
              <w:t>等属于啤酒。</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）饮食业、商业、娱乐业</w:t>
            </w:r>
            <w:r>
              <w:rPr>
                <w:rStyle w:val="font14zd3"/>
                <w:rFonts w:ascii="宋体" w:hAnsi="宋体" w:cs="宋体" w:hint="eastAsia"/>
              </w:rPr>
              <w:t>自制啤酒</w:t>
            </w:r>
            <w:r>
              <w:rPr>
                <w:rFonts w:ascii="宋体" w:hAnsi="宋体" w:cs="宋体" w:hint="eastAsia"/>
                <w:color w:val="000000"/>
                <w:sz w:val="21"/>
                <w:szCs w:val="21"/>
              </w:rPr>
              <w:t>要征收消费税。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调味料酒</w:t>
            </w:r>
            <w:r>
              <w:rPr>
                <w:rFonts w:ascii="宋体" w:hAnsi="宋体" w:cs="宋体" w:hint="eastAsia"/>
                <w:color w:val="000000"/>
                <w:sz w:val="21"/>
                <w:szCs w:val="21"/>
              </w:rPr>
              <w:t>不征收消费税</w:t>
            </w:r>
          </w:p>
        </w:tc>
      </w:tr>
      <w:tr w:rsidR="00000000" w:rsidTr="00ED6ABB">
        <w:trPr>
          <w:trHeight w:val="300"/>
          <w:jc w:val="center"/>
        </w:trPr>
        <w:tc>
          <w:tcPr>
            <w:tcW w:w="14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三）高档化妆品（</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p>
        </w:tc>
        <w:tc>
          <w:tcPr>
            <w:tcW w:w="30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高档美容、修饰类化妆品；高档护肤类化妆品；成套化妆品</w:t>
            </w:r>
          </w:p>
        </w:tc>
        <w:tc>
          <w:tcPr>
            <w:tcW w:w="7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指生产（进口）环节销售（计税）价格（不含增值税）在</w:t>
            </w:r>
            <w:r>
              <w:rPr>
                <w:rFonts w:ascii="宋体" w:hAnsi="宋体" w:cs="宋体" w:hint="eastAsia"/>
                <w:color w:val="000000"/>
                <w:sz w:val="21"/>
                <w:szCs w:val="21"/>
              </w:rPr>
              <w:t>10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毫升（克）或</w:t>
            </w:r>
            <w:r>
              <w:rPr>
                <w:rFonts w:ascii="宋体" w:hAnsi="宋体" w:cs="宋体" w:hint="eastAsia"/>
                <w:color w:val="000000"/>
                <w:sz w:val="21"/>
                <w:szCs w:val="21"/>
              </w:rPr>
              <w:t>15</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片（张）及以上的</w:t>
            </w:r>
            <w:r>
              <w:rPr>
                <w:rStyle w:val="font14zd3"/>
                <w:rFonts w:ascii="宋体" w:hAnsi="宋体" w:cs="宋体" w:hint="eastAsia"/>
              </w:rPr>
              <w:t>美容、修饰类化妆品和护肤类化妆品</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7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演员化妆用的上妆油、卸妆油、油彩、发胶和头发漂白剂：不征收消费税</w:t>
            </w:r>
          </w:p>
        </w:tc>
      </w:tr>
      <w:tr w:rsidR="00000000" w:rsidTr="00ED6ABB">
        <w:trPr>
          <w:trHeight w:val="300"/>
          <w:jc w:val="center"/>
        </w:trPr>
        <w:tc>
          <w:tcPr>
            <w:tcW w:w="90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（四）贵重首饰及珠宝玉石</w:t>
            </w:r>
          </w:p>
        </w:tc>
        <w:tc>
          <w:tcPr>
            <w:tcW w:w="7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）包括</w:t>
            </w:r>
            <w:r>
              <w:rPr>
                <w:rStyle w:val="font14zd3"/>
                <w:rFonts w:ascii="宋体" w:hAnsi="宋体" w:cs="宋体" w:hint="eastAsia"/>
              </w:rPr>
              <w:t>翡翠、珍珠、宝石、宝石坯</w:t>
            </w:r>
            <w:r>
              <w:rPr>
                <w:rFonts w:ascii="宋体" w:hAnsi="宋体" w:cs="宋体" w:hint="eastAsia"/>
                <w:color w:val="000000"/>
                <w:sz w:val="21"/>
                <w:szCs w:val="21"/>
              </w:rPr>
              <w:t>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合成宝石</w:t>
            </w:r>
            <w:r>
              <w:rPr>
                <w:rFonts w:ascii="宋体" w:hAnsi="宋体" w:cs="宋体" w:hint="eastAsia"/>
                <w:color w:val="000000"/>
                <w:sz w:val="21"/>
                <w:szCs w:val="21"/>
              </w:rPr>
              <w:t>也是珠宝玉石。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）金银首饰、钻石及钻石饰品，</w:t>
            </w:r>
            <w:r>
              <w:rPr>
                <w:rStyle w:val="font14zd3"/>
                <w:rFonts w:ascii="宋体" w:hAnsi="宋体" w:cs="宋体" w:hint="eastAsia"/>
              </w:rPr>
              <w:t>零售环节</w:t>
            </w:r>
            <w:r>
              <w:rPr>
                <w:rFonts w:ascii="宋体" w:hAnsi="宋体" w:cs="宋体" w:hint="eastAsia"/>
                <w:color w:val="000000"/>
                <w:sz w:val="21"/>
                <w:szCs w:val="21"/>
              </w:rPr>
              <w:t>征收消费税</w:t>
            </w:r>
          </w:p>
        </w:tc>
      </w:tr>
      <w:tr w:rsidR="00000000" w:rsidTr="00ED6ABB">
        <w:trPr>
          <w:trHeight w:val="300"/>
          <w:jc w:val="center"/>
        </w:trPr>
        <w:tc>
          <w:tcPr>
            <w:tcW w:w="90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（五）鞭炮、焰火</w:t>
            </w:r>
          </w:p>
        </w:tc>
        <w:tc>
          <w:tcPr>
            <w:tcW w:w="7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体育上用的</w:t>
            </w:r>
            <w:r>
              <w:rPr>
                <w:rStyle w:val="font14zd3"/>
                <w:rFonts w:ascii="宋体" w:hAnsi="宋体" w:cs="宋体" w:hint="eastAsia"/>
              </w:rPr>
              <w:t>发令纸、</w:t>
            </w:r>
            <w:r>
              <w:rPr>
                <w:rStyle w:val="font14zd3"/>
                <w:rFonts w:ascii="宋体" w:hAnsi="宋体" w:cs="宋体" w:hint="eastAsia"/>
              </w:rPr>
              <w:t>鞭炮药引线</w:t>
            </w:r>
            <w:r>
              <w:rPr>
                <w:rFonts w:ascii="宋体" w:hAnsi="宋体" w:cs="宋体" w:hint="eastAsia"/>
                <w:color w:val="000000"/>
                <w:sz w:val="21"/>
                <w:szCs w:val="21"/>
              </w:rPr>
              <w:t>不属于应税消费品</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3"/>
        <w:gridCol w:w="3555"/>
        <w:gridCol w:w="4002"/>
      </w:tblGrid>
      <w:tr w:rsidR="00000000" w:rsidTr="00ED6ABB">
        <w:trPr>
          <w:cantSplit/>
          <w:trHeight w:val="300"/>
          <w:tblHeader/>
          <w:jc w:val="center"/>
        </w:trPr>
        <w:tc>
          <w:tcPr>
            <w:tcW w:w="90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7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ED6ABB">
        <w:trPr>
          <w:cantSplit/>
          <w:trHeight w:val="300"/>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（六）成品油</w:t>
            </w: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包括汽油、柴油等</w:t>
            </w:r>
            <w:r>
              <w:rPr>
                <w:rFonts w:ascii="宋体" w:hAnsi="宋体" w:cs="宋体" w:hint="eastAsia"/>
                <w:color w:val="000000"/>
                <w:sz w:val="21"/>
                <w:szCs w:val="21"/>
              </w:rPr>
              <w:t>7</w:t>
            </w:r>
            <w:r>
              <w:rPr>
                <w:rFonts w:ascii="宋体" w:hAnsi="宋体" w:cs="宋体" w:hint="eastAsia"/>
                <w:color w:val="000000"/>
                <w:sz w:val="21"/>
                <w:szCs w:val="21"/>
              </w:rPr>
              <w:t>个子目</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）符合条件的</w:t>
            </w:r>
            <w:r>
              <w:rPr>
                <w:rStyle w:val="font14zd3"/>
                <w:rFonts w:ascii="宋体" w:hAnsi="宋体" w:cs="宋体" w:hint="eastAsia"/>
              </w:rPr>
              <w:t>纯生物柴油</w:t>
            </w:r>
            <w:r>
              <w:rPr>
                <w:rFonts w:ascii="宋体" w:hAnsi="宋体" w:cs="宋体" w:hint="eastAsia"/>
                <w:color w:val="000000"/>
                <w:sz w:val="21"/>
                <w:szCs w:val="21"/>
              </w:rPr>
              <w:t>免征消费税。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航空、航天煤油暂缓</w:t>
            </w:r>
            <w:r>
              <w:rPr>
                <w:rFonts w:ascii="宋体" w:hAnsi="宋体" w:cs="宋体" w:hint="eastAsia"/>
                <w:color w:val="000000"/>
                <w:sz w:val="21"/>
                <w:szCs w:val="21"/>
              </w:rPr>
              <w:t>征收消费税。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）变压器油、导热类油等</w:t>
            </w:r>
            <w:r>
              <w:rPr>
                <w:rStyle w:val="font14zd3"/>
                <w:rFonts w:ascii="宋体" w:hAnsi="宋体" w:cs="宋体" w:hint="eastAsia"/>
              </w:rPr>
              <w:t>绝缘油类产品</w:t>
            </w:r>
            <w:r>
              <w:rPr>
                <w:rFonts w:ascii="宋体" w:hAnsi="宋体" w:cs="宋体" w:hint="eastAsia"/>
                <w:color w:val="000000"/>
                <w:sz w:val="21"/>
                <w:szCs w:val="21"/>
              </w:rPr>
              <w:t>，不征收消费税。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）对成品油生产过程中，作为</w:t>
            </w:r>
            <w:r>
              <w:rPr>
                <w:rStyle w:val="font14zd3"/>
                <w:rFonts w:ascii="宋体" w:hAnsi="宋体" w:cs="宋体" w:hint="eastAsia"/>
              </w:rPr>
              <w:t>燃料、动力及原料消耗掉的</w:t>
            </w:r>
            <w:r>
              <w:rPr>
                <w:rFonts w:ascii="宋体" w:hAnsi="宋体" w:cs="宋体" w:hint="eastAsia"/>
                <w:color w:val="000000"/>
                <w:sz w:val="21"/>
                <w:szCs w:val="21"/>
              </w:rPr>
              <w:t>自产成品油，免征消费税。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）纳税人以回收的</w:t>
            </w:r>
            <w:r>
              <w:rPr>
                <w:rStyle w:val="font14zd3"/>
                <w:rFonts w:ascii="宋体" w:hAnsi="宋体" w:cs="宋体" w:hint="eastAsia"/>
              </w:rPr>
              <w:t>废矿物油</w:t>
            </w:r>
            <w:r>
              <w:rPr>
                <w:rFonts w:ascii="宋体" w:hAnsi="宋体" w:cs="宋体" w:hint="eastAsia"/>
                <w:color w:val="000000"/>
                <w:sz w:val="21"/>
                <w:szCs w:val="21"/>
              </w:rPr>
              <w:t>为原料生产的润滑油基础油、汽油、柴油等工业油料免征消费税。销售时发票注明“（</w:t>
            </w:r>
            <w:r>
              <w:rPr>
                <w:rStyle w:val="font14zd3"/>
                <w:rFonts w:ascii="宋体" w:hAnsi="宋体" w:cs="宋体" w:hint="eastAsia"/>
              </w:rPr>
              <w:t>废矿物油）</w:t>
            </w:r>
            <w:r>
              <w:rPr>
                <w:rFonts w:ascii="宋体" w:hAnsi="宋体" w:cs="宋体" w:hint="eastAsia"/>
                <w:color w:val="000000"/>
                <w:sz w:val="21"/>
                <w:szCs w:val="21"/>
              </w:rPr>
              <w:t>”</w:t>
            </w:r>
          </w:p>
        </w:tc>
      </w:tr>
      <w:tr w:rsidR="00000000" w:rsidTr="00ED6ABB">
        <w:trPr>
          <w:cantSplit/>
          <w:trHeight w:val="300"/>
          <w:jc w:val="center"/>
        </w:trPr>
        <w:tc>
          <w:tcPr>
            <w:tcW w:w="90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（七）摩托车</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气缸容量</w:t>
            </w:r>
            <w:r>
              <w:rPr>
                <w:rStyle w:val="font14zd3"/>
                <w:rFonts w:ascii="宋体" w:hAnsi="宋体" w:cs="宋体" w:hint="eastAsia"/>
              </w:rPr>
              <w:t>250</w:t>
            </w:r>
            <w:r>
              <w:rPr>
                <w:rStyle w:val="font14zd3"/>
                <w:rFonts w:ascii="宋体" w:hAnsi="宋体" w:cs="宋体" w:hint="eastAsia"/>
              </w:rPr>
              <w:t>毫升（不含</w:t>
            </w:r>
            <w:r>
              <w:rPr>
                <w:rStyle w:val="font14zd3"/>
                <w:rFonts w:ascii="宋体" w:hAnsi="宋体" w:cs="宋体" w:hint="eastAsia"/>
              </w:rPr>
              <w:t>）以下</w:t>
            </w:r>
            <w:r>
              <w:rPr>
                <w:rFonts w:ascii="宋体" w:hAnsi="宋体" w:cs="宋体" w:hint="eastAsia"/>
                <w:color w:val="000000"/>
                <w:sz w:val="21"/>
                <w:szCs w:val="21"/>
              </w:rPr>
              <w:t>的小排量摩托车不征消费税</w:t>
            </w:r>
          </w:p>
        </w:tc>
      </w:tr>
      <w:tr w:rsidR="00000000" w:rsidTr="00ED6ABB">
        <w:trPr>
          <w:cantSplit/>
          <w:trHeight w:val="300"/>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（八）小汽车</w:t>
            </w:r>
          </w:p>
        </w:tc>
        <w:tc>
          <w:tcPr>
            <w:tcW w:w="2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乘用车、中轻型商用客车、超豪华小汽车（</w:t>
            </w:r>
            <w:r>
              <w:rPr>
                <w:rStyle w:val="font14zd3"/>
                <w:rFonts w:ascii="宋体" w:hAnsi="宋体" w:cs="宋体" w:hint="eastAsia"/>
              </w:rPr>
              <w:t>零售不含税价格</w:t>
            </w:r>
            <w:r>
              <w:rPr>
                <w:rStyle w:val="font14zd3"/>
                <w:rFonts w:ascii="宋体" w:hAnsi="宋体" w:cs="宋体" w:hint="eastAsia"/>
              </w:rPr>
              <w:t>90</w:t>
            </w:r>
            <w:r>
              <w:rPr>
                <w:rStyle w:val="font14zd3"/>
                <w:rFonts w:ascii="宋体" w:hAnsi="宋体" w:cs="宋体" w:hint="eastAsia"/>
              </w:rPr>
              <w:t>万元及以上</w:t>
            </w:r>
            <w:r>
              <w:rPr>
                <w:rFonts w:ascii="宋体" w:hAnsi="宋体" w:cs="宋体" w:hint="eastAsia"/>
                <w:color w:val="000000"/>
                <w:sz w:val="21"/>
                <w:szCs w:val="21"/>
              </w:rPr>
              <w:t>）</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电动汽车（一般规定）、沙滩车、雪地车、卡丁车、高尔夫车</w:t>
            </w:r>
            <w:r>
              <w:rPr>
                <w:rFonts w:ascii="宋体" w:hAnsi="宋体" w:cs="宋体" w:hint="eastAsia"/>
                <w:color w:val="000000"/>
                <w:sz w:val="21"/>
                <w:szCs w:val="21"/>
              </w:rPr>
              <w:t>不征消费税。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）购进</w:t>
            </w:r>
            <w:r>
              <w:rPr>
                <w:rStyle w:val="font14zd3"/>
                <w:rFonts w:ascii="宋体" w:hAnsi="宋体" w:cs="宋体" w:hint="eastAsia"/>
              </w:rPr>
              <w:t>乘用车或中轻型商用客车整车改装</w:t>
            </w:r>
            <w:r>
              <w:rPr>
                <w:rFonts w:ascii="宋体" w:hAnsi="宋体" w:cs="宋体" w:hint="eastAsia"/>
                <w:color w:val="000000"/>
                <w:sz w:val="21"/>
                <w:szCs w:val="21"/>
              </w:rPr>
              <w:t>生产的汽车：征收消费税。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）购进</w:t>
            </w:r>
            <w:r>
              <w:rPr>
                <w:rStyle w:val="font14zd3"/>
                <w:rFonts w:ascii="宋体" w:hAnsi="宋体" w:cs="宋体" w:hint="eastAsia"/>
              </w:rPr>
              <w:t>货车或厢式货车</w:t>
            </w:r>
            <w:r>
              <w:rPr>
                <w:rFonts w:ascii="宋体" w:hAnsi="宋体" w:cs="宋体" w:hint="eastAsia"/>
                <w:color w:val="000000"/>
                <w:sz w:val="21"/>
                <w:szCs w:val="21"/>
              </w:rPr>
              <w:t>改装生产的商务车、卫星通讯车：不征收消费税。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）超豪华小汽车：</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日起零售环节加征消费税；</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日起对</w:t>
            </w:r>
            <w:r>
              <w:rPr>
                <w:rStyle w:val="font14zd3"/>
                <w:rFonts w:ascii="宋体" w:hAnsi="宋体" w:cs="宋体" w:hint="eastAsia"/>
              </w:rPr>
              <w:t>纯电动、燃料电池等没有气缸容量</w:t>
            </w:r>
            <w:r>
              <w:rPr>
                <w:rStyle w:val="font14zd3"/>
                <w:rFonts w:ascii="宋体" w:hAnsi="宋体" w:cs="宋体" w:hint="eastAsia"/>
              </w:rPr>
              <w:t>(</w:t>
            </w:r>
            <w:r>
              <w:rPr>
                <w:rStyle w:val="font14zd3"/>
                <w:rFonts w:ascii="宋体" w:hAnsi="宋体" w:cs="宋体" w:hint="eastAsia"/>
              </w:rPr>
              <w:t>排气量</w:t>
            </w:r>
            <w:r>
              <w:rPr>
                <w:rStyle w:val="font14zd3"/>
                <w:rFonts w:ascii="宋体" w:hAnsi="宋体" w:cs="宋体" w:hint="eastAsia"/>
              </w:rPr>
              <w:t>)</w:t>
            </w:r>
            <w:r>
              <w:rPr>
                <w:rStyle w:val="font14zd3"/>
                <w:rFonts w:ascii="宋体" w:hAnsi="宋体" w:cs="宋体" w:hint="eastAsia"/>
              </w:rPr>
              <w:t>的超豪华小汽车仅在零售环节征收消费税（特殊规定</w:t>
            </w:r>
            <w:r>
              <w:rPr>
                <w:rStyle w:val="font14zd3"/>
                <w:rFonts w:ascii="宋体" w:hAnsi="宋体" w:cs="宋体" w:hint="eastAsia"/>
              </w:rPr>
              <w:t>）</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58"/>
        <w:gridCol w:w="6752"/>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（九）高尔夫球及球具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包括球、</w:t>
            </w:r>
            <w:r>
              <w:rPr>
                <w:rStyle w:val="font14zd3"/>
                <w:rFonts w:ascii="宋体" w:hAnsi="宋体" w:cs="宋体" w:hint="eastAsia"/>
              </w:rPr>
              <w:t>球杆、球包（袋）</w:t>
            </w:r>
            <w:r>
              <w:rPr>
                <w:rFonts w:ascii="宋体" w:hAnsi="宋体" w:cs="宋体" w:hint="eastAsia"/>
                <w:color w:val="000000"/>
                <w:sz w:val="21"/>
                <w:szCs w:val="21"/>
              </w:rPr>
              <w:t>、杆头、杆身、握把等</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（十）高档手表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不含增值税价格每只</w:t>
            </w:r>
            <w:r>
              <w:rPr>
                <w:rStyle w:val="font14zd3"/>
                <w:rFonts w:ascii="宋体" w:hAnsi="宋体" w:cs="宋体" w:hint="eastAsia"/>
              </w:rPr>
              <w:t>10 000</w:t>
            </w:r>
            <w:r>
              <w:rPr>
                <w:rStyle w:val="font14zd3"/>
                <w:rFonts w:ascii="宋体" w:hAnsi="宋体" w:cs="宋体" w:hint="eastAsia"/>
              </w:rPr>
              <w:t>元（含）以上</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（十一）游艇（机动艇）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米≤长度≤</w:t>
            </w:r>
            <w:r>
              <w:rPr>
                <w:rFonts w:ascii="宋体" w:hAnsi="宋体" w:cs="宋体" w:hint="eastAsia"/>
                <w:color w:val="000000"/>
                <w:sz w:val="21"/>
                <w:szCs w:val="21"/>
              </w:rPr>
              <w:t>90</w:t>
            </w:r>
            <w:r>
              <w:rPr>
                <w:rFonts w:ascii="宋体" w:hAnsi="宋体" w:cs="宋体" w:hint="eastAsia"/>
                <w:color w:val="000000"/>
                <w:sz w:val="21"/>
                <w:szCs w:val="21"/>
              </w:rPr>
              <w:t>米，玻璃钢、铝合金等材制</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（十二）木制一次性筷子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不包括其他木筷</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（十三）实木地板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包括实木地板、实木复合地板、</w:t>
            </w:r>
            <w:r>
              <w:rPr>
                <w:rStyle w:val="font14zd3"/>
                <w:rFonts w:ascii="宋体" w:hAnsi="宋体" w:cs="宋体" w:hint="eastAsia"/>
              </w:rPr>
              <w:t>实木指接地板、实木装饰板</w:t>
            </w:r>
            <w:r>
              <w:rPr>
                <w:rFonts w:ascii="宋体" w:hAnsi="宋体" w:cs="宋体" w:hint="eastAsia"/>
                <w:color w:val="000000"/>
                <w:sz w:val="21"/>
                <w:szCs w:val="21"/>
              </w:rPr>
              <w:t>；</w:t>
            </w:r>
            <w:r>
              <w:rPr>
                <w:rStyle w:val="font14zd3"/>
                <w:rFonts w:ascii="宋体" w:hAnsi="宋体" w:cs="宋体" w:hint="eastAsia"/>
              </w:rPr>
              <w:t>实木素板</w:t>
            </w:r>
            <w:r>
              <w:rPr>
                <w:rFonts w:ascii="宋体" w:hAnsi="宋体" w:cs="宋体" w:hint="eastAsia"/>
                <w:color w:val="000000"/>
                <w:sz w:val="21"/>
                <w:szCs w:val="21"/>
              </w:rPr>
              <w:t>属于本税目征税范围</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（十四）电池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包括原电池、蓄电池、燃料电池、太阳能电池和其他电池</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（十五）涂料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施工状态下挥发性有机物含量低于</w:t>
            </w:r>
            <w:r>
              <w:rPr>
                <w:rFonts w:ascii="宋体" w:hAnsi="宋体" w:cs="宋体" w:hint="eastAsia"/>
                <w:color w:val="000000"/>
                <w:sz w:val="21"/>
                <w:szCs w:val="21"/>
              </w:rPr>
              <w:t>420</w:t>
            </w:r>
            <w:r>
              <w:rPr>
                <w:rFonts w:ascii="宋体" w:hAnsi="宋体" w:cs="宋体" w:hint="eastAsia"/>
                <w:color w:val="000000"/>
                <w:sz w:val="21"/>
                <w:szCs w:val="21"/>
              </w:rPr>
              <w:t>克</w:t>
            </w:r>
            <w:r>
              <w:rPr>
                <w:rFonts w:ascii="宋体" w:hAnsi="宋体" w:cs="宋体" w:hint="eastAsia"/>
                <w:color w:val="000000"/>
                <w:sz w:val="21"/>
                <w:szCs w:val="21"/>
              </w:rPr>
              <w:t>/</w:t>
            </w:r>
            <w:r>
              <w:rPr>
                <w:rFonts w:ascii="宋体" w:hAnsi="宋体" w:cs="宋体" w:hint="eastAsia"/>
                <w:color w:val="000000"/>
                <w:sz w:val="21"/>
                <w:szCs w:val="21"/>
              </w:rPr>
              <w:t>升（含）的涂料免征消费税</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（五）关于成品油的具体规定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8"/>
        <w:gridCol w:w="3764"/>
        <w:gridCol w:w="3938"/>
      </w:tblGrid>
      <w:tr w:rsidR="00000000" w:rsidTr="00ED6ABB">
        <w:trPr>
          <w:cantSplit/>
          <w:trHeight w:val="300"/>
          <w:tblHeader/>
          <w:jc w:val="center"/>
        </w:trPr>
        <w:tc>
          <w:tcPr>
            <w:tcW w:w="1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子目</w:t>
            </w:r>
          </w:p>
        </w:tc>
        <w:tc>
          <w:tcPr>
            <w:tcW w:w="53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5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汽油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用原油或其他原料加工生产的辛烷值不小于</w:t>
            </w:r>
            <w:r>
              <w:rPr>
                <w:rFonts w:ascii="宋体" w:hAnsi="宋体" w:cs="宋体" w:hint="eastAsia"/>
                <w:color w:val="000000"/>
                <w:sz w:val="21"/>
                <w:szCs w:val="21"/>
              </w:rPr>
              <w:t>66</w:t>
            </w:r>
            <w:r>
              <w:rPr>
                <w:rFonts w:ascii="宋体" w:hAnsi="宋体" w:cs="宋体" w:hint="eastAsia"/>
                <w:color w:val="000000"/>
                <w:sz w:val="21"/>
                <w:szCs w:val="21"/>
              </w:rPr>
              <w:t>的可用作汽油发动机燃料的各种轻质油。</w:t>
            </w:r>
            <w:r>
              <w:rPr>
                <w:rStyle w:val="font14zd3"/>
                <w:rFonts w:ascii="宋体" w:hAnsi="宋体" w:cs="宋体" w:hint="eastAsia"/>
              </w:rPr>
              <w:t>汽油分为车用汽油和航空汽油</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日起，对</w:t>
            </w:r>
            <w:r>
              <w:rPr>
                <w:rStyle w:val="font14zd3"/>
                <w:rFonts w:ascii="宋体" w:hAnsi="宋体" w:cs="宋体" w:hint="eastAsia"/>
              </w:rPr>
              <w:t>烷基化油（异辛烷）</w:t>
            </w:r>
            <w:r>
              <w:rPr>
                <w:rFonts w:ascii="宋体" w:hAnsi="宋体" w:cs="宋体" w:hint="eastAsia"/>
                <w:color w:val="000000"/>
                <w:sz w:val="21"/>
                <w:szCs w:val="21"/>
              </w:rPr>
              <w:t>按照汽油征收消费税</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柴油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指用原油或其他原料加工生产的倾点或凝点在－</w:t>
            </w:r>
            <w:r>
              <w:rPr>
                <w:rFonts w:ascii="宋体" w:hAnsi="宋体" w:cs="宋体" w:hint="eastAsia"/>
                <w:color w:val="000000"/>
                <w:sz w:val="21"/>
                <w:szCs w:val="21"/>
              </w:rPr>
              <w:t>50</w:t>
            </w:r>
            <w:r>
              <w:rPr>
                <w:rFonts w:ascii="宋体" w:hAnsi="宋体" w:cs="宋体" w:hint="eastAsia"/>
                <w:color w:val="000000"/>
                <w:sz w:val="21"/>
                <w:szCs w:val="21"/>
              </w:rPr>
              <w:t>至</w:t>
            </w:r>
            <w:r>
              <w:rPr>
                <w:rFonts w:ascii="宋体" w:hAnsi="宋体" w:cs="宋体" w:hint="eastAsia"/>
                <w:color w:val="000000"/>
                <w:sz w:val="21"/>
                <w:szCs w:val="21"/>
              </w:rPr>
              <w:t>30</w:t>
            </w:r>
            <w:r>
              <w:rPr>
                <w:rFonts w:ascii="宋体" w:hAnsi="宋体" w:cs="宋体" w:hint="eastAsia"/>
                <w:color w:val="000000"/>
                <w:sz w:val="21"/>
                <w:szCs w:val="21"/>
              </w:rPr>
              <w:t>℃的可用作柴油发动机燃料的各种轻质油和以柴油组分为主、经调和精制可用作柴油发动机燃料的非标油</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）以柴油、柴油组分</w:t>
            </w:r>
            <w:r>
              <w:rPr>
                <w:rStyle w:val="font14zd3"/>
                <w:rFonts w:ascii="宋体" w:hAnsi="宋体" w:cs="宋体" w:hint="eastAsia"/>
              </w:rPr>
              <w:t>调和生产的生物柴油也属于</w:t>
            </w:r>
            <w:r>
              <w:rPr>
                <w:rFonts w:ascii="宋体" w:hAnsi="宋体" w:cs="宋体" w:hint="eastAsia"/>
                <w:color w:val="000000"/>
                <w:sz w:val="21"/>
                <w:szCs w:val="21"/>
              </w:rPr>
              <w:t>本税目征收范围。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）符合条件的</w:t>
            </w:r>
            <w:r>
              <w:rPr>
                <w:rStyle w:val="font14zd3"/>
                <w:rFonts w:ascii="宋体" w:hAnsi="宋体" w:cs="宋体" w:hint="eastAsia"/>
              </w:rPr>
              <w:t>纯生物柴油免征</w:t>
            </w:r>
            <w:r>
              <w:rPr>
                <w:rFonts w:ascii="宋体" w:hAnsi="宋体" w:cs="宋体" w:hint="eastAsia"/>
                <w:color w:val="000000"/>
                <w:sz w:val="21"/>
                <w:szCs w:val="21"/>
              </w:rPr>
              <w:t>消费税</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航空煤油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也叫喷气燃料，是用原油或其他原料加工生产的用作喷气发动机和喷气推进系统燃料的各种轻质油</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航空煤油暂缓</w:t>
            </w:r>
            <w:r>
              <w:rPr>
                <w:rFonts w:ascii="宋体" w:hAnsi="宋体" w:cs="宋体" w:hint="eastAsia"/>
                <w:color w:val="000000"/>
                <w:sz w:val="21"/>
                <w:szCs w:val="21"/>
              </w:rPr>
              <w:t>征收消费税。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航天煤油</w:t>
            </w:r>
            <w:r>
              <w:rPr>
                <w:rFonts w:ascii="宋体" w:hAnsi="宋体" w:cs="宋体" w:hint="eastAsia"/>
                <w:color w:val="000000"/>
                <w:sz w:val="21"/>
                <w:szCs w:val="21"/>
              </w:rPr>
              <w:t>暂缓征收消费税</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石脑油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又叫化工轻油，是以原油或其他原料加工生产的用于化工原料的轻质油</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日起，对</w:t>
            </w:r>
            <w:r>
              <w:rPr>
                <w:rStyle w:val="font14zd3"/>
                <w:rFonts w:ascii="宋体" w:hAnsi="宋体" w:cs="宋体" w:hint="eastAsia"/>
              </w:rPr>
              <w:t>混合芳烃、重芳烃、混合碳八、稳定轻烃、轻油、轻质煤焦油</w:t>
            </w:r>
            <w:r>
              <w:rPr>
                <w:rFonts w:ascii="宋体" w:hAnsi="宋体" w:cs="宋体" w:hint="eastAsia"/>
                <w:color w:val="000000"/>
                <w:sz w:val="21"/>
                <w:szCs w:val="21"/>
              </w:rPr>
              <w:t>按照</w:t>
            </w:r>
            <w:r>
              <w:rPr>
                <w:rStyle w:val="font14zd3"/>
                <w:rFonts w:ascii="宋体" w:hAnsi="宋体" w:cs="宋体" w:hint="eastAsia"/>
              </w:rPr>
              <w:t>石脑油</w:t>
            </w:r>
            <w:r>
              <w:rPr>
                <w:rFonts w:ascii="宋体" w:hAnsi="宋体" w:cs="宋体" w:hint="eastAsia"/>
                <w:color w:val="000000"/>
                <w:sz w:val="21"/>
                <w:szCs w:val="21"/>
              </w:rPr>
              <w:t>征收消费税</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溶剂油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用原油或其他原料加工生</w:t>
            </w:r>
            <w:r>
              <w:rPr>
                <w:rFonts w:ascii="宋体" w:hAnsi="宋体" w:cs="宋体" w:hint="eastAsia"/>
                <w:color w:val="000000"/>
                <w:sz w:val="21"/>
                <w:szCs w:val="21"/>
              </w:rPr>
              <w:t>产的用于涂料、油漆、食用油、印刷油墨、皮革、农药、橡胶、化妆品生产和机械清洗、胶粘行业的轻质油</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日起，对石油醚、粗白油、轻质白油、部分工业白油（</w:t>
            </w:r>
            <w:r>
              <w:rPr>
                <w:rFonts w:ascii="宋体" w:hAnsi="宋体" w:cs="宋体" w:hint="eastAsia"/>
                <w:color w:val="000000"/>
                <w:sz w:val="21"/>
                <w:szCs w:val="21"/>
              </w:rPr>
              <w:t>5</w:t>
            </w:r>
            <w:r>
              <w:rPr>
                <w:rFonts w:ascii="宋体" w:hAnsi="宋体" w:cs="宋体" w:hint="eastAsia"/>
                <w:color w:val="000000"/>
                <w:sz w:val="21"/>
                <w:szCs w:val="21"/>
              </w:rPr>
              <w:t>号、</w:t>
            </w:r>
            <w:r>
              <w:rPr>
                <w:rFonts w:ascii="宋体" w:hAnsi="宋体" w:cs="宋体" w:hint="eastAsia"/>
                <w:color w:val="000000"/>
                <w:sz w:val="21"/>
                <w:szCs w:val="21"/>
              </w:rPr>
              <w:t>7</w:t>
            </w:r>
            <w:r>
              <w:rPr>
                <w:rFonts w:ascii="宋体" w:hAnsi="宋体" w:cs="宋体" w:hint="eastAsia"/>
                <w:color w:val="000000"/>
                <w:sz w:val="21"/>
                <w:szCs w:val="21"/>
              </w:rPr>
              <w:t>号、</w:t>
            </w:r>
            <w:r>
              <w:rPr>
                <w:rFonts w:ascii="宋体" w:hAnsi="宋体" w:cs="宋体" w:hint="eastAsia"/>
                <w:color w:val="000000"/>
                <w:sz w:val="21"/>
                <w:szCs w:val="21"/>
              </w:rPr>
              <w:t>10</w:t>
            </w:r>
            <w:r>
              <w:rPr>
                <w:rFonts w:ascii="宋体" w:hAnsi="宋体" w:cs="宋体" w:hint="eastAsia"/>
                <w:color w:val="000000"/>
                <w:sz w:val="21"/>
                <w:szCs w:val="21"/>
              </w:rPr>
              <w:t>号、</w:t>
            </w:r>
            <w:r>
              <w:rPr>
                <w:rFonts w:ascii="宋体" w:hAnsi="宋体" w:cs="宋体" w:hint="eastAsia"/>
                <w:color w:val="000000"/>
                <w:sz w:val="21"/>
                <w:szCs w:val="21"/>
              </w:rPr>
              <w:t>15</w:t>
            </w:r>
            <w:r>
              <w:rPr>
                <w:rFonts w:ascii="宋体" w:hAnsi="宋体" w:cs="宋体" w:hint="eastAsia"/>
                <w:color w:val="000000"/>
                <w:sz w:val="21"/>
                <w:szCs w:val="21"/>
              </w:rPr>
              <w:t>号、</w:t>
            </w:r>
            <w:r>
              <w:rPr>
                <w:rFonts w:ascii="宋体" w:hAnsi="宋体" w:cs="宋体" w:hint="eastAsia"/>
                <w:color w:val="000000"/>
                <w:sz w:val="21"/>
                <w:szCs w:val="21"/>
              </w:rPr>
              <w:t>22</w:t>
            </w:r>
            <w:r>
              <w:rPr>
                <w:rFonts w:ascii="宋体" w:hAnsi="宋体" w:cs="宋体" w:hint="eastAsia"/>
                <w:color w:val="000000"/>
                <w:sz w:val="21"/>
                <w:szCs w:val="21"/>
              </w:rPr>
              <w:t>号、</w:t>
            </w:r>
            <w:r>
              <w:rPr>
                <w:rFonts w:ascii="宋体" w:hAnsi="宋体" w:cs="宋体" w:hint="eastAsia"/>
                <w:color w:val="000000"/>
                <w:sz w:val="21"/>
                <w:szCs w:val="21"/>
              </w:rPr>
              <w:t>32</w:t>
            </w:r>
            <w:r>
              <w:rPr>
                <w:rFonts w:ascii="宋体" w:hAnsi="宋体" w:cs="宋体" w:hint="eastAsia"/>
                <w:color w:val="000000"/>
                <w:sz w:val="21"/>
                <w:szCs w:val="21"/>
              </w:rPr>
              <w:t>号、</w:t>
            </w:r>
            <w:r>
              <w:rPr>
                <w:rFonts w:ascii="宋体" w:hAnsi="宋体" w:cs="宋体" w:hint="eastAsia"/>
                <w:color w:val="000000"/>
                <w:sz w:val="21"/>
                <w:szCs w:val="21"/>
              </w:rPr>
              <w:t>46</w:t>
            </w:r>
            <w:r>
              <w:rPr>
                <w:rFonts w:ascii="宋体" w:hAnsi="宋体" w:cs="宋体" w:hint="eastAsia"/>
                <w:color w:val="000000"/>
                <w:sz w:val="21"/>
                <w:szCs w:val="21"/>
              </w:rPr>
              <w:t>号）按照</w:t>
            </w:r>
            <w:r>
              <w:rPr>
                <w:rStyle w:val="font14zd3"/>
                <w:rFonts w:ascii="宋体" w:hAnsi="宋体" w:cs="宋体" w:hint="eastAsia"/>
              </w:rPr>
              <w:t>溶剂油</w:t>
            </w:r>
            <w:r>
              <w:rPr>
                <w:rFonts w:ascii="宋体" w:hAnsi="宋体" w:cs="宋体" w:hint="eastAsia"/>
                <w:color w:val="000000"/>
                <w:sz w:val="21"/>
                <w:szCs w:val="21"/>
              </w:rPr>
              <w:t>征收消费税</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润滑油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用原油或其他原料加工生产的用于内燃机、机械加工过程的润滑产品</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变压器油、导热类油</w:t>
            </w:r>
            <w:r>
              <w:rPr>
                <w:rFonts w:ascii="宋体" w:hAnsi="宋体" w:cs="宋体" w:hint="eastAsia"/>
                <w:color w:val="000000"/>
                <w:sz w:val="21"/>
                <w:szCs w:val="21"/>
              </w:rPr>
              <w:t>等绝缘油类产品不属于应征消费税的“润滑油”</w:t>
            </w:r>
            <w:r>
              <w:rPr>
                <w:rFonts w:ascii="宋体" w:hAnsi="宋体" w:cs="宋体" w:hint="eastAsia"/>
                <w:color w:val="000000"/>
                <w:sz w:val="21"/>
                <w:szCs w:val="21"/>
              </w:rPr>
              <w:t>,</w:t>
            </w:r>
            <w:r>
              <w:rPr>
                <w:rStyle w:val="font14zd3"/>
                <w:rFonts w:ascii="宋体" w:hAnsi="宋体" w:cs="宋体" w:hint="eastAsia"/>
              </w:rPr>
              <w:t>不征收消费税</w:t>
            </w:r>
          </w:p>
        </w:tc>
      </w:tr>
      <w:tr w:rsidR="00000000" w:rsidTr="00ED6ABB">
        <w:trPr>
          <w:cantSplit/>
          <w:trHeight w:val="300"/>
          <w:jc w:val="center"/>
        </w:trPr>
        <w:tc>
          <w:tcPr>
            <w:tcW w:w="1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燃料油</w:t>
            </w:r>
          </w:p>
        </w:tc>
        <w:tc>
          <w:tcPr>
            <w:tcW w:w="5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也称重油、渣油，是用原油或其他原料加工生产，主要用作电厂发电、锅炉用燃料、加热炉燃料、冶金和</w:t>
            </w:r>
            <w:r>
              <w:rPr>
                <w:rFonts w:ascii="宋体" w:hAnsi="宋体" w:cs="宋体" w:hint="eastAsia"/>
                <w:color w:val="000000"/>
                <w:sz w:val="21"/>
                <w:szCs w:val="21"/>
              </w:rPr>
              <w:t>其他工业炉燃料</w:t>
            </w:r>
          </w:p>
        </w:tc>
        <w:tc>
          <w:tcPr>
            <w:tcW w:w="5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年）下列属于消费税征收范围的是（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护发品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宝石坯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变压器油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调味料酒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，宝石坯归属贵重首饰及珠宝玉石税目，应按规定征收消费税。选项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，不征收消费税。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生产销售应税消费品应纳税额的计算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生产销售应税消费品应纳税额的计算</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从量定额计征应纳税额的计算★★（</w:t>
      </w:r>
      <w:r>
        <w:rPr>
          <w:rStyle w:val="a6"/>
          <w:rFonts w:ascii="宋体" w:hAnsi="宋体" w:cs="宋体" w:hint="eastAsia"/>
          <w:color w:val="000000"/>
          <w:sz w:val="21"/>
          <w:szCs w:val="21"/>
        </w:rPr>
        <w:t>2022</w:t>
      </w:r>
      <w:r>
        <w:rPr>
          <w:rStyle w:val="a6"/>
          <w:rFonts w:ascii="宋体" w:hAnsi="宋体" w:cs="宋体" w:hint="eastAsia"/>
          <w:color w:val="000000"/>
          <w:sz w:val="21"/>
          <w:szCs w:val="21"/>
        </w:rPr>
        <w:t>年综）一学多考｜注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（一）从量定额计征的计税依据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36"/>
        <w:gridCol w:w="1376"/>
        <w:gridCol w:w="4598"/>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啤酒、黄酒、成品油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销售</w:t>
            </w:r>
            <w:r>
              <w:rPr>
                <w:rFonts w:ascii="宋体" w:hAnsi="宋体" w:cs="宋体" w:hint="eastAsia"/>
                <w:color w:val="000000"/>
                <w:sz w:val="21"/>
                <w:szCs w:val="21"/>
              </w:rPr>
              <w:t>数量</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移送使用</w:t>
            </w:r>
            <w:r>
              <w:rPr>
                <w:rFonts w:ascii="宋体" w:hAnsi="宋体" w:cs="宋体" w:hint="eastAsia"/>
                <w:color w:val="000000"/>
                <w:sz w:val="21"/>
                <w:szCs w:val="21"/>
              </w:rPr>
              <w:t>的数量</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收回</w:t>
            </w:r>
            <w:r>
              <w:rPr>
                <w:rFonts w:ascii="宋体" w:hAnsi="宋体" w:cs="宋体" w:hint="eastAsia"/>
                <w:color w:val="000000"/>
                <w:sz w:val="21"/>
                <w:szCs w:val="21"/>
              </w:rPr>
              <w:t>的应税消费品数量</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海关</w:t>
            </w:r>
            <w:r>
              <w:rPr>
                <w:rStyle w:val="font14zd3"/>
                <w:rFonts w:ascii="宋体" w:hAnsi="宋体" w:cs="宋体" w:hint="eastAsia"/>
              </w:rPr>
              <w:t>核定应税消费品进口</w:t>
            </w:r>
            <w:r>
              <w:rPr>
                <w:rFonts w:ascii="宋体" w:hAnsi="宋体" w:cs="宋体" w:hint="eastAsia"/>
                <w:color w:val="000000"/>
                <w:sz w:val="21"/>
                <w:szCs w:val="21"/>
              </w:rPr>
              <w:t>征税数量</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（二）从量定额计征应纳税额的计算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Style w:val="font14zd2"/>
          <w:rFonts w:ascii="宋体" w:hAnsi="宋体" w:cs="宋体" w:hint="eastAsia"/>
        </w:rPr>
        <w:t>销售数量×定额税率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）啤酒、黄酒计量单位为吨，成品油计量单位按升，注意换算。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某石化生产企业为增值税一般纳税人，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月销售汽油</w:t>
      </w:r>
      <w:r>
        <w:rPr>
          <w:rStyle w:val="fontkaiti1"/>
          <w:rFonts w:cs="宋体" w:hint="default"/>
          <w:color w:val="000000"/>
        </w:rPr>
        <w:t>0.1</w:t>
      </w:r>
      <w:r>
        <w:rPr>
          <w:rStyle w:val="fontkaiti1"/>
          <w:rFonts w:cs="宋体" w:hint="default"/>
          <w:color w:val="000000"/>
        </w:rPr>
        <w:t>万吨，取得不含税销售额</w:t>
      </w:r>
      <w:r>
        <w:rPr>
          <w:rStyle w:val="fontkaiti1"/>
          <w:rFonts w:cs="宋体" w:hint="default"/>
          <w:color w:val="000000"/>
        </w:rPr>
        <w:t>400</w:t>
      </w:r>
      <w:r>
        <w:rPr>
          <w:rStyle w:val="fontkaiti1"/>
          <w:rFonts w:cs="宋体" w:hint="default"/>
          <w:color w:val="000000"/>
        </w:rPr>
        <w:t>万元。汽油</w:t>
      </w:r>
      <w:r>
        <w:rPr>
          <w:rStyle w:val="fontkaiti1"/>
          <w:rFonts w:cs="宋体" w:hint="default"/>
          <w:color w:val="000000"/>
        </w:rPr>
        <w:t>1</w:t>
      </w:r>
      <w:r>
        <w:rPr>
          <w:rStyle w:val="fontkaiti1"/>
          <w:rFonts w:cs="宋体" w:hint="default"/>
          <w:color w:val="000000"/>
        </w:rPr>
        <w:t>吨＝</w:t>
      </w:r>
      <w:r>
        <w:rPr>
          <w:rStyle w:val="fontkaiti1"/>
          <w:rFonts w:cs="宋体" w:hint="default"/>
          <w:color w:val="000000"/>
        </w:rPr>
        <w:t>1 388</w:t>
      </w:r>
      <w:r>
        <w:rPr>
          <w:rStyle w:val="fontkaiti1"/>
          <w:rFonts w:cs="宋体" w:hint="default"/>
          <w:color w:val="000000"/>
        </w:rPr>
        <w:t>升，</w:t>
      </w:r>
      <w:r>
        <w:rPr>
          <w:rStyle w:val="fontkaiti1"/>
          <w:rFonts w:cs="宋体" w:hint="default"/>
          <w:color w:val="000000"/>
        </w:rPr>
        <w:t>消费税税率为</w:t>
      </w:r>
      <w:r>
        <w:rPr>
          <w:rStyle w:val="fontkaiti1"/>
          <w:rFonts w:cs="宋体" w:hint="default"/>
          <w:color w:val="000000"/>
        </w:rPr>
        <w:t>1.52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要求：计算该石化企业</w:t>
      </w:r>
      <w:r>
        <w:rPr>
          <w:rStyle w:val="fontkaiti1"/>
          <w:rFonts w:cs="宋体" w:hint="default"/>
          <w:color w:val="000000"/>
        </w:rPr>
        <w:t>11</w:t>
      </w:r>
      <w:r>
        <w:rPr>
          <w:rStyle w:val="fontkaiti1"/>
          <w:rFonts w:cs="宋体" w:hint="default"/>
          <w:color w:val="000000"/>
        </w:rPr>
        <w:t>月份应缴纳的消费税。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『正确答案』应纳消费税＝</w:t>
      </w:r>
      <w:r>
        <w:rPr>
          <w:rStyle w:val="fontkaiti1"/>
          <w:rFonts w:cs="宋体" w:hint="default"/>
          <w:color w:val="000000"/>
        </w:rPr>
        <w:t>0.1×10000×1 388×1.52÷10000</w:t>
      </w:r>
      <w:r>
        <w:rPr>
          <w:rStyle w:val="fontkaiti1"/>
          <w:rFonts w:cs="宋体" w:hint="default"/>
          <w:color w:val="000000"/>
        </w:rPr>
        <w:t>＝</w:t>
      </w:r>
      <w:r>
        <w:rPr>
          <w:rStyle w:val="fontkaiti1"/>
          <w:rFonts w:cs="宋体" w:hint="default"/>
          <w:color w:val="000000"/>
        </w:rPr>
        <w:t>210.98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）啤酒注意区分甲类乙类。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押金问题。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啤酒包装物押金</w:t>
      </w:r>
      <w:r>
        <w:rPr>
          <w:rStyle w:val="font14zd2"/>
          <w:rFonts w:ascii="宋体" w:hAnsi="宋体" w:cs="宋体" w:hint="eastAsia"/>
        </w:rPr>
        <w:t>在收取</w:t>
      </w:r>
      <w:r>
        <w:rPr>
          <w:rFonts w:ascii="宋体" w:hAnsi="宋体" w:cs="宋体" w:hint="eastAsia"/>
          <w:color w:val="000000"/>
          <w:sz w:val="21"/>
          <w:szCs w:val="21"/>
        </w:rPr>
        <w:t>时计算进入销售额用来区分甲类乙类，确定消费税税率。此押金</w:t>
      </w:r>
      <w:r>
        <w:rPr>
          <w:rStyle w:val="font14zd2"/>
          <w:rFonts w:ascii="宋体" w:hAnsi="宋体" w:cs="宋体" w:hint="eastAsia"/>
        </w:rPr>
        <w:t>不包括供重复使用的塑料周转箱押金</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并入出厂价时注意换算为不含税价。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某啤酒厂为增值税一般纳税人，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月销售啤酒</w:t>
      </w:r>
      <w:r>
        <w:rPr>
          <w:rStyle w:val="fontkaiti1"/>
          <w:rFonts w:cs="宋体" w:hint="default"/>
          <w:color w:val="000000"/>
        </w:rPr>
        <w:t>20</w:t>
      </w:r>
      <w:r>
        <w:rPr>
          <w:rStyle w:val="fontkaiti1"/>
          <w:rFonts w:cs="宋体" w:hint="default"/>
          <w:color w:val="000000"/>
        </w:rPr>
        <w:t>吨，取得不含税销售</w:t>
      </w:r>
      <w:r>
        <w:rPr>
          <w:rStyle w:val="fontkaiti1"/>
          <w:rFonts w:cs="宋体" w:hint="default"/>
          <w:color w:val="000000"/>
        </w:rPr>
        <w:t>额</w:t>
      </w:r>
      <w:r>
        <w:rPr>
          <w:rStyle w:val="fontkaiti1"/>
          <w:rFonts w:cs="宋体" w:hint="default"/>
          <w:color w:val="000000"/>
        </w:rPr>
        <w:t>57 400</w:t>
      </w:r>
      <w:r>
        <w:rPr>
          <w:rStyle w:val="fontkaiti1"/>
          <w:rFonts w:cs="宋体" w:hint="default"/>
          <w:color w:val="000000"/>
        </w:rPr>
        <w:t>元。另收取包装物押金</w:t>
      </w:r>
      <w:r>
        <w:rPr>
          <w:rStyle w:val="fontkaiti1"/>
          <w:rFonts w:cs="宋体" w:hint="default"/>
          <w:color w:val="000000"/>
        </w:rPr>
        <w:t>3 500</w:t>
      </w:r>
      <w:r>
        <w:rPr>
          <w:rStyle w:val="fontkaiti1"/>
          <w:rFonts w:cs="宋体" w:hint="default"/>
          <w:color w:val="000000"/>
        </w:rPr>
        <w:t>元（含供重复使用的塑料周转箱押金</w:t>
      </w:r>
      <w:r>
        <w:rPr>
          <w:rStyle w:val="fontkaiti1"/>
          <w:rFonts w:cs="宋体" w:hint="default"/>
          <w:color w:val="000000"/>
        </w:rPr>
        <w:t>500</w:t>
      </w:r>
      <w:r>
        <w:rPr>
          <w:rStyle w:val="fontkaiti1"/>
          <w:rFonts w:cs="宋体" w:hint="default"/>
          <w:color w:val="000000"/>
        </w:rPr>
        <w:t>元）并单独核算。该厂当月应缴纳消费税（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『答案解析』啤酒分为甲类啤酒和乙类啤酒，每吨出厂价（含包装物及包装物押金）</w:t>
      </w:r>
      <w:r>
        <w:rPr>
          <w:rStyle w:val="fontkaiti1"/>
          <w:rFonts w:cs="宋体" w:hint="default"/>
          <w:color w:val="000000"/>
        </w:rPr>
        <w:t>3 000</w:t>
      </w:r>
      <w:r>
        <w:rPr>
          <w:rStyle w:val="fontkaiti1"/>
          <w:rFonts w:cs="宋体" w:hint="default"/>
          <w:color w:val="000000"/>
        </w:rPr>
        <w:t>元（含</w:t>
      </w:r>
      <w:r>
        <w:rPr>
          <w:rStyle w:val="fontkaiti1"/>
          <w:rFonts w:cs="宋体" w:hint="default"/>
          <w:color w:val="000000"/>
        </w:rPr>
        <w:t>3 000</w:t>
      </w:r>
      <w:r>
        <w:rPr>
          <w:rStyle w:val="fontkaiti1"/>
          <w:rFonts w:cs="宋体" w:hint="default"/>
          <w:color w:val="000000"/>
        </w:rPr>
        <w:t>元，不含增值税）以上的啤酒为甲类啤酒；每吨出厂价（含包装物及包装物押金）</w:t>
      </w:r>
      <w:r>
        <w:rPr>
          <w:rStyle w:val="fontkaiti1"/>
          <w:rFonts w:cs="宋体" w:hint="default"/>
          <w:color w:val="000000"/>
        </w:rPr>
        <w:t>3 000</w:t>
      </w:r>
      <w:r>
        <w:rPr>
          <w:rStyle w:val="fontkaiti1"/>
          <w:rFonts w:cs="宋体" w:hint="default"/>
          <w:color w:val="000000"/>
        </w:rPr>
        <w:t>元（不含增值税）以下的啤酒为乙类啤酒。其中包装物押金不包括重复使用的塑料周转箱的押金</w:t>
      </w:r>
      <w:r>
        <w:rPr>
          <w:rStyle w:val="fontkaiti1"/>
          <w:rFonts w:cs="宋体" w:hint="default"/>
          <w:color w:val="000000"/>
        </w:rPr>
        <w:t>。每吨不含税出厂价＝</w:t>
      </w:r>
      <w:r>
        <w:rPr>
          <w:rStyle w:val="fontkaiti1"/>
          <w:rFonts w:cs="宋体" w:hint="default"/>
          <w:color w:val="000000"/>
        </w:rPr>
        <w:t>[57 400</w:t>
      </w:r>
      <w:r>
        <w:rPr>
          <w:rStyle w:val="fontkaiti1"/>
          <w:rFonts w:cs="宋体" w:hint="default"/>
          <w:color w:val="000000"/>
        </w:rPr>
        <w:t>＋（</w:t>
      </w:r>
      <w:r>
        <w:rPr>
          <w:rStyle w:val="fontkaiti1"/>
          <w:rFonts w:cs="宋体" w:hint="default"/>
          <w:color w:val="000000"/>
        </w:rPr>
        <w:t>3 500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3 002.74</w:t>
      </w:r>
      <w:r>
        <w:rPr>
          <w:rStyle w:val="fontkaiti1"/>
          <w:rFonts w:cs="宋体" w:hint="default"/>
          <w:color w:val="000000"/>
        </w:rPr>
        <w:t>（元），大于</w:t>
      </w:r>
      <w:r>
        <w:rPr>
          <w:rStyle w:val="fontkaiti1"/>
          <w:rFonts w:cs="宋体" w:hint="default"/>
          <w:color w:val="000000"/>
        </w:rPr>
        <w:t>3 000</w:t>
      </w:r>
      <w:r>
        <w:rPr>
          <w:rStyle w:val="fontkaiti1"/>
          <w:rFonts w:cs="宋体" w:hint="default"/>
          <w:color w:val="000000"/>
        </w:rPr>
        <w:t>元，因此该酒厂销售的啤酒属于甲类啤酒，定额消费税税率为</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吨。该酒厂当月应缴纳消费税＝</w:t>
      </w:r>
      <w:r>
        <w:rPr>
          <w:rStyle w:val="fontkaiti1"/>
          <w:rFonts w:cs="宋体" w:hint="default"/>
          <w:color w:val="000000"/>
        </w:rPr>
        <w:t>20×250</w:t>
      </w:r>
      <w:r>
        <w:rPr>
          <w:rStyle w:val="fontkaiti1"/>
          <w:rFonts w:cs="宋体" w:hint="default"/>
          <w:color w:val="000000"/>
        </w:rPr>
        <w:t>＝</w:t>
      </w:r>
      <w:r>
        <w:rPr>
          <w:rStyle w:val="fontkaiti1"/>
          <w:rFonts w:cs="宋体" w:hint="default"/>
          <w:color w:val="000000"/>
        </w:rPr>
        <w:t>5 000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关联销售啤酒销售价格的确定问题。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啤酒生产企业销售的啤酒，不得以向其关联企业的啤酒销售公司销售的价格作为确定消费税税额的标准，而应当</w:t>
      </w:r>
      <w:r>
        <w:rPr>
          <w:rStyle w:val="font14zd2"/>
          <w:rFonts w:ascii="宋体" w:hAnsi="宋体" w:cs="宋体" w:hint="eastAsia"/>
        </w:rPr>
        <w:t>以其关联企业的啤酒销售公司对外的销售价格（含包装物及包装物押金）</w:t>
      </w:r>
      <w:r>
        <w:rPr>
          <w:rFonts w:ascii="宋体" w:hAnsi="宋体" w:cs="宋体" w:hint="eastAsia"/>
          <w:color w:val="000000"/>
          <w:sz w:val="21"/>
          <w:szCs w:val="21"/>
        </w:rPr>
        <w:t>作为确定消费税税额的标准，并依此确定该啤酒消费税单位</w:t>
      </w:r>
      <w:r>
        <w:rPr>
          <w:rFonts w:ascii="宋体" w:hAnsi="宋体" w:cs="宋体" w:hint="eastAsia"/>
          <w:color w:val="000000"/>
          <w:sz w:val="21"/>
          <w:szCs w:val="21"/>
        </w:rPr>
        <w:t>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95725" cy="2638425"/>
            <wp:effectExtent l="19050" t="0" r="0" b="0"/>
            <wp:docPr id="1" name="图片_x002092e8a338-9413-4771-a5d0-40923eb85dc9" descr="a6131915-2f0a-4f02-b23a-8da6ad1c8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2e8a338-9413-4771-a5d0-40923eb85dc9" descr="a6131915-2f0a-4f02-b23a-8da6ad1c8a1c"/>
                    <pic:cNvPicPr>
                      <a:picLocks noChangeAspect="1" noChangeArrowheads="1"/>
                    </pic:cNvPicPr>
                  </pic:nvPicPr>
                  <pic:blipFill>
                    <a:blip r:embed="rId6"/>
                    <a:srcRect/>
                    <a:stretch>
                      <a:fillRect/>
                    </a:stretch>
                  </pic:blipFill>
                  <pic:spPr bwMode="auto">
                    <a:xfrm>
                      <a:off x="0" y="0"/>
                      <a:ext cx="3895725" cy="2638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从价定率应纳税额的计算★★★（</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（一）销售额的确定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应纳税额＝销售额×比例税率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销售额为纳税人销售应税消费品从购买方收取的</w:t>
      </w:r>
      <w:r>
        <w:rPr>
          <w:rStyle w:val="font14zd2"/>
          <w:rFonts w:ascii="宋体" w:hAnsi="宋体" w:cs="宋体" w:hint="eastAsia"/>
        </w:rPr>
        <w:t>全部价款和价外费用</w:t>
      </w:r>
      <w:r>
        <w:rPr>
          <w:rFonts w:ascii="宋体" w:hAnsi="宋体" w:cs="宋体" w:hint="eastAsia"/>
          <w:color w:val="000000"/>
          <w:sz w:val="21"/>
          <w:szCs w:val="21"/>
        </w:rPr>
        <w:t>，不包括向购买方收取的增值税税额。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一般情况下与增值税计税依据相同，为不含增值税、含消费税的价格。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月某手表厂生产销售</w:t>
      </w:r>
      <w:r>
        <w:rPr>
          <w:rStyle w:val="fontkaiti1"/>
          <w:rFonts w:cs="宋体" w:hint="default"/>
          <w:color w:val="000000"/>
        </w:rPr>
        <w:t>A</w:t>
      </w:r>
      <w:r>
        <w:rPr>
          <w:rStyle w:val="fontkaiti1"/>
          <w:rFonts w:cs="宋体" w:hint="default"/>
          <w:color w:val="000000"/>
        </w:rPr>
        <w:t>款手表</w:t>
      </w:r>
      <w:r>
        <w:rPr>
          <w:rStyle w:val="fontkaiti1"/>
          <w:rFonts w:cs="宋体" w:hint="default"/>
          <w:color w:val="000000"/>
        </w:rPr>
        <w:t>300</w:t>
      </w:r>
      <w:r>
        <w:rPr>
          <w:rStyle w:val="fontkaiti1"/>
          <w:rFonts w:cs="宋体" w:hint="default"/>
          <w:color w:val="000000"/>
        </w:rPr>
        <w:t>只，取得不含税收入</w:t>
      </w:r>
      <w:r>
        <w:rPr>
          <w:rStyle w:val="fontkaiti1"/>
          <w:rFonts w:cs="宋体" w:hint="default"/>
          <w:color w:val="000000"/>
        </w:rPr>
        <w:t>360</w:t>
      </w:r>
      <w:r>
        <w:rPr>
          <w:rStyle w:val="fontkaiti1"/>
          <w:rFonts w:cs="宋体" w:hint="default"/>
          <w:color w:val="000000"/>
        </w:rPr>
        <w:t>万元，生产销售</w:t>
      </w:r>
      <w:r>
        <w:rPr>
          <w:rStyle w:val="fontkaiti1"/>
          <w:rFonts w:cs="宋体" w:hint="default"/>
          <w:color w:val="000000"/>
        </w:rPr>
        <w:t>B</w:t>
      </w:r>
      <w:r>
        <w:rPr>
          <w:rStyle w:val="fontkaiti1"/>
          <w:rFonts w:cs="宋体" w:hint="default"/>
          <w:color w:val="000000"/>
        </w:rPr>
        <w:t>款手表</w:t>
      </w:r>
      <w:r>
        <w:rPr>
          <w:rStyle w:val="fontkaiti1"/>
          <w:rFonts w:cs="宋体" w:hint="default"/>
          <w:color w:val="000000"/>
        </w:rPr>
        <w:t>500</w:t>
      </w:r>
      <w:r>
        <w:rPr>
          <w:rStyle w:val="fontkaiti1"/>
          <w:rFonts w:cs="宋体" w:hint="default"/>
          <w:color w:val="000000"/>
        </w:rPr>
        <w:t>只，取得不含税收入</w:t>
      </w:r>
      <w:r>
        <w:rPr>
          <w:rStyle w:val="fontkaiti1"/>
          <w:rFonts w:cs="宋体" w:hint="default"/>
          <w:color w:val="000000"/>
        </w:rPr>
        <w:t>80</w:t>
      </w:r>
      <w:r>
        <w:rPr>
          <w:rStyle w:val="fontkaiti1"/>
          <w:rFonts w:cs="宋体" w:hint="default"/>
          <w:color w:val="000000"/>
        </w:rPr>
        <w:t>万元，销售手表配件取得</w:t>
      </w:r>
      <w:r>
        <w:rPr>
          <w:rStyle w:val="fontkaiti1"/>
          <w:rFonts w:cs="宋体" w:hint="default"/>
          <w:color w:val="000000"/>
        </w:rPr>
        <w:t>不含税收入</w:t>
      </w:r>
      <w:r>
        <w:rPr>
          <w:rStyle w:val="fontkaiti1"/>
          <w:rFonts w:cs="宋体" w:hint="default"/>
          <w:color w:val="000000"/>
        </w:rPr>
        <w:t>1.2</w:t>
      </w:r>
      <w:r>
        <w:rPr>
          <w:rStyle w:val="fontkaiti1"/>
          <w:rFonts w:cs="宋体" w:hint="default"/>
          <w:color w:val="000000"/>
        </w:rPr>
        <w:t>万元，该厂本月应纳消费税（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B.72.24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『答案解析』征收消费税的高档手表，是指销售价格（不含增值税）每只在</w:t>
      </w:r>
      <w:r>
        <w:rPr>
          <w:rStyle w:val="fontkaiti1"/>
          <w:rFonts w:cs="宋体" w:hint="default"/>
          <w:color w:val="000000"/>
        </w:rPr>
        <w:t>10 000</w:t>
      </w:r>
      <w:r>
        <w:rPr>
          <w:rStyle w:val="fontkaiti1"/>
          <w:rFonts w:cs="宋体" w:hint="default"/>
          <w:color w:val="000000"/>
        </w:rPr>
        <w:t>元（含）以上的各类手表。</w:t>
      </w:r>
      <w:r>
        <w:rPr>
          <w:rStyle w:val="fontkaiti1"/>
          <w:rFonts w:cs="宋体" w:hint="default"/>
          <w:color w:val="000000"/>
        </w:rPr>
        <w:t>B</w:t>
      </w:r>
      <w:r>
        <w:rPr>
          <w:rStyle w:val="fontkaiti1"/>
          <w:rFonts w:cs="宋体" w:hint="default"/>
          <w:color w:val="000000"/>
        </w:rPr>
        <w:t>款手表不含税售价＝</w:t>
      </w:r>
      <w:r>
        <w:rPr>
          <w:rStyle w:val="fontkaiti1"/>
          <w:rFonts w:cs="宋体" w:hint="default"/>
          <w:color w:val="000000"/>
        </w:rPr>
        <w:t>80×10 000÷500</w:t>
      </w:r>
      <w:r>
        <w:rPr>
          <w:rStyle w:val="fontkaiti1"/>
          <w:rFonts w:cs="宋体" w:hint="default"/>
          <w:color w:val="000000"/>
        </w:rPr>
        <w:t>＝</w:t>
      </w:r>
      <w:r>
        <w:rPr>
          <w:rStyle w:val="fontkaiti1"/>
          <w:rFonts w:cs="宋体" w:hint="default"/>
          <w:color w:val="000000"/>
        </w:rPr>
        <w:t>1 600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只），小于</w:t>
      </w:r>
      <w:r>
        <w:rPr>
          <w:rStyle w:val="fontkaiti1"/>
          <w:rFonts w:cs="宋体" w:hint="default"/>
          <w:color w:val="000000"/>
        </w:rPr>
        <w:t>10 000</w:t>
      </w:r>
      <w:r>
        <w:rPr>
          <w:rStyle w:val="fontkaiti1"/>
          <w:rFonts w:cs="宋体" w:hint="default"/>
          <w:color w:val="000000"/>
        </w:rPr>
        <w:t>元，因此不征收消费税。手表配件不属于消费税征税范围，不征收消费税。该厂本月应纳消费税＝</w:t>
      </w:r>
      <w:r>
        <w:rPr>
          <w:rStyle w:val="fontkaiti1"/>
          <w:rFonts w:cs="宋体" w:hint="default"/>
          <w:color w:val="000000"/>
        </w:rPr>
        <w:t>360×20</w:t>
      </w:r>
      <w:r>
        <w:rPr>
          <w:rStyle w:val="fontkaiti1"/>
          <w:rFonts w:cs="宋体" w:hint="default"/>
          <w:color w:val="000000"/>
        </w:rPr>
        <w:t>％＝</w:t>
      </w:r>
      <w:r>
        <w:rPr>
          <w:rStyle w:val="fontkaiti1"/>
          <w:rFonts w:cs="宋体" w:hint="default"/>
          <w:color w:val="000000"/>
        </w:rPr>
        <w:t>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（二）价外费用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2"/>
        <w:gridCol w:w="8068"/>
      </w:tblGrid>
      <w:tr w:rsidR="00000000" w:rsidTr="00ED6ABB">
        <w:trPr>
          <w:trHeight w:val="300"/>
          <w:jc w:val="center"/>
        </w:trPr>
        <w:tc>
          <w:tcPr>
            <w:tcW w:w="9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15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w:t>
            </w:r>
            <w:r>
              <w:rPr>
                <w:rFonts w:ascii="宋体" w:hAnsi="宋体" w:cs="宋体" w:hint="eastAsia"/>
                <w:color w:val="000000"/>
                <w:sz w:val="21"/>
                <w:szCs w:val="21"/>
              </w:rPr>
              <w:t>定</w:t>
            </w:r>
          </w:p>
        </w:tc>
      </w:tr>
      <w:tr w:rsidR="00000000" w:rsidTr="00ED6ABB">
        <w:trPr>
          <w:trHeight w:val="300"/>
          <w:jc w:val="center"/>
        </w:trPr>
        <w:tc>
          <w:tcPr>
            <w:tcW w:w="92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包括</w:t>
            </w:r>
          </w:p>
        </w:tc>
        <w:tc>
          <w:tcPr>
            <w:tcW w:w="115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价外收取的基金、集资款、返还利润、补贴、违约金、</w:t>
            </w:r>
            <w:r>
              <w:rPr>
                <w:rStyle w:val="font14zd3"/>
                <w:rFonts w:ascii="宋体" w:hAnsi="宋体" w:cs="宋体" w:hint="eastAsia"/>
              </w:rPr>
              <w:t>延期付款利息</w:t>
            </w:r>
            <w:r>
              <w:rPr>
                <w:rFonts w:ascii="宋体" w:hAnsi="宋体" w:cs="宋体" w:hint="eastAsia"/>
                <w:color w:val="000000"/>
                <w:sz w:val="21"/>
                <w:szCs w:val="21"/>
              </w:rPr>
              <w:t>和手续费、包装费、储备费、</w:t>
            </w:r>
            <w:r>
              <w:rPr>
                <w:rStyle w:val="font14zd3"/>
                <w:rFonts w:ascii="宋体" w:hAnsi="宋体" w:cs="宋体" w:hint="eastAsia"/>
              </w:rPr>
              <w:t>优质费</w:t>
            </w:r>
            <w:r>
              <w:rPr>
                <w:rFonts w:ascii="宋体" w:hAnsi="宋体" w:cs="宋体" w:hint="eastAsia"/>
                <w:color w:val="000000"/>
                <w:sz w:val="21"/>
                <w:szCs w:val="21"/>
              </w:rPr>
              <w:t>、运输装卸费、</w:t>
            </w:r>
            <w:r>
              <w:rPr>
                <w:rStyle w:val="font14zd3"/>
                <w:rFonts w:ascii="宋体" w:hAnsi="宋体" w:cs="宋体" w:hint="eastAsia"/>
              </w:rPr>
              <w:t>代收款项、代垫款项</w:t>
            </w:r>
            <w:r>
              <w:rPr>
                <w:rFonts w:ascii="宋体" w:hAnsi="宋体" w:cs="宋体" w:hint="eastAsia"/>
                <w:color w:val="000000"/>
                <w:sz w:val="21"/>
                <w:szCs w:val="21"/>
              </w:rPr>
              <w:t>以及其他各种性质的价外收费</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5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白酒生产企业向销售企业收取的“</w:t>
            </w:r>
            <w:r>
              <w:rPr>
                <w:rStyle w:val="font14zd3"/>
                <w:rFonts w:ascii="宋体" w:hAnsi="宋体" w:cs="宋体" w:hint="eastAsia"/>
              </w:rPr>
              <w:t>品牌使用费</w:t>
            </w:r>
            <w:r>
              <w:rPr>
                <w:rFonts w:ascii="宋体" w:hAnsi="宋体" w:cs="宋体" w:hint="eastAsia"/>
                <w:color w:val="000000"/>
                <w:sz w:val="21"/>
                <w:szCs w:val="21"/>
              </w:rPr>
              <w:t>”</w:t>
            </w:r>
          </w:p>
        </w:tc>
      </w:tr>
      <w:tr w:rsidR="00000000" w:rsidTr="00ED6ABB">
        <w:trPr>
          <w:trHeight w:val="300"/>
          <w:jc w:val="center"/>
        </w:trPr>
        <w:tc>
          <w:tcPr>
            <w:tcW w:w="9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不包括</w:t>
            </w:r>
          </w:p>
        </w:tc>
        <w:tc>
          <w:tcPr>
            <w:tcW w:w="115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w:t>
            </w:r>
            <w:r>
              <w:rPr>
                <w:rStyle w:val="font14zd3"/>
                <w:rFonts w:ascii="宋体" w:hAnsi="宋体" w:cs="宋体" w:hint="eastAsia"/>
              </w:rPr>
              <w:t>符合</w:t>
            </w:r>
            <w:r>
              <w:rPr>
                <w:rStyle w:val="font14zd3"/>
                <w:rFonts w:ascii="宋体" w:hAnsi="宋体" w:cs="宋体" w:hint="eastAsia"/>
              </w:rPr>
              <w:t>2</w:t>
            </w:r>
            <w:r>
              <w:rPr>
                <w:rStyle w:val="font14zd3"/>
                <w:rFonts w:ascii="宋体" w:hAnsi="宋体" w:cs="宋体" w:hint="eastAsia"/>
              </w:rPr>
              <w:t>个条件的代垫运输费用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）承运部门的运输费用发票开具给购买方的。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）纳税人将该项发票转交给购买方的。</w:t>
            </w:r>
            <w:r>
              <w:rPr>
                <w:rFonts w:ascii="宋体" w:hAnsi="宋体" w:cs="宋体" w:hint="eastAsia"/>
                <w:color w:val="000000"/>
                <w:sz w:val="21"/>
                <w:szCs w:val="21"/>
              </w:rPr>
              <w:br/>
            </w:r>
            <w:r>
              <w:rPr>
                <w:rStyle w:val="font14zd3"/>
                <w:rFonts w:ascii="宋体" w:hAnsi="宋体" w:cs="宋体" w:hint="eastAsia"/>
              </w:rPr>
              <w:t>2.</w:t>
            </w:r>
            <w:r>
              <w:rPr>
                <w:rStyle w:val="font14zd3"/>
                <w:rFonts w:ascii="宋体" w:hAnsi="宋体" w:cs="宋体" w:hint="eastAsia"/>
              </w:rPr>
              <w:t>符合</w:t>
            </w:r>
            <w:r>
              <w:rPr>
                <w:rStyle w:val="font14zd3"/>
                <w:rFonts w:ascii="宋体" w:hAnsi="宋体" w:cs="宋体" w:hint="eastAsia"/>
              </w:rPr>
              <w:t>3</w:t>
            </w:r>
            <w:r>
              <w:rPr>
                <w:rStyle w:val="font14zd3"/>
                <w:rFonts w:ascii="宋体" w:hAnsi="宋体" w:cs="宋体" w:hint="eastAsia"/>
              </w:rPr>
              <w:t>个条件代为收取的政府性基金或者行政事业性收费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）由国务院或者财政部批准设立的政府性基金，由国务院或者省级人民政府及其财政、价格主管部门</w:t>
            </w:r>
            <w:r>
              <w:rPr>
                <w:rStyle w:val="font14zd3"/>
                <w:rFonts w:ascii="宋体" w:hAnsi="宋体" w:cs="宋体" w:hint="eastAsia"/>
              </w:rPr>
              <w:t>批准</w:t>
            </w:r>
            <w:r>
              <w:rPr>
                <w:rFonts w:ascii="宋体" w:hAnsi="宋体" w:cs="宋体" w:hint="eastAsia"/>
                <w:color w:val="000000"/>
                <w:sz w:val="21"/>
                <w:szCs w:val="21"/>
              </w:rPr>
              <w:t>设立的行政事业性收费。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）收取时开具省级以上财政部门印制的</w:t>
            </w:r>
            <w:r>
              <w:rPr>
                <w:rStyle w:val="font14zd3"/>
                <w:rFonts w:ascii="宋体" w:hAnsi="宋体" w:cs="宋体" w:hint="eastAsia"/>
              </w:rPr>
              <w:t>财政票据</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）所收款项</w:t>
            </w:r>
            <w:r>
              <w:rPr>
                <w:rStyle w:val="font14zd3"/>
                <w:rFonts w:ascii="宋体" w:hAnsi="宋体" w:cs="宋体" w:hint="eastAsia"/>
              </w:rPr>
              <w:t>全额上缴</w:t>
            </w:r>
            <w:r>
              <w:rPr>
                <w:rFonts w:ascii="宋体" w:hAnsi="宋体" w:cs="宋体" w:hint="eastAsia"/>
                <w:color w:val="000000"/>
                <w:sz w:val="21"/>
                <w:szCs w:val="21"/>
              </w:rPr>
              <w:t>财政</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年）下列关于消费税计税销售额，说法正确的有（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销售额不包括向购买方收取的增值税税款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纳税人生产电子烟，按生产销售电子烟的销售额计算纳税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白酒生产企业向商业销售单位收取的</w:t>
      </w:r>
      <w:r>
        <w:rPr>
          <w:rStyle w:val="fontkaiti1"/>
          <w:rFonts w:cs="宋体" w:hint="default"/>
          <w:color w:val="000000"/>
        </w:rPr>
        <w:t>“</w:t>
      </w:r>
      <w:r>
        <w:rPr>
          <w:rStyle w:val="fontkaiti1"/>
          <w:rFonts w:cs="宋体" w:hint="default"/>
          <w:color w:val="000000"/>
        </w:rPr>
        <w:t>品牌使用费</w:t>
      </w:r>
      <w:r>
        <w:rPr>
          <w:rStyle w:val="fontkaiti1"/>
          <w:rFonts w:cs="宋体" w:hint="default"/>
          <w:color w:val="000000"/>
        </w:rPr>
        <w:t>”</w:t>
      </w:r>
      <w:r>
        <w:rPr>
          <w:rStyle w:val="fontkaiti1"/>
          <w:rFonts w:cs="宋体" w:hint="default"/>
          <w:color w:val="000000"/>
        </w:rPr>
        <w:t>计入销售额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承运部门开具发票给购买方的代垫运输费用属于价外费用，计入销售额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销售额为纳税人销售应税消费品向购买方收取的全部价款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，消费税销售额不包括：同时符合以下条件的代垫运输费用：</w:t>
      </w:r>
      <w:r>
        <w:rPr>
          <w:rStyle w:val="fontkaiti1"/>
          <w:rFonts w:cs="宋体" w:hint="default"/>
          <w:color w:val="000000"/>
        </w:rPr>
        <w:t>①</w:t>
      </w:r>
      <w:r>
        <w:rPr>
          <w:rStyle w:val="fontkaiti1"/>
          <w:rFonts w:cs="宋体" w:hint="default"/>
          <w:color w:val="000000"/>
        </w:rPr>
        <w:t>承运部门的运输费用发票开具给购买方的；</w:t>
      </w:r>
      <w:r>
        <w:rPr>
          <w:rStyle w:val="fontkaiti1"/>
          <w:rFonts w:cs="宋体" w:hint="default"/>
          <w:color w:val="000000"/>
        </w:rPr>
        <w:t>②</w:t>
      </w:r>
      <w:r>
        <w:rPr>
          <w:rStyle w:val="fontkaiti1"/>
          <w:rFonts w:cs="宋体" w:hint="default"/>
          <w:color w:val="000000"/>
        </w:rPr>
        <w:t>纳税人将该项发票转交给购买方的。选项</w:t>
      </w:r>
      <w:r>
        <w:rPr>
          <w:rStyle w:val="fontkaiti1"/>
          <w:rFonts w:cs="宋体" w:hint="default"/>
          <w:color w:val="000000"/>
        </w:rPr>
        <w:t>E</w:t>
      </w:r>
      <w:r>
        <w:rPr>
          <w:rStyle w:val="fontkaiti1"/>
          <w:rFonts w:cs="宋体" w:hint="default"/>
          <w:color w:val="000000"/>
        </w:rPr>
        <w:t>，销售额为纳税人销售应税消费品向购买方收取的全部价款和价外费用。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（三）包装物销售及押金问题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0"/>
        <w:gridCol w:w="3094"/>
        <w:gridCol w:w="4706"/>
      </w:tblGrid>
      <w:tr w:rsidR="00000000" w:rsidTr="00ED6ABB">
        <w:trPr>
          <w:trHeight w:val="300"/>
          <w:jc w:val="center"/>
        </w:trPr>
        <w:tc>
          <w:tcPr>
            <w:tcW w:w="6728"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81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672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应税消费品连同</w:t>
            </w:r>
            <w:r>
              <w:rPr>
                <w:rStyle w:val="font14zd3"/>
                <w:rFonts w:ascii="宋体" w:hAnsi="宋体" w:cs="宋体" w:hint="eastAsia"/>
              </w:rPr>
              <w:t>包装物销售</w:t>
            </w:r>
          </w:p>
        </w:tc>
        <w:tc>
          <w:tcPr>
            <w:tcW w:w="8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无论包装物是否单独计价，也不论在财务上如何核算，</w:t>
            </w:r>
            <w:r>
              <w:rPr>
                <w:rStyle w:val="font14zd3"/>
                <w:rFonts w:ascii="宋体" w:hAnsi="宋体" w:cs="宋体" w:hint="eastAsia"/>
              </w:rPr>
              <w:t>均应并入</w:t>
            </w:r>
            <w:r>
              <w:rPr>
                <w:rFonts w:ascii="宋体" w:hAnsi="宋体" w:cs="宋体" w:hint="eastAsia"/>
                <w:color w:val="000000"/>
                <w:sz w:val="21"/>
                <w:szCs w:val="21"/>
              </w:rPr>
              <w:t>应税消费品的销售额中征收消费税</w:t>
            </w:r>
          </w:p>
        </w:tc>
      </w:tr>
      <w:tr w:rsidR="00000000" w:rsidTr="00ED6ABB">
        <w:trPr>
          <w:trHeight w:val="300"/>
          <w:jc w:val="center"/>
        </w:trPr>
        <w:tc>
          <w:tcPr>
            <w:tcW w:w="15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包装物押金</w:t>
            </w:r>
          </w:p>
        </w:tc>
        <w:tc>
          <w:tcPr>
            <w:tcW w:w="172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一般应税消费品</w:t>
            </w:r>
          </w:p>
        </w:tc>
        <w:tc>
          <w:tcPr>
            <w:tcW w:w="8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收取时不并入</w:t>
            </w:r>
            <w:r>
              <w:rPr>
                <w:rFonts w:ascii="宋体" w:hAnsi="宋体" w:cs="宋体" w:hint="eastAsia"/>
                <w:color w:val="000000"/>
                <w:sz w:val="21"/>
                <w:szCs w:val="21"/>
              </w:rPr>
              <w:t>销售额中征税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8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逾期未</w:t>
            </w:r>
            <w:r>
              <w:rPr>
                <w:rStyle w:val="font14zd3"/>
                <w:rFonts w:ascii="宋体" w:hAnsi="宋体" w:cs="宋体" w:hint="eastAsia"/>
              </w:rPr>
              <w:t>收回</w:t>
            </w:r>
            <w:r>
              <w:rPr>
                <w:rFonts w:ascii="宋体" w:hAnsi="宋体" w:cs="宋体" w:hint="eastAsia"/>
                <w:color w:val="000000"/>
                <w:sz w:val="21"/>
                <w:szCs w:val="21"/>
              </w:rPr>
              <w:t>的包装物不再退还的</w:t>
            </w:r>
            <w:r>
              <w:rPr>
                <w:rStyle w:val="font14zd3"/>
                <w:rFonts w:ascii="宋体" w:hAnsi="宋体" w:cs="宋体" w:hint="eastAsia"/>
              </w:rPr>
              <w:t>或</w:t>
            </w:r>
            <w:r>
              <w:rPr>
                <w:rFonts w:ascii="宋体" w:hAnsi="宋体" w:cs="宋体" w:hint="eastAsia"/>
                <w:color w:val="000000"/>
                <w:sz w:val="21"/>
                <w:szCs w:val="21"/>
              </w:rPr>
              <w:t>已收取</w:t>
            </w:r>
            <w:r>
              <w:rPr>
                <w:rStyle w:val="font14zd3"/>
                <w:rFonts w:ascii="宋体" w:hAnsi="宋体" w:cs="宋体" w:hint="eastAsia"/>
              </w:rPr>
              <w:t>超过</w:t>
            </w:r>
            <w:r>
              <w:rPr>
                <w:rStyle w:val="font14zd3"/>
                <w:rFonts w:ascii="宋体" w:hAnsi="宋体" w:cs="宋体" w:hint="eastAsia"/>
              </w:rPr>
              <w:t>12</w:t>
            </w:r>
            <w:r>
              <w:rPr>
                <w:rStyle w:val="font14zd3"/>
                <w:rFonts w:ascii="宋体" w:hAnsi="宋体" w:cs="宋体" w:hint="eastAsia"/>
              </w:rPr>
              <w:t>个月</w:t>
            </w:r>
            <w:r>
              <w:rPr>
                <w:rFonts w:ascii="宋体" w:hAnsi="宋体" w:cs="宋体" w:hint="eastAsia"/>
                <w:color w:val="000000"/>
                <w:sz w:val="21"/>
                <w:szCs w:val="21"/>
              </w:rPr>
              <w:t>的押金，并入应税消费品的销售额，按照应税消费品的适用税率征收消费税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7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酒类产品（不包括啤酒、黄酒）</w:t>
            </w:r>
          </w:p>
        </w:tc>
        <w:tc>
          <w:tcPr>
            <w:tcW w:w="8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无论押金是否返还及会计上如何核算，</w:t>
            </w:r>
            <w:r>
              <w:rPr>
                <w:rStyle w:val="font14zd3"/>
                <w:rFonts w:ascii="宋体" w:hAnsi="宋体" w:cs="宋体" w:hint="eastAsia"/>
              </w:rPr>
              <w:t>均应并入酒类产品</w:t>
            </w:r>
            <w:r>
              <w:rPr>
                <w:rFonts w:ascii="宋体" w:hAnsi="宋体" w:cs="宋体" w:hint="eastAsia"/>
                <w:color w:val="000000"/>
                <w:sz w:val="21"/>
                <w:szCs w:val="21"/>
              </w:rPr>
              <w:t>销售额中征收消费税</w:t>
            </w:r>
          </w:p>
        </w:tc>
      </w:tr>
      <w:tr w:rsidR="00000000" w:rsidTr="00ED6ABB">
        <w:trPr>
          <w:trHeight w:val="300"/>
          <w:jc w:val="center"/>
        </w:trPr>
        <w:tc>
          <w:tcPr>
            <w:tcW w:w="672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既作价销售，又</w:t>
            </w:r>
            <w:r>
              <w:rPr>
                <w:rStyle w:val="font14zd3"/>
                <w:rFonts w:ascii="宋体" w:hAnsi="宋体" w:cs="宋体" w:hint="eastAsia"/>
              </w:rPr>
              <w:t>另外收取押金</w:t>
            </w:r>
          </w:p>
        </w:tc>
        <w:tc>
          <w:tcPr>
            <w:tcW w:w="8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在规定的期限内没有退还的，均应并入应税消费品的销售额，按照应税消费品的适用税率征收消费税</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（四）押金在增值税与消费税中的处理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8"/>
        <w:gridCol w:w="2320"/>
        <w:gridCol w:w="1154"/>
        <w:gridCol w:w="1154"/>
        <w:gridCol w:w="1277"/>
        <w:gridCol w:w="1277"/>
      </w:tblGrid>
      <w:tr w:rsidR="00000000" w:rsidTr="00ED6ABB">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货物</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征税规则</w:t>
            </w:r>
          </w:p>
        </w:tc>
      </w:tr>
      <w:tr w:rsidR="00000000" w:rsidTr="00ED6AB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收取时</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逾期或超</w:t>
            </w:r>
            <w:r>
              <w:rPr>
                <w:rFonts w:ascii="宋体" w:hAnsi="宋体" w:cs="宋体" w:hint="eastAsia"/>
                <w:color w:val="000000"/>
                <w:sz w:val="21"/>
                <w:szCs w:val="21"/>
              </w:rPr>
              <w:t>12</w:t>
            </w:r>
            <w:r>
              <w:rPr>
                <w:rFonts w:ascii="宋体" w:hAnsi="宋体" w:cs="宋体" w:hint="eastAsia"/>
                <w:color w:val="000000"/>
                <w:sz w:val="21"/>
                <w:szCs w:val="21"/>
              </w:rPr>
              <w:t>个月</w:t>
            </w:r>
          </w:p>
        </w:tc>
      </w:tr>
      <w:tr w:rsidR="00000000" w:rsidTr="00ED6ABB">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w:t>
            </w:r>
          </w:p>
        </w:tc>
      </w:tr>
      <w:tr w:rsidR="00000000" w:rsidTr="00ED6ABB">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一般货物（非应税消费品）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酒类产品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白酒、其他酒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啤酒、黄酒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注：√代表征收对应的税款，×代表不征收对应的税款。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月，某葡萄酒厂（增值税一般纳税人）销售葡萄酒，取得不含税收入</w:t>
      </w:r>
      <w:r>
        <w:rPr>
          <w:rStyle w:val="fontkaiti1"/>
          <w:rFonts w:cs="宋体" w:hint="default"/>
          <w:color w:val="000000"/>
        </w:rPr>
        <w:t>30</w:t>
      </w:r>
      <w:r>
        <w:rPr>
          <w:rStyle w:val="fontkaiti1"/>
          <w:rFonts w:cs="宋体" w:hint="default"/>
          <w:color w:val="000000"/>
        </w:rPr>
        <w:t>万元，送货上门收取含税运费</w:t>
      </w:r>
      <w:r>
        <w:rPr>
          <w:rStyle w:val="fontkaiti1"/>
          <w:rFonts w:cs="宋体" w:hint="default"/>
          <w:color w:val="000000"/>
        </w:rPr>
        <w:t>0.6</w:t>
      </w:r>
      <w:r>
        <w:rPr>
          <w:rStyle w:val="fontkaiti1"/>
          <w:rFonts w:cs="宋体" w:hint="default"/>
          <w:color w:val="000000"/>
        </w:rPr>
        <w:t>万元。另收取包装桶押金</w:t>
      </w:r>
      <w:r>
        <w:rPr>
          <w:rStyle w:val="fontkaiti1"/>
          <w:rFonts w:cs="宋体" w:hint="default"/>
          <w:color w:val="000000"/>
        </w:rPr>
        <w:t>1.2</w:t>
      </w:r>
      <w:r>
        <w:rPr>
          <w:rStyle w:val="fontkaiti1"/>
          <w:rFonts w:cs="宋体" w:hint="default"/>
          <w:color w:val="000000"/>
        </w:rPr>
        <w:t>万元（约</w:t>
      </w:r>
      <w:r>
        <w:rPr>
          <w:rStyle w:val="fontkaiti1"/>
          <w:rFonts w:cs="宋体" w:hint="default"/>
          <w:color w:val="000000"/>
        </w:rPr>
        <w:t>定</w:t>
      </w:r>
      <w:r>
        <w:rPr>
          <w:rStyle w:val="fontkaiti1"/>
          <w:rFonts w:cs="宋体" w:hint="default"/>
          <w:color w:val="000000"/>
        </w:rPr>
        <w:t>6</w:t>
      </w:r>
      <w:r>
        <w:rPr>
          <w:rStyle w:val="fontkaiti1"/>
          <w:rFonts w:cs="宋体" w:hint="default"/>
          <w:color w:val="000000"/>
        </w:rPr>
        <w:t>个月返还，单独核算）。该厂当月应纳消费税（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D.3.11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『答案解析』收取送货上门含税运费和包装桶押金均应并入销售额计算消费税。该厂当月应纳消费税＝</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　从价定率和从量定额复合计征的计税依据与应纳税额计算★★一学多考｜注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）适用范围：</w:t>
      </w:r>
      <w:r>
        <w:rPr>
          <w:rStyle w:val="font14zd2"/>
          <w:rFonts w:ascii="宋体" w:hAnsi="宋体" w:cs="宋体" w:hint="eastAsia"/>
        </w:rPr>
        <w:t>卷烟（生产＋批发环节），白酒（生产环节）</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）计算公式：应纳</w:t>
      </w:r>
      <w:r>
        <w:rPr>
          <w:rFonts w:ascii="宋体" w:hAnsi="宋体" w:cs="宋体" w:hint="eastAsia"/>
          <w:color w:val="000000"/>
          <w:sz w:val="21"/>
          <w:szCs w:val="21"/>
        </w:rPr>
        <w:t>税额＝销售额×比例税率＋销售数量×单位税额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某白酒生产企业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月销售</w:t>
      </w:r>
      <w:r>
        <w:rPr>
          <w:rStyle w:val="fontkaiti1"/>
          <w:rFonts w:cs="宋体" w:hint="default"/>
          <w:color w:val="000000"/>
        </w:rPr>
        <w:t>1</w:t>
      </w:r>
      <w:r>
        <w:rPr>
          <w:rStyle w:val="fontkaiti1"/>
          <w:rFonts w:cs="宋体" w:hint="default"/>
          <w:color w:val="000000"/>
        </w:rPr>
        <w:t>斤装瓶装白酒</w:t>
      </w:r>
      <w:r>
        <w:rPr>
          <w:rStyle w:val="fontkaiti1"/>
          <w:rFonts w:cs="宋体" w:hint="default"/>
          <w:color w:val="000000"/>
        </w:rPr>
        <w:t>10 000</w:t>
      </w:r>
      <w:r>
        <w:rPr>
          <w:rStyle w:val="fontkaiti1"/>
          <w:rFonts w:cs="宋体" w:hint="default"/>
          <w:color w:val="000000"/>
        </w:rPr>
        <w:t>瓶，每瓶不含税价</w:t>
      </w:r>
      <w:r>
        <w:rPr>
          <w:rStyle w:val="fontkaiti1"/>
          <w:rFonts w:cs="宋体" w:hint="default"/>
          <w:color w:val="000000"/>
        </w:rPr>
        <w:t>200</w:t>
      </w:r>
      <w:r>
        <w:rPr>
          <w:rStyle w:val="fontkaiti1"/>
          <w:rFonts w:cs="宋体" w:hint="default"/>
          <w:color w:val="000000"/>
        </w:rPr>
        <w:t>元，另外共收取白酒包装物押金</w:t>
      </w:r>
      <w:r>
        <w:rPr>
          <w:rStyle w:val="fontkaiti1"/>
          <w:rFonts w:cs="宋体" w:hint="default"/>
          <w:color w:val="000000"/>
        </w:rPr>
        <w:t>22.6</w:t>
      </w:r>
      <w:r>
        <w:rPr>
          <w:rStyle w:val="fontkaiti1"/>
          <w:rFonts w:cs="宋体" w:hint="default"/>
          <w:color w:val="000000"/>
        </w:rPr>
        <w:t>万元，计入其他应付款；之前收取的白酒包装物押金</w:t>
      </w:r>
      <w:r>
        <w:rPr>
          <w:rStyle w:val="fontkaiti1"/>
          <w:rFonts w:cs="宋体" w:hint="default"/>
          <w:color w:val="000000"/>
        </w:rPr>
        <w:t>11.3</w:t>
      </w:r>
      <w:r>
        <w:rPr>
          <w:rStyle w:val="fontkaiti1"/>
          <w:rFonts w:cs="宋体" w:hint="default"/>
          <w:color w:val="000000"/>
        </w:rPr>
        <w:t>万元于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月逾期，企业将其转入营业外收入账户。已知白酒比例税率为</w:t>
      </w:r>
      <w:r>
        <w:rPr>
          <w:rStyle w:val="fontkaiti1"/>
          <w:rFonts w:cs="宋体" w:hint="default"/>
          <w:color w:val="000000"/>
        </w:rPr>
        <w:t>20</w:t>
      </w:r>
      <w:r>
        <w:rPr>
          <w:rStyle w:val="fontkaiti1"/>
          <w:rFonts w:cs="宋体" w:hint="default"/>
          <w:color w:val="000000"/>
        </w:rPr>
        <w:t>％，定额税率为</w:t>
      </w:r>
      <w:r>
        <w:rPr>
          <w:rStyle w:val="fontkaiti1"/>
          <w:rFonts w:cs="宋体" w:hint="default"/>
          <w:color w:val="000000"/>
        </w:rPr>
        <w:t>0.5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要求：分别计算该白酒企业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月应确认的增值税销项税额与消费税应纳税额。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月应确认增值税销项税额＝</w:t>
      </w:r>
      <w:r>
        <w:rPr>
          <w:rStyle w:val="fontkaiti1"/>
          <w:rFonts w:cs="宋体" w:hint="default"/>
          <w:color w:val="000000"/>
        </w:rPr>
        <w:t>10 000×2</w:t>
      </w:r>
      <w:r>
        <w:rPr>
          <w:rStyle w:val="fontkaiti1"/>
          <w:rFonts w:cs="宋体" w:hint="default"/>
          <w:color w:val="000000"/>
        </w:rPr>
        <w:t>00×13</w:t>
      </w:r>
      <w:r>
        <w:rPr>
          <w:rStyle w:val="fontkaiti1"/>
          <w:rFonts w:cs="宋体" w:hint="default"/>
          <w:color w:val="000000"/>
        </w:rPr>
        <w:t>％＋</w:t>
      </w:r>
      <w:r>
        <w:rPr>
          <w:rStyle w:val="fontkaiti1"/>
          <w:rFonts w:cs="宋体" w:hint="default"/>
          <w:color w:val="000000"/>
        </w:rPr>
        <w:t>226 000÷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286 000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月应纳消费税＝</w:t>
      </w:r>
      <w:r>
        <w:rPr>
          <w:rStyle w:val="fontkaiti1"/>
          <w:rFonts w:cs="宋体" w:hint="default"/>
          <w:color w:val="000000"/>
        </w:rPr>
        <w:t>[10 000×200</w:t>
      </w:r>
      <w:r>
        <w:rPr>
          <w:rStyle w:val="fontkaiti1"/>
          <w:rFonts w:cs="宋体" w:hint="default"/>
          <w:color w:val="000000"/>
        </w:rPr>
        <w:t>＋</w:t>
      </w:r>
      <w:r>
        <w:rPr>
          <w:rStyle w:val="fontkaiti1"/>
          <w:rFonts w:cs="宋体" w:hint="default"/>
          <w:color w:val="000000"/>
        </w:rPr>
        <w:t>226 000÷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10 000×0.5</w:t>
      </w:r>
      <w:r>
        <w:rPr>
          <w:rStyle w:val="fontkaiti1"/>
          <w:rFonts w:cs="宋体" w:hint="default"/>
          <w:color w:val="000000"/>
        </w:rPr>
        <w:t>＝</w:t>
      </w:r>
      <w:r>
        <w:rPr>
          <w:rStyle w:val="fontkaiti1"/>
          <w:rFonts w:cs="宋体" w:hint="default"/>
          <w:color w:val="000000"/>
        </w:rPr>
        <w:t>445 000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『提示』白酒包装物押金在收取环节缴纳增值税与消费税，逾期不再缴纳。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　计税依据与应纳税额计算中的一些特殊问题★★（</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（一）卷烟最低计税价格的核定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9"/>
        <w:gridCol w:w="7821"/>
      </w:tblGrid>
      <w:tr w:rsidR="00000000" w:rsidTr="00ED6ABB">
        <w:trPr>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r>
      <w:tr w:rsidR="00000000" w:rsidTr="00ED6ABB">
        <w:trPr>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核定范围</w:t>
            </w: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卷烟</w:t>
            </w:r>
            <w:r>
              <w:rPr>
                <w:rFonts w:ascii="宋体" w:hAnsi="宋体" w:cs="宋体" w:hint="eastAsia"/>
                <w:color w:val="000000"/>
                <w:sz w:val="21"/>
                <w:szCs w:val="21"/>
              </w:rPr>
              <w:t>生产企业在</w:t>
            </w:r>
            <w:r>
              <w:rPr>
                <w:rStyle w:val="font14zd3"/>
                <w:rFonts w:ascii="宋体" w:hAnsi="宋体" w:cs="宋体" w:hint="eastAsia"/>
              </w:rPr>
              <w:t>生产环节销售</w:t>
            </w:r>
            <w:r>
              <w:rPr>
                <w:rFonts w:ascii="宋体" w:hAnsi="宋体" w:cs="宋体" w:hint="eastAsia"/>
                <w:color w:val="000000"/>
                <w:sz w:val="21"/>
                <w:szCs w:val="21"/>
              </w:rPr>
              <w:t>的所有牌号、规格的卷烟</w:t>
            </w:r>
          </w:p>
        </w:tc>
      </w:tr>
      <w:tr w:rsidR="00000000" w:rsidTr="00ED6ABB">
        <w:trPr>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核定权限</w:t>
            </w: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国家税务总局</w:t>
            </w:r>
            <w:r>
              <w:rPr>
                <w:rFonts w:ascii="宋体" w:hAnsi="宋体" w:cs="宋体" w:hint="eastAsia"/>
                <w:color w:val="000000"/>
                <w:sz w:val="21"/>
                <w:szCs w:val="21"/>
              </w:rPr>
              <w:t>，报财政部备案</w:t>
            </w:r>
          </w:p>
        </w:tc>
      </w:tr>
      <w:tr w:rsidR="00000000" w:rsidTr="00ED6ABB">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核定方法</w:t>
            </w: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卷烟批发环节销售价格</w:t>
            </w:r>
            <w:r>
              <w:rPr>
                <w:rStyle w:val="font14zd3"/>
                <w:rFonts w:ascii="宋体" w:hAnsi="宋体" w:cs="宋体" w:hint="eastAsia"/>
              </w:rPr>
              <w:t>扣除</w:t>
            </w:r>
            <w:r>
              <w:rPr>
                <w:rFonts w:ascii="宋体" w:hAnsi="宋体" w:cs="宋体" w:hint="eastAsia"/>
                <w:color w:val="000000"/>
                <w:sz w:val="21"/>
                <w:szCs w:val="21"/>
              </w:rPr>
              <w:t>卷烟批发环节批发</w:t>
            </w:r>
            <w:r>
              <w:rPr>
                <w:rStyle w:val="font14zd3"/>
                <w:rFonts w:ascii="宋体" w:hAnsi="宋体" w:cs="宋体" w:hint="eastAsia"/>
              </w:rPr>
              <w:t>毛利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计税价格＝批发环节销售价格×（</w:t>
            </w:r>
            <w:r>
              <w:rPr>
                <w:rFonts w:ascii="宋体" w:hAnsi="宋体" w:cs="宋体" w:hint="eastAsia"/>
                <w:color w:val="000000"/>
                <w:sz w:val="21"/>
                <w:szCs w:val="21"/>
              </w:rPr>
              <w:t>1</w:t>
            </w:r>
            <w:r>
              <w:rPr>
                <w:rFonts w:ascii="宋体" w:hAnsi="宋体" w:cs="宋体" w:hint="eastAsia"/>
                <w:color w:val="000000"/>
                <w:sz w:val="21"/>
                <w:szCs w:val="21"/>
              </w:rPr>
              <w:t>－适用批发毛利率）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3829050" cy="428625"/>
                  <wp:effectExtent l="19050" t="0" r="0" b="0"/>
                  <wp:docPr id="2" name="图片_x002077b8e6fe-c113-4107-9bc1-f5a34e9eadc5" descr="31a712c7-8258-407e-aa1e-3467e129a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7b8e6fe-c113-4107-9bc1-f5a34e9eadc5" descr="31a712c7-8258-407e-aa1e-3467e129ae84"/>
                          <pic:cNvPicPr>
                            <a:picLocks noChangeAspect="1" noChangeArrowheads="1"/>
                          </pic:cNvPicPr>
                        </pic:nvPicPr>
                        <pic:blipFill>
                          <a:blip r:embed="rId7"/>
                          <a:srcRect/>
                          <a:stretch>
                            <a:fillRect/>
                          </a:stretch>
                        </pic:blipFill>
                        <pic:spPr bwMode="auto">
                          <a:xfrm>
                            <a:off x="0" y="0"/>
                            <a:ext cx="3829050" cy="428625"/>
                          </a:xfrm>
                          <a:prstGeom prst="rect">
                            <a:avLst/>
                          </a:prstGeom>
                          <a:noFill/>
                          <a:ln w="9525">
                            <a:noFill/>
                            <a:miter lim="800000"/>
                            <a:headEnd/>
                            <a:tailEnd/>
                          </a:ln>
                        </pic:spPr>
                      </pic:pic>
                    </a:graphicData>
                  </a:graphic>
                </wp:inline>
              </w:drawing>
            </w:r>
          </w:p>
        </w:tc>
      </w:tr>
      <w:tr w:rsidR="00000000" w:rsidTr="00ED6ABB">
        <w:trPr>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8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最低计税价格与实际销售价格</w:t>
            </w:r>
            <w:r>
              <w:rPr>
                <w:rStyle w:val="font14zd3"/>
                <w:rFonts w:ascii="宋体" w:hAnsi="宋体" w:cs="宋体" w:hint="eastAsia"/>
              </w:rPr>
              <w:t>二者孰高</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（二）白酒最低计税价格的核定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5"/>
        <w:gridCol w:w="669"/>
        <w:gridCol w:w="7436"/>
      </w:tblGrid>
      <w:tr w:rsidR="00000000" w:rsidTr="00ED6ABB">
        <w:trPr>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1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r>
      <w:tr w:rsidR="00000000" w:rsidTr="00ED6ABB">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核定范围</w:t>
            </w: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w:t>
            </w:r>
          </w:p>
        </w:tc>
        <w:tc>
          <w:tcPr>
            <w:tcW w:w="9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白酒生产企业销售给销售单位的白酒，消费税计税价格为销售单位对外销售价格（不含增值税）</w:t>
            </w:r>
            <w:r>
              <w:rPr>
                <w:rStyle w:val="font14zd3"/>
                <w:rFonts w:ascii="宋体" w:hAnsi="宋体" w:cs="宋体" w:hint="eastAsia"/>
              </w:rPr>
              <w:t>70</w:t>
            </w:r>
            <w:r>
              <w:rPr>
                <w:rStyle w:val="font14zd3"/>
                <w:rFonts w:ascii="宋体" w:hAnsi="宋体" w:cs="宋体" w:hint="eastAsia"/>
              </w:rPr>
              <w:t>％以下</w:t>
            </w:r>
            <w:r>
              <w:rPr>
                <w:rFonts w:ascii="宋体" w:hAnsi="宋体" w:cs="宋体" w:hint="eastAsia"/>
                <w:color w:val="000000"/>
                <w:sz w:val="21"/>
                <w:szCs w:val="21"/>
              </w:rPr>
              <w:t>的</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9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纳税人将</w:t>
            </w:r>
            <w:r>
              <w:rPr>
                <w:rFonts w:ascii="宋体" w:hAnsi="宋体" w:cs="宋体" w:hint="eastAsia"/>
                <w:color w:val="000000"/>
                <w:sz w:val="21"/>
                <w:szCs w:val="21"/>
              </w:rPr>
              <w:t>委托加工收回的白酒销售给销售单位，消费税计税价格为销售单位对外销售价格（不含增值税</w:t>
            </w:r>
            <w:r>
              <w:rPr>
                <w:rStyle w:val="font14zd3"/>
                <w:rFonts w:ascii="宋体" w:hAnsi="宋体" w:cs="宋体" w:hint="eastAsia"/>
              </w:rPr>
              <w:t>）</w:t>
            </w:r>
            <w:r>
              <w:rPr>
                <w:rStyle w:val="font14zd3"/>
                <w:rFonts w:ascii="宋体" w:hAnsi="宋体" w:cs="宋体" w:hint="eastAsia"/>
              </w:rPr>
              <w:t>70</w:t>
            </w:r>
            <w:r>
              <w:rPr>
                <w:rStyle w:val="font14zd3"/>
                <w:rFonts w:ascii="宋体" w:hAnsi="宋体" w:cs="宋体" w:hint="eastAsia"/>
              </w:rPr>
              <w:t>％以下</w:t>
            </w:r>
            <w:r>
              <w:rPr>
                <w:rFonts w:ascii="宋体" w:hAnsi="宋体" w:cs="宋体" w:hint="eastAsia"/>
                <w:color w:val="000000"/>
                <w:sz w:val="21"/>
                <w:szCs w:val="21"/>
              </w:rPr>
              <w:t>的</w:t>
            </w:r>
          </w:p>
        </w:tc>
      </w:tr>
      <w:tr w:rsidR="00000000" w:rsidTr="00ED6ABB">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核定权限</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白酒生产企业自行申报，</w:t>
            </w:r>
            <w:r>
              <w:rPr>
                <w:rStyle w:val="font14zd3"/>
                <w:rFonts w:ascii="宋体" w:hAnsi="宋体" w:cs="宋体" w:hint="eastAsia"/>
              </w:rPr>
              <w:t>省级税务机关核定</w:t>
            </w:r>
          </w:p>
        </w:tc>
      </w:tr>
      <w:tr w:rsidR="00000000" w:rsidTr="00ED6ABB">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核定方法</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白酒生产企业销售给销售单位的白酒，生产企业消费税计税价格为销售单位对外销售价格</w:t>
            </w:r>
            <w:r>
              <w:rPr>
                <w:rStyle w:val="font14zd3"/>
                <w:rFonts w:ascii="宋体" w:hAnsi="宋体" w:cs="宋体" w:hint="eastAsia"/>
              </w:rPr>
              <w:t>70</w:t>
            </w:r>
            <w:r>
              <w:rPr>
                <w:rStyle w:val="font14zd3"/>
                <w:rFonts w:ascii="宋体" w:hAnsi="宋体" w:cs="宋体" w:hint="eastAsia"/>
              </w:rPr>
              <w:t>％以上（含</w:t>
            </w:r>
            <w:r>
              <w:rPr>
                <w:rStyle w:val="font14zd3"/>
                <w:rFonts w:ascii="宋体" w:hAnsi="宋体" w:cs="宋体" w:hint="eastAsia"/>
              </w:rPr>
              <w:t>70</w:t>
            </w:r>
            <w:r>
              <w:rPr>
                <w:rStyle w:val="font14zd3"/>
                <w:rFonts w:ascii="宋体" w:hAnsi="宋体" w:cs="宋体" w:hint="eastAsia"/>
              </w:rPr>
              <w:t>％）</w:t>
            </w:r>
            <w:r>
              <w:rPr>
                <w:rFonts w:ascii="宋体" w:hAnsi="宋体" w:cs="宋体" w:hint="eastAsia"/>
                <w:color w:val="000000"/>
                <w:sz w:val="21"/>
                <w:szCs w:val="21"/>
              </w:rPr>
              <w:t>的，税务机关暂不核定消费税最低计税价格</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白酒生产企业销售给销售单位的白酒，生产企业消费税计税价格为销售单位对外销售价格</w:t>
            </w:r>
            <w:r>
              <w:rPr>
                <w:rFonts w:ascii="宋体" w:hAnsi="宋体" w:cs="宋体" w:hint="eastAsia"/>
                <w:color w:val="000000"/>
                <w:sz w:val="21"/>
                <w:szCs w:val="21"/>
              </w:rPr>
              <w:t>70</w:t>
            </w:r>
            <w:r>
              <w:rPr>
                <w:rFonts w:ascii="宋体" w:hAnsi="宋体" w:cs="宋体" w:hint="eastAsia"/>
                <w:color w:val="000000"/>
                <w:sz w:val="21"/>
                <w:szCs w:val="21"/>
              </w:rPr>
              <w:t>％以下的，消费税最低计税价格由税务机关核定，</w:t>
            </w:r>
            <w:r>
              <w:rPr>
                <w:rStyle w:val="font14zd3"/>
                <w:rFonts w:ascii="宋体" w:hAnsi="宋体" w:cs="宋体" w:hint="eastAsia"/>
              </w:rPr>
              <w:t>核定比例统一确定为</w:t>
            </w:r>
            <w:r>
              <w:rPr>
                <w:rStyle w:val="font14zd3"/>
                <w:rFonts w:ascii="宋体" w:hAnsi="宋体" w:cs="宋体" w:hint="eastAsia"/>
              </w:rPr>
              <w:t>60</w:t>
            </w:r>
            <w:r>
              <w:rPr>
                <w:rStyle w:val="font14zd3"/>
                <w:rFonts w:ascii="宋体" w:hAnsi="宋体" w:cs="宋体" w:hint="eastAsia"/>
              </w:rPr>
              <w:t>％</w:t>
            </w:r>
          </w:p>
        </w:tc>
      </w:tr>
      <w:tr w:rsidR="00000000" w:rsidTr="00ED6ABB">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重新核定</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销售单</w:t>
            </w:r>
            <w:r>
              <w:rPr>
                <w:rFonts w:ascii="宋体" w:hAnsi="宋体" w:cs="宋体" w:hint="eastAsia"/>
                <w:color w:val="000000"/>
                <w:sz w:val="21"/>
                <w:szCs w:val="21"/>
              </w:rPr>
              <w:t>位对外销售价格持续上涨或下降时间</w:t>
            </w:r>
            <w:r>
              <w:rPr>
                <w:rStyle w:val="font14zd3"/>
                <w:rFonts w:ascii="宋体" w:hAnsi="宋体" w:cs="宋体" w:hint="eastAsia"/>
              </w:rPr>
              <w:t>达到</w:t>
            </w:r>
            <w:r>
              <w:rPr>
                <w:rStyle w:val="font14zd3"/>
                <w:rFonts w:ascii="宋体" w:hAnsi="宋体" w:cs="宋体" w:hint="eastAsia"/>
              </w:rPr>
              <w:t>3</w:t>
            </w:r>
            <w:r>
              <w:rPr>
                <w:rStyle w:val="font14zd3"/>
                <w:rFonts w:ascii="宋体" w:hAnsi="宋体" w:cs="宋体" w:hint="eastAsia"/>
              </w:rPr>
              <w:t>个月以上</w:t>
            </w:r>
            <w:r>
              <w:rPr>
                <w:rFonts w:ascii="宋体" w:hAnsi="宋体" w:cs="宋体" w:hint="eastAsia"/>
                <w:color w:val="000000"/>
                <w:sz w:val="21"/>
                <w:szCs w:val="21"/>
              </w:rPr>
              <w:t>、累计上涨或下降幅度在</w:t>
            </w:r>
            <w:r>
              <w:rPr>
                <w:rStyle w:val="font14zd3"/>
                <w:rFonts w:ascii="宋体" w:hAnsi="宋体" w:cs="宋体" w:hint="eastAsia"/>
              </w:rPr>
              <w:t>20</w:t>
            </w:r>
            <w:r>
              <w:rPr>
                <w:rStyle w:val="font14zd3"/>
                <w:rFonts w:ascii="宋体" w:hAnsi="宋体" w:cs="宋体" w:hint="eastAsia"/>
              </w:rPr>
              <w:t>％（含）以上</w:t>
            </w:r>
            <w:r>
              <w:rPr>
                <w:rFonts w:ascii="宋体" w:hAnsi="宋体" w:cs="宋体" w:hint="eastAsia"/>
                <w:color w:val="000000"/>
                <w:sz w:val="21"/>
                <w:szCs w:val="21"/>
              </w:rPr>
              <w:t>的白酒，税务机关重新核定</w:t>
            </w:r>
          </w:p>
        </w:tc>
      </w:tr>
      <w:tr w:rsidR="00000000" w:rsidTr="00ED6ABB">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计税价格适用</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生产企业实际销售价格高于消费税最低计税价格的，按</w:t>
            </w:r>
            <w:r>
              <w:rPr>
                <w:rStyle w:val="font14zd3"/>
                <w:rFonts w:ascii="宋体" w:hAnsi="宋体" w:cs="宋体" w:hint="eastAsia"/>
              </w:rPr>
              <w:t>实际销售价格</w:t>
            </w:r>
            <w:r>
              <w:rPr>
                <w:rFonts w:ascii="宋体" w:hAnsi="宋体" w:cs="宋体" w:hint="eastAsia"/>
                <w:color w:val="000000"/>
                <w:sz w:val="21"/>
                <w:szCs w:val="21"/>
              </w:rPr>
              <w:t>申报纳税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实际销售价格低于消费税最低计税价格的，按</w:t>
            </w:r>
            <w:r>
              <w:rPr>
                <w:rStyle w:val="font14zd3"/>
                <w:rFonts w:ascii="宋体" w:hAnsi="宋体" w:cs="宋体" w:hint="eastAsia"/>
              </w:rPr>
              <w:t>最低计税价格</w:t>
            </w:r>
            <w:r>
              <w:rPr>
                <w:rFonts w:ascii="宋体" w:hAnsi="宋体" w:cs="宋体" w:hint="eastAsia"/>
                <w:color w:val="000000"/>
                <w:sz w:val="21"/>
                <w:szCs w:val="21"/>
              </w:rPr>
              <w:t>申报纳税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白酒生产企业未按规定上报销售单位销售价格的，主管税务局应按照</w:t>
            </w:r>
            <w:r>
              <w:rPr>
                <w:rStyle w:val="font14zd3"/>
                <w:rFonts w:ascii="宋体" w:hAnsi="宋体" w:cs="宋体" w:hint="eastAsia"/>
              </w:rPr>
              <w:t>销售单位销售价格</w:t>
            </w:r>
            <w:r>
              <w:rPr>
                <w:rFonts w:ascii="宋体" w:hAnsi="宋体" w:cs="宋体" w:hint="eastAsia"/>
                <w:color w:val="000000"/>
                <w:sz w:val="21"/>
                <w:szCs w:val="21"/>
              </w:rPr>
              <w:t>征收消费税</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年）甲白酒生产企业委托乙销售公司包销本企业生产的白酒（甲乙均为增值税一般纳税人），税务机关</w:t>
      </w:r>
      <w:r>
        <w:rPr>
          <w:rStyle w:val="fontkaiti1"/>
          <w:rFonts w:cs="宋体" w:hint="default"/>
          <w:color w:val="000000"/>
        </w:rPr>
        <w:t>核定甲企业白酒的消费税最低计税价格为</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吨；</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月甲企业向乙公司销售自产白酒，开具增值税专用发票注明数量</w:t>
      </w:r>
      <w:r>
        <w:rPr>
          <w:rStyle w:val="fontkaiti1"/>
          <w:rFonts w:cs="宋体" w:hint="default"/>
          <w:color w:val="000000"/>
        </w:rPr>
        <w:t>1 000</w:t>
      </w:r>
      <w:r>
        <w:rPr>
          <w:rStyle w:val="fontkaiti1"/>
          <w:rFonts w:cs="宋体" w:hint="default"/>
          <w:color w:val="000000"/>
        </w:rPr>
        <w:t>箱，不含税销售额为</w:t>
      </w:r>
      <w:r>
        <w:rPr>
          <w:rStyle w:val="fontkaiti1"/>
          <w:rFonts w:cs="宋体" w:hint="default"/>
          <w:color w:val="000000"/>
        </w:rPr>
        <w:t>66</w:t>
      </w:r>
      <w:r>
        <w:rPr>
          <w:rStyle w:val="fontkaiti1"/>
          <w:rFonts w:cs="宋体" w:hint="default"/>
          <w:color w:val="000000"/>
        </w:rPr>
        <w:t>万元，乙公司将其全部销售，取得不含税销售额为</w:t>
      </w:r>
      <w:r>
        <w:rPr>
          <w:rStyle w:val="fontkaiti1"/>
          <w:rFonts w:cs="宋体" w:hint="default"/>
          <w:color w:val="000000"/>
        </w:rPr>
        <w:t>100</w:t>
      </w:r>
      <w:r>
        <w:rPr>
          <w:rStyle w:val="fontkaiti1"/>
          <w:rFonts w:cs="宋体" w:hint="default"/>
          <w:color w:val="000000"/>
        </w:rPr>
        <w:t>万元。关于上述业务的税务处理，下列说法正确的有（　）。（每箱白酒</w:t>
      </w:r>
      <w:r>
        <w:rPr>
          <w:rStyle w:val="fontkaiti1"/>
          <w:rFonts w:cs="宋体" w:hint="default"/>
          <w:color w:val="000000"/>
        </w:rPr>
        <w:t>6</w:t>
      </w:r>
      <w:r>
        <w:rPr>
          <w:rStyle w:val="fontkaiti1"/>
          <w:rFonts w:cs="宋体" w:hint="default"/>
          <w:color w:val="000000"/>
        </w:rPr>
        <w:t>瓶，每瓶白酒</w:t>
      </w:r>
      <w:r>
        <w:rPr>
          <w:rStyle w:val="fontkaiti1"/>
          <w:rFonts w:cs="宋体" w:hint="default"/>
          <w:color w:val="000000"/>
        </w:rPr>
        <w:t>500</w:t>
      </w:r>
      <w:r>
        <w:rPr>
          <w:rStyle w:val="fontkaiti1"/>
          <w:rFonts w:cs="宋体" w:hint="default"/>
          <w:color w:val="000000"/>
        </w:rPr>
        <w:t>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甲企业消费税计税销售额为</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乙企业增值税销项税额为</w:t>
      </w:r>
      <w:r>
        <w:rPr>
          <w:rStyle w:val="fontkaiti1"/>
          <w:rFonts w:cs="宋体" w:hint="default"/>
          <w:color w:val="000000"/>
        </w:rPr>
        <w:t>13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甲企业应纳消费税</w:t>
      </w:r>
      <w:r>
        <w:rPr>
          <w:rStyle w:val="fontkaiti1"/>
          <w:rFonts w:cs="宋体" w:hint="default"/>
          <w:color w:val="000000"/>
        </w:rPr>
        <w:t>12.3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甲企业应纳增值税</w:t>
      </w:r>
      <w:r>
        <w:rPr>
          <w:rStyle w:val="fontkaiti1"/>
          <w:rFonts w:cs="宋体" w:hint="default"/>
          <w:color w:val="000000"/>
        </w:rPr>
        <w:t>8.58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甲企业应纳消费税</w:t>
      </w:r>
      <w:r>
        <w:rPr>
          <w:rStyle w:val="fontkaiti1"/>
          <w:rFonts w:cs="宋体" w:hint="default"/>
          <w:color w:val="000000"/>
        </w:rPr>
        <w:t>13.5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66÷100</w:t>
      </w:r>
      <w:r>
        <w:rPr>
          <w:rStyle w:val="fontkaiti1"/>
          <w:rFonts w:cs="宋体" w:hint="default"/>
          <w:color w:val="000000"/>
        </w:rPr>
        <w:t>＝</w:t>
      </w:r>
      <w:r>
        <w:rPr>
          <w:rStyle w:val="fontkaiti1"/>
          <w:rFonts w:cs="宋体" w:hint="default"/>
          <w:color w:val="000000"/>
        </w:rPr>
        <w:t>66</w:t>
      </w:r>
      <w:r>
        <w:rPr>
          <w:rStyle w:val="fontkaiti1"/>
          <w:rFonts w:cs="宋体" w:hint="default"/>
          <w:color w:val="000000"/>
        </w:rPr>
        <w:t>％，小于</w:t>
      </w:r>
      <w:r>
        <w:rPr>
          <w:rStyle w:val="fontkaiti1"/>
          <w:rFonts w:cs="宋体" w:hint="default"/>
          <w:color w:val="000000"/>
        </w:rPr>
        <w:t>70</w:t>
      </w:r>
      <w:r>
        <w:rPr>
          <w:rStyle w:val="fontkaiti1"/>
          <w:rFonts w:cs="宋体" w:hint="default"/>
          <w:color w:val="000000"/>
        </w:rPr>
        <w:t>％。生产企业销售给销售单位的白酒，消费税计税价格低于销售单位对外销售价格</w:t>
      </w:r>
      <w:r>
        <w:rPr>
          <w:rStyle w:val="fontkaiti1"/>
          <w:rFonts w:cs="宋体" w:hint="default"/>
          <w:color w:val="000000"/>
        </w:rPr>
        <w:t>70</w:t>
      </w:r>
      <w:r>
        <w:rPr>
          <w:rStyle w:val="fontkaiti1"/>
          <w:rFonts w:cs="宋体" w:hint="default"/>
          <w:color w:val="000000"/>
        </w:rPr>
        <w:t>％以下，但是高于税务机关核定的最低计税价格（销售公司对外销售价格</w:t>
      </w:r>
      <w:r>
        <w:rPr>
          <w:rStyle w:val="fontkaiti1"/>
          <w:rFonts w:cs="宋体" w:hint="default"/>
          <w:color w:val="000000"/>
        </w:rPr>
        <w:t>100</w:t>
      </w:r>
      <w:r>
        <w:rPr>
          <w:rStyle w:val="fontkaiti1"/>
          <w:rFonts w:cs="宋体" w:hint="default"/>
          <w:color w:val="000000"/>
        </w:rPr>
        <w:t>万元的</w:t>
      </w:r>
      <w:r>
        <w:rPr>
          <w:rStyle w:val="fontkaiti1"/>
          <w:rFonts w:cs="宋体" w:hint="default"/>
          <w:color w:val="000000"/>
        </w:rPr>
        <w:t>60</w:t>
      </w:r>
      <w:r>
        <w:rPr>
          <w:rStyle w:val="fontkaiti1"/>
          <w:rFonts w:cs="宋体" w:hint="default"/>
          <w:color w:val="000000"/>
        </w:rPr>
        <w:t>％），所以按生产企业的实际销售价格为消费税计税销售额。选项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，甲企业应纳消费税＝</w:t>
      </w:r>
      <w:r>
        <w:rPr>
          <w:rStyle w:val="fontkaiti1"/>
          <w:rFonts w:cs="宋体" w:hint="default"/>
          <w:color w:val="000000"/>
        </w:rPr>
        <w:t>66×20</w:t>
      </w:r>
      <w:r>
        <w:rPr>
          <w:rStyle w:val="fontkaiti1"/>
          <w:rFonts w:cs="宋体" w:hint="default"/>
          <w:color w:val="000000"/>
        </w:rPr>
        <w:t>％＋</w:t>
      </w:r>
      <w:r>
        <w:rPr>
          <w:rStyle w:val="fontkaiti1"/>
          <w:rFonts w:cs="宋体" w:hint="default"/>
          <w:color w:val="000000"/>
        </w:rPr>
        <w:t>1 000×6×0.5÷10 000</w:t>
      </w:r>
      <w:r>
        <w:rPr>
          <w:rStyle w:val="fontkaiti1"/>
          <w:rFonts w:cs="宋体" w:hint="default"/>
          <w:color w:val="000000"/>
        </w:rPr>
        <w:t>＝</w:t>
      </w:r>
      <w:r>
        <w:rPr>
          <w:rStyle w:val="fontkaiti1"/>
          <w:rFonts w:cs="宋体" w:hint="default"/>
          <w:color w:val="000000"/>
        </w:rPr>
        <w:t>13.5</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，甲企业应纳增值税＝</w:t>
      </w:r>
      <w:r>
        <w:rPr>
          <w:rStyle w:val="fontkaiti1"/>
          <w:rFonts w:cs="宋体" w:hint="default"/>
          <w:color w:val="000000"/>
        </w:rPr>
        <w:t>66×13</w:t>
      </w:r>
      <w:r>
        <w:rPr>
          <w:rStyle w:val="fontkaiti1"/>
          <w:rFonts w:cs="宋体" w:hint="default"/>
          <w:color w:val="000000"/>
        </w:rPr>
        <w:t>％＝</w:t>
      </w:r>
      <w:r>
        <w:rPr>
          <w:rStyle w:val="fontkaiti1"/>
          <w:rFonts w:cs="宋体" w:hint="default"/>
          <w:color w:val="000000"/>
        </w:rPr>
        <w:t>8.58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（三）计税价格的核定权限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11"/>
        <w:gridCol w:w="5099"/>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核定权限</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w:t>
            </w:r>
            <w:r>
              <w:rPr>
                <w:rFonts w:ascii="宋体" w:hAnsi="宋体" w:cs="宋体" w:hint="eastAsia"/>
                <w:color w:val="000000"/>
                <w:sz w:val="21"/>
                <w:szCs w:val="21"/>
              </w:rPr>
              <w:t>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国家</w:t>
            </w:r>
            <w:r>
              <w:rPr>
                <w:rFonts w:ascii="宋体" w:hAnsi="宋体" w:cs="宋体" w:hint="eastAsia"/>
                <w:color w:val="000000"/>
                <w:sz w:val="21"/>
                <w:szCs w:val="21"/>
              </w:rPr>
              <w:t>税务总局核定，财政部备案</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白酒及其他应税消费品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省级</w:t>
            </w:r>
            <w:r>
              <w:rPr>
                <w:rFonts w:ascii="宋体" w:hAnsi="宋体" w:cs="宋体" w:hint="eastAsia"/>
                <w:color w:val="000000"/>
                <w:sz w:val="21"/>
                <w:szCs w:val="21"/>
              </w:rPr>
              <w:t>税务局核定</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海关</w:t>
            </w:r>
            <w:r>
              <w:rPr>
                <w:rFonts w:ascii="宋体" w:hAnsi="宋体" w:cs="宋体" w:hint="eastAsia"/>
                <w:color w:val="000000"/>
                <w:sz w:val="21"/>
                <w:szCs w:val="21"/>
              </w:rPr>
              <w:t>核定</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（四）自设非独立核算门市部计税的规定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纳税人通过自设</w:t>
      </w:r>
      <w:r>
        <w:rPr>
          <w:rStyle w:val="font14zd2"/>
          <w:rFonts w:ascii="宋体" w:hAnsi="宋体" w:cs="宋体" w:hint="eastAsia"/>
        </w:rPr>
        <w:t>非独立核算门市部</w:t>
      </w:r>
      <w:r>
        <w:rPr>
          <w:rFonts w:ascii="宋体" w:hAnsi="宋体" w:cs="宋体" w:hint="eastAsia"/>
          <w:color w:val="000000"/>
          <w:sz w:val="21"/>
          <w:szCs w:val="21"/>
        </w:rPr>
        <w:t>销售的自产应税消费品，应当按照</w:t>
      </w:r>
      <w:r>
        <w:rPr>
          <w:rStyle w:val="font14zd2"/>
          <w:rFonts w:ascii="宋体" w:hAnsi="宋体" w:cs="宋体" w:hint="eastAsia"/>
        </w:rPr>
        <w:t>门市部对外销售额或者销售数量</w:t>
      </w:r>
      <w:r>
        <w:rPr>
          <w:rFonts w:ascii="宋体" w:hAnsi="宋体" w:cs="宋体" w:hint="eastAsia"/>
          <w:color w:val="000000"/>
          <w:sz w:val="21"/>
          <w:szCs w:val="21"/>
        </w:rPr>
        <w:t>计算征收消费税。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43375" cy="1666875"/>
            <wp:effectExtent l="19050" t="0" r="9525" b="0"/>
            <wp:docPr id="3" name="图片_x0020ec9e88db-fdf7-4280-8d42-1b804a232430" descr="33922e76-9da8-4a98-b147-c2dedcc8a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c9e88db-fdf7-4280-8d42-1b804a232430" descr="33922e76-9da8-4a98-b147-c2dedcc8aed9"/>
                    <pic:cNvPicPr>
                      <a:picLocks noChangeAspect="1" noChangeArrowheads="1"/>
                    </pic:cNvPicPr>
                  </pic:nvPicPr>
                  <pic:blipFill>
                    <a:blip r:embed="rId8"/>
                    <a:srcRect/>
                    <a:stretch>
                      <a:fillRect/>
                    </a:stretch>
                  </pic:blipFill>
                  <pic:spPr bwMode="auto">
                    <a:xfrm>
                      <a:off x="0" y="0"/>
                      <a:ext cx="4143375" cy="1666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（五）兼营不同税率与成套销售征税规则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75"/>
        <w:gridCol w:w="1106"/>
        <w:gridCol w:w="4229"/>
      </w:tblGrid>
      <w:tr w:rsidR="00000000" w:rsidTr="00ED6ABB">
        <w:trPr>
          <w:trHeight w:val="315"/>
          <w:jc w:val="center"/>
        </w:trPr>
        <w:tc>
          <w:tcPr>
            <w:tcW w:w="56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88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征税规则</w:t>
            </w:r>
          </w:p>
        </w:tc>
      </w:tr>
      <w:tr w:rsidR="00000000" w:rsidTr="00ED6ABB">
        <w:trPr>
          <w:trHeight w:val="315"/>
          <w:jc w:val="center"/>
        </w:trPr>
        <w:tc>
          <w:tcPr>
            <w:tcW w:w="56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兼营不同税率</w:t>
            </w:r>
            <w:r>
              <w:rPr>
                <w:rFonts w:ascii="宋体" w:hAnsi="宋体" w:cs="宋体" w:hint="eastAsia"/>
                <w:color w:val="000000"/>
                <w:sz w:val="21"/>
                <w:szCs w:val="21"/>
              </w:rPr>
              <w:t>的应税消费品</w:t>
            </w:r>
          </w:p>
        </w:tc>
        <w:tc>
          <w:tcPr>
            <w:tcW w:w="16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分别</w:t>
            </w:r>
            <w:r>
              <w:rPr>
                <w:rFonts w:ascii="宋体" w:hAnsi="宋体" w:cs="宋体" w:hint="eastAsia"/>
                <w:color w:val="000000"/>
                <w:sz w:val="21"/>
                <w:szCs w:val="21"/>
              </w:rPr>
              <w:t>核算</w:t>
            </w:r>
          </w:p>
        </w:tc>
        <w:tc>
          <w:tcPr>
            <w:tcW w:w="26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分别</w:t>
            </w:r>
            <w:r>
              <w:rPr>
                <w:rFonts w:ascii="宋体" w:hAnsi="宋体" w:cs="宋体" w:hint="eastAsia"/>
                <w:color w:val="000000"/>
                <w:sz w:val="21"/>
                <w:szCs w:val="21"/>
              </w:rPr>
              <w:t>适用税率征税</w:t>
            </w:r>
          </w:p>
        </w:tc>
      </w:tr>
      <w:tr w:rsidR="00000000" w:rsidTr="00ED6AB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6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未分别</w:t>
            </w:r>
            <w:r>
              <w:rPr>
                <w:rFonts w:ascii="宋体" w:hAnsi="宋体" w:cs="宋体" w:hint="eastAsia"/>
                <w:color w:val="000000"/>
                <w:sz w:val="21"/>
                <w:szCs w:val="21"/>
              </w:rPr>
              <w:t>核算</w:t>
            </w:r>
          </w:p>
        </w:tc>
        <w:tc>
          <w:tcPr>
            <w:tcW w:w="26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最高</w:t>
            </w:r>
            <w:r>
              <w:rPr>
                <w:rFonts w:ascii="宋体" w:hAnsi="宋体" w:cs="宋体" w:hint="eastAsia"/>
                <w:color w:val="000000"/>
                <w:sz w:val="21"/>
                <w:szCs w:val="21"/>
              </w:rPr>
              <w:t>税率征税</w:t>
            </w:r>
          </w:p>
        </w:tc>
      </w:tr>
      <w:tr w:rsidR="00000000" w:rsidTr="00ED6ABB">
        <w:trPr>
          <w:trHeight w:val="315"/>
          <w:jc w:val="center"/>
        </w:trPr>
        <w:tc>
          <w:tcPr>
            <w:tcW w:w="56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成套销售</w:t>
            </w:r>
            <w:r>
              <w:rPr>
                <w:rFonts w:ascii="宋体" w:hAnsi="宋体" w:cs="宋体" w:hint="eastAsia"/>
                <w:color w:val="000000"/>
                <w:sz w:val="21"/>
                <w:szCs w:val="21"/>
              </w:rPr>
              <w:t>（不同税率成套；应税消</w:t>
            </w:r>
            <w:r>
              <w:rPr>
                <w:rFonts w:ascii="宋体" w:hAnsi="宋体" w:cs="宋体" w:hint="eastAsia"/>
                <w:color w:val="000000"/>
                <w:sz w:val="21"/>
                <w:szCs w:val="21"/>
              </w:rPr>
              <w:t>费品与非应税消费品成套）</w:t>
            </w:r>
          </w:p>
        </w:tc>
        <w:tc>
          <w:tcPr>
            <w:tcW w:w="88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按应税消费品中</w:t>
            </w:r>
            <w:r>
              <w:rPr>
                <w:rStyle w:val="font14zd3"/>
                <w:rFonts w:ascii="宋体" w:hAnsi="宋体" w:cs="宋体" w:hint="eastAsia"/>
              </w:rPr>
              <w:t>适用最高税率的消费品</w:t>
            </w:r>
            <w:r>
              <w:rPr>
                <w:rFonts w:ascii="宋体" w:hAnsi="宋体" w:cs="宋体" w:hint="eastAsia"/>
                <w:color w:val="000000"/>
                <w:sz w:val="21"/>
                <w:szCs w:val="21"/>
              </w:rPr>
              <w:t>税率征税</w:t>
            </w:r>
          </w:p>
        </w:tc>
      </w:tr>
      <w:tr w:rsidR="00000000" w:rsidTr="00ED6AB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88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以成套</w:t>
            </w:r>
            <w:r>
              <w:rPr>
                <w:rStyle w:val="font14zd3"/>
                <w:rFonts w:ascii="宋体" w:hAnsi="宋体" w:cs="宋体" w:hint="eastAsia"/>
              </w:rPr>
              <w:t>产品的销售额为计税依据</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某酒厂主要生产白酒和其他酒，现将白酒</w:t>
      </w:r>
      <w:r>
        <w:rPr>
          <w:rStyle w:val="fontkaiti1"/>
          <w:rFonts w:cs="宋体" w:hint="default"/>
          <w:color w:val="000000"/>
        </w:rPr>
        <w:t>4</w:t>
      </w:r>
      <w:r>
        <w:rPr>
          <w:rStyle w:val="fontkaiti1"/>
          <w:rFonts w:cs="宋体" w:hint="default"/>
          <w:color w:val="000000"/>
        </w:rPr>
        <w:t>斤和药酒</w:t>
      </w:r>
      <w:r>
        <w:rPr>
          <w:rStyle w:val="fontkaiti1"/>
          <w:rFonts w:cs="宋体" w:hint="default"/>
          <w:color w:val="000000"/>
        </w:rPr>
        <w:t>1</w:t>
      </w:r>
      <w:r>
        <w:rPr>
          <w:rStyle w:val="fontkaiti1"/>
          <w:rFonts w:cs="宋体" w:hint="default"/>
          <w:color w:val="000000"/>
        </w:rPr>
        <w:t>斤组成套装，白酒</w:t>
      </w:r>
      <w:r>
        <w:rPr>
          <w:rStyle w:val="fontkaiti1"/>
          <w:rFonts w:cs="宋体" w:hint="default"/>
          <w:color w:val="000000"/>
        </w:rPr>
        <w:t>100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斤，药酒</w:t>
      </w:r>
      <w:r>
        <w:rPr>
          <w:rStyle w:val="fontkaiti1"/>
          <w:rFonts w:cs="宋体" w:hint="default"/>
          <w:color w:val="000000"/>
        </w:rPr>
        <w:t>80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斤，套装每套不含税价格为</w:t>
      </w:r>
      <w:r>
        <w:rPr>
          <w:rStyle w:val="fontkaiti1"/>
          <w:rFonts w:cs="宋体" w:hint="default"/>
          <w:color w:val="000000"/>
        </w:rPr>
        <w:t>450</w:t>
      </w:r>
      <w:r>
        <w:rPr>
          <w:rStyle w:val="fontkaiti1"/>
          <w:rFonts w:cs="宋体" w:hint="default"/>
          <w:color w:val="000000"/>
        </w:rPr>
        <w:t>元。白酒比例税率为</w:t>
      </w:r>
      <w:r>
        <w:rPr>
          <w:rStyle w:val="fontkaiti1"/>
          <w:rFonts w:cs="宋体" w:hint="default"/>
          <w:color w:val="000000"/>
        </w:rPr>
        <w:t>20</w:t>
      </w:r>
      <w:r>
        <w:rPr>
          <w:rStyle w:val="fontkaiti1"/>
          <w:rFonts w:cs="宋体" w:hint="default"/>
          <w:color w:val="000000"/>
        </w:rPr>
        <w:t>％，定额税率为</w:t>
      </w:r>
      <w:r>
        <w:rPr>
          <w:rStyle w:val="fontkaiti1"/>
          <w:rFonts w:cs="宋体" w:hint="default"/>
          <w:color w:val="000000"/>
        </w:rPr>
        <w:t>0.5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斤；其他酒比例税率为</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要求：计算该酒厂销售单套该产品应缴纳的消费税税额。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『正确答案』应缴纳的消费税＝</w:t>
      </w:r>
      <w:r>
        <w:rPr>
          <w:rStyle w:val="fontkaiti1"/>
          <w:rFonts w:cs="宋体" w:hint="default"/>
          <w:color w:val="000000"/>
        </w:rPr>
        <w:t>450×20</w:t>
      </w:r>
      <w:r>
        <w:rPr>
          <w:rStyle w:val="fontkaiti1"/>
          <w:rFonts w:cs="宋体" w:hint="default"/>
          <w:color w:val="000000"/>
        </w:rPr>
        <w:t>％＋</w:t>
      </w:r>
      <w:r>
        <w:rPr>
          <w:rStyle w:val="fontkaiti1"/>
          <w:rFonts w:cs="宋体" w:hint="default"/>
          <w:color w:val="000000"/>
        </w:rPr>
        <w:t>5×0.5</w:t>
      </w:r>
      <w:r>
        <w:rPr>
          <w:rStyle w:val="fontkaiti1"/>
          <w:rFonts w:cs="宋体" w:hint="default"/>
          <w:color w:val="000000"/>
        </w:rPr>
        <w:t>＝</w:t>
      </w:r>
      <w:r>
        <w:rPr>
          <w:rStyle w:val="fontkaiti1"/>
          <w:rFonts w:cs="宋体" w:hint="default"/>
          <w:color w:val="000000"/>
        </w:rPr>
        <w:t>92.5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（六）最高销售价格为计税依据的特殊</w:t>
      </w:r>
      <w:r>
        <w:rPr>
          <w:rFonts w:ascii="宋体" w:hAnsi="宋体" w:cs="宋体" w:hint="eastAsia"/>
          <w:color w:val="000000"/>
          <w:sz w:val="21"/>
          <w:szCs w:val="21"/>
        </w:rPr>
        <w:t>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纳税人用于</w:t>
      </w:r>
      <w:r>
        <w:rPr>
          <w:rStyle w:val="font14zd2"/>
          <w:rFonts w:ascii="宋体" w:hAnsi="宋体" w:cs="宋体" w:hint="eastAsia"/>
        </w:rPr>
        <w:t>换取</w:t>
      </w:r>
      <w:r>
        <w:rPr>
          <w:rFonts w:ascii="宋体" w:hAnsi="宋体" w:cs="宋体" w:hint="eastAsia"/>
          <w:color w:val="000000"/>
          <w:sz w:val="21"/>
          <w:szCs w:val="21"/>
        </w:rPr>
        <w:t>生产资料和消费资料、</w:t>
      </w:r>
      <w:r>
        <w:rPr>
          <w:rStyle w:val="font14zd2"/>
          <w:rFonts w:ascii="宋体" w:hAnsi="宋体" w:cs="宋体" w:hint="eastAsia"/>
        </w:rPr>
        <w:t>投资</w:t>
      </w:r>
      <w:r>
        <w:rPr>
          <w:rFonts w:ascii="宋体" w:hAnsi="宋体" w:cs="宋体" w:hint="eastAsia"/>
          <w:color w:val="000000"/>
          <w:sz w:val="21"/>
          <w:szCs w:val="21"/>
        </w:rPr>
        <w:t>入股和</w:t>
      </w:r>
      <w:r>
        <w:rPr>
          <w:rStyle w:val="font14zd2"/>
          <w:rFonts w:ascii="宋体" w:hAnsi="宋体" w:cs="宋体" w:hint="eastAsia"/>
        </w:rPr>
        <w:t>抵偿</w:t>
      </w:r>
      <w:r>
        <w:rPr>
          <w:rFonts w:ascii="宋体" w:hAnsi="宋体" w:cs="宋体" w:hint="eastAsia"/>
          <w:color w:val="000000"/>
          <w:sz w:val="21"/>
          <w:szCs w:val="21"/>
        </w:rPr>
        <w:t>债务等方面的自产应税消费品，应当以纳税人同类应税消费品的</w:t>
      </w:r>
      <w:r>
        <w:rPr>
          <w:rStyle w:val="font14zd2"/>
          <w:rFonts w:ascii="宋体" w:hAnsi="宋体" w:cs="宋体" w:hint="eastAsia"/>
        </w:rPr>
        <w:t>最高销售价格</w:t>
      </w:r>
      <w:r>
        <w:rPr>
          <w:rFonts w:ascii="宋体" w:hAnsi="宋体" w:cs="宋体" w:hint="eastAsia"/>
          <w:color w:val="000000"/>
          <w:sz w:val="21"/>
          <w:szCs w:val="21"/>
        </w:rPr>
        <w:t>为依据计算消费税。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月，某摩托车厂（增值税一般纳税人）用含税总价</w:t>
      </w:r>
      <w:r>
        <w:rPr>
          <w:rStyle w:val="fontkaiti1"/>
          <w:rFonts w:cs="宋体" w:hint="default"/>
          <w:color w:val="000000"/>
        </w:rPr>
        <w:t>180</w:t>
      </w:r>
      <w:r>
        <w:rPr>
          <w:rStyle w:val="fontkaiti1"/>
          <w:rFonts w:cs="宋体" w:hint="default"/>
          <w:color w:val="000000"/>
        </w:rPr>
        <w:t>万元的自产摩托车（气缸容量</w:t>
      </w:r>
      <w:r>
        <w:rPr>
          <w:rStyle w:val="fontkaiti1"/>
          <w:rFonts w:cs="宋体" w:hint="default"/>
          <w:color w:val="000000"/>
        </w:rPr>
        <w:t>300ml</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辆，换取一批原材料。该厂销售摩托车当期平均价格为</w:t>
      </w:r>
      <w:r>
        <w:rPr>
          <w:rStyle w:val="fontkaiti1"/>
          <w:rFonts w:cs="宋体" w:hint="default"/>
          <w:color w:val="000000"/>
        </w:rPr>
        <w:t>1.8</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辆，最高价格为</w:t>
      </w:r>
      <w:r>
        <w:rPr>
          <w:rStyle w:val="fontkaiti1"/>
          <w:rFonts w:cs="宋体" w:hint="default"/>
          <w:color w:val="000000"/>
        </w:rPr>
        <w:t>2</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辆。该厂上述业务应纳消费税（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C.17.70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『答案解析』该厂上述业务应纳消费税＝</w:t>
      </w:r>
      <w:r>
        <w:rPr>
          <w:rStyle w:val="fontkaiti1"/>
          <w:rFonts w:cs="宋体" w:hint="default"/>
          <w:color w:val="000000"/>
        </w:rPr>
        <w:t>100×2÷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17.70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自产自用与委托加工应税消费品应纳税额的计算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自产自用与委托加工应税消费品应纳税额的计算</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　自产自用应税消费品应纳税额的计算★★（</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（一）基本逻辑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62425" cy="1924050"/>
            <wp:effectExtent l="19050" t="0" r="9525" b="0"/>
            <wp:docPr id="4" name="图片_x00205c1ce4e3-5812-4a48-8b49-8777ecb373b8" descr="71853281-2402-4fe1-982d-a2be4181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c1ce4e3-5812-4a48-8b49-8777ecb373b8" descr="71853281-2402-4fe1-982d-a2be4181e202"/>
                    <pic:cNvPicPr>
                      <a:picLocks noChangeAspect="1" noChangeArrowheads="1"/>
                    </pic:cNvPicPr>
                  </pic:nvPicPr>
                  <pic:blipFill>
                    <a:blip r:embed="rId9"/>
                    <a:srcRect/>
                    <a:stretch>
                      <a:fillRect/>
                    </a:stretch>
                  </pic:blipFill>
                  <pic:spPr bwMode="auto">
                    <a:xfrm>
                      <a:off x="0" y="0"/>
                      <a:ext cx="4162425" cy="1924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）连续生产应税消费品：纳税人将自产自用的应税消费品作为</w:t>
      </w:r>
      <w:r>
        <w:rPr>
          <w:rStyle w:val="font14zd2"/>
          <w:rFonts w:ascii="宋体" w:hAnsi="宋体" w:cs="宋体" w:hint="eastAsia"/>
        </w:rPr>
        <w:t>直接材料</w:t>
      </w:r>
      <w:r>
        <w:rPr>
          <w:rFonts w:ascii="宋体" w:hAnsi="宋体" w:cs="宋体" w:hint="eastAsia"/>
          <w:color w:val="000000"/>
          <w:sz w:val="21"/>
          <w:szCs w:val="21"/>
        </w:rPr>
        <w:t>生产最终应税消费品，自产自用应税消费品构成最终应税消费品的</w:t>
      </w:r>
      <w:r>
        <w:rPr>
          <w:rStyle w:val="font14zd2"/>
          <w:rFonts w:ascii="宋体" w:hAnsi="宋体" w:cs="宋体" w:hint="eastAsia"/>
        </w:rPr>
        <w:t>实体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）用于生产非应税消费品：是指把自产的应税消费品用于生产《消费税税目税率表》所列</w:t>
      </w:r>
      <w:r>
        <w:rPr>
          <w:rStyle w:val="font14zd2"/>
          <w:rFonts w:ascii="宋体" w:hAnsi="宋体" w:cs="宋体" w:hint="eastAsia"/>
        </w:rPr>
        <w:t>15</w:t>
      </w:r>
      <w:r>
        <w:rPr>
          <w:rStyle w:val="font14zd2"/>
          <w:rFonts w:ascii="宋体" w:hAnsi="宋体" w:cs="宋体" w:hint="eastAsia"/>
        </w:rPr>
        <w:t>类应税消费品以外</w:t>
      </w:r>
      <w:r>
        <w:rPr>
          <w:rFonts w:ascii="宋体" w:hAnsi="宋体" w:cs="宋体" w:hint="eastAsia"/>
          <w:color w:val="000000"/>
          <w:sz w:val="21"/>
          <w:szCs w:val="21"/>
        </w:rPr>
        <w:t>的产品。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）用于其他方面：将自产自用应税消费品用于</w:t>
      </w:r>
      <w:r>
        <w:rPr>
          <w:rStyle w:val="font14zd2"/>
          <w:rFonts w:ascii="宋体" w:hAnsi="宋体" w:cs="宋体" w:hint="eastAsia"/>
        </w:rPr>
        <w:t>在建工程、管理部门、非生产机构、提供劳务、馈赠、赞助、集资、广告、样品、职工福利、奖励</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）对成品油生产企业在生产成品油过程中，作为</w:t>
      </w:r>
      <w:r>
        <w:rPr>
          <w:rStyle w:val="font14zd2"/>
          <w:rFonts w:ascii="宋体" w:hAnsi="宋体" w:cs="宋体" w:hint="eastAsia"/>
        </w:rPr>
        <w:t>燃料、动力及原料消耗掉的自产成品油，免征</w:t>
      </w:r>
      <w:r>
        <w:rPr>
          <w:rFonts w:ascii="宋体" w:hAnsi="宋体" w:cs="宋体" w:hint="eastAsia"/>
          <w:color w:val="000000"/>
          <w:sz w:val="21"/>
          <w:szCs w:val="21"/>
        </w:rPr>
        <w:t>消费税。对</w:t>
      </w:r>
      <w:r>
        <w:rPr>
          <w:rStyle w:val="font14zd2"/>
          <w:rFonts w:ascii="宋体" w:hAnsi="宋体" w:cs="宋体" w:hint="eastAsia"/>
        </w:rPr>
        <w:t>用于其他用途或直接对外销售的成品油</w:t>
      </w:r>
      <w:r>
        <w:rPr>
          <w:rFonts w:ascii="宋体" w:hAnsi="宋体" w:cs="宋体" w:hint="eastAsia"/>
          <w:color w:val="000000"/>
          <w:sz w:val="21"/>
          <w:szCs w:val="21"/>
        </w:rPr>
        <w:t>照章征收消费税。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年）下列业务中，需要在移送环节缴纳消费税的是（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地板厂将</w:t>
      </w:r>
      <w:r>
        <w:rPr>
          <w:rStyle w:val="fontkaiti1"/>
          <w:rFonts w:cs="宋体" w:hint="default"/>
          <w:color w:val="000000"/>
        </w:rPr>
        <w:t>委托加工收回的应税实木素板用于连续生产高端实木地板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汽车厂将新研制的应税小汽车用于碰撞试验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日化厂将自产高档化妆品用于职工福利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卷烟厂将自产的烟丝连续生产卷烟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，需要在最终对外销售时缴纳消费税同时可以抵扣之前环节已纳的消费税。选项</w:t>
      </w:r>
      <w:r>
        <w:rPr>
          <w:rStyle w:val="fontkaiti1"/>
          <w:rFonts w:cs="宋体" w:hint="default"/>
          <w:color w:val="000000"/>
        </w:rPr>
        <w:t>B</w:t>
      </w:r>
      <w:r>
        <w:rPr>
          <w:rStyle w:val="fontkaiti1"/>
          <w:rFonts w:cs="宋体" w:hint="default"/>
          <w:color w:val="000000"/>
        </w:rPr>
        <w:t>，新研制的应税小汽车用于碰撞试验，属于正常的生产过程，不缴纳消费税。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（三）自产自用应税消费品的计税依据和应纳税额的计算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有同类消费品销售价格的——按同类售价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5"/>
        <w:gridCol w:w="1795"/>
        <w:gridCol w:w="5380"/>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w:t>
            </w:r>
            <w:r>
              <w:rPr>
                <w:rFonts w:ascii="宋体" w:hAnsi="宋体" w:cs="宋体" w:hint="eastAsia"/>
                <w:color w:val="000000"/>
                <w:sz w:val="21"/>
                <w:szCs w:val="21"/>
              </w:rPr>
              <w:t>规定</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同类消费品销售价格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当月销售的同类消费品的</w:t>
            </w:r>
            <w:r>
              <w:rPr>
                <w:rStyle w:val="font14zd3"/>
                <w:rFonts w:ascii="宋体" w:hAnsi="宋体" w:cs="宋体" w:hint="eastAsia"/>
              </w:rPr>
              <w:t>销售价格</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加权平均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如果当月同类消费品各期销售价格高低不同，应按销售数量</w:t>
            </w:r>
            <w:r>
              <w:rPr>
                <w:rStyle w:val="font14zd3"/>
                <w:rFonts w:ascii="宋体" w:hAnsi="宋体" w:cs="宋体" w:hint="eastAsia"/>
              </w:rPr>
              <w:t>加权平均</w:t>
            </w:r>
            <w:r>
              <w:rPr>
                <w:rFonts w:ascii="宋体" w:hAnsi="宋体" w:cs="宋体" w:hint="eastAsia"/>
                <w:color w:val="000000"/>
                <w:sz w:val="21"/>
                <w:szCs w:val="21"/>
              </w:rPr>
              <w:t>计算</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不得列入加权平均计算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）销售价格明显偏低又无正当理由的。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）无销售价格的</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顺序</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当月有销售＝＝》按</w:t>
            </w:r>
            <w:r>
              <w:rPr>
                <w:rStyle w:val="font14zd3"/>
                <w:rFonts w:ascii="宋体" w:hAnsi="宋体" w:cs="宋体" w:hint="eastAsia"/>
              </w:rPr>
              <w:t>当月</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当月无销售或当月未完结＝＝》</w:t>
            </w:r>
            <w:r>
              <w:rPr>
                <w:rStyle w:val="font14zd3"/>
                <w:rFonts w:ascii="宋体" w:hAnsi="宋体" w:cs="宋体" w:hint="eastAsia"/>
              </w:rPr>
              <w:t>上月或最近月份</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没有同类应税消费品销售价格的——按组成计税价格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57750" cy="2352675"/>
            <wp:effectExtent l="19050" t="0" r="0" b="0"/>
            <wp:docPr id="5" name="图片_x0020b50b97da-5e39-4df0-9293-022113734f08" descr="4e661c20-1afd-4576-bda2-c8bc7eded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50b97da-5e39-4df0-9293-022113734f08" descr="4e661c20-1afd-4576-bda2-c8bc7ededf9c"/>
                    <pic:cNvPicPr>
                      <a:picLocks noChangeAspect="1" noChangeArrowheads="1"/>
                    </pic:cNvPicPr>
                  </pic:nvPicPr>
                  <pic:blipFill>
                    <a:blip r:embed="rId10"/>
                    <a:srcRect/>
                    <a:stretch>
                      <a:fillRect/>
                    </a:stretch>
                  </pic:blipFill>
                  <pic:spPr bwMode="auto">
                    <a:xfrm>
                      <a:off x="0" y="0"/>
                      <a:ext cx="4857750" cy="2352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月某酒厂将开发的葡萄酒赠送给新客户</w:t>
      </w:r>
      <w:r>
        <w:rPr>
          <w:rStyle w:val="fontkaiti1"/>
          <w:rFonts w:cs="宋体" w:hint="default"/>
          <w:color w:val="000000"/>
        </w:rPr>
        <w:t>，葡萄酒的成本为</w:t>
      </w:r>
      <w:r>
        <w:rPr>
          <w:rStyle w:val="fontkaiti1"/>
          <w:rFonts w:cs="宋体" w:hint="default"/>
          <w:color w:val="000000"/>
        </w:rPr>
        <w:t>5</w:t>
      </w:r>
      <w:r>
        <w:rPr>
          <w:rStyle w:val="fontkaiti1"/>
          <w:rFonts w:cs="宋体" w:hint="default"/>
          <w:color w:val="000000"/>
        </w:rPr>
        <w:t>万元，无同类售价，该酒厂当月应缴纳消费税（　）元。（成本利润率为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A.5 555.56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B.5 833.33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C.5 251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D.4 772.73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 xml:space="preserve"> </w:t>
      </w:r>
      <w:r>
        <w:rPr>
          <w:rStyle w:val="fontkaiti1"/>
          <w:rFonts w:cs="宋体" w:hint="default"/>
          <w:color w:val="000000"/>
        </w:rPr>
        <w:t>该酒厂当月应缴纳消费税＝组成计税价格</w:t>
      </w:r>
      <w:r>
        <w:rPr>
          <w:rStyle w:val="fontkaiti1"/>
          <w:rFonts w:cs="宋体" w:hint="default"/>
          <w:color w:val="000000"/>
        </w:rPr>
        <w:t>×</w:t>
      </w:r>
      <w:r>
        <w:rPr>
          <w:rStyle w:val="fontkaiti1"/>
          <w:rFonts w:cs="宋体" w:hint="default"/>
          <w:color w:val="000000"/>
        </w:rPr>
        <w:t>税率＝（成本＋利润）</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5 833.33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某酒厂为增值税一般纳税人。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月将自产的</w:t>
      </w:r>
      <w:r>
        <w:rPr>
          <w:rStyle w:val="fontkaiti1"/>
          <w:rFonts w:cs="宋体" w:hint="default"/>
          <w:color w:val="000000"/>
        </w:rPr>
        <w:t>300</w:t>
      </w:r>
      <w:r>
        <w:rPr>
          <w:rStyle w:val="fontkaiti1"/>
          <w:rFonts w:cs="宋体" w:hint="default"/>
          <w:color w:val="000000"/>
        </w:rPr>
        <w:t>斤白酒作为年终奖励发给本企业职工，查</w:t>
      </w:r>
      <w:r>
        <w:rPr>
          <w:rStyle w:val="fontkaiti1"/>
          <w:rFonts w:cs="宋体" w:hint="default"/>
          <w:color w:val="000000"/>
        </w:rPr>
        <w:t>知无同类产品销售价格，该批白酒的生产成本为</w:t>
      </w:r>
      <w:r>
        <w:rPr>
          <w:rStyle w:val="fontkaiti1"/>
          <w:rFonts w:cs="宋体" w:hint="default"/>
          <w:color w:val="000000"/>
        </w:rPr>
        <w:t>15 000</w:t>
      </w:r>
      <w:r>
        <w:rPr>
          <w:rStyle w:val="fontkaiti1"/>
          <w:rFonts w:cs="宋体" w:hint="default"/>
          <w:color w:val="000000"/>
        </w:rPr>
        <w:t>元。白酒的成本利润率为</w:t>
      </w:r>
      <w:r>
        <w:rPr>
          <w:rStyle w:val="fontkaiti1"/>
          <w:rFonts w:cs="宋体" w:hint="default"/>
          <w:color w:val="000000"/>
        </w:rPr>
        <w:t>5</w:t>
      </w:r>
      <w:r>
        <w:rPr>
          <w:rStyle w:val="fontkaiti1"/>
          <w:rFonts w:cs="宋体" w:hint="default"/>
          <w:color w:val="000000"/>
        </w:rPr>
        <w:t>％，白酒消费税适用比例税率为</w:t>
      </w:r>
      <w:r>
        <w:rPr>
          <w:rStyle w:val="fontkaiti1"/>
          <w:rFonts w:cs="宋体" w:hint="default"/>
          <w:color w:val="000000"/>
        </w:rPr>
        <w:t>20</w:t>
      </w:r>
      <w:r>
        <w:rPr>
          <w:rStyle w:val="fontkaiti1"/>
          <w:rFonts w:cs="宋体" w:hint="default"/>
          <w:color w:val="000000"/>
        </w:rPr>
        <w:t>％，定额税率为</w:t>
      </w:r>
      <w:r>
        <w:rPr>
          <w:rStyle w:val="fontkaiti1"/>
          <w:rFonts w:cs="宋体" w:hint="default"/>
          <w:color w:val="000000"/>
        </w:rPr>
        <w:t>0.5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）计算该批白酒应缴纳的消费税。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）计算该批白酒应确认的增值税销项税额。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）消费税组成计税价格＝</w:t>
      </w:r>
      <w:r>
        <w:rPr>
          <w:rStyle w:val="fontkaiti1"/>
          <w:rFonts w:cs="宋体" w:hint="default"/>
          <w:color w:val="000000"/>
        </w:rPr>
        <w:t>[15 000×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0.5×300]÷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19 875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应缴纳消费税额＝</w:t>
      </w:r>
      <w:r>
        <w:rPr>
          <w:rStyle w:val="fontkaiti1"/>
          <w:rFonts w:cs="宋体" w:hint="default"/>
          <w:color w:val="000000"/>
        </w:rPr>
        <w:t>19 875×20</w:t>
      </w:r>
      <w:r>
        <w:rPr>
          <w:rStyle w:val="fontkaiti1"/>
          <w:rFonts w:cs="宋体" w:hint="default"/>
          <w:color w:val="000000"/>
        </w:rPr>
        <w:t>％＋</w:t>
      </w:r>
      <w:r>
        <w:rPr>
          <w:rStyle w:val="fontkaiti1"/>
          <w:rFonts w:cs="宋体" w:hint="default"/>
          <w:color w:val="000000"/>
        </w:rPr>
        <w:t>0.5×300</w:t>
      </w:r>
      <w:r>
        <w:rPr>
          <w:rStyle w:val="fontkaiti1"/>
          <w:rFonts w:cs="宋体" w:hint="default"/>
          <w:color w:val="000000"/>
        </w:rPr>
        <w:t>＝</w:t>
      </w:r>
      <w:r>
        <w:rPr>
          <w:rStyle w:val="fontkaiti1"/>
          <w:rFonts w:cs="宋体" w:hint="default"/>
          <w:color w:val="000000"/>
        </w:rPr>
        <w:t>4 125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）增值税销项税额＝</w:t>
      </w:r>
      <w:r>
        <w:rPr>
          <w:rStyle w:val="fontkaiti1"/>
          <w:rFonts w:cs="宋体" w:hint="default"/>
          <w:color w:val="000000"/>
        </w:rPr>
        <w:t>19 875×13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2 583.75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　委托加工应税消费品应纳税额的计算★★★（</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年单、计）一学多考｜注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（一）委托加工应税消费品的确定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委托加工应税消费品计税规则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05300" cy="1762125"/>
            <wp:effectExtent l="19050" t="0" r="0" b="0"/>
            <wp:docPr id="6" name="图片_x002053329ff6-4995-4556-8e0e-45dbe9da983c" descr="73e4833f-3057-4fd0-b7f1-cb37baa3e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3329ff6-4995-4556-8e0e-45dbe9da983c" descr="73e4833f-3057-4fd0-b7f1-cb37baa3ea87"/>
                    <pic:cNvPicPr>
                      <a:picLocks noChangeAspect="1" noChangeArrowheads="1"/>
                    </pic:cNvPicPr>
                  </pic:nvPicPr>
                  <pic:blipFill>
                    <a:blip r:embed="rId11"/>
                    <a:srcRect/>
                    <a:stretch>
                      <a:fillRect/>
                    </a:stretch>
                  </pic:blipFill>
                  <pic:spPr bwMode="auto">
                    <a:xfrm>
                      <a:off x="0" y="0"/>
                      <a:ext cx="4305300" cy="1762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不属于委托加工的三种情形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如下三种情形，无论纳税人在财务上如何处理，都</w:t>
      </w:r>
      <w:r>
        <w:rPr>
          <w:rStyle w:val="font14zd2"/>
          <w:rFonts w:ascii="宋体" w:hAnsi="宋体" w:cs="宋体" w:hint="eastAsia"/>
        </w:rPr>
        <w:t>不得作为委托加工应税消费品</w:t>
      </w:r>
      <w:r>
        <w:rPr>
          <w:rFonts w:ascii="宋体" w:hAnsi="宋体" w:cs="宋体" w:hint="eastAsia"/>
          <w:color w:val="000000"/>
          <w:sz w:val="21"/>
          <w:szCs w:val="21"/>
        </w:rPr>
        <w:t>，而应按受托方</w:t>
      </w:r>
      <w:r>
        <w:rPr>
          <w:rStyle w:val="font14zd2"/>
          <w:rFonts w:ascii="宋体" w:hAnsi="宋体" w:cs="宋体" w:hint="eastAsia"/>
        </w:rPr>
        <w:t>销售自产应税消费品缴纳消费税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）受托方提供原材料生产的应税消费品。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）受托方先将原材料卖给委托方，然后再接受加工的应税消费品。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）受托方以委托方名义购进</w:t>
      </w:r>
      <w:r>
        <w:rPr>
          <w:rFonts w:ascii="宋体" w:hAnsi="宋体" w:cs="宋体" w:hint="eastAsia"/>
          <w:color w:val="000000"/>
          <w:sz w:val="21"/>
          <w:szCs w:val="21"/>
        </w:rPr>
        <w:t>原材料生产的应税消费品。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（二）代收代缴税款规则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8"/>
        <w:gridCol w:w="1834"/>
        <w:gridCol w:w="6278"/>
      </w:tblGrid>
      <w:tr w:rsidR="00000000" w:rsidTr="00ED6ABB">
        <w:trPr>
          <w:trHeight w:val="300"/>
          <w:jc w:val="center"/>
        </w:trPr>
        <w:tc>
          <w:tcPr>
            <w:tcW w:w="1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1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需要代收代缴</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受托方加工完毕向委托方</w:t>
            </w:r>
            <w:r>
              <w:rPr>
                <w:rStyle w:val="font14zd3"/>
                <w:rFonts w:ascii="宋体" w:hAnsi="宋体" w:cs="宋体" w:hint="eastAsia"/>
              </w:rPr>
              <w:t>交货时</w:t>
            </w:r>
            <w:r>
              <w:rPr>
                <w:rFonts w:ascii="宋体" w:hAnsi="宋体" w:cs="宋体" w:hint="eastAsia"/>
                <w:color w:val="000000"/>
                <w:sz w:val="21"/>
                <w:szCs w:val="21"/>
              </w:rPr>
              <w:t>代收代缴消费税</w:t>
            </w:r>
          </w:p>
        </w:tc>
      </w:tr>
      <w:tr w:rsidR="00000000" w:rsidTr="00ED6ABB">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不需要代收代缴</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如果受托方是</w:t>
            </w:r>
            <w:r>
              <w:rPr>
                <w:rStyle w:val="font14zd3"/>
                <w:rFonts w:ascii="宋体" w:hAnsi="宋体" w:cs="宋体" w:hint="eastAsia"/>
              </w:rPr>
              <w:t>个人（含个体工商户）</w:t>
            </w:r>
            <w:r>
              <w:rPr>
                <w:rFonts w:ascii="宋体" w:hAnsi="宋体" w:cs="宋体" w:hint="eastAsia"/>
                <w:color w:val="000000"/>
                <w:sz w:val="21"/>
                <w:szCs w:val="21"/>
              </w:rPr>
              <w:t>，委托方须在收回加工应税消费品后自行向</w:t>
            </w:r>
            <w:r>
              <w:rPr>
                <w:rStyle w:val="font14zd3"/>
                <w:rFonts w:ascii="宋体" w:hAnsi="宋体" w:cs="宋体" w:hint="eastAsia"/>
              </w:rPr>
              <w:t>委托方所在地主管税务机关缴纳消费税</w:t>
            </w:r>
          </w:p>
        </w:tc>
      </w:tr>
      <w:tr w:rsidR="00000000" w:rsidTr="00ED6ABB">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应代收代缴未代收代缴的</w:t>
            </w:r>
          </w:p>
        </w:tc>
        <w:tc>
          <w:tcPr>
            <w:tcW w:w="221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受托方：</w:t>
            </w:r>
            <w:r>
              <w:rPr>
                <w:rFonts w:ascii="宋体" w:hAnsi="宋体" w:cs="宋体" w:hint="eastAsia"/>
                <w:color w:val="000000"/>
                <w:sz w:val="21"/>
                <w:szCs w:val="21"/>
              </w:rPr>
              <w:t>承担未履行代收代缴义务的责任，即处应代收代缴税款</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倍的罚款</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4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委托方：</w:t>
            </w:r>
            <w:r>
              <w:rPr>
                <w:rFonts w:ascii="宋体" w:hAnsi="宋体" w:cs="宋体" w:hint="eastAsia"/>
                <w:color w:val="000000"/>
                <w:sz w:val="21"/>
                <w:szCs w:val="21"/>
              </w:rPr>
              <w:t>在委托方所在地补缴消费税</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收回的应税消费品直接销售：按销售额计税补征</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收回的应</w:t>
            </w:r>
            <w:r>
              <w:rPr>
                <w:rFonts w:ascii="宋体" w:hAnsi="宋体" w:cs="宋体" w:hint="eastAsia"/>
                <w:color w:val="000000"/>
                <w:sz w:val="21"/>
                <w:szCs w:val="21"/>
              </w:rPr>
              <w:t>税消费品尚未销售或用于连续生产的：按组成计税价格补征</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（三）组成计税价格及应纳税额的计算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受托方代收代缴消费税的计税依据：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）按受托方</w:t>
      </w:r>
      <w:r>
        <w:rPr>
          <w:rStyle w:val="font14zd2"/>
          <w:rFonts w:ascii="宋体" w:hAnsi="宋体" w:cs="宋体" w:hint="eastAsia"/>
        </w:rPr>
        <w:t>同类消费品的售价。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）没有同类价格的，按照</w:t>
      </w:r>
      <w:r>
        <w:rPr>
          <w:rStyle w:val="font14zd2"/>
          <w:rFonts w:ascii="宋体" w:hAnsi="宋体" w:cs="宋体" w:hint="eastAsia"/>
        </w:rPr>
        <w:t>组成计税价格</w:t>
      </w:r>
      <w:r>
        <w:rPr>
          <w:rFonts w:ascii="宋体" w:hAnsi="宋体" w:cs="宋体" w:hint="eastAsia"/>
          <w:color w:val="000000"/>
          <w:sz w:val="21"/>
          <w:szCs w:val="21"/>
        </w:rPr>
        <w:t>计算纳税。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48"/>
        <w:gridCol w:w="3481"/>
        <w:gridCol w:w="3281"/>
      </w:tblGrid>
      <w:tr w:rsidR="00000000" w:rsidTr="00ED6ABB">
        <w:trPr>
          <w:trHeight w:val="270"/>
          <w:jc w:val="center"/>
        </w:trPr>
        <w:tc>
          <w:tcPr>
            <w:tcW w:w="33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3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公式</w:t>
            </w:r>
          </w:p>
        </w:tc>
        <w:tc>
          <w:tcPr>
            <w:tcW w:w="5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r>
      <w:tr w:rsidR="00000000" w:rsidTr="00ED6ABB">
        <w:trPr>
          <w:trHeight w:val="270"/>
          <w:jc w:val="center"/>
        </w:trPr>
        <w:tc>
          <w:tcPr>
            <w:tcW w:w="33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从价定率</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组成计税价格＝（材料成本＋加工费）÷（</w:t>
            </w:r>
            <w:r>
              <w:rPr>
                <w:rFonts w:ascii="宋体" w:hAnsi="宋体" w:cs="宋体" w:hint="eastAsia"/>
                <w:color w:val="000000"/>
                <w:sz w:val="21"/>
                <w:szCs w:val="21"/>
              </w:rPr>
              <w:t>1</w:t>
            </w:r>
            <w:r>
              <w:rPr>
                <w:rFonts w:ascii="宋体" w:hAnsi="宋体" w:cs="宋体" w:hint="eastAsia"/>
                <w:color w:val="000000"/>
                <w:sz w:val="21"/>
                <w:szCs w:val="21"/>
              </w:rPr>
              <w:t>－比例税率）</w:t>
            </w:r>
          </w:p>
        </w:tc>
        <w:tc>
          <w:tcPr>
            <w:tcW w:w="54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）材料成本：是指委托方所提供加工材料的</w:t>
            </w:r>
            <w:r>
              <w:rPr>
                <w:rStyle w:val="font14zd3"/>
                <w:rFonts w:ascii="宋体" w:hAnsi="宋体" w:cs="宋体" w:hint="eastAsia"/>
              </w:rPr>
              <w:t>实际成本</w:t>
            </w:r>
            <w:r>
              <w:rPr>
                <w:rFonts w:ascii="宋体" w:hAnsi="宋体" w:cs="宋体" w:hint="eastAsia"/>
                <w:color w:val="000000"/>
                <w:sz w:val="21"/>
                <w:szCs w:val="21"/>
              </w:rPr>
              <w:t>。委托加工应税消费品的纳税人，必须在委托加工合同上如实注明（或以其他方式提供）材料成本，凡未提供材料成本的</w:t>
            </w:r>
            <w:r>
              <w:rPr>
                <w:rFonts w:ascii="宋体" w:hAnsi="宋体" w:cs="宋体" w:hint="eastAsia"/>
                <w:color w:val="000000"/>
                <w:sz w:val="21"/>
                <w:szCs w:val="21"/>
              </w:rPr>
              <w:t>，受托方主管税务机关有权核定其材料成本。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）加工费：是指受托方加工应税消费品向委托方所收取的</w:t>
            </w:r>
            <w:r>
              <w:rPr>
                <w:rStyle w:val="font14zd3"/>
                <w:rFonts w:ascii="宋体" w:hAnsi="宋体" w:cs="宋体" w:hint="eastAsia"/>
              </w:rPr>
              <w:t>全部费用，包括代垫辅助材料的实际成本</w:t>
            </w:r>
          </w:p>
        </w:tc>
      </w:tr>
      <w:tr w:rsidR="00000000" w:rsidTr="00ED6AB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应代收代缴税额＝组成计税价格×比例税率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r>
      <w:tr w:rsidR="00000000" w:rsidTr="00ED6ABB">
        <w:trPr>
          <w:trHeight w:val="150"/>
          <w:jc w:val="center"/>
        </w:trPr>
        <w:tc>
          <w:tcPr>
            <w:tcW w:w="33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复合计征</w:t>
            </w:r>
            <w:r>
              <w:rPr>
                <w:rStyle w:val="font14zd3"/>
                <w:rFonts w:ascii="宋体" w:hAnsi="宋体" w:cs="宋体" w:hint="eastAsia"/>
              </w:rPr>
              <w:t>（适用于卷烟、白酒）</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先算从量税，再将从量税包含在组成计税价格分子中。</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从价税的组成计税价格＝</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028825" cy="390525"/>
                  <wp:effectExtent l="19050" t="0" r="0" b="0"/>
                  <wp:docPr id="7" name="图片_x0020424ca344-12d9-4fe2-8da4-92a89a81fa63" descr="4f41955c-f3b7-4576-a67a-0e319ee62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24ca344-12d9-4fe2-8da4-92a89a81fa63" descr="4f41955c-f3b7-4576-a67a-0e319ee625e4"/>
                          <pic:cNvPicPr>
                            <a:picLocks noChangeAspect="1" noChangeArrowheads="1"/>
                          </pic:cNvPicPr>
                        </pic:nvPicPr>
                        <pic:blipFill>
                          <a:blip r:embed="rId12"/>
                          <a:srcRect/>
                          <a:stretch>
                            <a:fillRect/>
                          </a:stretch>
                        </pic:blipFill>
                        <pic:spPr bwMode="auto">
                          <a:xfrm>
                            <a:off x="0" y="0"/>
                            <a:ext cx="2028825" cy="390525"/>
                          </a:xfrm>
                          <a:prstGeom prst="rect">
                            <a:avLst/>
                          </a:prstGeom>
                          <a:noFill/>
                          <a:ln w="9525">
                            <a:noFill/>
                            <a:miter lim="800000"/>
                            <a:headEnd/>
                            <a:tailEnd/>
                          </a:ln>
                        </pic:spPr>
                      </pic:pic>
                    </a:graphicData>
                  </a:graphic>
                </wp:inline>
              </w:drawing>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r>
      <w:tr w:rsidR="00000000" w:rsidTr="00ED6ABB">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应代收代缴税额＝组成计税价格×比例税率＋收回数量×定额税率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企业都是增值税一般纳税人。</w:t>
      </w:r>
      <w:r>
        <w:rPr>
          <w:rStyle w:val="fontkaiti1"/>
          <w:rFonts w:cs="宋体" w:hint="default"/>
          <w:color w:val="000000"/>
        </w:rPr>
        <w:t>A</w:t>
      </w:r>
      <w:r>
        <w:rPr>
          <w:rStyle w:val="fontkaiti1"/>
          <w:rFonts w:cs="宋体" w:hint="default"/>
          <w:color w:val="000000"/>
        </w:rPr>
        <w:t>企业委托</w:t>
      </w:r>
      <w:r>
        <w:rPr>
          <w:rStyle w:val="fontkaiti1"/>
          <w:rFonts w:cs="宋体" w:hint="default"/>
          <w:color w:val="000000"/>
        </w:rPr>
        <w:t>B</w:t>
      </w:r>
      <w:r>
        <w:rPr>
          <w:rStyle w:val="fontkaiti1"/>
          <w:rFonts w:cs="宋体" w:hint="default"/>
          <w:color w:val="000000"/>
        </w:rPr>
        <w:t>企业加工一批应税消费品，</w:t>
      </w:r>
      <w:r>
        <w:rPr>
          <w:rStyle w:val="fontkaiti1"/>
          <w:rFonts w:cs="宋体" w:hint="default"/>
          <w:color w:val="000000"/>
        </w:rPr>
        <w:t>A</w:t>
      </w:r>
      <w:r>
        <w:rPr>
          <w:rStyle w:val="fontkaiti1"/>
          <w:rFonts w:cs="宋体" w:hint="default"/>
          <w:color w:val="000000"/>
        </w:rPr>
        <w:t>企业提供原材料实际成本为</w:t>
      </w:r>
      <w:r>
        <w:rPr>
          <w:rStyle w:val="fontkaiti1"/>
          <w:rFonts w:cs="宋体" w:hint="default"/>
          <w:color w:val="000000"/>
        </w:rPr>
        <w:t>7 000</w:t>
      </w:r>
      <w:r>
        <w:rPr>
          <w:rStyle w:val="fontkaiti1"/>
          <w:rFonts w:cs="宋体" w:hint="default"/>
          <w:color w:val="000000"/>
        </w:rPr>
        <w:t>元</w:t>
      </w:r>
      <w:r>
        <w:rPr>
          <w:rStyle w:val="fontkaiti1"/>
          <w:rFonts w:cs="宋体" w:hint="default"/>
          <w:color w:val="000000"/>
        </w:rPr>
        <w:t>，支付给</w:t>
      </w:r>
      <w:r>
        <w:rPr>
          <w:rStyle w:val="fontkaiti1"/>
          <w:rFonts w:cs="宋体" w:hint="default"/>
          <w:color w:val="000000"/>
        </w:rPr>
        <w:t>B</w:t>
      </w:r>
      <w:r>
        <w:rPr>
          <w:rStyle w:val="fontkaiti1"/>
          <w:rFonts w:cs="宋体" w:hint="default"/>
          <w:color w:val="000000"/>
        </w:rPr>
        <w:t>企业不含增值税的加工费</w:t>
      </w:r>
      <w:r>
        <w:rPr>
          <w:rStyle w:val="fontkaiti1"/>
          <w:rFonts w:cs="宋体" w:hint="default"/>
          <w:color w:val="000000"/>
        </w:rPr>
        <w:t>2 000</w:t>
      </w:r>
      <w:r>
        <w:rPr>
          <w:rStyle w:val="fontkaiti1"/>
          <w:rFonts w:cs="宋体" w:hint="default"/>
          <w:color w:val="000000"/>
        </w:rPr>
        <w:t>元，其中包括</w:t>
      </w:r>
      <w:r>
        <w:rPr>
          <w:rStyle w:val="fontkaiti1"/>
          <w:rFonts w:cs="宋体" w:hint="default"/>
          <w:color w:val="000000"/>
        </w:rPr>
        <w:t>B</w:t>
      </w:r>
      <w:r>
        <w:rPr>
          <w:rStyle w:val="fontkaiti1"/>
          <w:rFonts w:cs="宋体" w:hint="default"/>
          <w:color w:val="000000"/>
        </w:rPr>
        <w:t>企业代垫的辅助材料</w:t>
      </w:r>
      <w:r>
        <w:rPr>
          <w:rStyle w:val="fontkaiti1"/>
          <w:rFonts w:cs="宋体" w:hint="default"/>
          <w:color w:val="000000"/>
        </w:rPr>
        <w:t>500</w:t>
      </w:r>
      <w:r>
        <w:rPr>
          <w:rStyle w:val="fontkaiti1"/>
          <w:rFonts w:cs="宋体" w:hint="default"/>
          <w:color w:val="000000"/>
        </w:rPr>
        <w:t>元。已知适用消费税税率为</w:t>
      </w:r>
      <w:r>
        <w:rPr>
          <w:rStyle w:val="fontkaiti1"/>
          <w:rFonts w:cs="宋体" w:hint="default"/>
          <w:color w:val="000000"/>
        </w:rPr>
        <w:t>10</w:t>
      </w:r>
      <w:r>
        <w:rPr>
          <w:rStyle w:val="fontkaiti1"/>
          <w:rFonts w:cs="宋体" w:hint="default"/>
          <w:color w:val="000000"/>
        </w:rPr>
        <w:t>％，且实行从价定率办法计征。受托方无同类消费品销售价格。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w:t>
      </w:r>
      <w:r>
        <w:rPr>
          <w:rStyle w:val="fontkaiti1"/>
          <w:rFonts w:cs="宋体" w:hint="default"/>
          <w:color w:val="000000"/>
        </w:rPr>
        <w:t>B</w:t>
      </w:r>
      <w:r>
        <w:rPr>
          <w:rStyle w:val="fontkaiti1"/>
          <w:rFonts w:cs="宋体" w:hint="default"/>
          <w:color w:val="000000"/>
        </w:rPr>
        <w:t>企业代收代缴应税消费品的消费税税款。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w:t>
      </w:r>
      <w:r>
        <w:rPr>
          <w:rStyle w:val="fontkaiti1"/>
          <w:rFonts w:cs="宋体" w:hint="default"/>
          <w:color w:val="000000"/>
        </w:rPr>
        <w:t>B</w:t>
      </w:r>
      <w:r>
        <w:rPr>
          <w:rStyle w:val="fontkaiti1"/>
          <w:rFonts w:cs="宋体" w:hint="default"/>
          <w:color w:val="000000"/>
        </w:rPr>
        <w:t>企业应确认增值税销项税额。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）消费税组成计税价格＝（材料成本＋加工费）</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－比例税率）＝（</w:t>
      </w:r>
      <w:r>
        <w:rPr>
          <w:rStyle w:val="fontkaiti1"/>
          <w:rFonts w:cs="宋体" w:hint="default"/>
          <w:color w:val="000000"/>
        </w:rPr>
        <w:t>7 000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企业代收代缴消费税税款＝</w:t>
      </w:r>
      <w:r>
        <w:rPr>
          <w:rStyle w:val="fontkaiti1"/>
          <w:rFonts w:cs="宋体" w:hint="default"/>
          <w:color w:val="000000"/>
        </w:rPr>
        <w:t>10 000×10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企业应确认增值税＝</w:t>
      </w:r>
      <w:r>
        <w:rPr>
          <w:rStyle w:val="fontkaiti1"/>
          <w:rFonts w:cs="宋体" w:hint="default"/>
          <w:color w:val="000000"/>
        </w:rPr>
        <w:t>2 000×13</w:t>
      </w:r>
      <w:r>
        <w:rPr>
          <w:rStyle w:val="fontkaiti1"/>
          <w:rFonts w:cs="宋体" w:hint="default"/>
          <w:color w:val="000000"/>
        </w:rPr>
        <w:t>％＝</w:t>
      </w:r>
      <w:r>
        <w:rPr>
          <w:rStyle w:val="fontkaiti1"/>
          <w:rFonts w:cs="宋体" w:hint="default"/>
          <w:color w:val="000000"/>
        </w:rPr>
        <w:t>260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X</w:t>
      </w:r>
      <w:r>
        <w:rPr>
          <w:rStyle w:val="fontkaiti1"/>
          <w:rFonts w:cs="宋体" w:hint="default"/>
          <w:color w:val="000000"/>
        </w:rPr>
        <w:t>公司、</w:t>
      </w:r>
      <w:r>
        <w:rPr>
          <w:rStyle w:val="fontkaiti1"/>
          <w:rFonts w:cs="宋体" w:hint="default"/>
          <w:color w:val="000000"/>
        </w:rPr>
        <w:t>Y</w:t>
      </w:r>
      <w:r>
        <w:rPr>
          <w:rStyle w:val="fontkaiti1"/>
          <w:rFonts w:cs="宋体" w:hint="default"/>
          <w:color w:val="000000"/>
        </w:rPr>
        <w:t>企业均为增值税一般纳税人，</w:t>
      </w:r>
      <w:r>
        <w:rPr>
          <w:rStyle w:val="fontkaiti1"/>
          <w:rFonts w:cs="宋体" w:hint="default"/>
          <w:color w:val="000000"/>
        </w:rPr>
        <w:t>X</w:t>
      </w:r>
      <w:r>
        <w:rPr>
          <w:rStyle w:val="fontkaiti1"/>
          <w:rFonts w:cs="宋体" w:hint="default"/>
          <w:color w:val="000000"/>
        </w:rPr>
        <w:t>公司</w:t>
      </w:r>
      <w:r>
        <w:rPr>
          <w:rStyle w:val="fontkaiti1"/>
          <w:rFonts w:cs="宋体" w:hint="default"/>
          <w:color w:val="000000"/>
        </w:rPr>
        <w:t>3</w:t>
      </w:r>
      <w:r>
        <w:rPr>
          <w:rStyle w:val="fontkaiti1"/>
          <w:rFonts w:cs="宋体" w:hint="default"/>
          <w:color w:val="000000"/>
        </w:rPr>
        <w:t>月发出一批成本为</w:t>
      </w:r>
      <w:r>
        <w:rPr>
          <w:rStyle w:val="fontkaiti1"/>
          <w:rFonts w:cs="宋体" w:hint="default"/>
          <w:color w:val="000000"/>
        </w:rPr>
        <w:t>800</w:t>
      </w:r>
      <w:r>
        <w:rPr>
          <w:rStyle w:val="fontkaiti1"/>
          <w:rFonts w:cs="宋体" w:hint="default"/>
          <w:color w:val="000000"/>
        </w:rPr>
        <w:t>万元的烟叶，委托</w:t>
      </w:r>
      <w:r>
        <w:rPr>
          <w:rStyle w:val="fontkaiti1"/>
          <w:rFonts w:cs="宋体" w:hint="default"/>
          <w:color w:val="000000"/>
        </w:rPr>
        <w:t>Y</w:t>
      </w:r>
      <w:r>
        <w:rPr>
          <w:rStyle w:val="fontkaiti1"/>
          <w:rFonts w:cs="宋体" w:hint="default"/>
          <w:color w:val="000000"/>
        </w:rPr>
        <w:t>企业加工甲类卷烟</w:t>
      </w:r>
      <w:r>
        <w:rPr>
          <w:rStyle w:val="fontkaiti1"/>
          <w:rFonts w:cs="宋体" w:hint="default"/>
          <w:color w:val="000000"/>
        </w:rPr>
        <w:t>500</w:t>
      </w:r>
      <w:r>
        <w:rPr>
          <w:rStyle w:val="fontkaiti1"/>
          <w:rFonts w:cs="宋体" w:hint="default"/>
          <w:color w:val="000000"/>
        </w:rPr>
        <w:t>箱，</w:t>
      </w:r>
      <w:r>
        <w:rPr>
          <w:rStyle w:val="fontkaiti1"/>
          <w:rFonts w:cs="宋体" w:hint="default"/>
          <w:color w:val="000000"/>
        </w:rPr>
        <w:t>Y</w:t>
      </w:r>
      <w:r>
        <w:rPr>
          <w:rStyle w:val="fontkaiti1"/>
          <w:rFonts w:cs="宋体" w:hint="default"/>
          <w:color w:val="000000"/>
        </w:rPr>
        <w:t>企业每箱以不含税</w:t>
      </w:r>
      <w:r>
        <w:rPr>
          <w:rStyle w:val="fontkaiti1"/>
          <w:rFonts w:cs="宋体" w:hint="default"/>
          <w:color w:val="000000"/>
        </w:rPr>
        <w:t>0.1</w:t>
      </w:r>
      <w:r>
        <w:rPr>
          <w:rStyle w:val="fontkaiti1"/>
          <w:rFonts w:cs="宋体" w:hint="default"/>
          <w:color w:val="000000"/>
        </w:rPr>
        <w:t>万元，共收取加工费</w:t>
      </w:r>
      <w:r>
        <w:rPr>
          <w:rStyle w:val="fontkaiti1"/>
          <w:rFonts w:cs="宋体" w:hint="default"/>
          <w:color w:val="000000"/>
        </w:rPr>
        <w:t>50</w:t>
      </w:r>
      <w:r>
        <w:rPr>
          <w:rStyle w:val="fontkaiti1"/>
          <w:rFonts w:cs="宋体" w:hint="default"/>
          <w:color w:val="000000"/>
        </w:rPr>
        <w:t>万元并开具增值税专用发票。当月</w:t>
      </w:r>
      <w:r>
        <w:rPr>
          <w:rStyle w:val="fontkaiti1"/>
          <w:rFonts w:cs="宋体" w:hint="default"/>
          <w:color w:val="000000"/>
        </w:rPr>
        <w:t>Y</w:t>
      </w:r>
      <w:r>
        <w:rPr>
          <w:rStyle w:val="fontkaiti1"/>
          <w:rFonts w:cs="宋体" w:hint="default"/>
          <w:color w:val="000000"/>
        </w:rPr>
        <w:t>企业按正常进度投料加工生产卷烟</w:t>
      </w:r>
      <w:r>
        <w:rPr>
          <w:rStyle w:val="fontkaiti1"/>
          <w:rFonts w:cs="宋体" w:hint="default"/>
          <w:color w:val="000000"/>
        </w:rPr>
        <w:t>200</w:t>
      </w:r>
      <w:r>
        <w:rPr>
          <w:rStyle w:val="fontkaiti1"/>
          <w:rFonts w:cs="宋体" w:hint="default"/>
          <w:color w:val="000000"/>
        </w:rPr>
        <w:t>箱交由</w:t>
      </w:r>
      <w:r>
        <w:rPr>
          <w:rStyle w:val="fontkaiti1"/>
          <w:rFonts w:cs="宋体" w:hint="default"/>
          <w:color w:val="000000"/>
        </w:rPr>
        <w:t>X</w:t>
      </w:r>
      <w:r>
        <w:rPr>
          <w:rStyle w:val="fontkaiti1"/>
          <w:rFonts w:cs="宋体" w:hint="default"/>
          <w:color w:val="000000"/>
        </w:rPr>
        <w:t>公司收回。甲类卷烟生产环节消费税为</w:t>
      </w:r>
      <w:r>
        <w:rPr>
          <w:rStyle w:val="fontkaiti1"/>
          <w:rFonts w:cs="宋体" w:hint="default"/>
          <w:color w:val="000000"/>
        </w:rPr>
        <w:t>56</w:t>
      </w:r>
      <w:r>
        <w:rPr>
          <w:rStyle w:val="fontkaiti1"/>
          <w:rFonts w:cs="宋体" w:hint="default"/>
          <w:color w:val="000000"/>
        </w:rPr>
        <w:t>％，定额税率为</w:t>
      </w:r>
      <w:r>
        <w:rPr>
          <w:rStyle w:val="fontkaiti1"/>
          <w:rFonts w:cs="宋体" w:hint="default"/>
          <w:color w:val="000000"/>
        </w:rPr>
        <w:t>150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1</w:t>
      </w:r>
      <w:r>
        <w:rPr>
          <w:rStyle w:val="fontkaiti1"/>
          <w:rFonts w:cs="宋体" w:hint="default"/>
          <w:color w:val="000000"/>
        </w:rPr>
        <w:t>）计算</w:t>
      </w:r>
      <w:r>
        <w:rPr>
          <w:rStyle w:val="fontkaiti1"/>
          <w:rFonts w:cs="宋体" w:hint="default"/>
          <w:color w:val="000000"/>
        </w:rPr>
        <w:t>Y</w:t>
      </w:r>
      <w:r>
        <w:rPr>
          <w:rStyle w:val="fontkaiti1"/>
          <w:rFonts w:cs="宋体" w:hint="default"/>
          <w:color w:val="000000"/>
        </w:rPr>
        <w:t>企业当月应当代收代缴的加工卷烟的消费税。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w:t>
      </w:r>
      <w:r>
        <w:rPr>
          <w:rStyle w:val="fontkaiti1"/>
          <w:rFonts w:cs="宋体" w:hint="default"/>
          <w:color w:val="000000"/>
        </w:rPr>
        <w:t>Y</w:t>
      </w:r>
      <w:r>
        <w:rPr>
          <w:rStyle w:val="fontkaiti1"/>
          <w:rFonts w:cs="宋体" w:hint="default"/>
          <w:color w:val="000000"/>
        </w:rPr>
        <w:t>企业当月应确认增值税销项税额。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Y</w:t>
      </w:r>
      <w:r>
        <w:rPr>
          <w:rStyle w:val="fontkaiti1"/>
          <w:rFonts w:cs="宋体" w:hint="default"/>
          <w:color w:val="000000"/>
        </w:rPr>
        <w:t>企业应代收代缴的消费税＝（</w:t>
      </w:r>
      <w:r>
        <w:rPr>
          <w:rStyle w:val="fontkaiti1"/>
          <w:rFonts w:cs="宋体" w:hint="default"/>
          <w:color w:val="000000"/>
        </w:rPr>
        <w:t>800×200÷500</w:t>
      </w:r>
      <w:r>
        <w:rPr>
          <w:rStyle w:val="fontkaiti1"/>
          <w:rFonts w:cs="宋体" w:hint="default"/>
          <w:color w:val="000000"/>
        </w:rPr>
        <w:t>＋</w:t>
      </w:r>
      <w:r>
        <w:rPr>
          <w:rStyle w:val="fontkaiti1"/>
          <w:rFonts w:cs="宋体" w:hint="default"/>
          <w:color w:val="000000"/>
        </w:rPr>
        <w:t>0.1×200</w:t>
      </w:r>
      <w:r>
        <w:rPr>
          <w:rStyle w:val="fontkaiti1"/>
          <w:rFonts w:cs="宋体" w:hint="default"/>
          <w:color w:val="000000"/>
        </w:rPr>
        <w:t>＋</w:t>
      </w:r>
      <w:r>
        <w:rPr>
          <w:rStyle w:val="fontkaiti1"/>
          <w:rFonts w:cs="宋体" w:hint="default"/>
          <w:color w:val="000000"/>
        </w:rPr>
        <w:t>200×150÷10 000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200×150 ÷10 000</w:t>
      </w:r>
      <w:r>
        <w:rPr>
          <w:rStyle w:val="fontkaiti1"/>
          <w:rFonts w:cs="宋体" w:hint="default"/>
          <w:color w:val="000000"/>
        </w:rPr>
        <w:t>＝</w:t>
      </w:r>
      <w:r>
        <w:rPr>
          <w:rStyle w:val="fontkaiti1"/>
          <w:rFonts w:cs="宋体" w:hint="default"/>
          <w:color w:val="000000"/>
        </w:rPr>
        <w:t>439.55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Y</w:t>
      </w:r>
      <w:r>
        <w:rPr>
          <w:rStyle w:val="fontkaiti1"/>
          <w:rFonts w:cs="宋体" w:hint="default"/>
          <w:color w:val="000000"/>
        </w:rPr>
        <w:t>企业当月增值税销项税额＝</w:t>
      </w:r>
      <w:r>
        <w:rPr>
          <w:rStyle w:val="fontkaiti1"/>
          <w:rFonts w:cs="宋体" w:hint="default"/>
          <w:color w:val="000000"/>
        </w:rPr>
        <w:t>50×13</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外购、委托加工应税消费品已纳消费税的扣除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　外购应税消费品已纳消费税的扣除★★★（</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（一）扣除范围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消费税政策规定，对某些外购（进口）应税消</w:t>
      </w:r>
      <w:r>
        <w:rPr>
          <w:rFonts w:ascii="宋体" w:hAnsi="宋体" w:cs="宋体" w:hint="eastAsia"/>
          <w:color w:val="000000"/>
          <w:sz w:val="21"/>
          <w:szCs w:val="21"/>
        </w:rPr>
        <w:t>费品连续生产应税消费品销售的，计算征收消费税时，应按当期生产领用数量计算准予扣除外购（进口）的应税消费品已纳的消费税税款。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无表（手表）酒（葡萄酒、啤酒有单独规定）涂</w:t>
      </w:r>
      <w:r>
        <w:rPr>
          <w:rFonts w:ascii="宋体" w:hAnsi="宋体" w:cs="宋体" w:hint="eastAsia"/>
          <w:color w:val="000000"/>
          <w:sz w:val="21"/>
          <w:szCs w:val="21"/>
        </w:rPr>
        <w:t>(</w:t>
      </w:r>
      <w:r>
        <w:rPr>
          <w:rFonts w:ascii="宋体" w:hAnsi="宋体" w:cs="宋体" w:hint="eastAsia"/>
          <w:color w:val="000000"/>
          <w:sz w:val="21"/>
          <w:szCs w:val="21"/>
        </w:rPr>
        <w:t>涂料</w:t>
      </w:r>
      <w:r>
        <w:rPr>
          <w:rFonts w:ascii="宋体" w:hAnsi="宋体" w:cs="宋体" w:hint="eastAsia"/>
          <w:color w:val="000000"/>
          <w:sz w:val="21"/>
          <w:szCs w:val="21"/>
        </w:rPr>
        <w:t>)</w:t>
      </w:r>
      <w:r>
        <w:rPr>
          <w:rFonts w:ascii="宋体" w:hAnsi="宋体" w:cs="宋体" w:hint="eastAsia"/>
          <w:color w:val="000000"/>
          <w:sz w:val="21"/>
          <w:szCs w:val="21"/>
        </w:rPr>
        <w:t>电（电池）摩（摩托车）车（小汽车）艇（游艇）。</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55"/>
        <w:gridCol w:w="3355"/>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来源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去向</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外购已税</w:t>
            </w:r>
            <w:r>
              <w:rPr>
                <w:rStyle w:val="font14zd3"/>
                <w:rFonts w:ascii="宋体" w:hAnsi="宋体" w:cs="宋体" w:hint="eastAsia"/>
              </w:rPr>
              <w:t>烟丝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卷烟</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外购已税高档化妆品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生产的高档化妆品</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外购已税</w:t>
            </w:r>
            <w:r>
              <w:rPr>
                <w:rStyle w:val="font14zd3"/>
                <w:rFonts w:ascii="宋体" w:hAnsi="宋体" w:cs="宋体" w:hint="eastAsia"/>
              </w:rPr>
              <w:t>珠宝玉石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贵重首饰及珠宝玉石</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外购已税鞭炮、焰火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生产的鞭炮、焰火</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外购已税</w:t>
            </w:r>
            <w:r>
              <w:rPr>
                <w:rStyle w:val="font14zd3"/>
                <w:rFonts w:ascii="宋体" w:hAnsi="宋体" w:cs="宋体" w:hint="eastAsia"/>
              </w:rPr>
              <w:t>汽油、柴油</w:t>
            </w:r>
            <w:r>
              <w:rPr>
                <w:rFonts w:ascii="宋体" w:hAnsi="宋体" w:cs="宋体" w:hint="eastAsia"/>
                <w:color w:val="000000"/>
                <w:sz w:val="21"/>
                <w:szCs w:val="21"/>
              </w:rPr>
              <w:t>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w:t>
            </w:r>
            <w:r>
              <w:rPr>
                <w:rFonts w:ascii="宋体" w:hAnsi="宋体" w:cs="宋体" w:hint="eastAsia"/>
                <w:color w:val="000000"/>
                <w:sz w:val="21"/>
                <w:szCs w:val="21"/>
              </w:rPr>
              <w:t>的汽油、柴油</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外购已税</w:t>
            </w:r>
            <w:r>
              <w:rPr>
                <w:rStyle w:val="font14zd3"/>
                <w:rFonts w:ascii="宋体" w:hAnsi="宋体" w:cs="宋体" w:hint="eastAsia"/>
              </w:rPr>
              <w:t>石脑油、燃料油</w:t>
            </w:r>
            <w:r>
              <w:rPr>
                <w:rFonts w:ascii="宋体" w:hAnsi="宋体" w:cs="宋体" w:hint="eastAsia"/>
                <w:color w:val="000000"/>
                <w:sz w:val="21"/>
                <w:szCs w:val="21"/>
              </w:rPr>
              <w:t>为原料</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航空煤油、溶剂油无扣除规定。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w:t>
            </w:r>
            <w:r>
              <w:rPr>
                <w:rStyle w:val="font14zd3"/>
                <w:rFonts w:ascii="宋体" w:hAnsi="宋体" w:cs="宋体" w:hint="eastAsia"/>
              </w:rPr>
              <w:t>应税消费品</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外购已税润滑油为原料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生产的润滑油</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外购已税</w:t>
            </w:r>
            <w:r>
              <w:rPr>
                <w:rStyle w:val="font14zd3"/>
                <w:rFonts w:ascii="宋体" w:hAnsi="宋体" w:cs="宋体" w:hint="eastAsia"/>
              </w:rPr>
              <w:t>杆头、杆身和握把</w:t>
            </w:r>
            <w:r>
              <w:rPr>
                <w:rFonts w:ascii="宋体" w:hAnsi="宋体" w:cs="宋体" w:hint="eastAsia"/>
                <w:color w:val="000000"/>
                <w:sz w:val="21"/>
                <w:szCs w:val="21"/>
              </w:rPr>
              <w:t>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高尔夫球杆</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外购已税木制一次性筷子为原料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生产的木制一次性筷子</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外购已税实木地板为原料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生产的实木地板</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外购葡萄酒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连续生产应税葡萄酒</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12.</w:t>
            </w:r>
            <w:r>
              <w:rPr>
                <w:rFonts w:ascii="宋体" w:hAnsi="宋体" w:cs="宋体" w:hint="eastAsia"/>
                <w:color w:val="000000"/>
                <w:sz w:val="21"/>
                <w:szCs w:val="21"/>
              </w:rPr>
              <w:t>啤酒生产集团</w:t>
            </w:r>
            <w:r>
              <w:rPr>
                <w:rStyle w:val="font14zd3"/>
                <w:rFonts w:ascii="宋体" w:hAnsi="宋体" w:cs="宋体" w:hint="eastAsia"/>
              </w:rPr>
              <w:t>内部企业间用啤酒液</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】强调啤酒集团内部调拨。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连续灌装生产的啤酒</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w:t>
      </w:r>
      <w:r>
        <w:rPr>
          <w:rStyle w:val="fontkaiti1"/>
          <w:rFonts w:ascii="黑体" w:eastAsia="黑体" w:hAnsi="黑体" w:cs="宋体" w:hint="default"/>
          <w:color w:val="000000"/>
        </w:rPr>
        <w:t>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年）下列关于已纳消费税的扣除，说法正确的是（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以外购高度白酒连续生产低度白酒，可以按照当期生产领用数量计算准予扣除外购白酒已纳消费税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葡萄酒生产企业购进葡萄酒连续生产应税葡萄酒的，准予从应纳消费税税额中扣除所耗用的应税葡萄酒已纳消费税税款，本期消费税应纳税额不足抵扣的，余额留待下期抵扣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葡萄酒生产企业购进葡萄酒连续生产应税葡萄酒的，准予从应纳消费税税额中扣除所耗用的应税葡萄酒已纳消费税税款，本期消费税应纳税款不足抵扣的，不得结转抵扣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以外购</w:t>
      </w:r>
      <w:r>
        <w:rPr>
          <w:rStyle w:val="fontkaiti1"/>
          <w:rFonts w:cs="宋体" w:hint="default"/>
          <w:color w:val="000000"/>
        </w:rPr>
        <w:t>高度白酒连续生产低度白酒，可以按照当期购进数量计算准予扣除外购白酒已纳消费税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，在</w:t>
      </w:r>
      <w:r>
        <w:rPr>
          <w:rStyle w:val="fontkaiti1"/>
          <w:rFonts w:cs="宋体" w:hint="default"/>
          <w:color w:val="000000"/>
        </w:rPr>
        <w:t>“</w:t>
      </w:r>
      <w:r>
        <w:rPr>
          <w:rStyle w:val="fontkaiti1"/>
          <w:rFonts w:cs="宋体" w:hint="default"/>
          <w:color w:val="000000"/>
        </w:rPr>
        <w:t>外购应税消费品已纳税款扣除范围</w:t>
      </w:r>
      <w:r>
        <w:rPr>
          <w:rStyle w:val="fontkaiti1"/>
          <w:rFonts w:cs="宋体" w:hint="default"/>
          <w:color w:val="000000"/>
        </w:rPr>
        <w:t>”</w:t>
      </w:r>
      <w:r>
        <w:rPr>
          <w:rStyle w:val="fontkaiti1"/>
          <w:rFonts w:cs="宋体" w:hint="default"/>
          <w:color w:val="000000"/>
        </w:rPr>
        <w:t>中不包括外购已税白酒生产白酒的情形。选项</w:t>
      </w:r>
      <w:r>
        <w:rPr>
          <w:rStyle w:val="fontkaiti1"/>
          <w:rFonts w:cs="宋体" w:hint="default"/>
          <w:color w:val="000000"/>
        </w:rPr>
        <w:t>C</w:t>
      </w:r>
      <w:r>
        <w:rPr>
          <w:rStyle w:val="fontkaiti1"/>
          <w:rFonts w:cs="宋体" w:hint="default"/>
          <w:color w:val="000000"/>
        </w:rPr>
        <w:t>，纳税人从葡萄酒生产企业购进、进口葡萄酒连续生产应税葡萄酒的，准予从葡萄酒消费税应纳税额中扣除所耗用应税葡萄酒已纳消费税税款，如本期消费税应纳税额不足抵扣的，余额留待下期抵扣。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（二）准予扣除的已纳税款的计算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1"/>
        <w:gridCol w:w="836"/>
        <w:gridCol w:w="6963"/>
      </w:tblGrid>
      <w:tr w:rsidR="00000000" w:rsidTr="00ED6ABB">
        <w:trPr>
          <w:trHeight w:val="300"/>
          <w:jc w:val="center"/>
        </w:trPr>
        <w:tc>
          <w:tcPr>
            <w:tcW w:w="22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0523"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221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外购从价定率征收的应税消费品</w:t>
            </w:r>
          </w:p>
        </w:tc>
        <w:tc>
          <w:tcPr>
            <w:tcW w:w="17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先算金额</w:t>
            </w:r>
          </w:p>
        </w:tc>
        <w:tc>
          <w:tcPr>
            <w:tcW w:w="8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w:t>
            </w:r>
            <w:r>
              <w:rPr>
                <w:rFonts w:ascii="宋体" w:hAnsi="宋体" w:cs="宋体" w:hint="eastAsia"/>
                <w:color w:val="000000"/>
                <w:sz w:val="21"/>
                <w:szCs w:val="21"/>
              </w:rPr>
              <w:t>期准予扣除的外购</w:t>
            </w:r>
            <w:r>
              <w:rPr>
                <w:rStyle w:val="font14zd3"/>
                <w:rFonts w:ascii="宋体" w:hAnsi="宋体" w:cs="宋体" w:hint="eastAsia"/>
              </w:rPr>
              <w:t>应税消费品买价</w:t>
            </w:r>
            <w:r>
              <w:rPr>
                <w:rFonts w:ascii="宋体" w:hAnsi="宋体" w:cs="宋体" w:hint="eastAsia"/>
                <w:color w:val="000000"/>
                <w:sz w:val="21"/>
                <w:szCs w:val="21"/>
              </w:rPr>
              <w:t>＝期初库存的外购应税消费品买价＋当期购进的外购应税消费品买价－期末库存的外购应税消费品的买价</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买价不含增值税。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7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再算税</w:t>
            </w:r>
          </w:p>
        </w:tc>
        <w:tc>
          <w:tcPr>
            <w:tcW w:w="8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当期准予扣除的外购应税消费品已纳税款＝当期准予扣除的外购应税消费品</w:t>
            </w:r>
            <w:r>
              <w:rPr>
                <w:rStyle w:val="font14zd3"/>
                <w:rFonts w:ascii="宋体" w:hAnsi="宋体" w:cs="宋体" w:hint="eastAsia"/>
              </w:rPr>
              <w:t>买价</w:t>
            </w:r>
            <w:r>
              <w:rPr>
                <w:rFonts w:ascii="宋体" w:hAnsi="宋体" w:cs="宋体" w:hint="eastAsia"/>
                <w:color w:val="000000"/>
                <w:sz w:val="21"/>
                <w:szCs w:val="21"/>
              </w:rPr>
              <w:t>×外购应税消费品的适用税率</w:t>
            </w:r>
          </w:p>
        </w:tc>
      </w:tr>
      <w:tr w:rsidR="00000000" w:rsidTr="00ED6ABB">
        <w:trPr>
          <w:trHeight w:val="300"/>
          <w:jc w:val="center"/>
        </w:trPr>
        <w:tc>
          <w:tcPr>
            <w:tcW w:w="221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外购从量定额征收的应税消费品</w:t>
            </w:r>
          </w:p>
        </w:tc>
        <w:tc>
          <w:tcPr>
            <w:tcW w:w="17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先算数量</w:t>
            </w:r>
          </w:p>
        </w:tc>
        <w:tc>
          <w:tcPr>
            <w:tcW w:w="8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当期准予扣除的</w:t>
            </w:r>
            <w:r>
              <w:rPr>
                <w:rStyle w:val="font14zd3"/>
                <w:rFonts w:ascii="宋体" w:hAnsi="宋体" w:cs="宋体" w:hint="eastAsia"/>
              </w:rPr>
              <w:t>外购应税消费品数量</w:t>
            </w:r>
            <w:r>
              <w:rPr>
                <w:rFonts w:ascii="宋体" w:hAnsi="宋体" w:cs="宋体" w:hint="eastAsia"/>
                <w:color w:val="000000"/>
                <w:sz w:val="21"/>
                <w:szCs w:val="21"/>
              </w:rPr>
              <w:t>＝期初库存的外购应税消费品数量＋当期购进的外购应税消费品数量－期末库存的外购应税消费品的数量</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7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再算税</w:t>
            </w:r>
          </w:p>
        </w:tc>
        <w:tc>
          <w:tcPr>
            <w:tcW w:w="8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当期准予扣除的外购应税消费品已纳税款＝当</w:t>
            </w:r>
            <w:r>
              <w:rPr>
                <w:rFonts w:ascii="宋体" w:hAnsi="宋体" w:cs="宋体" w:hint="eastAsia"/>
                <w:color w:val="000000"/>
                <w:sz w:val="21"/>
                <w:szCs w:val="21"/>
              </w:rPr>
              <w:t>期准予扣除的外购应税消费品</w:t>
            </w:r>
            <w:r>
              <w:rPr>
                <w:rStyle w:val="font14zd3"/>
                <w:rFonts w:ascii="宋体" w:hAnsi="宋体" w:cs="宋体" w:hint="eastAsia"/>
              </w:rPr>
              <w:t>数量</w:t>
            </w:r>
            <w:r>
              <w:rPr>
                <w:rFonts w:ascii="宋体" w:hAnsi="宋体" w:cs="宋体" w:hint="eastAsia"/>
                <w:color w:val="000000"/>
                <w:sz w:val="21"/>
                <w:szCs w:val="21"/>
              </w:rPr>
              <w:t>×外购应税消费品的单位税额</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先算领用金额（数量），再算税。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Y</w:t>
      </w:r>
      <w:r>
        <w:rPr>
          <w:rStyle w:val="fontkaiti1"/>
          <w:rFonts w:cs="宋体" w:hint="default"/>
          <w:color w:val="000000"/>
        </w:rPr>
        <w:t>卷烟生产企业为增值税一般纳税人。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月初库存外购烟丝不含增值税买价</w:t>
      </w:r>
      <w:r>
        <w:rPr>
          <w:rStyle w:val="fontkaiti1"/>
          <w:rFonts w:cs="宋体" w:hint="default"/>
          <w:color w:val="000000"/>
        </w:rPr>
        <w:t>150</w:t>
      </w:r>
      <w:r>
        <w:rPr>
          <w:rStyle w:val="fontkaiti1"/>
          <w:rFonts w:cs="宋体" w:hint="default"/>
          <w:color w:val="000000"/>
        </w:rPr>
        <w:t>万元，本月从某烟丝厂（增值税一般纳税人）购进烟丝不含税金额为</w:t>
      </w:r>
      <w:r>
        <w:rPr>
          <w:rStyle w:val="fontkaiti1"/>
          <w:rFonts w:cs="宋体" w:hint="default"/>
          <w:color w:val="000000"/>
        </w:rPr>
        <w:t>200</w:t>
      </w:r>
      <w:r>
        <w:rPr>
          <w:rStyle w:val="fontkaiti1"/>
          <w:rFonts w:cs="宋体" w:hint="default"/>
          <w:color w:val="000000"/>
        </w:rPr>
        <w:t>万元，并取得增值税专用发票。月末库存烟丝金额</w:t>
      </w:r>
      <w:r>
        <w:rPr>
          <w:rStyle w:val="fontkaiti1"/>
          <w:rFonts w:cs="宋体" w:hint="default"/>
          <w:color w:val="000000"/>
        </w:rPr>
        <w:t>50</w:t>
      </w:r>
      <w:r>
        <w:rPr>
          <w:rStyle w:val="fontkaiti1"/>
          <w:rFonts w:cs="宋体" w:hint="default"/>
          <w:color w:val="000000"/>
        </w:rPr>
        <w:t>万元，其余由企业领用生产卷烟。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Y</w:t>
      </w:r>
      <w:r>
        <w:rPr>
          <w:rStyle w:val="fontkaiti1"/>
          <w:rFonts w:cs="宋体" w:hint="default"/>
          <w:color w:val="000000"/>
        </w:rPr>
        <w:t>企业销售甲类卷烟</w:t>
      </w:r>
      <w:r>
        <w:rPr>
          <w:rStyle w:val="fontkaiti1"/>
          <w:rFonts w:cs="宋体" w:hint="default"/>
          <w:color w:val="000000"/>
        </w:rPr>
        <w:t>10</w:t>
      </w:r>
      <w:r>
        <w:rPr>
          <w:rStyle w:val="fontkaiti1"/>
          <w:rFonts w:cs="宋体" w:hint="default"/>
          <w:color w:val="000000"/>
        </w:rPr>
        <w:t>万条（标准条），取得不含增值税销售额税</w:t>
      </w:r>
      <w:r>
        <w:rPr>
          <w:rStyle w:val="fontkaiti1"/>
          <w:rFonts w:cs="宋体" w:hint="default"/>
          <w:color w:val="000000"/>
        </w:rPr>
        <w:t>800</w:t>
      </w:r>
      <w:r>
        <w:rPr>
          <w:rStyle w:val="fontkaiti1"/>
          <w:rFonts w:cs="宋体" w:hint="default"/>
          <w:color w:val="000000"/>
        </w:rPr>
        <w:t>万元。已知烟丝消费税税率</w:t>
      </w:r>
      <w:r>
        <w:rPr>
          <w:rStyle w:val="fontkaiti1"/>
          <w:rFonts w:cs="宋体" w:hint="default"/>
          <w:color w:val="000000"/>
        </w:rPr>
        <w:t>30</w:t>
      </w:r>
      <w:r>
        <w:rPr>
          <w:rStyle w:val="fontkaiti1"/>
          <w:rFonts w:cs="宋体" w:hint="default"/>
          <w:color w:val="000000"/>
        </w:rPr>
        <w:t>％，甲类卷烟生产环节比例税率</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定额税率</w:t>
      </w:r>
      <w:r>
        <w:rPr>
          <w:rStyle w:val="fontkaiti1"/>
          <w:rFonts w:cs="宋体" w:hint="default"/>
          <w:color w:val="000000"/>
        </w:rPr>
        <w:t>0.003</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支。不考虑其他因素。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）计算卷烟厂本月应缴纳的消费税税额。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）计算卷烟厂本月应缴纳的增值税税额。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w:t>
      </w:r>
      <w:r>
        <w:rPr>
          <w:rStyle w:val="fontkaiti1"/>
          <w:rFonts w:cs="宋体" w:hint="default"/>
          <w:color w:val="000000"/>
        </w:rPr>
        <w:t>①</w:t>
      </w:r>
      <w:r>
        <w:rPr>
          <w:rStyle w:val="fontkaiti1"/>
          <w:rFonts w:cs="宋体" w:hint="default"/>
          <w:color w:val="000000"/>
        </w:rPr>
        <w:t>当期准予扣除外购烟丝的买价＝</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②</w:t>
      </w:r>
      <w:r>
        <w:rPr>
          <w:rStyle w:val="fontkaiti1"/>
          <w:rFonts w:cs="宋体" w:hint="default"/>
          <w:color w:val="000000"/>
        </w:rPr>
        <w:t>卷烟厂本月准予扣除的外购烟丝已缴纳的消费税税额＝</w:t>
      </w:r>
      <w:r>
        <w:rPr>
          <w:rStyle w:val="fontkaiti1"/>
          <w:rFonts w:cs="宋体" w:hint="default"/>
          <w:color w:val="000000"/>
        </w:rPr>
        <w:t>300×30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（万元）。</w:t>
      </w:r>
      <w:r>
        <w:rPr>
          <w:rStyle w:val="fontkaiti1"/>
          <w:rFonts w:cs="宋体" w:hint="default"/>
          <w:color w:val="000000"/>
        </w:rPr>
        <w:t>③1</w:t>
      </w:r>
      <w:r>
        <w:rPr>
          <w:rStyle w:val="fontkaiti1"/>
          <w:rFonts w:cs="宋体" w:hint="default"/>
          <w:color w:val="000000"/>
        </w:rPr>
        <w:t>标准条卷烟含</w:t>
      </w:r>
      <w:r>
        <w:rPr>
          <w:rStyle w:val="fontkaiti1"/>
          <w:rFonts w:cs="宋体" w:hint="default"/>
          <w:color w:val="000000"/>
        </w:rPr>
        <w:t>200</w:t>
      </w:r>
      <w:r>
        <w:rPr>
          <w:rStyle w:val="fontkaiti1"/>
          <w:rFonts w:cs="宋体" w:hint="default"/>
          <w:color w:val="000000"/>
        </w:rPr>
        <w:t>支，卷烟厂当期应缴消费税＝</w:t>
      </w:r>
      <w:r>
        <w:rPr>
          <w:rStyle w:val="fontkaiti1"/>
          <w:rFonts w:cs="宋体" w:hint="default"/>
          <w:color w:val="000000"/>
        </w:rPr>
        <w:t>800×56</w:t>
      </w:r>
      <w:r>
        <w:rPr>
          <w:rStyle w:val="fontkaiti1"/>
          <w:rFonts w:cs="宋体" w:hint="default"/>
          <w:color w:val="000000"/>
        </w:rPr>
        <w:t>％＋</w:t>
      </w:r>
      <w:r>
        <w:rPr>
          <w:rStyle w:val="fontkaiti1"/>
          <w:rFonts w:cs="宋体" w:hint="default"/>
          <w:color w:val="000000"/>
        </w:rPr>
        <w:t>10×0.003×200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364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）增值税：</w:t>
      </w:r>
      <w:r>
        <w:rPr>
          <w:rStyle w:val="fontkaiti1"/>
          <w:rFonts w:cs="宋体" w:hint="default"/>
          <w:color w:val="000000"/>
        </w:rPr>
        <w:t>①</w:t>
      </w:r>
      <w:r>
        <w:rPr>
          <w:rStyle w:val="fontkaiti1"/>
          <w:rFonts w:cs="宋体" w:hint="default"/>
          <w:color w:val="000000"/>
        </w:rPr>
        <w:t>销项税额＝</w:t>
      </w:r>
      <w:r>
        <w:rPr>
          <w:rStyle w:val="fontkaiti1"/>
          <w:rFonts w:cs="宋体" w:hint="default"/>
          <w:color w:val="000000"/>
        </w:rPr>
        <w:t>800×13</w:t>
      </w:r>
      <w:r>
        <w:rPr>
          <w:rStyle w:val="fontkaiti1"/>
          <w:rFonts w:cs="宋体" w:hint="default"/>
          <w:color w:val="000000"/>
        </w:rPr>
        <w:t>％＝</w:t>
      </w:r>
      <w:r>
        <w:rPr>
          <w:rStyle w:val="fontkaiti1"/>
          <w:rFonts w:cs="宋体" w:hint="default"/>
          <w:color w:val="000000"/>
        </w:rPr>
        <w:t>104</w:t>
      </w:r>
      <w:r>
        <w:rPr>
          <w:rStyle w:val="fontkaiti1"/>
          <w:rFonts w:cs="宋体" w:hint="default"/>
          <w:color w:val="000000"/>
        </w:rPr>
        <w:t>（</w:t>
      </w:r>
      <w:r>
        <w:rPr>
          <w:rStyle w:val="fontkaiti1"/>
          <w:rFonts w:cs="宋体" w:hint="default"/>
          <w:color w:val="000000"/>
        </w:rPr>
        <w:t>万元）。</w:t>
      </w:r>
      <w:r>
        <w:rPr>
          <w:rStyle w:val="fontkaiti1"/>
          <w:rFonts w:cs="宋体" w:hint="default"/>
          <w:color w:val="000000"/>
        </w:rPr>
        <w:t>②</w:t>
      </w:r>
      <w:r>
        <w:rPr>
          <w:rStyle w:val="fontkaiti1"/>
          <w:rFonts w:cs="宋体" w:hint="default"/>
          <w:color w:val="000000"/>
        </w:rPr>
        <w:t>进项税额＝</w:t>
      </w:r>
      <w:r>
        <w:rPr>
          <w:rStyle w:val="fontkaiti1"/>
          <w:rFonts w:cs="宋体" w:hint="default"/>
          <w:color w:val="000000"/>
        </w:rPr>
        <w:t>200×13</w:t>
      </w:r>
      <w:r>
        <w:rPr>
          <w:rStyle w:val="fontkaiti1"/>
          <w:rFonts w:cs="宋体" w:hint="default"/>
          <w:color w:val="000000"/>
        </w:rPr>
        <w:t>％＝</w:t>
      </w:r>
      <w:r>
        <w:rPr>
          <w:rStyle w:val="fontkaiti1"/>
          <w:rFonts w:cs="宋体" w:hint="default"/>
          <w:color w:val="000000"/>
        </w:rPr>
        <w:t>26</w:t>
      </w:r>
      <w:r>
        <w:rPr>
          <w:rStyle w:val="fontkaiti1"/>
          <w:rFonts w:cs="宋体" w:hint="default"/>
          <w:color w:val="000000"/>
        </w:rPr>
        <w:t>（万元）。</w:t>
      </w:r>
      <w:r>
        <w:rPr>
          <w:rStyle w:val="fontkaiti1"/>
          <w:rFonts w:cs="宋体" w:hint="default"/>
          <w:color w:val="000000"/>
        </w:rPr>
        <w:t>③</w:t>
      </w:r>
      <w:r>
        <w:rPr>
          <w:rStyle w:val="fontkaiti1"/>
          <w:rFonts w:cs="宋体" w:hint="default"/>
          <w:color w:val="000000"/>
        </w:rPr>
        <w:t>卷烟厂当期应缴增值税＝</w:t>
      </w:r>
      <w:r>
        <w:rPr>
          <w:rStyle w:val="fontkaiti1"/>
          <w:rFonts w:cs="宋体" w:hint="default"/>
          <w:color w:val="000000"/>
        </w:rPr>
        <w:t>104</w:t>
      </w:r>
      <w:r>
        <w:rPr>
          <w:rStyle w:val="fontkaiti1"/>
          <w:rFonts w:cs="宋体" w:hint="default"/>
          <w:color w:val="000000"/>
        </w:rPr>
        <w:t>－</w:t>
      </w:r>
      <w:r>
        <w:rPr>
          <w:rStyle w:val="fontkaiti1"/>
          <w:rFonts w:cs="宋体" w:hint="default"/>
          <w:color w:val="000000"/>
        </w:rPr>
        <w:t>26</w:t>
      </w:r>
      <w:r>
        <w:rPr>
          <w:rStyle w:val="fontkaiti1"/>
          <w:rFonts w:cs="宋体" w:hint="default"/>
          <w:color w:val="000000"/>
        </w:rPr>
        <w:t>＝</w:t>
      </w:r>
      <w:r>
        <w:rPr>
          <w:rStyle w:val="fontkaiti1"/>
          <w:rFonts w:cs="宋体" w:hint="default"/>
          <w:color w:val="000000"/>
        </w:rPr>
        <w:t>78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（三）管理要求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6"/>
        <w:gridCol w:w="7894"/>
      </w:tblGrid>
      <w:tr w:rsidR="00000000" w:rsidTr="00ED6ABB">
        <w:trPr>
          <w:trHeight w:val="270"/>
          <w:jc w:val="center"/>
        </w:trPr>
        <w:tc>
          <w:tcPr>
            <w:tcW w:w="11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255"/>
          <w:jc w:val="center"/>
        </w:trPr>
        <w:tc>
          <w:tcPr>
            <w:tcW w:w="11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一般要求</w:t>
            </w: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外购应税消费品买价为纳税人取得的规定的</w:t>
            </w:r>
            <w:r>
              <w:rPr>
                <w:rStyle w:val="font14zd3"/>
                <w:rFonts w:ascii="宋体" w:hAnsi="宋体" w:cs="宋体" w:hint="eastAsia"/>
              </w:rPr>
              <w:t>发票</w:t>
            </w:r>
            <w:r>
              <w:rPr>
                <w:rFonts w:ascii="宋体" w:hAnsi="宋体" w:cs="宋体" w:hint="eastAsia"/>
                <w:color w:val="000000"/>
                <w:sz w:val="21"/>
                <w:szCs w:val="21"/>
              </w:rPr>
              <w:t>（含销货清单）注明的应税消费品的</w:t>
            </w:r>
            <w:r>
              <w:rPr>
                <w:rStyle w:val="font14zd3"/>
                <w:rFonts w:ascii="宋体" w:hAnsi="宋体" w:cs="宋体" w:hint="eastAsia"/>
              </w:rPr>
              <w:t>销售额</w:t>
            </w:r>
            <w:r>
              <w:rPr>
                <w:rFonts w:ascii="宋体" w:hAnsi="宋体" w:cs="宋体" w:hint="eastAsia"/>
                <w:color w:val="000000"/>
                <w:sz w:val="21"/>
                <w:szCs w:val="21"/>
              </w:rPr>
              <w:t>（不包括增值税税款）</w:t>
            </w:r>
          </w:p>
        </w:tc>
      </w:tr>
      <w:tr w:rsidR="00000000" w:rsidTr="00ED6AB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外购应税消费品数量为规定的</w:t>
            </w:r>
            <w:r>
              <w:rPr>
                <w:rStyle w:val="font14zd3"/>
                <w:rFonts w:ascii="宋体" w:hAnsi="宋体" w:cs="宋体" w:hint="eastAsia"/>
              </w:rPr>
              <w:t>发票</w:t>
            </w:r>
            <w:r>
              <w:rPr>
                <w:rFonts w:ascii="宋体" w:hAnsi="宋体" w:cs="宋体" w:hint="eastAsia"/>
                <w:color w:val="000000"/>
                <w:sz w:val="21"/>
                <w:szCs w:val="21"/>
              </w:rPr>
              <w:t>（含销货清单）注明的应税消费品的</w:t>
            </w:r>
            <w:r>
              <w:rPr>
                <w:rStyle w:val="font14zd3"/>
                <w:rFonts w:ascii="宋体" w:hAnsi="宋体" w:cs="宋体" w:hint="eastAsia"/>
              </w:rPr>
              <w:t>销售数量</w:t>
            </w:r>
          </w:p>
        </w:tc>
      </w:tr>
      <w:tr w:rsidR="00000000" w:rsidTr="00ED6ABB">
        <w:trPr>
          <w:trHeight w:val="315"/>
          <w:jc w:val="center"/>
        </w:trPr>
        <w:tc>
          <w:tcPr>
            <w:tcW w:w="11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葡萄酒</w:t>
            </w: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葡萄酒生产企业之间销售葡萄酒，开具增值税专用发票时，须将应税葡萄酒销售行为</w:t>
            </w:r>
            <w:r>
              <w:rPr>
                <w:rStyle w:val="font14zd3"/>
                <w:rFonts w:ascii="宋体" w:hAnsi="宋体" w:cs="宋体" w:hint="eastAsia"/>
              </w:rPr>
              <w:t>单独开具</w:t>
            </w:r>
            <w:r>
              <w:rPr>
                <w:rFonts w:ascii="宋体" w:hAnsi="宋体" w:cs="宋体" w:hint="eastAsia"/>
                <w:color w:val="000000"/>
                <w:sz w:val="21"/>
                <w:szCs w:val="21"/>
              </w:rPr>
              <w:t>增值税专用发票</w:t>
            </w:r>
          </w:p>
        </w:tc>
      </w:tr>
      <w:tr w:rsidR="00000000" w:rsidTr="00ED6ABB">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w:t>
            </w:r>
            <w:r>
              <w:rPr>
                <w:rStyle w:val="font14zd3"/>
                <w:rFonts w:ascii="宋体" w:hAnsi="宋体" w:cs="宋体" w:hint="eastAsia"/>
              </w:rPr>
              <w:t>进口、外购</w:t>
            </w:r>
            <w:r>
              <w:rPr>
                <w:rFonts w:ascii="宋体" w:hAnsi="宋体" w:cs="宋体" w:hint="eastAsia"/>
                <w:color w:val="000000"/>
                <w:sz w:val="21"/>
                <w:szCs w:val="21"/>
              </w:rPr>
              <w:t>葡萄酒连续生</w:t>
            </w:r>
            <w:r>
              <w:rPr>
                <w:rFonts w:ascii="宋体" w:hAnsi="宋体" w:cs="宋体" w:hint="eastAsia"/>
                <w:color w:val="000000"/>
                <w:sz w:val="21"/>
                <w:szCs w:val="21"/>
              </w:rPr>
              <w:t>产应税葡萄酒，分别依据海关进口消费税专用缴款书、增值税专用发票，按照现行政策规定计算扣除应税葡萄酒已纳消费税税款</w:t>
            </w:r>
          </w:p>
        </w:tc>
      </w:tr>
      <w:tr w:rsidR="00000000" w:rsidTr="00ED6ABB">
        <w:trPr>
          <w:trHeight w:val="315"/>
          <w:jc w:val="center"/>
        </w:trPr>
        <w:tc>
          <w:tcPr>
            <w:tcW w:w="11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啤酒</w:t>
            </w: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啤酒生产集团</w:t>
            </w:r>
            <w:r>
              <w:rPr>
                <w:rStyle w:val="font14zd3"/>
                <w:rFonts w:ascii="宋体" w:hAnsi="宋体" w:cs="宋体" w:hint="eastAsia"/>
              </w:rPr>
              <w:t>内部企业间调拨</w:t>
            </w:r>
            <w:r>
              <w:rPr>
                <w:rFonts w:ascii="宋体" w:hAnsi="宋体" w:cs="宋体" w:hint="eastAsia"/>
                <w:color w:val="000000"/>
                <w:sz w:val="21"/>
                <w:szCs w:val="21"/>
              </w:rPr>
              <w:t>销售的啤酒液，应由</w:t>
            </w:r>
            <w:r>
              <w:rPr>
                <w:rStyle w:val="font14zd3"/>
                <w:rFonts w:ascii="宋体" w:hAnsi="宋体" w:cs="宋体" w:hint="eastAsia"/>
              </w:rPr>
              <w:t>啤酒液生产企业按现行规定申报缴纳消费税</w:t>
            </w:r>
          </w:p>
        </w:tc>
      </w:tr>
      <w:tr w:rsidR="00000000" w:rsidTr="00ED6ABB">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购入方企业应依据取得的销售方销售啤酒液所开具的增值税</w:t>
            </w:r>
            <w:r>
              <w:rPr>
                <w:rStyle w:val="font14zd3"/>
                <w:rFonts w:ascii="宋体" w:hAnsi="宋体" w:cs="宋体" w:hint="eastAsia"/>
              </w:rPr>
              <w:t>专用发票</w:t>
            </w:r>
            <w:r>
              <w:rPr>
                <w:rFonts w:ascii="宋体" w:hAnsi="宋体" w:cs="宋体" w:hint="eastAsia"/>
                <w:color w:val="000000"/>
                <w:sz w:val="21"/>
                <w:szCs w:val="21"/>
              </w:rPr>
              <w:t>上记载的销售数量、销售额、销售单价确认销售方啤酒液适用的消费税单位税额，单独建立外购啤酒液购入使用台账，计算外购啤酒液已纳消费税税额</w:t>
            </w:r>
          </w:p>
        </w:tc>
      </w:tr>
      <w:tr w:rsidR="00000000" w:rsidTr="00ED6ABB">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购入方使用啤酒液连续灌装生产并对外销售的啤酒，应依据</w:t>
            </w:r>
            <w:r>
              <w:rPr>
                <w:rStyle w:val="font14zd3"/>
                <w:rFonts w:ascii="宋体" w:hAnsi="宋体" w:cs="宋体" w:hint="eastAsia"/>
              </w:rPr>
              <w:t>其销售价格确定适用单位税额计算缴纳消</w:t>
            </w:r>
            <w:r>
              <w:rPr>
                <w:rStyle w:val="font14zd3"/>
                <w:rFonts w:ascii="宋体" w:hAnsi="宋体" w:cs="宋体" w:hint="eastAsia"/>
              </w:rPr>
              <w:t>费税</w:t>
            </w:r>
            <w:r>
              <w:rPr>
                <w:rFonts w:ascii="宋体" w:hAnsi="宋体" w:cs="宋体" w:hint="eastAsia"/>
                <w:color w:val="000000"/>
                <w:sz w:val="21"/>
                <w:szCs w:val="21"/>
              </w:rPr>
              <w:t>，但其外购啤酒液已纳的消费税税额，可以从其当期应纳消费税税额中</w:t>
            </w:r>
            <w:r>
              <w:rPr>
                <w:rStyle w:val="font14zd3"/>
                <w:rFonts w:ascii="宋体" w:hAnsi="宋体" w:cs="宋体" w:hint="eastAsia"/>
              </w:rPr>
              <w:t>抵减</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月甲企业销售给乙企业</w:t>
      </w:r>
      <w:r>
        <w:rPr>
          <w:rStyle w:val="fontkaiti1"/>
          <w:rFonts w:cs="宋体" w:hint="default"/>
          <w:color w:val="000000"/>
        </w:rPr>
        <w:t>A</w:t>
      </w:r>
      <w:r>
        <w:rPr>
          <w:rStyle w:val="fontkaiti1"/>
          <w:rFonts w:cs="宋体" w:hint="default"/>
          <w:color w:val="000000"/>
        </w:rPr>
        <w:t>型啤酒液</w:t>
      </w:r>
      <w:r>
        <w:rPr>
          <w:rStyle w:val="fontkaiti1"/>
          <w:rFonts w:cs="宋体" w:hint="default"/>
          <w:color w:val="000000"/>
        </w:rPr>
        <w:t>10</w:t>
      </w:r>
      <w:r>
        <w:rPr>
          <w:rStyle w:val="fontkaiti1"/>
          <w:rFonts w:cs="宋体" w:hint="default"/>
          <w:color w:val="000000"/>
        </w:rPr>
        <w:t>吨，开具的增值税专用发票上注明不含税单价</w:t>
      </w:r>
      <w:r>
        <w:rPr>
          <w:rStyle w:val="fontkaiti1"/>
          <w:rFonts w:cs="宋体" w:hint="default"/>
          <w:color w:val="000000"/>
        </w:rPr>
        <w:t>2 000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吨。乙企业用购进的啤酒液连续灌装生产并对外销售啤酒</w:t>
      </w:r>
      <w:r>
        <w:rPr>
          <w:rStyle w:val="fontkaiti1"/>
          <w:rFonts w:cs="宋体" w:hint="default"/>
          <w:color w:val="000000"/>
        </w:rPr>
        <w:t>15</w:t>
      </w:r>
      <w:r>
        <w:rPr>
          <w:rStyle w:val="fontkaiti1"/>
          <w:rFonts w:cs="宋体" w:hint="default"/>
          <w:color w:val="000000"/>
        </w:rPr>
        <w:t>吨，每吨不含税价</w:t>
      </w:r>
      <w:r>
        <w:rPr>
          <w:rStyle w:val="fontkaiti1"/>
          <w:rFonts w:cs="宋体" w:hint="default"/>
          <w:color w:val="000000"/>
        </w:rPr>
        <w:t>4 000</w:t>
      </w:r>
      <w:r>
        <w:rPr>
          <w:rStyle w:val="fontkaiti1"/>
          <w:rFonts w:cs="宋体" w:hint="default"/>
          <w:color w:val="000000"/>
        </w:rPr>
        <w:t>元。乙企业期初库存</w:t>
      </w:r>
      <w:r>
        <w:rPr>
          <w:rStyle w:val="fontkaiti1"/>
          <w:rFonts w:cs="宋体" w:hint="default"/>
          <w:color w:val="000000"/>
        </w:rPr>
        <w:t>A</w:t>
      </w:r>
      <w:r>
        <w:rPr>
          <w:rStyle w:val="fontkaiti1"/>
          <w:rFonts w:cs="宋体" w:hint="default"/>
          <w:color w:val="000000"/>
        </w:rPr>
        <w:t>型啤酒液</w:t>
      </w:r>
      <w:r>
        <w:rPr>
          <w:rStyle w:val="fontkaiti1"/>
          <w:rFonts w:cs="宋体" w:hint="default"/>
          <w:color w:val="000000"/>
        </w:rPr>
        <w:t>20</w:t>
      </w:r>
      <w:r>
        <w:rPr>
          <w:rStyle w:val="fontkaiti1"/>
          <w:rFonts w:cs="宋体" w:hint="default"/>
          <w:color w:val="000000"/>
        </w:rPr>
        <w:t>吨，期末库存</w:t>
      </w:r>
      <w:r>
        <w:rPr>
          <w:rStyle w:val="fontkaiti1"/>
          <w:rFonts w:cs="宋体" w:hint="default"/>
          <w:color w:val="000000"/>
        </w:rPr>
        <w:t>A</w:t>
      </w:r>
      <w:r>
        <w:rPr>
          <w:rStyle w:val="fontkaiti1"/>
          <w:rFonts w:cs="宋体" w:hint="default"/>
          <w:color w:val="000000"/>
        </w:rPr>
        <w:t>型啤酒液</w:t>
      </w:r>
      <w:r>
        <w:rPr>
          <w:rStyle w:val="fontkaiti1"/>
          <w:rFonts w:cs="宋体" w:hint="default"/>
          <w:color w:val="000000"/>
        </w:rPr>
        <w:t>15</w:t>
      </w:r>
      <w:r>
        <w:rPr>
          <w:rStyle w:val="fontkaiti1"/>
          <w:rFonts w:cs="宋体" w:hint="default"/>
          <w:color w:val="000000"/>
        </w:rPr>
        <w:t>吨。已知：甲、乙企业为同一集团内部企业。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3"/>
        <w:gridCol w:w="1812"/>
        <w:gridCol w:w="4054"/>
        <w:gridCol w:w="1911"/>
      </w:tblGrid>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啤酒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甲类啤酒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每吨出厂价</w:t>
            </w:r>
            <w:r>
              <w:rPr>
                <w:rStyle w:val="fontkaiti1"/>
                <w:rFonts w:cs="宋体" w:hint="default"/>
                <w:color w:val="000000"/>
              </w:rPr>
              <w:t>≥3 000</w:t>
            </w:r>
            <w:r>
              <w:rPr>
                <w:rStyle w:val="fontkaiti1"/>
                <w:rFonts w:cs="宋体" w:hint="default"/>
                <w:color w:val="000000"/>
              </w:rPr>
              <w:t>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乙类啤酒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每吨出厂价＜</w:t>
            </w:r>
            <w:r>
              <w:rPr>
                <w:rStyle w:val="fontkaiti1"/>
                <w:rFonts w:cs="宋体" w:hint="default"/>
                <w:color w:val="000000"/>
              </w:rPr>
              <w:t>3 000</w:t>
            </w:r>
            <w:r>
              <w:rPr>
                <w:rStyle w:val="fontkaiti1"/>
                <w:rFonts w:cs="宋体" w:hint="default"/>
                <w:color w:val="000000"/>
              </w:rPr>
              <w:t>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kaiti1"/>
                <w:rFonts w:cs="宋体" w:hint="default"/>
                <w:color w:val="000000"/>
              </w:rPr>
              <w:t>220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吨</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要求：计算甲、乙企业当期应缴纳的增值税和消费税。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）甲企业应纳增值税＝</w:t>
      </w:r>
      <w:r>
        <w:rPr>
          <w:rStyle w:val="fontkaiti1"/>
          <w:rFonts w:cs="宋体" w:hint="default"/>
          <w:color w:val="000000"/>
        </w:rPr>
        <w:t>2 000×10×13</w:t>
      </w:r>
      <w:r>
        <w:rPr>
          <w:rStyle w:val="fontkaiti1"/>
          <w:rFonts w:cs="宋体" w:hint="default"/>
          <w:color w:val="000000"/>
        </w:rPr>
        <w:t>％＝</w:t>
      </w:r>
      <w:r>
        <w:rPr>
          <w:rStyle w:val="fontkaiti1"/>
          <w:rFonts w:cs="宋体" w:hint="default"/>
          <w:color w:val="000000"/>
        </w:rPr>
        <w:t>2 600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乙企业应纳增值税＝</w:t>
      </w:r>
      <w:r>
        <w:rPr>
          <w:rStyle w:val="fontkaiti1"/>
          <w:rFonts w:cs="宋体" w:hint="default"/>
          <w:color w:val="000000"/>
        </w:rPr>
        <w:t>4 000×15×13</w:t>
      </w:r>
      <w:r>
        <w:rPr>
          <w:rStyle w:val="fontkaiti1"/>
          <w:rFonts w:cs="宋体" w:hint="default"/>
          <w:color w:val="000000"/>
        </w:rPr>
        <w:t>％－</w:t>
      </w:r>
      <w:r>
        <w:rPr>
          <w:rStyle w:val="fontkaiti1"/>
          <w:rFonts w:cs="宋体" w:hint="default"/>
          <w:color w:val="000000"/>
        </w:rPr>
        <w:t>2 600</w:t>
      </w:r>
      <w:r>
        <w:rPr>
          <w:rStyle w:val="fontkaiti1"/>
          <w:rFonts w:cs="宋体" w:hint="default"/>
          <w:color w:val="000000"/>
        </w:rPr>
        <w:t>＝</w:t>
      </w:r>
      <w:r>
        <w:rPr>
          <w:rStyle w:val="fontkaiti1"/>
          <w:rFonts w:cs="宋体" w:hint="default"/>
          <w:color w:val="000000"/>
        </w:rPr>
        <w:t>5 200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）甲企业应纳消费税＝</w:t>
      </w:r>
      <w:r>
        <w:rPr>
          <w:rStyle w:val="fontkaiti1"/>
          <w:rFonts w:cs="宋体" w:hint="default"/>
          <w:color w:val="000000"/>
        </w:rPr>
        <w:t>10×220</w:t>
      </w:r>
      <w:r>
        <w:rPr>
          <w:rStyle w:val="fontkaiti1"/>
          <w:rFonts w:cs="宋体" w:hint="default"/>
          <w:color w:val="000000"/>
        </w:rPr>
        <w:t>＝</w:t>
      </w:r>
      <w:r>
        <w:rPr>
          <w:rStyle w:val="fontkaiti1"/>
          <w:rFonts w:cs="宋体" w:hint="default"/>
          <w:color w:val="000000"/>
        </w:rPr>
        <w:t>2 200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乙企业应纳消费税＝</w:t>
      </w:r>
      <w:r>
        <w:rPr>
          <w:rStyle w:val="fontkaiti1"/>
          <w:rFonts w:cs="宋体" w:hint="default"/>
          <w:color w:val="000000"/>
        </w:rPr>
        <w:t>15×250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×220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『提示』两种常见错误：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乙企业应纳消费税＝</w:t>
      </w:r>
      <w:r>
        <w:rPr>
          <w:rStyle w:val="fontkaiti1"/>
          <w:rFonts w:cs="宋体" w:hint="default"/>
          <w:color w:val="000000"/>
        </w:rPr>
        <w:t>15×250</w:t>
      </w:r>
      <w:r>
        <w:rPr>
          <w:rStyle w:val="fontkaiti1"/>
          <w:rFonts w:cs="宋体" w:hint="default"/>
          <w:color w:val="000000"/>
        </w:rPr>
        <w:t>－</w:t>
      </w:r>
      <w:r>
        <w:rPr>
          <w:rStyle w:val="fontkaiti1"/>
          <w:rFonts w:cs="宋体" w:hint="default"/>
          <w:color w:val="000000"/>
        </w:rPr>
        <w:t>2 200</w:t>
      </w:r>
      <w:r>
        <w:rPr>
          <w:rStyle w:val="fontkaiti1"/>
          <w:rFonts w:cs="宋体" w:hint="default"/>
          <w:color w:val="000000"/>
        </w:rPr>
        <w:t>＝</w:t>
      </w:r>
      <w:r>
        <w:rPr>
          <w:rStyle w:val="fontkaiti1"/>
          <w:rFonts w:cs="宋体" w:hint="default"/>
          <w:color w:val="000000"/>
        </w:rPr>
        <w:t>1 550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或者：乙企业应纳消费税</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 ×250</w:t>
      </w:r>
      <w:r>
        <w:rPr>
          <w:rStyle w:val="fontkaiti1"/>
          <w:rFonts w:cs="宋体" w:hint="default"/>
          <w:color w:val="000000"/>
        </w:rPr>
        <w:t>＝</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年）某葡萄酒企业为增值税一般纳税人，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月从国外进口高档葡萄酒作为原材料，货价</w:t>
      </w:r>
      <w:r>
        <w:rPr>
          <w:rStyle w:val="fontkaiti1"/>
          <w:rFonts w:cs="宋体" w:hint="default"/>
          <w:color w:val="000000"/>
        </w:rPr>
        <w:t>100</w:t>
      </w:r>
      <w:r>
        <w:rPr>
          <w:rStyle w:val="fontkaiti1"/>
          <w:rFonts w:cs="宋体" w:hint="default"/>
          <w:color w:val="000000"/>
        </w:rPr>
        <w:t>万元，境外运费</w:t>
      </w:r>
      <w:r>
        <w:rPr>
          <w:rStyle w:val="fontkaiti1"/>
          <w:rFonts w:cs="宋体" w:hint="default"/>
          <w:color w:val="000000"/>
        </w:rPr>
        <w:t>10</w:t>
      </w:r>
      <w:r>
        <w:rPr>
          <w:rStyle w:val="fontkaiti1"/>
          <w:rFonts w:cs="宋体" w:hint="default"/>
          <w:color w:val="000000"/>
        </w:rPr>
        <w:t>万元、保险费按货价加运费的</w:t>
      </w:r>
      <w:r>
        <w:rPr>
          <w:rStyle w:val="fontkaiti1"/>
          <w:rFonts w:cs="宋体" w:hint="default"/>
          <w:color w:val="000000"/>
        </w:rPr>
        <w:t>3‰</w:t>
      </w:r>
      <w:r>
        <w:rPr>
          <w:rStyle w:val="fontkaiti1"/>
          <w:rFonts w:cs="宋体" w:hint="default"/>
          <w:color w:val="000000"/>
        </w:rPr>
        <w:t>计算，本月使用</w:t>
      </w:r>
      <w:r>
        <w:rPr>
          <w:rStyle w:val="fontkaiti1"/>
          <w:rFonts w:cs="宋体" w:hint="default"/>
          <w:color w:val="000000"/>
        </w:rPr>
        <w:t>80</w:t>
      </w:r>
      <w:r>
        <w:rPr>
          <w:rStyle w:val="fontkaiti1"/>
          <w:rFonts w:cs="宋体" w:hint="default"/>
          <w:color w:val="000000"/>
        </w:rPr>
        <w:t>％用于生产</w:t>
      </w:r>
      <w:r>
        <w:rPr>
          <w:rStyle w:val="fontkaiti1"/>
          <w:rFonts w:cs="宋体" w:hint="default"/>
          <w:color w:val="000000"/>
        </w:rPr>
        <w:t>A</w:t>
      </w:r>
      <w:r>
        <w:rPr>
          <w:rStyle w:val="fontkaiti1"/>
          <w:rFonts w:cs="宋体" w:hint="default"/>
          <w:color w:val="000000"/>
        </w:rPr>
        <w:t>型葡萄酒。本月销售自产</w:t>
      </w:r>
      <w:r>
        <w:rPr>
          <w:rStyle w:val="fontkaiti1"/>
          <w:rFonts w:cs="宋体" w:hint="default"/>
          <w:color w:val="000000"/>
        </w:rPr>
        <w:t>A</w:t>
      </w:r>
      <w:r>
        <w:rPr>
          <w:rStyle w:val="fontkaiti1"/>
          <w:rFonts w:cs="宋体" w:hint="default"/>
          <w:color w:val="000000"/>
        </w:rPr>
        <w:t>型葡萄酒取得不含税收入</w:t>
      </w:r>
      <w:r>
        <w:rPr>
          <w:rStyle w:val="fontkaiti1"/>
          <w:rFonts w:cs="宋体" w:hint="default"/>
          <w:color w:val="000000"/>
        </w:rPr>
        <w:t>600</w:t>
      </w:r>
      <w:r>
        <w:rPr>
          <w:rStyle w:val="fontkaiti1"/>
          <w:rFonts w:cs="宋体" w:hint="default"/>
          <w:color w:val="000000"/>
        </w:rPr>
        <w:t>万元，葡萄酒关税税率为</w:t>
      </w:r>
      <w:r>
        <w:rPr>
          <w:rStyle w:val="fontkaiti1"/>
          <w:rFonts w:cs="宋体" w:hint="default"/>
          <w:color w:val="000000"/>
        </w:rPr>
        <w:t>14</w:t>
      </w:r>
      <w:r>
        <w:rPr>
          <w:rStyle w:val="fontkaiti1"/>
          <w:rFonts w:cs="宋体" w:hint="default"/>
          <w:color w:val="000000"/>
        </w:rPr>
        <w:t>％，消费税税率为</w:t>
      </w:r>
      <w:r>
        <w:rPr>
          <w:rStyle w:val="fontkaiti1"/>
          <w:rFonts w:cs="宋体" w:hint="default"/>
          <w:color w:val="000000"/>
        </w:rPr>
        <w:t>10</w:t>
      </w:r>
      <w:r>
        <w:rPr>
          <w:rStyle w:val="fontkaiti1"/>
          <w:rFonts w:cs="宋体" w:hint="default"/>
          <w:color w:val="000000"/>
        </w:rPr>
        <w:t>％。该企业本月应缴纳消费税（　）万元。（不含进口环节消费税）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A.48.85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C.48.82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『答案解析』应缴纳的消费税＝</w:t>
      </w:r>
      <w:r>
        <w:rPr>
          <w:rStyle w:val="fontkaiti1"/>
          <w:rFonts w:cs="宋体" w:hint="default"/>
          <w:color w:val="000000"/>
        </w:rPr>
        <w:t>600×10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0.3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48.82</w:t>
      </w:r>
      <w:r>
        <w:rPr>
          <w:rStyle w:val="fontkaiti1"/>
          <w:rFonts w:cs="宋体" w:hint="default"/>
          <w:color w:val="000000"/>
        </w:rPr>
        <w:t>（万元）。</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考点十一　委托加工收回的应税消费品已纳税款的扣除★★★（</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年单、计）一学多考｜注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（一）委托加工收回的应税消费品不同用途计税规则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67225" cy="2543175"/>
            <wp:effectExtent l="0" t="0" r="9525" b="0"/>
            <wp:docPr id="8" name="图片_x00201c816189-c222-4a17-b580-671641f2768a" descr="4ecb9c5e-1184-4478-9d87-932db550b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c816189-c222-4a17-b580-671641f2768a" descr="4ecb9c5e-1184-4478-9d87-932db550be64"/>
                    <pic:cNvPicPr>
                      <a:picLocks noChangeAspect="1" noChangeArrowheads="1"/>
                    </pic:cNvPicPr>
                  </pic:nvPicPr>
                  <pic:blipFill>
                    <a:blip r:embed="rId13"/>
                    <a:srcRect/>
                    <a:stretch>
                      <a:fillRect/>
                    </a:stretch>
                  </pic:blipFill>
                  <pic:spPr bwMode="auto">
                    <a:xfrm>
                      <a:off x="0" y="0"/>
                      <a:ext cx="4467225" cy="2543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（二）用委托加工收回的应税消费品连续生产应税消费品扣除范围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55"/>
        <w:gridCol w:w="3255"/>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来源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去向</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委托加工收回的已税</w:t>
            </w:r>
            <w:r>
              <w:rPr>
                <w:rStyle w:val="font14zd3"/>
                <w:rFonts w:ascii="宋体" w:hAnsi="宋体" w:cs="宋体" w:hint="eastAsia"/>
              </w:rPr>
              <w:t>烟丝</w:t>
            </w:r>
            <w:r>
              <w:rPr>
                <w:rFonts w:ascii="宋体" w:hAnsi="宋体" w:cs="宋体" w:hint="eastAsia"/>
                <w:color w:val="000000"/>
                <w:sz w:val="21"/>
                <w:szCs w:val="21"/>
              </w:rPr>
              <w:t>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卷烟</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委托加工收回的已税高档化妆品为原料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生产的高档化妆品</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委托加工收回的已税</w:t>
            </w:r>
            <w:r>
              <w:rPr>
                <w:rStyle w:val="font14zd3"/>
                <w:rFonts w:ascii="宋体" w:hAnsi="宋体" w:cs="宋体" w:hint="eastAsia"/>
              </w:rPr>
              <w:t>珠宝玉石</w:t>
            </w:r>
            <w:r>
              <w:rPr>
                <w:rFonts w:ascii="宋体" w:hAnsi="宋体" w:cs="宋体" w:hint="eastAsia"/>
                <w:color w:val="000000"/>
                <w:sz w:val="21"/>
                <w:szCs w:val="21"/>
              </w:rPr>
              <w:t>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贵重首饰及珠宝玉石</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委托加工收回的已税鞭炮、焰火为原料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生产的鞭炮、焰火</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委托加工收回的已税</w:t>
            </w:r>
            <w:r>
              <w:rPr>
                <w:rStyle w:val="font14zd3"/>
                <w:rFonts w:ascii="宋体" w:hAnsi="宋体" w:cs="宋体" w:hint="eastAsia"/>
              </w:rPr>
              <w:t>汽油、柴油为</w:t>
            </w:r>
            <w:r>
              <w:rPr>
                <w:rFonts w:ascii="宋体" w:hAnsi="宋体" w:cs="宋体" w:hint="eastAsia"/>
                <w:color w:val="000000"/>
                <w:sz w:val="21"/>
                <w:szCs w:val="21"/>
              </w:rPr>
              <w:t>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汽油、柴油</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委托加工收回的已税石脑油、燃料油为原料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生产的应税消费品</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委托加工收回的已税润滑油为原料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生产的润滑油</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委托加工收回的</w:t>
            </w:r>
            <w:r>
              <w:rPr>
                <w:rStyle w:val="font14zd3"/>
                <w:rFonts w:ascii="宋体" w:hAnsi="宋体" w:cs="宋体" w:hint="eastAsia"/>
              </w:rPr>
              <w:t>已税杆头、杆身和握把为原料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w:t>
            </w:r>
            <w:r>
              <w:rPr>
                <w:rStyle w:val="font14zd3"/>
                <w:rFonts w:ascii="宋体" w:hAnsi="宋体" w:cs="宋体" w:hint="eastAsia"/>
              </w:rPr>
              <w:t>高尔夫球杆</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委托加工收回的已税木制一</w:t>
            </w:r>
            <w:r>
              <w:rPr>
                <w:rFonts w:ascii="宋体" w:hAnsi="宋体" w:cs="宋体" w:hint="eastAsia"/>
                <w:color w:val="000000"/>
                <w:sz w:val="21"/>
                <w:szCs w:val="21"/>
              </w:rPr>
              <w:t>次性筷子为原料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生产的木制一次性筷子</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委托加工收回的已税实木地板为原料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生产的实木地板</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与外购相比，少了啤酒、葡萄酒。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（三）委托加工收回的应税消费品连续生产应税消费品扣除计算公式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当期准予扣除的委托加工应税消费品已纳税款＝</w:t>
      </w:r>
      <w:r>
        <w:rPr>
          <w:rStyle w:val="font14zd2"/>
          <w:rFonts w:ascii="宋体" w:hAnsi="宋体" w:cs="宋体" w:hint="eastAsia"/>
        </w:rPr>
        <w:t>期初库存</w:t>
      </w:r>
      <w:r>
        <w:rPr>
          <w:rFonts w:ascii="宋体" w:hAnsi="宋体" w:cs="宋体" w:hint="eastAsia"/>
          <w:color w:val="000000"/>
          <w:sz w:val="21"/>
          <w:szCs w:val="21"/>
        </w:rPr>
        <w:t>的委托加工应税消费品已纳税款＋当期</w:t>
      </w:r>
      <w:r>
        <w:rPr>
          <w:rStyle w:val="font14zd2"/>
          <w:rFonts w:ascii="宋体" w:hAnsi="宋体" w:cs="宋体" w:hint="eastAsia"/>
        </w:rPr>
        <w:t>收回</w:t>
      </w:r>
      <w:r>
        <w:rPr>
          <w:rFonts w:ascii="宋体" w:hAnsi="宋体" w:cs="宋体" w:hint="eastAsia"/>
          <w:color w:val="000000"/>
          <w:sz w:val="21"/>
          <w:szCs w:val="21"/>
        </w:rPr>
        <w:t>的委托加工应税消费品已纳税款－</w:t>
      </w:r>
      <w:r>
        <w:rPr>
          <w:rStyle w:val="font14zd2"/>
          <w:rFonts w:ascii="宋体" w:hAnsi="宋体" w:cs="宋体" w:hint="eastAsia"/>
        </w:rPr>
        <w:t>期末库存</w:t>
      </w:r>
      <w:r>
        <w:rPr>
          <w:rFonts w:ascii="宋体" w:hAnsi="宋体" w:cs="宋体" w:hint="eastAsia"/>
          <w:color w:val="000000"/>
          <w:sz w:val="21"/>
          <w:szCs w:val="21"/>
        </w:rPr>
        <w:t>的委托加工应税消费品已纳税款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与外购扣税计算方法略有差异，外购扣税先算耗用金额（数量），再算扣税，分两个步骤。此处直接算扣除的税款。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外购连续生产与委托加工收回连续生产已纳税款扣除对比示例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10"/>
        <w:gridCol w:w="4300"/>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外购连续生产</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委托加工收回后连续生产</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某卷烟生产企业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月初库存</w:t>
            </w:r>
            <w:r>
              <w:rPr>
                <w:rStyle w:val="font14zd3"/>
                <w:rFonts w:ascii="宋体" w:hAnsi="宋体" w:cs="宋体" w:hint="eastAsia"/>
              </w:rPr>
              <w:t>外购</w:t>
            </w:r>
            <w:r>
              <w:rPr>
                <w:rFonts w:ascii="宋体" w:hAnsi="宋体" w:cs="宋体" w:hint="eastAsia"/>
                <w:color w:val="000000"/>
                <w:sz w:val="21"/>
                <w:szCs w:val="21"/>
              </w:rPr>
              <w:t>烟丝不含增值税买价</w:t>
            </w:r>
            <w:r>
              <w:rPr>
                <w:rFonts w:ascii="宋体" w:hAnsi="宋体" w:cs="宋体" w:hint="eastAsia"/>
                <w:color w:val="000000"/>
                <w:sz w:val="21"/>
                <w:szCs w:val="21"/>
              </w:rPr>
              <w:t>150</w:t>
            </w:r>
            <w:r>
              <w:rPr>
                <w:rFonts w:ascii="宋体" w:hAnsi="宋体" w:cs="宋体" w:hint="eastAsia"/>
                <w:color w:val="000000"/>
                <w:sz w:val="21"/>
                <w:szCs w:val="21"/>
              </w:rPr>
              <w:t>万元，本月从某烟丝厂购进烟丝不含税购进金额为</w:t>
            </w:r>
            <w:r>
              <w:rPr>
                <w:rFonts w:ascii="宋体" w:hAnsi="宋体" w:cs="宋体" w:hint="eastAsia"/>
                <w:color w:val="000000"/>
                <w:sz w:val="21"/>
                <w:szCs w:val="21"/>
              </w:rPr>
              <w:t>200</w:t>
            </w:r>
            <w:r>
              <w:rPr>
                <w:rFonts w:ascii="宋体" w:hAnsi="宋体" w:cs="宋体" w:hint="eastAsia"/>
                <w:color w:val="000000"/>
                <w:sz w:val="21"/>
                <w:szCs w:val="21"/>
              </w:rPr>
              <w:t>万元，月末库存烟丝金额</w:t>
            </w:r>
            <w:r>
              <w:rPr>
                <w:rFonts w:ascii="宋体" w:hAnsi="宋体" w:cs="宋体" w:hint="eastAsia"/>
                <w:color w:val="000000"/>
                <w:sz w:val="21"/>
                <w:szCs w:val="21"/>
              </w:rPr>
              <w:t>50</w:t>
            </w:r>
            <w:r>
              <w:rPr>
                <w:rFonts w:ascii="宋体" w:hAnsi="宋体" w:cs="宋体" w:hint="eastAsia"/>
                <w:color w:val="000000"/>
                <w:sz w:val="21"/>
                <w:szCs w:val="21"/>
              </w:rPr>
              <w:t>万元，其余由企业领用生产卷烟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某卷烟生产企业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月初库存</w:t>
            </w:r>
            <w:r>
              <w:rPr>
                <w:rStyle w:val="font14zd3"/>
                <w:rFonts w:ascii="宋体" w:hAnsi="宋体" w:cs="宋体" w:hint="eastAsia"/>
              </w:rPr>
              <w:t>委托加工</w:t>
            </w:r>
            <w:r>
              <w:rPr>
                <w:rFonts w:ascii="宋体" w:hAnsi="宋体" w:cs="宋体" w:hint="eastAsia"/>
                <w:color w:val="000000"/>
                <w:sz w:val="21"/>
                <w:szCs w:val="21"/>
              </w:rPr>
              <w:t>烟丝已纳消费税</w:t>
            </w:r>
            <w:r>
              <w:rPr>
                <w:rFonts w:ascii="宋体" w:hAnsi="宋体" w:cs="宋体" w:hint="eastAsia"/>
                <w:color w:val="000000"/>
                <w:sz w:val="21"/>
                <w:szCs w:val="21"/>
              </w:rPr>
              <w:t>45</w:t>
            </w:r>
            <w:r>
              <w:rPr>
                <w:rFonts w:ascii="宋体" w:hAnsi="宋体" w:cs="宋体" w:hint="eastAsia"/>
                <w:color w:val="000000"/>
                <w:sz w:val="21"/>
                <w:szCs w:val="21"/>
              </w:rPr>
              <w:t>万元，本月委托加工收回的烟丝已纳消费税</w:t>
            </w:r>
            <w:r>
              <w:rPr>
                <w:rFonts w:ascii="宋体" w:hAnsi="宋体" w:cs="宋体" w:hint="eastAsia"/>
                <w:color w:val="000000"/>
                <w:sz w:val="21"/>
                <w:szCs w:val="21"/>
              </w:rPr>
              <w:t>60</w:t>
            </w:r>
            <w:r>
              <w:rPr>
                <w:rFonts w:ascii="宋体" w:hAnsi="宋体" w:cs="宋体" w:hint="eastAsia"/>
                <w:color w:val="000000"/>
                <w:sz w:val="21"/>
                <w:szCs w:val="21"/>
              </w:rPr>
              <w:t>万元，月末库存烟丝已纳消费税</w:t>
            </w:r>
            <w:r>
              <w:rPr>
                <w:rFonts w:ascii="宋体" w:hAnsi="宋体" w:cs="宋体" w:hint="eastAsia"/>
                <w:color w:val="000000"/>
                <w:sz w:val="21"/>
                <w:szCs w:val="21"/>
              </w:rPr>
              <w:t>15</w:t>
            </w:r>
            <w:r>
              <w:rPr>
                <w:rFonts w:ascii="宋体" w:hAnsi="宋体" w:cs="宋体" w:hint="eastAsia"/>
                <w:color w:val="000000"/>
                <w:sz w:val="21"/>
                <w:szCs w:val="21"/>
              </w:rPr>
              <w:t>万元，其余由企业领用生产卷烟</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）当期准予扣除外购烟丝的买价</w:t>
            </w:r>
            <w:r>
              <w:rPr>
                <w:rFonts w:ascii="宋体" w:hAnsi="宋体" w:cs="宋体" w:hint="eastAsia"/>
                <w:color w:val="000000"/>
                <w:sz w:val="21"/>
                <w:szCs w:val="21"/>
              </w:rPr>
              <w:t>＝</w:t>
            </w:r>
            <w:r>
              <w:rPr>
                <w:rFonts w:ascii="宋体" w:hAnsi="宋体" w:cs="宋体" w:hint="eastAsia"/>
                <w:color w:val="000000"/>
                <w:sz w:val="21"/>
                <w:szCs w:val="21"/>
              </w:rPr>
              <w:t>150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（万元）。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）准予扣除税款＝</w:t>
            </w:r>
            <w:r>
              <w:rPr>
                <w:rFonts w:ascii="宋体" w:hAnsi="宋体" w:cs="宋体" w:hint="eastAsia"/>
                <w:color w:val="000000"/>
                <w:sz w:val="21"/>
                <w:szCs w:val="21"/>
              </w:rPr>
              <w:t>300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准予扣除委托加工烟丝的消费税＝</w:t>
            </w:r>
            <w:r>
              <w:rPr>
                <w:rFonts w:ascii="宋体" w:hAnsi="宋体" w:cs="宋体" w:hint="eastAsia"/>
                <w:color w:val="000000"/>
                <w:sz w:val="21"/>
                <w:szCs w:val="21"/>
              </w:rPr>
              <w:t>45</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（四）委托加工收回应税消费品直接销售与连续生产已纳税款扣除的区别</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08"/>
        <w:gridCol w:w="4102"/>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扣除范围</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委托加工收回后以高于受托方的计税价格出售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所有应税消费品</w:t>
            </w:r>
            <w:r>
              <w:rPr>
                <w:rFonts w:ascii="宋体" w:hAnsi="宋体" w:cs="宋体" w:hint="eastAsia"/>
                <w:color w:val="000000"/>
                <w:sz w:val="21"/>
                <w:szCs w:val="21"/>
              </w:rPr>
              <w:t>均适用，</w:t>
            </w:r>
            <w:r>
              <w:rPr>
                <w:rStyle w:val="font14zd3"/>
                <w:rFonts w:ascii="宋体" w:hAnsi="宋体" w:cs="宋体" w:hint="eastAsia"/>
              </w:rPr>
              <w:t>不限消费品范围</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用委托加工收回的应税消费品连续生产应税消费品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有范围限定（</w:t>
            </w:r>
            <w:r>
              <w:rPr>
                <w:rFonts w:ascii="宋体" w:hAnsi="宋体" w:cs="宋体" w:hint="eastAsia"/>
                <w:color w:val="000000"/>
                <w:sz w:val="21"/>
                <w:szCs w:val="21"/>
              </w:rPr>
              <w:t>10</w:t>
            </w:r>
            <w:r>
              <w:rPr>
                <w:rFonts w:ascii="宋体" w:hAnsi="宋体" w:cs="宋体" w:hint="eastAsia"/>
                <w:color w:val="000000"/>
                <w:sz w:val="21"/>
                <w:szCs w:val="21"/>
              </w:rPr>
              <w:t>项特定范围）</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年）甲公司购买木材委托乙公司生产加工实木地板，购</w:t>
      </w:r>
      <w:r>
        <w:rPr>
          <w:rStyle w:val="fontkaiti1"/>
          <w:rFonts w:cs="宋体" w:hint="default"/>
          <w:color w:val="000000"/>
        </w:rPr>
        <w:t>买材料成本</w:t>
      </w:r>
      <w:r>
        <w:rPr>
          <w:rStyle w:val="fontkaiti1"/>
          <w:rFonts w:cs="宋体" w:hint="default"/>
          <w:color w:val="000000"/>
        </w:rPr>
        <w:t>90</w:t>
      </w:r>
      <w:r>
        <w:rPr>
          <w:rStyle w:val="fontkaiti1"/>
          <w:rFonts w:cs="宋体" w:hint="default"/>
          <w:color w:val="000000"/>
        </w:rPr>
        <w:t>万元，加工费不含税金额</w:t>
      </w:r>
      <w:r>
        <w:rPr>
          <w:rStyle w:val="fontkaiti1"/>
          <w:rFonts w:cs="宋体" w:hint="default"/>
          <w:color w:val="000000"/>
        </w:rPr>
        <w:t>10</w:t>
      </w:r>
      <w:r>
        <w:rPr>
          <w:rStyle w:val="fontkaiti1"/>
          <w:rFonts w:cs="宋体" w:hint="default"/>
          <w:color w:val="000000"/>
        </w:rPr>
        <w:t>万元，乙公司无同类产品售价，当月加工全部取回，对外销售</w:t>
      </w:r>
      <w:r>
        <w:rPr>
          <w:rStyle w:val="fontkaiti1"/>
          <w:rFonts w:cs="宋体" w:hint="default"/>
          <w:color w:val="000000"/>
        </w:rPr>
        <w:t>90</w:t>
      </w:r>
      <w:r>
        <w:rPr>
          <w:rStyle w:val="fontkaiti1"/>
          <w:rFonts w:cs="宋体" w:hint="default"/>
          <w:color w:val="000000"/>
        </w:rPr>
        <w:t>％，取得不含税价款</w:t>
      </w:r>
      <w:r>
        <w:rPr>
          <w:rStyle w:val="fontkaiti1"/>
          <w:rFonts w:cs="宋体" w:hint="default"/>
          <w:color w:val="000000"/>
        </w:rPr>
        <w:t>160</w:t>
      </w:r>
      <w:r>
        <w:rPr>
          <w:rStyle w:val="fontkaiti1"/>
          <w:rFonts w:cs="宋体" w:hint="default"/>
          <w:color w:val="000000"/>
        </w:rPr>
        <w:t>万元，甲公司当月应缴纳的消费税为（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C.2.74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『答案解析』委托加工实木地板的消费税组成计税价格＝（</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105.26</w:t>
      </w:r>
      <w:r>
        <w:rPr>
          <w:rStyle w:val="fontkaiti1"/>
          <w:rFonts w:cs="宋体" w:hint="default"/>
          <w:color w:val="000000"/>
        </w:rPr>
        <w:t>（万元）。</w:t>
      </w:r>
      <w:r>
        <w:rPr>
          <w:rStyle w:val="fontkaiti1"/>
          <w:rFonts w:cs="宋体" w:hint="default"/>
          <w:color w:val="000000"/>
        </w:rPr>
        <w:t>105.26×90</w:t>
      </w:r>
      <w:r>
        <w:rPr>
          <w:rStyle w:val="fontkaiti1"/>
          <w:rFonts w:cs="宋体" w:hint="default"/>
          <w:color w:val="000000"/>
        </w:rPr>
        <w:t>％＝</w:t>
      </w:r>
      <w:r>
        <w:rPr>
          <w:rStyle w:val="fontkaiti1"/>
          <w:rFonts w:cs="宋体" w:hint="default"/>
          <w:color w:val="000000"/>
        </w:rPr>
        <w:t>94.73</w:t>
      </w:r>
      <w:r>
        <w:rPr>
          <w:rStyle w:val="fontkaiti1"/>
          <w:rFonts w:cs="宋体" w:hint="default"/>
          <w:color w:val="000000"/>
        </w:rPr>
        <w:t>（万元），小于对外售价</w:t>
      </w:r>
      <w:r>
        <w:rPr>
          <w:rStyle w:val="fontkaiti1"/>
          <w:rFonts w:cs="宋体" w:hint="default"/>
          <w:color w:val="000000"/>
        </w:rPr>
        <w:t>160</w:t>
      </w:r>
      <w:r>
        <w:rPr>
          <w:rStyle w:val="fontkaiti1"/>
          <w:rFonts w:cs="宋体" w:hint="default"/>
          <w:color w:val="000000"/>
        </w:rPr>
        <w:t>万元，委托加工消费税应税消费品收回后加价销售的，需按照规定申报缴纳消费税，在计税时准予</w:t>
      </w:r>
      <w:r>
        <w:rPr>
          <w:rStyle w:val="fontkaiti1"/>
          <w:rFonts w:cs="宋体" w:hint="default"/>
          <w:color w:val="000000"/>
        </w:rPr>
        <w:t>扣除受托方已代收代缴的消费税。甲公司当月应缴纳的消费税＝</w:t>
      </w:r>
      <w:r>
        <w:rPr>
          <w:rStyle w:val="fontkaiti1"/>
          <w:rFonts w:cs="宋体" w:hint="default"/>
          <w:color w:val="000000"/>
        </w:rPr>
        <w:t>160×5</w:t>
      </w:r>
      <w:r>
        <w:rPr>
          <w:rStyle w:val="fontkaiti1"/>
          <w:rFonts w:cs="宋体" w:hint="default"/>
          <w:color w:val="000000"/>
        </w:rPr>
        <w:t>％－</w:t>
      </w:r>
      <w:r>
        <w:rPr>
          <w:rStyle w:val="fontkaiti1"/>
          <w:rFonts w:cs="宋体" w:hint="default"/>
          <w:color w:val="000000"/>
        </w:rPr>
        <w:t>105.26×5</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3.26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（五）关于卷烟的特殊规定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对既有自产卷烟，同时又委托联营企业加工与自产卷烟牌号、规格相同卷烟的工业企业（简称回购企业），从联营企业购进后再直接销售的卷烟，对外销售时不论是否加价，凡是</w:t>
      </w:r>
      <w:r>
        <w:rPr>
          <w:rStyle w:val="font14zd2"/>
          <w:rFonts w:ascii="宋体" w:hAnsi="宋体" w:cs="宋体" w:hint="eastAsia"/>
        </w:rPr>
        <w:t>符合下述条件的，不再征收消费税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不符合下述条件的，则征收消费税：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）回购企业在委托联营企业加工卷烟时，除提供给联营企业所需加工卷烟牌号外，还须同时提供税务机关已公示的</w:t>
      </w:r>
      <w:r>
        <w:rPr>
          <w:rStyle w:val="font14zd2"/>
          <w:rFonts w:ascii="宋体" w:hAnsi="宋体" w:cs="宋体" w:hint="eastAsia"/>
        </w:rPr>
        <w:t>消费税计税价格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）联营企业必须按照已公示的调拨价格申报缴纳消费税。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）回购企业将联营企业加工卷烟回购后再销售的卷烟，其销售收入应与自产卷烟的销售收入</w:t>
      </w:r>
      <w:r>
        <w:rPr>
          <w:rStyle w:val="font14zd2"/>
          <w:rFonts w:ascii="宋体" w:hAnsi="宋体" w:cs="宋体" w:hint="eastAsia"/>
        </w:rPr>
        <w:t>分开核算</w:t>
      </w:r>
      <w:r>
        <w:rPr>
          <w:rFonts w:ascii="宋体" w:hAnsi="宋体" w:cs="宋体" w:hint="eastAsia"/>
          <w:color w:val="000000"/>
          <w:sz w:val="21"/>
          <w:szCs w:val="21"/>
        </w:rPr>
        <w:t>，以备税务机关检查；如不分开核算，则一并计入自产卷烟销售收入征收消费税。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年）下列行为中，不得扣除外购应税消费品已纳消费税的是（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啤酒生产集团内部企业间购入已税啤酒液连续罐装生产啤酒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外购已税珠宝玉石连续生产金银首饰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进口已税葡萄酒连续生产应税葡萄酒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外购已税杆头连续生产</w:t>
      </w:r>
      <w:r>
        <w:rPr>
          <w:rStyle w:val="fontkaiti1"/>
          <w:rFonts w:cs="宋体" w:hint="default"/>
          <w:color w:val="000000"/>
        </w:rPr>
        <w:t>高尔夫球杆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，消费税不能跨环节抵扣，在零售环节纳税的金银首饰、铂金首饰、钻石饰品不得抵扣外购珠宝玉石的已纳税款。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计算题】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年）甲涂料厂为增值税一般纳税人。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月发生如下业务：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w:t>
      </w:r>
      <w:r>
        <w:rPr>
          <w:rStyle w:val="fontkaiti1"/>
          <w:rFonts w:cs="宋体" w:hint="default"/>
          <w:color w:val="000000"/>
        </w:rPr>
        <w:t>1</w:t>
      </w:r>
      <w:r>
        <w:rPr>
          <w:rStyle w:val="fontkaiti1"/>
          <w:rFonts w:cs="宋体" w:hint="default"/>
          <w:color w:val="000000"/>
        </w:rPr>
        <w:t>）通过自设非独立核算的门市销售自产涂料，取得含税销售额</w:t>
      </w:r>
      <w:r>
        <w:rPr>
          <w:rStyle w:val="fontkaiti1"/>
          <w:rFonts w:cs="宋体" w:hint="default"/>
          <w:color w:val="000000"/>
        </w:rPr>
        <w:t>565</w:t>
      </w:r>
      <w:r>
        <w:rPr>
          <w:rStyle w:val="fontkaiti1"/>
          <w:rFonts w:cs="宋体" w:hint="default"/>
          <w:color w:val="000000"/>
        </w:rPr>
        <w:t>万元。以预收款方式销售自产涂料，合同规定的不含税金额</w:t>
      </w:r>
      <w:r>
        <w:rPr>
          <w:rStyle w:val="fontkaiti1"/>
          <w:rFonts w:cs="宋体" w:hint="default"/>
          <w:color w:val="000000"/>
        </w:rPr>
        <w:t>300</w:t>
      </w:r>
      <w:r>
        <w:rPr>
          <w:rStyle w:val="fontkaiti1"/>
          <w:rFonts w:cs="宋体" w:hint="default"/>
          <w:color w:val="000000"/>
        </w:rPr>
        <w:t>万元，当月根据约定发货</w:t>
      </w:r>
      <w:r>
        <w:rPr>
          <w:rStyle w:val="fontkaiti1"/>
          <w:rFonts w:cs="宋体" w:hint="default"/>
          <w:color w:val="000000"/>
        </w:rPr>
        <w:t>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1</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A.31.60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C.34.60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1</w:t>
      </w:r>
      <w:r>
        <w:rPr>
          <w:rStyle w:val="fontkaiti1"/>
          <w:rFonts w:cs="宋体" w:hint="default"/>
          <w:color w:val="000000"/>
        </w:rPr>
        <w:t>）应缴纳消费税＝</w:t>
      </w:r>
      <w:r>
        <w:rPr>
          <w:rStyle w:val="fontkaiti1"/>
          <w:rFonts w:cs="宋体" w:hint="default"/>
          <w:color w:val="000000"/>
        </w:rPr>
        <w:t>565÷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300×75</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）厂内办公楼装修领用</w:t>
      </w:r>
      <w:r>
        <w:rPr>
          <w:rStyle w:val="fontkaiti1"/>
          <w:rFonts w:cs="宋体" w:hint="default"/>
          <w:color w:val="000000"/>
        </w:rPr>
        <w:t>100</w:t>
      </w:r>
      <w:r>
        <w:rPr>
          <w:rStyle w:val="fontkaiti1"/>
          <w:rFonts w:cs="宋体" w:hint="default"/>
          <w:color w:val="000000"/>
        </w:rPr>
        <w:t>桶自产涂料，另以</w:t>
      </w:r>
      <w:r>
        <w:rPr>
          <w:rStyle w:val="fontkaiti1"/>
          <w:rFonts w:cs="宋体" w:hint="default"/>
          <w:color w:val="000000"/>
        </w:rPr>
        <w:t>150</w:t>
      </w:r>
      <w:r>
        <w:rPr>
          <w:rStyle w:val="fontkaiti1"/>
          <w:rFonts w:cs="宋体" w:hint="default"/>
          <w:color w:val="000000"/>
        </w:rPr>
        <w:t>桶自产涂料交换原材料。上述涂料当月平均不含税售价</w:t>
      </w:r>
      <w:r>
        <w:rPr>
          <w:rStyle w:val="fontkaiti1"/>
          <w:rFonts w:cs="宋体" w:hint="default"/>
          <w:color w:val="000000"/>
        </w:rPr>
        <w:t>200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桶，最高不含税售价</w:t>
      </w:r>
      <w:r>
        <w:rPr>
          <w:rStyle w:val="fontkaiti1"/>
          <w:rFonts w:cs="宋体" w:hint="default"/>
          <w:color w:val="000000"/>
        </w:rPr>
        <w:t>250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2</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C.0.23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）应缴纳消费税＝（</w:t>
      </w:r>
      <w:r>
        <w:rPr>
          <w:rStyle w:val="fontkaiti1"/>
          <w:rFonts w:cs="宋体" w:hint="default"/>
          <w:color w:val="000000"/>
        </w:rPr>
        <w:t>100×200×4</w:t>
      </w:r>
      <w:r>
        <w:rPr>
          <w:rStyle w:val="fontkaiti1"/>
          <w:rFonts w:cs="宋体" w:hint="default"/>
          <w:color w:val="000000"/>
        </w:rPr>
        <w:t>％＋</w:t>
      </w:r>
      <w:r>
        <w:rPr>
          <w:rStyle w:val="fontkaiti1"/>
          <w:rFonts w:cs="宋体" w:hint="default"/>
          <w:color w:val="000000"/>
        </w:rPr>
        <w:t>150×250×4</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0.23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）提供原材料委托乙厂加工涂料，不含税材料成本</w:t>
      </w:r>
      <w:r>
        <w:rPr>
          <w:rStyle w:val="fontkaiti1"/>
          <w:rFonts w:cs="宋体" w:hint="default"/>
          <w:color w:val="000000"/>
        </w:rPr>
        <w:t>100</w:t>
      </w:r>
      <w:r>
        <w:rPr>
          <w:rStyle w:val="fontkaiti1"/>
          <w:rFonts w:cs="宋体" w:hint="default"/>
          <w:color w:val="000000"/>
        </w:rPr>
        <w:t>万元，乙厂开具的增值税专用发票上注明的加工费</w:t>
      </w:r>
      <w:r>
        <w:rPr>
          <w:rStyle w:val="fontkaiti1"/>
          <w:rFonts w:cs="宋体" w:hint="default"/>
          <w:color w:val="000000"/>
        </w:rPr>
        <w:t>7</w:t>
      </w:r>
      <w:r>
        <w:rPr>
          <w:rStyle w:val="fontkaiti1"/>
          <w:rFonts w:cs="宋体" w:hint="default"/>
          <w:color w:val="000000"/>
        </w:rPr>
        <w:t>万元（含代垫辅助材料费用</w:t>
      </w:r>
      <w:r>
        <w:rPr>
          <w:rStyle w:val="fontkaiti1"/>
          <w:rFonts w:cs="宋体" w:hint="default"/>
          <w:color w:val="000000"/>
        </w:rPr>
        <w:t>0.5</w:t>
      </w:r>
      <w:r>
        <w:rPr>
          <w:rStyle w:val="fontkaiti1"/>
          <w:rFonts w:cs="宋体" w:hint="default"/>
          <w:color w:val="000000"/>
        </w:rPr>
        <w:t>万元），增值税</w:t>
      </w:r>
      <w:r>
        <w:rPr>
          <w:rStyle w:val="fontkaiti1"/>
          <w:rFonts w:cs="宋体" w:hint="default"/>
          <w:color w:val="000000"/>
        </w:rPr>
        <w:t>0.91</w:t>
      </w:r>
      <w:r>
        <w:rPr>
          <w:rStyle w:val="fontkaiti1"/>
          <w:rFonts w:cs="宋体" w:hint="default"/>
          <w:color w:val="000000"/>
        </w:rPr>
        <w:t>万元。甲厂同类涂料的不含税售价为</w:t>
      </w:r>
      <w:r>
        <w:rPr>
          <w:rStyle w:val="fontkaiti1"/>
          <w:rFonts w:cs="宋体" w:hint="default"/>
          <w:color w:val="000000"/>
        </w:rPr>
        <w:t>128</w:t>
      </w:r>
      <w:r>
        <w:rPr>
          <w:rStyle w:val="fontkaiti1"/>
          <w:rFonts w:cs="宋体" w:hint="default"/>
          <w:color w:val="000000"/>
        </w:rPr>
        <w:t>万元。乙厂已代收代缴消费税。甲厂收回全部涂料后对外销售</w:t>
      </w:r>
      <w:r>
        <w:rPr>
          <w:rStyle w:val="fontkaiti1"/>
          <w:rFonts w:cs="宋体" w:hint="default"/>
          <w:color w:val="000000"/>
        </w:rPr>
        <w:t>90</w:t>
      </w:r>
      <w:r>
        <w:rPr>
          <w:rStyle w:val="fontkaiti1"/>
          <w:rFonts w:cs="宋体" w:hint="default"/>
          <w:color w:val="000000"/>
        </w:rPr>
        <w:t>％，取得不含税销售额</w:t>
      </w:r>
      <w:r>
        <w:rPr>
          <w:rStyle w:val="fontkaiti1"/>
          <w:rFonts w:cs="宋体" w:hint="default"/>
          <w:color w:val="000000"/>
        </w:rPr>
        <w:t>116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3</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）应代收代缴消费（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C.4.4</w:t>
      </w:r>
      <w:r>
        <w:rPr>
          <w:rStyle w:val="fontkaiti1"/>
          <w:rFonts w:cs="宋体" w:hint="default"/>
          <w:color w:val="000000"/>
        </w:rPr>
        <w:t>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3</w:t>
      </w:r>
      <w:r>
        <w:rPr>
          <w:rStyle w:val="fontkaiti1"/>
          <w:rFonts w:cs="宋体" w:hint="default"/>
          <w:color w:val="000000"/>
        </w:rPr>
        <w:t>）应代收代缴的消费税＝（</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4.46</w:t>
      </w:r>
      <w:r>
        <w:rPr>
          <w:rStyle w:val="fontkaiti1"/>
          <w:rFonts w:cs="宋体" w:hint="default"/>
          <w:color w:val="000000"/>
        </w:rPr>
        <w:t>（万元），委托加工商品，受托方有同类消费品销售价格的，按照受托方的同类消费品的销售价格计算纳税，不是按委托方的同类商品售价。受托方无同类售价的，按组成计税价格。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）销售自行研发生产的新型环保涂料，取得不含税销售额</w:t>
      </w:r>
      <w:r>
        <w:rPr>
          <w:rStyle w:val="fontkaiti1"/>
          <w:rFonts w:cs="宋体" w:hint="default"/>
          <w:color w:val="000000"/>
        </w:rPr>
        <w:t>102</w:t>
      </w:r>
      <w:r>
        <w:rPr>
          <w:rStyle w:val="fontkaiti1"/>
          <w:rFonts w:cs="宋体" w:hint="default"/>
          <w:color w:val="000000"/>
        </w:rPr>
        <w:t>万元。该新型涂料在施工环境下挥发性有机物含量为</w:t>
      </w:r>
      <w:r>
        <w:rPr>
          <w:rStyle w:val="fontkaiti1"/>
          <w:rFonts w:cs="宋体" w:hint="default"/>
          <w:color w:val="000000"/>
        </w:rPr>
        <w:t>320</w:t>
      </w:r>
      <w:r>
        <w:rPr>
          <w:rStyle w:val="fontkaiti1"/>
          <w:rFonts w:cs="宋体" w:hint="default"/>
          <w:color w:val="000000"/>
        </w:rPr>
        <w:t>克</w:t>
      </w:r>
      <w:r>
        <w:rPr>
          <w:rStyle w:val="fontkaiti1"/>
          <w:rFonts w:cs="宋体" w:hint="default"/>
          <w:color w:val="000000"/>
        </w:rPr>
        <w:t>/</w:t>
      </w:r>
      <w:r>
        <w:rPr>
          <w:rStyle w:val="fontkaiti1"/>
          <w:rFonts w:cs="宋体" w:hint="default"/>
          <w:color w:val="000000"/>
        </w:rPr>
        <w:t>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4</w:t>
      </w:r>
      <w:r>
        <w:rPr>
          <w:rStyle w:val="fontkaiti1"/>
          <w:rFonts w:cs="宋体" w:hint="default"/>
          <w:color w:val="000000"/>
        </w:rPr>
        <w:t>）甲厂当月自行申</w:t>
      </w:r>
      <w:r>
        <w:rPr>
          <w:rStyle w:val="fontkaiti1"/>
          <w:rFonts w:cs="宋体" w:hint="default"/>
          <w:color w:val="000000"/>
        </w:rPr>
        <w:t>报应缴纳消费税（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A.37.95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B.29.88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C.33.94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D.29.86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『答案解析』业务（</w:t>
      </w:r>
      <w:r>
        <w:rPr>
          <w:rStyle w:val="fontkaiti1"/>
          <w:rFonts w:cs="宋体" w:hint="default"/>
          <w:color w:val="000000"/>
        </w:rPr>
        <w:t>4</w:t>
      </w:r>
      <w:r>
        <w:rPr>
          <w:rStyle w:val="fontkaiti1"/>
          <w:rFonts w:cs="宋体" w:hint="default"/>
          <w:color w:val="000000"/>
        </w:rPr>
        <w:t>）对施工状态下挥发性有机物含量低于</w:t>
      </w:r>
      <w:r>
        <w:rPr>
          <w:rStyle w:val="fontkaiti1"/>
          <w:rFonts w:cs="宋体" w:hint="default"/>
          <w:color w:val="000000"/>
        </w:rPr>
        <w:t>420</w:t>
      </w:r>
      <w:r>
        <w:rPr>
          <w:rStyle w:val="fontkaiti1"/>
          <w:rFonts w:cs="宋体" w:hint="default"/>
          <w:color w:val="000000"/>
        </w:rPr>
        <w:t>克</w:t>
      </w:r>
      <w:r>
        <w:rPr>
          <w:rStyle w:val="fontkaiti1"/>
          <w:rFonts w:cs="宋体" w:hint="default"/>
          <w:color w:val="000000"/>
        </w:rPr>
        <w:t>/</w:t>
      </w:r>
      <w:r>
        <w:rPr>
          <w:rStyle w:val="fontkaiti1"/>
          <w:rFonts w:cs="宋体" w:hint="default"/>
          <w:color w:val="000000"/>
        </w:rPr>
        <w:t>升（含）的涂料免征消费税。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）委托加工收回后加价销售应纳消费税＝</w:t>
      </w:r>
      <w:r>
        <w:rPr>
          <w:rStyle w:val="fontkaiti1"/>
          <w:rFonts w:cs="宋体" w:hint="default"/>
          <w:color w:val="000000"/>
        </w:rPr>
        <w:t>116×4</w:t>
      </w:r>
      <w:r>
        <w:rPr>
          <w:rStyle w:val="fontkaiti1"/>
          <w:rFonts w:cs="宋体" w:hint="default"/>
          <w:color w:val="000000"/>
        </w:rPr>
        <w:t>％－</w:t>
      </w:r>
      <w:r>
        <w:rPr>
          <w:rStyle w:val="fontkaiti1"/>
          <w:rFonts w:cs="宋体" w:hint="default"/>
          <w:color w:val="000000"/>
        </w:rPr>
        <w:t>4.46×90</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自行申报应缴纳消费税＝</w:t>
      </w:r>
      <w:r>
        <w:rPr>
          <w:rStyle w:val="fontkaiti1"/>
          <w:rFonts w:cs="宋体" w:hint="default"/>
          <w:color w:val="000000"/>
        </w:rPr>
        <w:t>29</w:t>
      </w:r>
      <w:r>
        <w:rPr>
          <w:rStyle w:val="fontkaiti1"/>
          <w:rFonts w:cs="宋体" w:hint="default"/>
          <w:color w:val="000000"/>
        </w:rPr>
        <w:t>＋</w:t>
      </w:r>
      <w:r>
        <w:rPr>
          <w:rStyle w:val="fontkaiti1"/>
          <w:rFonts w:cs="宋体" w:hint="default"/>
          <w:color w:val="000000"/>
        </w:rPr>
        <w:t>0.23</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w:t>
      </w:r>
      <w:r>
        <w:rPr>
          <w:rStyle w:val="fontkaiti1"/>
          <w:rFonts w:cs="宋体" w:hint="default"/>
          <w:color w:val="000000"/>
        </w:rPr>
        <w:t>29.86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进口应税消费品应纳消费税的计算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第六节　进口应税消费品应纳消费税的计算</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考点十二　进口应税消费品应纳消费税的计算★（</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（一）进口应税消费品的基本规定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39"/>
        <w:gridCol w:w="7071"/>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进口或代理进口应税消费品的单位和个人</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同国内</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组成计税价格</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报关地海关代征，自海关填发缴款书之日起</w:t>
            </w:r>
            <w:r>
              <w:rPr>
                <w:rStyle w:val="font14zd3"/>
                <w:rFonts w:ascii="宋体" w:hAnsi="宋体" w:cs="宋体" w:hint="eastAsia"/>
              </w:rPr>
              <w:t>15</w:t>
            </w:r>
            <w:r>
              <w:rPr>
                <w:rStyle w:val="font14zd3"/>
                <w:rFonts w:ascii="宋体" w:hAnsi="宋体" w:cs="宋体" w:hint="eastAsia"/>
              </w:rPr>
              <w:t>日内</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（二）组成计税价格及应纳税额的计算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56"/>
        <w:gridCol w:w="6054"/>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从价定率计税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应纳税额＝组成计税价格×消费税比例税率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组成计税价格＝（关税计税价格＋关税</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－消费税比例税率）</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从量定额计税（啤酒、黄酒、成品油）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应纳税额＝进口应税消费品数量×定额税率</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复合计税（只适用于进口卷烟、白酒）</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应纳税额＝从价消费税＋从量消费税</w:t>
            </w:r>
            <w:r>
              <w:rPr>
                <w:rFonts w:ascii="宋体" w:hAnsi="宋体" w:cs="宋体" w:hint="eastAsia"/>
                <w:color w:val="000000"/>
                <w:sz w:val="21"/>
                <w:szCs w:val="21"/>
              </w:rPr>
              <w:br/>
            </w:r>
            <w:r>
              <w:rPr>
                <w:rFonts w:ascii="宋体" w:hAnsi="宋体" w:cs="宋体" w:hint="eastAsia"/>
                <w:color w:val="000000"/>
                <w:sz w:val="21"/>
                <w:szCs w:val="21"/>
              </w:rPr>
              <w:t>＝组成计税价格×消费税比例税率＋进口数量×定额税率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w:t>
            </w:r>
            <w:r>
              <w:rPr>
                <w:rStyle w:val="font14zd3"/>
                <w:rFonts w:ascii="宋体" w:hAnsi="宋体" w:cs="宋体" w:hint="eastAsia"/>
              </w:rPr>
              <w:t>（关税计税价格＋关税＋进口数量×定额税率）÷（</w:t>
            </w:r>
            <w:r>
              <w:rPr>
                <w:rStyle w:val="font14zd3"/>
                <w:rFonts w:ascii="宋体" w:hAnsi="宋体" w:cs="宋体" w:hint="eastAsia"/>
              </w:rPr>
              <w:t>1</w:t>
            </w:r>
            <w:r>
              <w:rPr>
                <w:rStyle w:val="font14zd3"/>
                <w:rFonts w:ascii="宋体" w:hAnsi="宋体" w:cs="宋体" w:hint="eastAsia"/>
              </w:rPr>
              <w:t>－消费税比例税率）</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Y</w:t>
      </w:r>
      <w:r>
        <w:rPr>
          <w:rStyle w:val="fontkaiti1"/>
          <w:rFonts w:cs="宋体" w:hint="default"/>
          <w:color w:val="000000"/>
        </w:rPr>
        <w:t>公司从境外进口一批高档化妆品，经海关核定，关税的计税价格为</w:t>
      </w:r>
      <w:r>
        <w:rPr>
          <w:rStyle w:val="fontkaiti1"/>
          <w:rFonts w:cs="宋体" w:hint="default"/>
          <w:color w:val="000000"/>
        </w:rPr>
        <w:t>54 000</w:t>
      </w:r>
      <w:r>
        <w:rPr>
          <w:rStyle w:val="fontkaiti1"/>
          <w:rFonts w:cs="宋体" w:hint="default"/>
          <w:color w:val="000000"/>
        </w:rPr>
        <w:t>元，进口关税税率为</w:t>
      </w:r>
      <w:r>
        <w:rPr>
          <w:rStyle w:val="fontkaiti1"/>
          <w:rFonts w:cs="宋体" w:hint="default"/>
          <w:color w:val="000000"/>
        </w:rPr>
        <w:t>25</w:t>
      </w:r>
      <w:r>
        <w:rPr>
          <w:rStyle w:val="fontkaiti1"/>
          <w:rFonts w:cs="宋体" w:hint="default"/>
          <w:color w:val="000000"/>
        </w:rPr>
        <w:t>％，消费税税率为</w:t>
      </w:r>
      <w:r>
        <w:rPr>
          <w:rStyle w:val="fontkaiti1"/>
          <w:rFonts w:cs="宋体" w:hint="default"/>
          <w:color w:val="000000"/>
        </w:rPr>
        <w:t>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）计算进口环</w:t>
      </w:r>
      <w:r>
        <w:rPr>
          <w:rStyle w:val="fontkaiti1"/>
          <w:rFonts w:cs="宋体" w:hint="default"/>
          <w:color w:val="000000"/>
        </w:rPr>
        <w:t>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）计算进口环节增值税。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）消费税组成计税价格＝（关税计税价格＋关税）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－消费税比例税率）＝（</w:t>
      </w:r>
      <w:r>
        <w:rPr>
          <w:rStyle w:val="fontkaiti1"/>
          <w:rFonts w:cs="宋体" w:hint="default"/>
          <w:color w:val="000000"/>
        </w:rPr>
        <w:t>54 000</w:t>
      </w:r>
      <w:r>
        <w:rPr>
          <w:rStyle w:val="fontkaiti1"/>
          <w:rFonts w:cs="宋体" w:hint="default"/>
          <w:color w:val="000000"/>
        </w:rPr>
        <w:t>＋</w:t>
      </w:r>
      <w:r>
        <w:rPr>
          <w:rStyle w:val="fontkaiti1"/>
          <w:rFonts w:cs="宋体" w:hint="default"/>
          <w:color w:val="000000"/>
        </w:rPr>
        <w:t>54 000×25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79 411.76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应纳消费税＝组成计税价格</w:t>
      </w:r>
      <w:r>
        <w:rPr>
          <w:rStyle w:val="fontkaiti1"/>
          <w:rFonts w:cs="宋体" w:hint="default"/>
          <w:color w:val="000000"/>
        </w:rPr>
        <w:t>×</w:t>
      </w:r>
      <w:r>
        <w:rPr>
          <w:rStyle w:val="fontkaiti1"/>
          <w:rFonts w:cs="宋体" w:hint="default"/>
          <w:color w:val="000000"/>
        </w:rPr>
        <w:t>消费税比例税率＝</w:t>
      </w:r>
      <w:r>
        <w:rPr>
          <w:rStyle w:val="fontkaiti1"/>
          <w:rFonts w:cs="宋体" w:hint="default"/>
          <w:color w:val="000000"/>
        </w:rPr>
        <w:t>79 411.76×15</w:t>
      </w:r>
      <w:r>
        <w:rPr>
          <w:rStyle w:val="fontkaiti1"/>
          <w:rFonts w:cs="宋体" w:hint="default"/>
          <w:color w:val="000000"/>
        </w:rPr>
        <w:t>％＝</w:t>
      </w:r>
      <w:r>
        <w:rPr>
          <w:rStyle w:val="fontkaiti1"/>
          <w:rFonts w:cs="宋体" w:hint="default"/>
          <w:color w:val="000000"/>
        </w:rPr>
        <w:t>11 911.76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）应纳增值税＝</w:t>
      </w:r>
      <w:r>
        <w:rPr>
          <w:rStyle w:val="fontkaiti1"/>
          <w:rFonts w:cs="宋体" w:hint="default"/>
          <w:color w:val="000000"/>
        </w:rPr>
        <w:t>79 411.76×13</w:t>
      </w:r>
      <w:r>
        <w:rPr>
          <w:rStyle w:val="fontkaiti1"/>
          <w:rFonts w:cs="宋体" w:hint="default"/>
          <w:color w:val="000000"/>
        </w:rPr>
        <w:t>％＝</w:t>
      </w:r>
      <w:r>
        <w:rPr>
          <w:rStyle w:val="fontkaiti1"/>
          <w:rFonts w:cs="宋体" w:hint="default"/>
          <w:color w:val="000000"/>
        </w:rPr>
        <w:t>10 323.53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（三）关于进口卷烟消费税的计算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进口卷烟适用税率与组成计税价格计算特殊规则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4"/>
        <w:gridCol w:w="2520"/>
        <w:gridCol w:w="5316"/>
      </w:tblGrid>
      <w:tr w:rsidR="00000000" w:rsidTr="00ED6ABB">
        <w:trPr>
          <w:trHeight w:val="300"/>
          <w:jc w:val="center"/>
        </w:trPr>
        <w:tc>
          <w:tcPr>
            <w:tcW w:w="183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步</w:t>
            </w:r>
            <w:r>
              <w:rPr>
                <w:rStyle w:val="font14zd3"/>
                <w:rFonts w:ascii="宋体" w:hAnsi="宋体" w:cs="宋体" w:hint="eastAsia"/>
              </w:rPr>
              <w:t>骤</w:t>
            </w:r>
          </w:p>
        </w:tc>
        <w:tc>
          <w:tcPr>
            <w:tcW w:w="21287"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具体规则</w:t>
            </w:r>
          </w:p>
        </w:tc>
      </w:tr>
      <w:tr w:rsidR="00000000" w:rsidTr="00ED6ABB">
        <w:trPr>
          <w:trHeight w:val="300"/>
          <w:jc w:val="center"/>
        </w:trPr>
        <w:tc>
          <w:tcPr>
            <w:tcW w:w="183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第一步：</w:t>
            </w:r>
            <w:r>
              <w:rPr>
                <w:rFonts w:ascii="宋体" w:hAnsi="宋体" w:cs="宋体" w:hint="eastAsia"/>
                <w:color w:val="000000"/>
                <w:sz w:val="21"/>
                <w:szCs w:val="21"/>
              </w:rPr>
              <w:t>用</w:t>
            </w:r>
            <w:r>
              <w:rPr>
                <w:rStyle w:val="font14zd3"/>
                <w:rFonts w:ascii="宋体" w:hAnsi="宋体" w:cs="宋体" w:hint="eastAsia"/>
              </w:rPr>
              <w:t>36</w:t>
            </w:r>
            <w:r>
              <w:rPr>
                <w:rStyle w:val="font14zd3"/>
                <w:rFonts w:ascii="宋体" w:hAnsi="宋体" w:cs="宋体" w:hint="eastAsia"/>
              </w:rPr>
              <w:t>％</w:t>
            </w:r>
            <w:r>
              <w:rPr>
                <w:rFonts w:ascii="宋体" w:hAnsi="宋体" w:cs="宋体" w:hint="eastAsia"/>
                <w:color w:val="000000"/>
                <w:sz w:val="21"/>
                <w:szCs w:val="21"/>
              </w:rPr>
              <w:t>计算第一次组成计税价格</w:t>
            </w:r>
          </w:p>
        </w:tc>
        <w:tc>
          <w:tcPr>
            <w:tcW w:w="625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每标准条</w:t>
            </w:r>
            <w:r>
              <w:rPr>
                <w:rFonts w:ascii="宋体" w:hAnsi="宋体" w:cs="宋体" w:hint="eastAsia"/>
                <w:color w:val="000000"/>
                <w:sz w:val="21"/>
                <w:szCs w:val="21"/>
              </w:rPr>
              <w:t>进口卷烟（</w:t>
            </w:r>
            <w:r>
              <w:rPr>
                <w:rFonts w:ascii="宋体" w:hAnsi="宋体" w:cs="宋体" w:hint="eastAsia"/>
                <w:color w:val="000000"/>
                <w:sz w:val="21"/>
                <w:szCs w:val="21"/>
              </w:rPr>
              <w:t>200</w:t>
            </w:r>
            <w:r>
              <w:rPr>
                <w:rFonts w:ascii="宋体" w:hAnsi="宋体" w:cs="宋体" w:hint="eastAsia"/>
                <w:color w:val="000000"/>
                <w:sz w:val="21"/>
                <w:szCs w:val="21"/>
              </w:rPr>
              <w:t>支）确定消费税适用比例税率的价格＝（关税计税价格＋关税＋消费税定额税率）÷（</w:t>
            </w:r>
            <w:r>
              <w:rPr>
                <w:rFonts w:ascii="宋体" w:hAnsi="宋体" w:cs="宋体" w:hint="eastAsia"/>
                <w:color w:val="000000"/>
                <w:sz w:val="21"/>
                <w:szCs w:val="21"/>
              </w:rPr>
              <w:t>1</w:t>
            </w:r>
            <w:r>
              <w:rPr>
                <w:rFonts w:ascii="宋体" w:hAnsi="宋体" w:cs="宋体" w:hint="eastAsia"/>
                <w:color w:val="000000"/>
                <w:sz w:val="21"/>
                <w:szCs w:val="21"/>
              </w:rPr>
              <w:t>－消费税比例税率</w:t>
            </w:r>
            <w:r>
              <w:rPr>
                <w:rFonts w:ascii="宋体" w:hAnsi="宋体" w:cs="宋体" w:hint="eastAsia"/>
                <w:color w:val="000000"/>
                <w:sz w:val="21"/>
                <w:szCs w:val="21"/>
              </w:rPr>
              <w:t>36</w:t>
            </w:r>
            <w:r>
              <w:rPr>
                <w:rFonts w:ascii="宋体" w:hAnsi="宋体" w:cs="宋体" w:hint="eastAsia"/>
                <w:color w:val="000000"/>
                <w:sz w:val="21"/>
                <w:szCs w:val="21"/>
              </w:rPr>
              <w:t>％）</w:t>
            </w: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关税计税价格和关税为每标准条的关税计税价格及关税税额</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消费税定额税率为每标准条（</w:t>
            </w:r>
            <w:r>
              <w:rPr>
                <w:rFonts w:ascii="宋体" w:hAnsi="宋体" w:cs="宋体" w:hint="eastAsia"/>
                <w:color w:val="000000"/>
                <w:sz w:val="21"/>
                <w:szCs w:val="21"/>
              </w:rPr>
              <w:t>200</w:t>
            </w:r>
            <w:r>
              <w:rPr>
                <w:rFonts w:ascii="宋体" w:hAnsi="宋体" w:cs="宋体" w:hint="eastAsia"/>
                <w:color w:val="000000"/>
                <w:sz w:val="21"/>
                <w:szCs w:val="21"/>
              </w:rPr>
              <w:t>支）</w:t>
            </w:r>
            <w:r>
              <w:rPr>
                <w:rFonts w:ascii="宋体" w:hAnsi="宋体" w:cs="宋体" w:hint="eastAsia"/>
                <w:color w:val="000000"/>
                <w:sz w:val="21"/>
                <w:szCs w:val="21"/>
              </w:rPr>
              <w:t>0.6</w:t>
            </w:r>
            <w:r>
              <w:rPr>
                <w:rFonts w:ascii="宋体" w:hAnsi="宋体" w:cs="宋体" w:hint="eastAsia"/>
                <w:color w:val="000000"/>
                <w:sz w:val="21"/>
                <w:szCs w:val="21"/>
              </w:rPr>
              <w:t>元</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消费税比例税率固定</w:t>
            </w:r>
            <w:r>
              <w:rPr>
                <w:rStyle w:val="font14zd3"/>
                <w:rFonts w:ascii="宋体" w:hAnsi="宋体" w:cs="宋体" w:hint="eastAsia"/>
              </w:rPr>
              <w:t>为</w:t>
            </w:r>
            <w:r>
              <w:rPr>
                <w:rStyle w:val="font14zd3"/>
                <w:rFonts w:ascii="宋体" w:hAnsi="宋体" w:cs="宋体" w:hint="eastAsia"/>
              </w:rPr>
              <w:t>36</w:t>
            </w:r>
            <w:r>
              <w:rPr>
                <w:rStyle w:val="font14zd3"/>
                <w:rFonts w:ascii="宋体" w:hAnsi="宋体" w:cs="宋体" w:hint="eastAsia"/>
              </w:rPr>
              <w:t>％</w:t>
            </w:r>
          </w:p>
        </w:tc>
      </w:tr>
      <w:tr w:rsidR="00000000" w:rsidTr="00ED6ABB">
        <w:trPr>
          <w:trHeight w:val="300"/>
          <w:jc w:val="center"/>
        </w:trPr>
        <w:tc>
          <w:tcPr>
            <w:tcW w:w="183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第二步：</w:t>
            </w:r>
            <w:r>
              <w:rPr>
                <w:rFonts w:ascii="宋体" w:hAnsi="宋体" w:cs="宋体" w:hint="eastAsia"/>
                <w:color w:val="000000"/>
                <w:sz w:val="21"/>
                <w:szCs w:val="21"/>
              </w:rPr>
              <w:t>确定适用税率</w:t>
            </w:r>
          </w:p>
        </w:tc>
        <w:tc>
          <w:tcPr>
            <w:tcW w:w="62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第一次组价＜</w:t>
            </w:r>
            <w:r>
              <w:rPr>
                <w:rFonts w:ascii="宋体" w:hAnsi="宋体" w:cs="宋体" w:hint="eastAsia"/>
                <w:color w:val="000000"/>
                <w:sz w:val="21"/>
                <w:szCs w:val="21"/>
              </w:rPr>
              <w:t>70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条</w:t>
            </w: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适用比例税率为</w:t>
            </w:r>
            <w:r>
              <w:rPr>
                <w:rFonts w:ascii="宋体" w:hAnsi="宋体" w:cs="宋体" w:hint="eastAsia"/>
                <w:color w:val="000000"/>
                <w:sz w:val="21"/>
                <w:szCs w:val="21"/>
              </w:rPr>
              <w:t>36</w:t>
            </w: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62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第一次组价≥</w:t>
            </w:r>
            <w:r>
              <w:rPr>
                <w:rFonts w:ascii="宋体" w:hAnsi="宋体" w:cs="宋体" w:hint="eastAsia"/>
                <w:color w:val="000000"/>
                <w:sz w:val="21"/>
                <w:szCs w:val="21"/>
              </w:rPr>
              <w:t>70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条</w:t>
            </w: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适用比例税率为</w:t>
            </w:r>
            <w:r>
              <w:rPr>
                <w:rFonts w:ascii="宋体" w:hAnsi="宋体" w:cs="宋体" w:hint="eastAsia"/>
                <w:color w:val="000000"/>
                <w:sz w:val="21"/>
                <w:szCs w:val="21"/>
              </w:rPr>
              <w:t>56</w:t>
            </w:r>
            <w:r>
              <w:rPr>
                <w:rFonts w:ascii="宋体" w:hAnsi="宋体" w:cs="宋体" w:hint="eastAsia"/>
                <w:color w:val="000000"/>
                <w:sz w:val="21"/>
                <w:szCs w:val="21"/>
              </w:rPr>
              <w:t>％</w:t>
            </w:r>
          </w:p>
        </w:tc>
      </w:tr>
      <w:tr w:rsidR="00000000" w:rsidTr="00ED6ABB">
        <w:trPr>
          <w:trHeight w:val="300"/>
          <w:jc w:val="center"/>
        </w:trPr>
        <w:tc>
          <w:tcPr>
            <w:tcW w:w="183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第三步：重新</w:t>
            </w:r>
            <w:r>
              <w:rPr>
                <w:rFonts w:ascii="宋体" w:hAnsi="宋体" w:cs="宋体" w:hint="eastAsia"/>
                <w:color w:val="000000"/>
                <w:sz w:val="21"/>
                <w:szCs w:val="21"/>
              </w:rPr>
              <w:t>计算</w:t>
            </w:r>
          </w:p>
        </w:tc>
        <w:tc>
          <w:tcPr>
            <w:tcW w:w="62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第一次组价＜</w:t>
            </w:r>
            <w:r>
              <w:rPr>
                <w:rFonts w:ascii="宋体" w:hAnsi="宋体" w:cs="宋体" w:hint="eastAsia"/>
                <w:color w:val="000000"/>
                <w:sz w:val="21"/>
                <w:szCs w:val="21"/>
              </w:rPr>
              <w:t>70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条</w:t>
            </w: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直接用第一次组价计算即可</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62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第一次组价</w:t>
            </w:r>
            <w:r>
              <w:rPr>
                <w:rStyle w:val="font14zd3"/>
                <w:rFonts w:ascii="宋体" w:hAnsi="宋体" w:cs="宋体" w:hint="eastAsia"/>
              </w:rPr>
              <w:t>≥</w:t>
            </w:r>
            <w:r>
              <w:rPr>
                <w:rStyle w:val="font14zd3"/>
                <w:rFonts w:ascii="宋体" w:hAnsi="宋体" w:cs="宋体" w:hint="eastAsia"/>
              </w:rPr>
              <w:t>70</w:t>
            </w:r>
            <w:r>
              <w:rPr>
                <w:rStyle w:val="font14zd3"/>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条</w:t>
            </w:r>
          </w:p>
        </w:tc>
        <w:tc>
          <w:tcPr>
            <w:tcW w:w="4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重新算：组成计税价格＝（关税计税价格＋关税＋消费税定额税率）÷</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－消费税税率</w:t>
            </w:r>
            <w:r>
              <w:rPr>
                <w:rStyle w:val="font14zd3"/>
                <w:rFonts w:ascii="宋体" w:hAnsi="宋体" w:cs="宋体" w:hint="eastAsia"/>
              </w:rPr>
              <w:t>56</w:t>
            </w:r>
            <w:r>
              <w:rPr>
                <w:rStyle w:val="font14zd3"/>
                <w:rFonts w:ascii="宋体" w:hAnsi="宋体" w:cs="宋体" w:hint="eastAsia"/>
              </w:rPr>
              <w:t>％）</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计算题】</w:t>
      </w:r>
      <w:r>
        <w:rPr>
          <w:rStyle w:val="fontkaiti1"/>
          <w:rFonts w:cs="宋体" w:hint="default"/>
          <w:color w:val="000000"/>
        </w:rPr>
        <w:t>某进出口公司从境外进口卷烟</w:t>
      </w:r>
      <w:r>
        <w:rPr>
          <w:rStyle w:val="fontkaiti1"/>
          <w:rFonts w:cs="宋体" w:hint="default"/>
          <w:color w:val="000000"/>
        </w:rPr>
        <w:t>10 000</w:t>
      </w:r>
      <w:r>
        <w:rPr>
          <w:rStyle w:val="fontkaiti1"/>
          <w:rFonts w:cs="宋体" w:hint="default"/>
          <w:color w:val="000000"/>
        </w:rPr>
        <w:t>条，关税税率为</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要求：根据假设情形，分别计算应缴纳的消费税税额。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假设情形一：</w:t>
      </w:r>
      <w:r>
        <w:rPr>
          <w:rStyle w:val="fontkaiti1"/>
          <w:rFonts w:cs="宋体" w:hint="default"/>
          <w:color w:val="000000"/>
        </w:rPr>
        <w:t>假定关税计税价为</w:t>
      </w:r>
      <w:r>
        <w:rPr>
          <w:rStyle w:val="fontkaiti1"/>
          <w:rFonts w:cs="宋体" w:hint="default"/>
          <w:color w:val="000000"/>
        </w:rPr>
        <w:t>200 000</w:t>
      </w:r>
      <w:r>
        <w:rPr>
          <w:rStyle w:val="fontkaiti1"/>
          <w:rFonts w:cs="宋体" w:hint="default"/>
          <w:color w:val="000000"/>
        </w:rPr>
        <w:t>元，每条</w:t>
      </w:r>
      <w:r>
        <w:rPr>
          <w:rStyle w:val="fontkaiti1"/>
          <w:rFonts w:cs="宋体" w:hint="default"/>
          <w:color w:val="000000"/>
        </w:rPr>
        <w:t>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第一次组价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每条组成计税价格＝（关税计税价格＋关税＋消费税定额税率）</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20×50</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47.8125</w:t>
      </w:r>
      <w:r>
        <w:rPr>
          <w:rStyle w:val="fontkaiti1"/>
          <w:rFonts w:cs="宋体" w:hint="default"/>
          <w:color w:val="000000"/>
        </w:rPr>
        <w:t>（元），小于</w:t>
      </w:r>
      <w:r>
        <w:rPr>
          <w:rStyle w:val="fontkaiti1"/>
          <w:rFonts w:cs="宋体" w:hint="default"/>
          <w:color w:val="000000"/>
        </w:rPr>
        <w:t>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适用税率</w:t>
      </w:r>
      <w:r>
        <w:rPr>
          <w:rStyle w:val="fontkaiti1"/>
          <w:rFonts w:cs="宋体" w:hint="default"/>
          <w:color w:val="000000"/>
        </w:rPr>
        <w:t>36</w:t>
      </w:r>
      <w:r>
        <w:rPr>
          <w:rStyle w:val="fontkaiti1"/>
          <w:rFonts w:cs="宋体" w:hint="default"/>
          <w:color w:val="000000"/>
        </w:rPr>
        <w:t>％，无须第二次组价。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应缴纳消费税＝</w:t>
      </w:r>
      <w:r>
        <w:rPr>
          <w:rStyle w:val="fontkaiti1"/>
          <w:rFonts w:cs="宋体" w:hint="default"/>
          <w:color w:val="000000"/>
        </w:rPr>
        <w:t>47.8 125×10 000×36</w:t>
      </w:r>
      <w:r>
        <w:rPr>
          <w:rStyle w:val="fontkaiti1"/>
          <w:rFonts w:cs="宋体" w:hint="default"/>
          <w:color w:val="000000"/>
        </w:rPr>
        <w:t>％＋</w:t>
      </w:r>
      <w:r>
        <w:rPr>
          <w:rStyle w:val="fontkaiti1"/>
          <w:rFonts w:cs="宋体" w:hint="default"/>
          <w:color w:val="000000"/>
        </w:rPr>
        <w:t>0.6×10 000</w:t>
      </w:r>
      <w:r>
        <w:rPr>
          <w:rStyle w:val="fontkaiti1"/>
          <w:rFonts w:cs="宋体" w:hint="default"/>
          <w:color w:val="000000"/>
        </w:rPr>
        <w:t>＝</w:t>
      </w:r>
      <w:r>
        <w:rPr>
          <w:rStyle w:val="fontkaiti1"/>
          <w:rFonts w:cs="宋体" w:hint="default"/>
          <w:color w:val="000000"/>
        </w:rPr>
        <w:t>178 125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假设情形二</w:t>
      </w:r>
      <w:r>
        <w:rPr>
          <w:rStyle w:val="fontkaiti1"/>
          <w:rFonts w:cs="宋体" w:hint="default"/>
          <w:color w:val="000000"/>
        </w:rPr>
        <w:t>：假定关税计税价为</w:t>
      </w:r>
      <w:r>
        <w:rPr>
          <w:rStyle w:val="fontkaiti1"/>
          <w:rFonts w:cs="宋体" w:hint="default"/>
          <w:color w:val="000000"/>
        </w:rPr>
        <w:t>400 000</w:t>
      </w:r>
      <w:r>
        <w:rPr>
          <w:rStyle w:val="fontkaiti1"/>
          <w:rFonts w:cs="宋体" w:hint="default"/>
          <w:color w:val="000000"/>
        </w:rPr>
        <w:t>元，每条</w:t>
      </w:r>
      <w:r>
        <w:rPr>
          <w:rStyle w:val="fontkaiti1"/>
          <w:rFonts w:cs="宋体" w:hint="default"/>
          <w:color w:val="000000"/>
        </w:rPr>
        <w:t>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第一次组价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每条组成计税价格＝（关税计税价格＋关税＋消费税定额税率）</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40×50</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94.6875</w:t>
      </w:r>
      <w:r>
        <w:rPr>
          <w:rStyle w:val="fontkaiti1"/>
          <w:rFonts w:cs="宋体" w:hint="default"/>
          <w:color w:val="000000"/>
        </w:rPr>
        <w:t>（元），大于</w:t>
      </w:r>
      <w:r>
        <w:rPr>
          <w:rStyle w:val="fontkaiti1"/>
          <w:rFonts w:cs="宋体" w:hint="default"/>
          <w:color w:val="000000"/>
        </w:rPr>
        <w:t>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适用税率</w:t>
      </w:r>
      <w:r>
        <w:rPr>
          <w:rStyle w:val="fontkaiti1"/>
          <w:rFonts w:cs="宋体" w:hint="default"/>
          <w:b/>
          <w:bCs/>
          <w:color w:val="A50021"/>
          <w:u w:val="double"/>
        </w:rPr>
        <w:t>56</w:t>
      </w:r>
      <w:r>
        <w:rPr>
          <w:rStyle w:val="fontkaiti1"/>
          <w:rFonts w:cs="宋体" w:hint="default"/>
          <w:b/>
          <w:bCs/>
          <w:color w:val="A50021"/>
          <w:u w:val="double"/>
        </w:rPr>
        <w:t>％，进行第二次组价。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第二次组价＝（关税计税价格＋关税＋消费税定额税率）</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40×50</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137.7 273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137.7 273×10 000×56</w:t>
      </w:r>
      <w:r>
        <w:rPr>
          <w:rStyle w:val="fontkaiti1"/>
          <w:rFonts w:cs="宋体" w:hint="default"/>
          <w:color w:val="000000"/>
        </w:rPr>
        <w:t>％＋</w:t>
      </w:r>
      <w:r>
        <w:rPr>
          <w:rStyle w:val="fontkaiti1"/>
          <w:rFonts w:cs="宋体" w:hint="default"/>
          <w:color w:val="000000"/>
        </w:rPr>
        <w:t>0.6×10 000</w:t>
      </w:r>
      <w:r>
        <w:rPr>
          <w:rStyle w:val="fontkaiti1"/>
          <w:rFonts w:cs="宋体" w:hint="default"/>
          <w:color w:val="000000"/>
        </w:rPr>
        <w:t>＝</w:t>
      </w:r>
      <w:r>
        <w:rPr>
          <w:rStyle w:val="fontkaiti1"/>
          <w:rFonts w:cs="宋体" w:hint="default"/>
          <w:color w:val="000000"/>
        </w:rPr>
        <w:t>777 272.88</w:t>
      </w:r>
      <w:r>
        <w:rPr>
          <w:rStyle w:val="fontkaiti1"/>
          <w:rFonts w:cs="宋体" w:hint="default"/>
          <w:color w:val="000000"/>
        </w:rPr>
        <w:t>（元）。</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批发、零售环节应纳消费税的计算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第七节　批发、零售环节应纳消费税的计算</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考点十四</w:t>
      </w:r>
      <w:r>
        <w:rPr>
          <w:rFonts w:ascii="宋体" w:hAnsi="宋体" w:cs="宋体" w:hint="eastAsia"/>
          <w:color w:val="000000"/>
          <w:sz w:val="21"/>
          <w:szCs w:val="21"/>
        </w:rPr>
        <w:t xml:space="preserve">　</w:t>
      </w:r>
      <w:r>
        <w:rPr>
          <w:rStyle w:val="a6"/>
          <w:rFonts w:ascii="宋体" w:hAnsi="宋体" w:cs="宋体" w:hint="eastAsia"/>
          <w:color w:val="000000"/>
          <w:sz w:val="21"/>
          <w:szCs w:val="21"/>
        </w:rPr>
        <w:t>卷烟批发环节征收消费税的规定★★（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（一）卷烟增值税与消费税征收环节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24300" cy="1714500"/>
            <wp:effectExtent l="19050" t="0" r="0" b="0"/>
            <wp:docPr id="9" name="图片_x0020d9df6be2-0a54-4f26-8db2-7dd7730f747a" descr="10c62741-aa4d-4748-a123-f7882570b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9df6be2-0a54-4f26-8db2-7dd7730f747a" descr="10c62741-aa4d-4748-a123-f7882570ba3d"/>
                    <pic:cNvPicPr>
                      <a:picLocks noChangeAspect="1" noChangeArrowheads="1"/>
                    </pic:cNvPicPr>
                  </pic:nvPicPr>
                  <pic:blipFill>
                    <a:blip r:embed="rId14"/>
                    <a:srcRect/>
                    <a:stretch>
                      <a:fillRect/>
                    </a:stretch>
                  </pic:blipFill>
                  <pic:spPr bwMode="auto">
                    <a:xfrm>
                      <a:off x="0" y="0"/>
                      <a:ext cx="3924300"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（二）卷烟批发环节消费税税收政策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9"/>
        <w:gridCol w:w="7821"/>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在中华人民共和国境内从事卷烟批发业务的单位和个人。</w:t>
            </w:r>
            <w:r>
              <w:rPr>
                <w:rFonts w:ascii="宋体" w:hAnsi="宋体" w:cs="宋体" w:hint="eastAsia"/>
                <w:color w:val="000000"/>
                <w:sz w:val="21"/>
                <w:szCs w:val="21"/>
              </w:rPr>
              <w:br/>
            </w:r>
            <w:r>
              <w:rPr>
                <w:rFonts w:ascii="宋体" w:hAnsi="宋体" w:cs="宋体" w:hint="eastAsia"/>
                <w:color w:val="000000"/>
                <w:sz w:val="21"/>
                <w:szCs w:val="21"/>
              </w:rPr>
              <w:t>纳税人</w:t>
            </w:r>
            <w:r>
              <w:rPr>
                <w:rStyle w:val="font14zd3"/>
                <w:rFonts w:ascii="宋体" w:hAnsi="宋体" w:cs="宋体" w:hint="eastAsia"/>
              </w:rPr>
              <w:t>销售给纳税人以外</w:t>
            </w:r>
            <w:r>
              <w:rPr>
                <w:rFonts w:ascii="宋体" w:hAnsi="宋体" w:cs="宋体" w:hint="eastAsia"/>
                <w:color w:val="000000"/>
                <w:sz w:val="21"/>
                <w:szCs w:val="21"/>
              </w:rPr>
              <w:t>的单位和个人的卷烟于销售时纳税。</w:t>
            </w:r>
            <w:r>
              <w:rPr>
                <w:rStyle w:val="font14zd3"/>
                <w:rFonts w:ascii="宋体" w:hAnsi="宋体" w:cs="宋体" w:hint="eastAsia"/>
              </w:rPr>
              <w:t>纳税人之间销售</w:t>
            </w:r>
            <w:r>
              <w:rPr>
                <w:rFonts w:ascii="宋体" w:hAnsi="宋体" w:cs="宋体" w:hint="eastAsia"/>
                <w:color w:val="000000"/>
                <w:sz w:val="21"/>
                <w:szCs w:val="21"/>
              </w:rPr>
              <w:t>的卷烟</w:t>
            </w:r>
            <w:r>
              <w:rPr>
                <w:rStyle w:val="font14zd3"/>
                <w:rFonts w:ascii="宋体" w:hAnsi="宋体" w:cs="宋体" w:hint="eastAsia"/>
              </w:rPr>
              <w:t>不缴纳</w:t>
            </w:r>
            <w:r>
              <w:rPr>
                <w:rFonts w:ascii="宋体" w:hAnsi="宋体" w:cs="宋体" w:hint="eastAsia"/>
                <w:color w:val="000000"/>
                <w:sz w:val="21"/>
                <w:szCs w:val="21"/>
              </w:rPr>
              <w:t>消费税</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批发</w:t>
            </w:r>
            <w:r>
              <w:rPr>
                <w:rFonts w:ascii="宋体" w:hAnsi="宋体" w:cs="宋体" w:hint="eastAsia"/>
                <w:color w:val="000000"/>
                <w:sz w:val="21"/>
                <w:szCs w:val="21"/>
              </w:rPr>
              <w:t>销售的所有牌号规格的卷烟</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从价定率</w:t>
            </w:r>
            <w:r>
              <w:rPr>
                <w:rFonts w:ascii="宋体" w:hAnsi="宋体" w:cs="宋体" w:hint="eastAsia"/>
                <w:color w:val="000000"/>
                <w:sz w:val="21"/>
                <w:szCs w:val="21"/>
              </w:rPr>
              <w:t>11</w:t>
            </w:r>
            <w:r>
              <w:rPr>
                <w:rFonts w:ascii="宋体" w:hAnsi="宋体" w:cs="宋体" w:hint="eastAsia"/>
                <w:color w:val="000000"/>
                <w:sz w:val="21"/>
                <w:szCs w:val="21"/>
              </w:rPr>
              <w:t>％＋从量定额</w:t>
            </w:r>
            <w:r>
              <w:rPr>
                <w:rFonts w:ascii="宋体" w:hAnsi="宋体" w:cs="宋体" w:hint="eastAsia"/>
                <w:color w:val="000000"/>
                <w:sz w:val="21"/>
                <w:szCs w:val="21"/>
              </w:rPr>
              <w:t>0.005</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支</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应纳消费税＝</w:t>
            </w:r>
            <w:r>
              <w:rPr>
                <w:rStyle w:val="font14zd3"/>
                <w:rFonts w:ascii="宋体" w:hAnsi="宋体" w:cs="宋体" w:hint="eastAsia"/>
              </w:rPr>
              <w:t>销售额×</w:t>
            </w:r>
            <w:r>
              <w:rPr>
                <w:rStyle w:val="font14zd3"/>
                <w:rFonts w:ascii="宋体" w:hAnsi="宋体" w:cs="宋体" w:hint="eastAsia"/>
              </w:rPr>
              <w:t>11</w:t>
            </w:r>
            <w:r>
              <w:rPr>
                <w:rStyle w:val="font14zd3"/>
                <w:rFonts w:ascii="宋体" w:hAnsi="宋体" w:cs="宋体" w:hint="eastAsia"/>
              </w:rPr>
              <w:t>％＋销售量×单位税额</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收讫销售款或者取得索取销售款项凭据的当天</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卷烟批发</w:t>
            </w:r>
            <w:r>
              <w:rPr>
                <w:rFonts w:ascii="宋体" w:hAnsi="宋体" w:cs="宋体" w:hint="eastAsia"/>
                <w:color w:val="000000"/>
                <w:sz w:val="21"/>
                <w:szCs w:val="21"/>
              </w:rPr>
              <w:t>企业的机构所在地，总机构与分支机构不在同一地区的，由</w:t>
            </w:r>
            <w:r>
              <w:rPr>
                <w:rStyle w:val="font14zd3"/>
                <w:rFonts w:ascii="宋体" w:hAnsi="宋体" w:cs="宋体" w:hint="eastAsia"/>
              </w:rPr>
              <w:t>总机构申报</w:t>
            </w:r>
            <w:r>
              <w:rPr>
                <w:rFonts w:ascii="宋体" w:hAnsi="宋体" w:cs="宋体" w:hint="eastAsia"/>
                <w:color w:val="000000"/>
                <w:sz w:val="21"/>
                <w:szCs w:val="21"/>
              </w:rPr>
              <w:t>纳税</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注意事项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批发企业在计算纳税时</w:t>
            </w:r>
            <w:r>
              <w:rPr>
                <w:rStyle w:val="font14zd3"/>
                <w:rFonts w:ascii="宋体" w:hAnsi="宋体" w:cs="宋体" w:hint="eastAsia"/>
              </w:rPr>
              <w:t>不得扣除</w:t>
            </w:r>
            <w:r>
              <w:rPr>
                <w:rFonts w:ascii="宋体" w:hAnsi="宋体" w:cs="宋体" w:hint="eastAsia"/>
                <w:color w:val="000000"/>
                <w:sz w:val="21"/>
                <w:szCs w:val="21"/>
              </w:rPr>
              <w:t>已含的生产环节的消费税税款</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纳税人应将</w:t>
            </w:r>
            <w:r>
              <w:rPr>
                <w:rStyle w:val="font14zd3"/>
                <w:rFonts w:ascii="宋体" w:hAnsi="宋体" w:cs="宋体" w:hint="eastAsia"/>
              </w:rPr>
              <w:t>卷烟销售额与其他商品销售额分开核算</w:t>
            </w:r>
            <w:r>
              <w:rPr>
                <w:rFonts w:ascii="宋体" w:hAnsi="宋体" w:cs="宋体" w:hint="eastAsia"/>
                <w:color w:val="000000"/>
                <w:sz w:val="21"/>
                <w:szCs w:val="21"/>
              </w:rPr>
              <w:t>，未分开核算的，一并征收消费税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纳税人兼营</w:t>
            </w:r>
            <w:r>
              <w:rPr>
                <w:rStyle w:val="font14zd3"/>
                <w:rFonts w:ascii="宋体" w:hAnsi="宋体" w:cs="宋体" w:hint="eastAsia"/>
              </w:rPr>
              <w:t>卷烟批发和零售</w:t>
            </w:r>
            <w:r>
              <w:rPr>
                <w:rFonts w:ascii="宋体" w:hAnsi="宋体" w:cs="宋体" w:hint="eastAsia"/>
                <w:color w:val="000000"/>
                <w:sz w:val="21"/>
                <w:szCs w:val="21"/>
              </w:rPr>
              <w:t>业务的，应当</w:t>
            </w:r>
            <w:r>
              <w:rPr>
                <w:rStyle w:val="font14zd3"/>
                <w:rFonts w:ascii="宋体" w:hAnsi="宋体" w:cs="宋体" w:hint="eastAsia"/>
              </w:rPr>
              <w:t>分别核算</w:t>
            </w:r>
            <w:r>
              <w:rPr>
                <w:rFonts w:ascii="宋体" w:hAnsi="宋体" w:cs="宋体" w:hint="eastAsia"/>
                <w:color w:val="000000"/>
                <w:sz w:val="21"/>
                <w:szCs w:val="21"/>
              </w:rPr>
              <w:t>批发和零售环节的销售额、销售数量；未分别核算批发和零售环节销售额、销售数量的，按照全部销售额、销售数量计征批发环节消费税</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月，某卷烟批发企业（持有烟草批发许可证）向商场批发甲类卷烟</w:t>
      </w:r>
      <w:r>
        <w:rPr>
          <w:rStyle w:val="fontkaiti1"/>
          <w:rFonts w:cs="宋体" w:hint="default"/>
          <w:color w:val="000000"/>
        </w:rPr>
        <w:t>24</w:t>
      </w:r>
      <w:r>
        <w:rPr>
          <w:rStyle w:val="fontkaiti1"/>
          <w:rFonts w:cs="宋体" w:hint="default"/>
          <w:color w:val="000000"/>
        </w:rPr>
        <w:t>万支，取得不含税</w:t>
      </w:r>
      <w:r>
        <w:rPr>
          <w:rStyle w:val="fontkaiti1"/>
          <w:rFonts w:cs="宋体" w:hint="default"/>
          <w:color w:val="000000"/>
        </w:rPr>
        <w:t>销售额</w:t>
      </w:r>
      <w:r>
        <w:rPr>
          <w:rStyle w:val="fontkaiti1"/>
          <w:rFonts w:cs="宋体" w:hint="default"/>
          <w:color w:val="000000"/>
        </w:rPr>
        <w:t>18.6</w:t>
      </w:r>
      <w:r>
        <w:rPr>
          <w:rStyle w:val="fontkaiti1"/>
          <w:rFonts w:cs="宋体" w:hint="default"/>
          <w:color w:val="000000"/>
        </w:rPr>
        <w:t>万元，向其他批发单位批发甲类卷烟</w:t>
      </w:r>
      <w:r>
        <w:rPr>
          <w:rStyle w:val="fontkaiti1"/>
          <w:rFonts w:cs="宋体" w:hint="default"/>
          <w:color w:val="000000"/>
        </w:rPr>
        <w:t>50</w:t>
      </w:r>
      <w:r>
        <w:rPr>
          <w:rStyle w:val="fontkaiti1"/>
          <w:rFonts w:cs="宋体" w:hint="default"/>
          <w:color w:val="000000"/>
        </w:rPr>
        <w:t>万支，取得不含税销售额</w:t>
      </w:r>
      <w:r>
        <w:rPr>
          <w:rStyle w:val="fontkaiti1"/>
          <w:rFonts w:cs="宋体" w:hint="default"/>
          <w:color w:val="000000"/>
        </w:rPr>
        <w:t>30</w:t>
      </w:r>
      <w:r>
        <w:rPr>
          <w:rStyle w:val="fontkaiti1"/>
          <w:rFonts w:cs="宋体" w:hint="default"/>
          <w:color w:val="000000"/>
        </w:rPr>
        <w:t>万元。该企业当月应纳消费税（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『答案解析』纳税人（卷烟批发商）销售给纳税人以外的单位和个人的卷烟于销售时纳税，纳税人（卷烟批发商）之间销售的卷烟不缴纳消费税。该企业当月应纳消费税＝</w:t>
      </w:r>
      <w:r>
        <w:rPr>
          <w:rStyle w:val="fontkaiti1"/>
          <w:rFonts w:cs="宋体" w:hint="default"/>
          <w:color w:val="000000"/>
        </w:rPr>
        <w:t>18.6×11</w:t>
      </w:r>
      <w:r>
        <w:rPr>
          <w:rStyle w:val="fontkaiti1"/>
          <w:rFonts w:cs="宋体" w:hint="default"/>
          <w:color w:val="000000"/>
        </w:rPr>
        <w:t>％＋</w:t>
      </w:r>
      <w:r>
        <w:rPr>
          <w:rStyle w:val="fontkaiti1"/>
          <w:rFonts w:cs="宋体" w:hint="default"/>
          <w:color w:val="000000"/>
        </w:rPr>
        <w:t>24×0.005</w:t>
      </w:r>
      <w:r>
        <w:rPr>
          <w:rStyle w:val="fontkaiti1"/>
          <w:rFonts w:cs="宋体" w:hint="default"/>
          <w:color w:val="000000"/>
        </w:rPr>
        <w:t>＝</w:t>
      </w:r>
      <w:r>
        <w:rPr>
          <w:rStyle w:val="fontkaiti1"/>
          <w:rFonts w:cs="宋体" w:hint="default"/>
          <w:color w:val="000000"/>
        </w:rPr>
        <w:t>2.17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考点十五　电子烟征收消费税的规定★★（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7"/>
        <w:gridCol w:w="3132"/>
        <w:gridCol w:w="570"/>
        <w:gridCol w:w="4211"/>
      </w:tblGrid>
      <w:tr w:rsidR="00000000" w:rsidTr="00ED6ABB">
        <w:trPr>
          <w:trHeight w:val="300"/>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w:t>
            </w:r>
          </w:p>
        </w:tc>
        <w:tc>
          <w:tcPr>
            <w:tcW w:w="453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4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615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ED6ABB">
        <w:trPr>
          <w:trHeight w:val="300"/>
          <w:jc w:val="center"/>
        </w:trPr>
        <w:tc>
          <w:tcPr>
            <w:tcW w:w="119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生产环节</w:t>
            </w:r>
          </w:p>
        </w:tc>
        <w:tc>
          <w:tcPr>
            <w:tcW w:w="4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取得烟草专卖生产企业</w:t>
            </w:r>
            <w:r>
              <w:rPr>
                <w:rStyle w:val="font14zd3"/>
                <w:rFonts w:ascii="宋体" w:hAnsi="宋体" w:cs="宋体" w:hint="eastAsia"/>
              </w:rPr>
              <w:t>许可证</w:t>
            </w:r>
            <w:r>
              <w:rPr>
                <w:rFonts w:ascii="宋体" w:hAnsi="宋体" w:cs="宋体" w:hint="eastAsia"/>
                <w:color w:val="000000"/>
                <w:sz w:val="21"/>
                <w:szCs w:val="21"/>
              </w:rPr>
              <w:t>，并取得或经许可使用他人电子烟产品</w:t>
            </w:r>
            <w:r>
              <w:rPr>
                <w:rStyle w:val="font14zd3"/>
                <w:rFonts w:ascii="宋体" w:hAnsi="宋体" w:cs="宋体" w:hint="eastAsia"/>
              </w:rPr>
              <w:t>注册商标</w:t>
            </w:r>
            <w:r>
              <w:rPr>
                <w:rFonts w:ascii="宋体" w:hAnsi="宋体" w:cs="宋体" w:hint="eastAsia"/>
                <w:color w:val="000000"/>
                <w:sz w:val="21"/>
                <w:szCs w:val="21"/>
              </w:rPr>
              <w:t>（以下称持有商标）的企业</w:t>
            </w:r>
          </w:p>
        </w:tc>
        <w:tc>
          <w:tcPr>
            <w:tcW w:w="41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615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）按照生产电子烟的</w:t>
            </w:r>
            <w:r>
              <w:rPr>
                <w:rStyle w:val="font14zd3"/>
                <w:rFonts w:ascii="宋体" w:hAnsi="宋体" w:cs="宋体" w:hint="eastAsia"/>
              </w:rPr>
              <w:t>销售额</w:t>
            </w:r>
            <w:r>
              <w:rPr>
                <w:rFonts w:ascii="宋体" w:hAnsi="宋体" w:cs="宋体" w:hint="eastAsia"/>
                <w:color w:val="000000"/>
                <w:sz w:val="21"/>
                <w:szCs w:val="21"/>
              </w:rPr>
              <w:t>计算纳税。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）采用代销方式销售电子烟的，按照</w:t>
            </w:r>
            <w:r>
              <w:rPr>
                <w:rStyle w:val="font14zd3"/>
                <w:rFonts w:ascii="宋体" w:hAnsi="宋体" w:cs="宋体" w:hint="eastAsia"/>
              </w:rPr>
              <w:t>经销商</w:t>
            </w:r>
            <w:r>
              <w:rPr>
                <w:rFonts w:ascii="宋体" w:hAnsi="宋体" w:cs="宋体" w:hint="eastAsia"/>
                <w:color w:val="000000"/>
                <w:sz w:val="21"/>
                <w:szCs w:val="21"/>
              </w:rPr>
              <w:t>（代理商）销售给电子烟批发企业的销售额计算纳税。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）电子烟生产环节纳税人从事电子烟代加工业务的，应当</w:t>
            </w:r>
            <w:r>
              <w:rPr>
                <w:rStyle w:val="font14zd3"/>
                <w:rFonts w:ascii="宋体" w:hAnsi="宋体" w:cs="宋体" w:hint="eastAsia"/>
              </w:rPr>
              <w:t>分开核算</w:t>
            </w:r>
            <w:r>
              <w:rPr>
                <w:rFonts w:ascii="宋体" w:hAnsi="宋体" w:cs="宋体" w:hint="eastAsia"/>
                <w:color w:val="000000"/>
                <w:sz w:val="21"/>
                <w:szCs w:val="21"/>
              </w:rPr>
              <w:t>持有商标电子烟的销售额和代加工电子烟的销售额；未分开核算的，一并缴纳消费税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4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通过代加工方式生产电子烟的，由</w:t>
            </w:r>
            <w:r>
              <w:rPr>
                <w:rStyle w:val="font14zd3"/>
                <w:rFonts w:ascii="宋体" w:hAnsi="宋体" w:cs="宋体" w:hint="eastAsia"/>
              </w:rPr>
              <w:t>持有商标的企业</w:t>
            </w:r>
            <w:r>
              <w:rPr>
                <w:rFonts w:ascii="宋体" w:hAnsi="宋体" w:cs="宋体" w:hint="eastAsia"/>
                <w:color w:val="000000"/>
                <w:sz w:val="21"/>
                <w:szCs w:val="21"/>
              </w:rPr>
              <w:t>缴纳消费税（</w:t>
            </w:r>
            <w:r>
              <w:rPr>
                <w:rFonts w:ascii="宋体" w:hAnsi="宋体" w:cs="宋体" w:hint="eastAsia"/>
                <w:color w:val="000000"/>
                <w:sz w:val="21"/>
                <w:szCs w:val="21"/>
              </w:rPr>
              <w:t>只从事代加工电子烟产品业务的企业不属于电子烟消费税纳税人）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r>
      <w:tr w:rsidR="00000000" w:rsidTr="00ED6ABB">
        <w:trPr>
          <w:trHeight w:val="300"/>
          <w:jc w:val="center"/>
        </w:trPr>
        <w:tc>
          <w:tcPr>
            <w:tcW w:w="11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进口环节</w:t>
            </w:r>
          </w:p>
        </w:tc>
        <w:tc>
          <w:tcPr>
            <w:tcW w:w="4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进口</w:t>
            </w:r>
            <w:r>
              <w:rPr>
                <w:rFonts w:ascii="宋体" w:hAnsi="宋体" w:cs="宋体" w:hint="eastAsia"/>
                <w:color w:val="000000"/>
                <w:sz w:val="21"/>
                <w:szCs w:val="21"/>
              </w:rPr>
              <w:t>电子烟的单位和个人</w:t>
            </w:r>
          </w:p>
        </w:tc>
        <w:tc>
          <w:tcPr>
            <w:tcW w:w="4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r>
              <w:rPr>
                <w:rFonts w:ascii="宋体" w:hAnsi="宋体" w:cs="宋体" w:hint="eastAsia"/>
                <w:color w:val="000000"/>
                <w:sz w:val="21"/>
                <w:szCs w:val="21"/>
              </w:rPr>
              <w:t>％</w:t>
            </w:r>
          </w:p>
        </w:tc>
        <w:tc>
          <w:tcPr>
            <w:tcW w:w="61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组成计税价格</w:t>
            </w:r>
            <w:r>
              <w:rPr>
                <w:rFonts w:ascii="宋体" w:hAnsi="宋体" w:cs="宋体" w:hint="eastAsia"/>
                <w:color w:val="000000"/>
                <w:sz w:val="21"/>
                <w:szCs w:val="21"/>
              </w:rPr>
              <w:t>计算纳税</w:t>
            </w:r>
          </w:p>
        </w:tc>
      </w:tr>
      <w:tr w:rsidR="00000000" w:rsidTr="00ED6ABB">
        <w:trPr>
          <w:trHeight w:val="300"/>
          <w:jc w:val="center"/>
        </w:trPr>
        <w:tc>
          <w:tcPr>
            <w:tcW w:w="11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批发环节</w:t>
            </w:r>
          </w:p>
        </w:tc>
        <w:tc>
          <w:tcPr>
            <w:tcW w:w="45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取得烟草</w:t>
            </w:r>
            <w:r>
              <w:rPr>
                <w:rStyle w:val="font14zd3"/>
                <w:rFonts w:ascii="宋体" w:hAnsi="宋体" w:cs="宋体" w:hint="eastAsia"/>
              </w:rPr>
              <w:t>专卖批发企业许可证</w:t>
            </w:r>
            <w:r>
              <w:rPr>
                <w:rFonts w:ascii="宋体" w:hAnsi="宋体" w:cs="宋体" w:hint="eastAsia"/>
                <w:color w:val="000000"/>
                <w:sz w:val="21"/>
                <w:szCs w:val="21"/>
              </w:rPr>
              <w:t>并经营电子烟批发业务的企业</w:t>
            </w:r>
          </w:p>
        </w:tc>
        <w:tc>
          <w:tcPr>
            <w:tcW w:w="4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p>
        </w:tc>
        <w:tc>
          <w:tcPr>
            <w:tcW w:w="61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按照批发电子烟的销售额计算纳税</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年）甲电子烟生产企业（增值税一般纳税人）持有</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两个品牌，</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月自销</w:t>
      </w:r>
      <w:r>
        <w:rPr>
          <w:rStyle w:val="fontkaiti1"/>
          <w:rFonts w:cs="宋体" w:hint="default"/>
          <w:color w:val="000000"/>
        </w:rPr>
        <w:t>A</w:t>
      </w:r>
      <w:r>
        <w:rPr>
          <w:rStyle w:val="fontkaiti1"/>
          <w:rFonts w:cs="宋体" w:hint="default"/>
          <w:color w:val="000000"/>
        </w:rPr>
        <w:t>品牌电子烟取得不含税收入</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B</w:t>
      </w:r>
      <w:r>
        <w:rPr>
          <w:rStyle w:val="fontkaiti1"/>
          <w:rFonts w:cs="宋体" w:hint="default"/>
          <w:color w:val="000000"/>
        </w:rPr>
        <w:t>品牌由乙企业代销，本月向乙企业销售</w:t>
      </w:r>
      <w:r>
        <w:rPr>
          <w:rStyle w:val="fontkaiti1"/>
          <w:rFonts w:cs="宋体" w:hint="default"/>
          <w:color w:val="000000"/>
        </w:rPr>
        <w:t>B</w:t>
      </w:r>
      <w:r>
        <w:rPr>
          <w:rStyle w:val="fontkaiti1"/>
          <w:rFonts w:cs="宋体" w:hint="default"/>
          <w:color w:val="000000"/>
        </w:rPr>
        <w:t>品牌电子烟，取得不含税收入</w:t>
      </w:r>
      <w:r>
        <w:rPr>
          <w:rStyle w:val="fontkaiti1"/>
          <w:rFonts w:cs="宋体" w:hint="default"/>
          <w:color w:val="000000"/>
        </w:rPr>
        <w:t>400</w:t>
      </w:r>
      <w:r>
        <w:rPr>
          <w:rStyle w:val="fontkaiti1"/>
          <w:rFonts w:cs="宋体" w:hint="default"/>
          <w:color w:val="000000"/>
        </w:rPr>
        <w:t>万元，乙企业全部都销售给批发</w:t>
      </w:r>
      <w:r>
        <w:rPr>
          <w:rStyle w:val="fontkaiti1"/>
          <w:rFonts w:cs="宋体" w:hint="default"/>
          <w:color w:val="000000"/>
        </w:rPr>
        <w:t>商，取得不含税收入</w:t>
      </w:r>
      <w:r>
        <w:rPr>
          <w:rStyle w:val="fontkaiti1"/>
          <w:rFonts w:cs="宋体" w:hint="default"/>
          <w:color w:val="000000"/>
        </w:rPr>
        <w:t>600</w:t>
      </w:r>
      <w:r>
        <w:rPr>
          <w:rStyle w:val="fontkaiti1"/>
          <w:rFonts w:cs="宋体" w:hint="default"/>
          <w:color w:val="000000"/>
        </w:rPr>
        <w:t>万元，甲企业本月应缴纳的消费税为（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『答案解析』电子烟生产环节纳税人采用代销方式销售电子烟的，按照经销商（代理商）销售给电子烟批发企业的销售额计算纳税。甲企业本月应纳的消费税＝（</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396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甲电子烟生产企业生产持有商标</w:t>
      </w:r>
      <w:r>
        <w:rPr>
          <w:rStyle w:val="fontkaiti1"/>
          <w:rFonts w:cs="宋体" w:hint="default"/>
          <w:color w:val="000000"/>
        </w:rPr>
        <w:t>A</w:t>
      </w:r>
      <w:r>
        <w:rPr>
          <w:rStyle w:val="fontkaiti1"/>
          <w:rFonts w:cs="宋体" w:hint="default"/>
          <w:color w:val="000000"/>
        </w:rPr>
        <w:t>的电子烟产品。</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月，甲企业销售一批</w:t>
      </w:r>
      <w:r>
        <w:rPr>
          <w:rStyle w:val="fontkaiti1"/>
          <w:rFonts w:cs="宋体" w:hint="default"/>
          <w:color w:val="000000"/>
        </w:rPr>
        <w:t>A</w:t>
      </w:r>
      <w:r>
        <w:rPr>
          <w:rStyle w:val="fontkaiti1"/>
          <w:rFonts w:cs="宋体" w:hint="default"/>
          <w:color w:val="000000"/>
        </w:rPr>
        <w:t>电子烟产品给乙电子烟批发企业，取得不含增值税销售额</w:t>
      </w:r>
      <w:r>
        <w:rPr>
          <w:rStyle w:val="fontkaiti1"/>
          <w:rFonts w:cs="宋体" w:hint="default"/>
          <w:color w:val="000000"/>
        </w:rPr>
        <w:t>100</w:t>
      </w:r>
      <w:r>
        <w:rPr>
          <w:rStyle w:val="fontkaiti1"/>
          <w:rFonts w:cs="宋体" w:hint="default"/>
          <w:color w:val="000000"/>
        </w:rPr>
        <w:t>万元。乙电子烟批发企业将上例中购入的电子烟对外销售给零售商，取得不含增值税销售额</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要求：分别计算甲企业、乙企业上述业务应纳消费税。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）甲企业直接销售生产的</w:t>
      </w:r>
      <w:r>
        <w:rPr>
          <w:rStyle w:val="fontkaiti1"/>
          <w:rFonts w:cs="宋体" w:hint="default"/>
          <w:color w:val="000000"/>
        </w:rPr>
        <w:t>A</w:t>
      </w:r>
      <w:r>
        <w:rPr>
          <w:rStyle w:val="fontkaiti1"/>
          <w:rFonts w:cs="宋体" w:hint="default"/>
          <w:color w:val="000000"/>
        </w:rPr>
        <w:t>电子烟应申报缴纳消费税＝</w:t>
      </w:r>
      <w:r>
        <w:rPr>
          <w:rStyle w:val="fontkaiti1"/>
          <w:rFonts w:cs="宋体" w:hint="default"/>
          <w:color w:val="000000"/>
        </w:rPr>
        <w:t>100×36</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）乙电子烟批发企业销售</w:t>
      </w:r>
      <w:r>
        <w:rPr>
          <w:rStyle w:val="fontkaiti1"/>
          <w:rFonts w:cs="宋体" w:hint="default"/>
          <w:color w:val="000000"/>
        </w:rPr>
        <w:t>A</w:t>
      </w:r>
      <w:r>
        <w:rPr>
          <w:rStyle w:val="fontkaiti1"/>
          <w:rFonts w:cs="宋体" w:hint="default"/>
          <w:color w:val="000000"/>
        </w:rPr>
        <w:t>电子烟应申报缴纳消费税＝</w:t>
      </w:r>
      <w:r>
        <w:rPr>
          <w:rStyle w:val="fontkaiti1"/>
          <w:rFonts w:cs="宋体" w:hint="default"/>
          <w:color w:val="000000"/>
        </w:rPr>
        <w:t>200×11</w:t>
      </w:r>
      <w:r>
        <w:rPr>
          <w:rStyle w:val="fontkaiti1"/>
          <w:rFonts w:cs="宋体" w:hint="default"/>
          <w:color w:val="000000"/>
        </w:rPr>
        <w:t>％＝</w:t>
      </w:r>
      <w:r>
        <w:rPr>
          <w:rStyle w:val="fontkaiti1"/>
          <w:rFonts w:cs="宋体" w:hint="default"/>
          <w:color w:val="000000"/>
        </w:rPr>
        <w:t>22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『知识点拨』不能扣除甲企业已纳消费税税款。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计算题】</w:t>
      </w:r>
      <w:r>
        <w:rPr>
          <w:rStyle w:val="fontkaiti1"/>
          <w:rFonts w:cs="宋体" w:hint="default"/>
          <w:color w:val="000000"/>
        </w:rPr>
        <w:t>甲电子烟生产企业持有电子烟商标</w:t>
      </w:r>
      <w:r>
        <w:rPr>
          <w:rStyle w:val="fontkaiti1"/>
          <w:rFonts w:cs="宋体" w:hint="default"/>
          <w:color w:val="000000"/>
        </w:rPr>
        <w:t>A</w:t>
      </w:r>
      <w:r>
        <w:rPr>
          <w:rStyle w:val="fontkaiti1"/>
          <w:rFonts w:cs="宋体" w:hint="default"/>
          <w:color w:val="000000"/>
        </w:rPr>
        <w:t>，生产电子烟产品。</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月发生下列业务：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）生产销售</w:t>
      </w:r>
      <w:r>
        <w:rPr>
          <w:rStyle w:val="fontkaiti1"/>
          <w:rFonts w:cs="宋体" w:hint="default"/>
          <w:color w:val="000000"/>
        </w:rPr>
        <w:t>A</w:t>
      </w:r>
      <w:r>
        <w:rPr>
          <w:rStyle w:val="fontkaiti1"/>
          <w:rFonts w:cs="宋体" w:hint="default"/>
          <w:color w:val="000000"/>
        </w:rPr>
        <w:t>电子烟给电子烟批发企业，不含增值税销售额为</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）甲企业（不持有电子烟商标</w:t>
      </w:r>
      <w:r>
        <w:rPr>
          <w:rStyle w:val="fontkaiti1"/>
          <w:rFonts w:cs="宋体" w:hint="default"/>
          <w:color w:val="000000"/>
        </w:rPr>
        <w:t>B</w:t>
      </w:r>
      <w:r>
        <w:rPr>
          <w:rStyle w:val="fontkaiti1"/>
          <w:rFonts w:cs="宋体" w:hint="default"/>
          <w:color w:val="000000"/>
        </w:rPr>
        <w:t>）从事电子烟代加工业务，代加工</w:t>
      </w:r>
      <w:r>
        <w:rPr>
          <w:rStyle w:val="fontkaiti1"/>
          <w:rFonts w:cs="宋体" w:hint="default"/>
          <w:color w:val="000000"/>
        </w:rPr>
        <w:t>B</w:t>
      </w:r>
      <w:r>
        <w:rPr>
          <w:rStyle w:val="fontkaiti1"/>
          <w:rFonts w:cs="宋体" w:hint="default"/>
          <w:color w:val="000000"/>
        </w:rPr>
        <w:t>电子烟给</w:t>
      </w:r>
      <w:r>
        <w:rPr>
          <w:rStyle w:val="fontkaiti1"/>
          <w:rFonts w:cs="宋体" w:hint="default"/>
          <w:color w:val="000000"/>
        </w:rPr>
        <w:t>B</w:t>
      </w:r>
      <w:r>
        <w:rPr>
          <w:rStyle w:val="fontkaiti1"/>
          <w:rFonts w:cs="宋体" w:hint="default"/>
          <w:color w:val="000000"/>
        </w:rPr>
        <w:t>电子烟生产企业（持有电子烟商标</w:t>
      </w:r>
      <w:r>
        <w:rPr>
          <w:rStyle w:val="fontkaiti1"/>
          <w:rFonts w:cs="宋体" w:hint="default"/>
          <w:color w:val="000000"/>
        </w:rPr>
        <w:t>B</w:t>
      </w:r>
      <w:r>
        <w:rPr>
          <w:rStyle w:val="fontkaiti1"/>
          <w:rFonts w:cs="宋体" w:hint="default"/>
          <w:color w:val="000000"/>
        </w:rPr>
        <w:t>），不含增值税销售额为</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要求：根据假设情形分别计算甲企业应纳消费税。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假设情形一：甲企业能分开核算</w:t>
      </w:r>
      <w:r>
        <w:rPr>
          <w:rStyle w:val="fontkaiti1"/>
          <w:rFonts w:cs="宋体" w:hint="default"/>
          <w:color w:val="000000"/>
        </w:rPr>
        <w:t>A</w:t>
      </w:r>
      <w:r>
        <w:rPr>
          <w:rStyle w:val="fontkaiti1"/>
          <w:rFonts w:cs="宋体" w:hint="default"/>
          <w:color w:val="000000"/>
        </w:rPr>
        <w:t>电子烟和</w:t>
      </w:r>
      <w:r>
        <w:rPr>
          <w:rStyle w:val="fontkaiti1"/>
          <w:rFonts w:cs="宋体" w:hint="default"/>
          <w:color w:val="000000"/>
        </w:rPr>
        <w:t>B</w:t>
      </w:r>
      <w:r>
        <w:rPr>
          <w:rStyle w:val="fontkaiti1"/>
          <w:rFonts w:cs="宋体" w:hint="default"/>
          <w:color w:val="000000"/>
        </w:rPr>
        <w:t>电子烟销售额。甲企业应申报缴纳的电子烟消费税＝</w:t>
      </w:r>
      <w:r>
        <w:rPr>
          <w:rStyle w:val="fontkaiti1"/>
          <w:rFonts w:cs="宋体" w:hint="default"/>
          <w:color w:val="000000"/>
        </w:rPr>
        <w:t>100×36</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假设情形二：甲企业未分开核算</w:t>
      </w:r>
      <w:r>
        <w:rPr>
          <w:rStyle w:val="fontkaiti1"/>
          <w:rFonts w:cs="宋体" w:hint="default"/>
          <w:color w:val="000000"/>
        </w:rPr>
        <w:t>A</w:t>
      </w:r>
      <w:r>
        <w:rPr>
          <w:rStyle w:val="fontkaiti1"/>
          <w:rFonts w:cs="宋体" w:hint="default"/>
          <w:color w:val="000000"/>
        </w:rPr>
        <w:t>电子烟和</w:t>
      </w:r>
      <w:r>
        <w:rPr>
          <w:rStyle w:val="fontkaiti1"/>
          <w:rFonts w:cs="宋体" w:hint="default"/>
          <w:color w:val="000000"/>
        </w:rPr>
        <w:t>B</w:t>
      </w:r>
      <w:r>
        <w:rPr>
          <w:rStyle w:val="fontkaiti1"/>
          <w:rFonts w:cs="宋体" w:hint="default"/>
          <w:color w:val="000000"/>
        </w:rPr>
        <w:t>电子烟销售额。甲企业应申报缴纳的电子烟消费税＝（</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考点十六　金银首饰零售环节征收消费税的规定★★（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（一）金银首饰零售环节征收消费税的规定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3"/>
        <w:gridCol w:w="2506"/>
        <w:gridCol w:w="1311"/>
        <w:gridCol w:w="3370"/>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在中华人民共和国境内从事金银首饰</w:t>
            </w:r>
            <w:r>
              <w:rPr>
                <w:rStyle w:val="font14zd3"/>
                <w:rFonts w:ascii="宋体" w:hAnsi="宋体" w:cs="宋体" w:hint="eastAsia"/>
              </w:rPr>
              <w:t>零售业务的单位和个人</w:t>
            </w:r>
            <w:r>
              <w:rPr>
                <w:rFonts w:ascii="宋体" w:hAnsi="宋体" w:cs="宋体" w:hint="eastAsia"/>
                <w:color w:val="000000"/>
                <w:sz w:val="21"/>
                <w:szCs w:val="21"/>
              </w:rPr>
              <w:t>，为金银首饰消费税纳税义务人</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委托加工、委托代销</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委托加工（除另有规定外）、委托代销金银首饰的，</w:t>
            </w:r>
            <w:r>
              <w:rPr>
                <w:rStyle w:val="font14zd3"/>
                <w:rFonts w:ascii="宋体" w:hAnsi="宋体" w:cs="宋体" w:hint="eastAsia"/>
              </w:rPr>
              <w:t>受托方是纳税人</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一般应税消费品委托加工：委托方为纳税人，受托方为代收代缴义务人。金银首饰很特殊。</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零售环节征收消费税的金银首饰范围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零售环节征收</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金、银</w:t>
            </w:r>
            <w:r>
              <w:rPr>
                <w:rFonts w:ascii="宋体" w:hAnsi="宋体" w:cs="宋体" w:hint="eastAsia"/>
                <w:color w:val="000000"/>
                <w:sz w:val="21"/>
                <w:szCs w:val="21"/>
              </w:rPr>
              <w:t>和金基、银基合金首饰，以及金、银和金基、银基合金的镶嵌首饰；</w:t>
            </w:r>
            <w:r>
              <w:rPr>
                <w:rStyle w:val="font14zd3"/>
                <w:rFonts w:ascii="宋体" w:hAnsi="宋体" w:cs="宋体" w:hint="eastAsia"/>
              </w:rPr>
              <w:t>钻石</w:t>
            </w:r>
            <w:r>
              <w:rPr>
                <w:rFonts w:ascii="宋体" w:hAnsi="宋体" w:cs="宋体" w:hint="eastAsia"/>
                <w:color w:val="000000"/>
                <w:sz w:val="21"/>
                <w:szCs w:val="21"/>
              </w:rPr>
              <w:t>及钻石饰品；</w:t>
            </w:r>
            <w:r>
              <w:rPr>
                <w:rStyle w:val="font14zd3"/>
                <w:rFonts w:ascii="宋体" w:hAnsi="宋体" w:cs="宋体" w:hint="eastAsia"/>
              </w:rPr>
              <w:t>铂</w:t>
            </w:r>
            <w:r>
              <w:rPr>
                <w:rFonts w:ascii="宋体" w:hAnsi="宋体" w:cs="宋体" w:hint="eastAsia"/>
                <w:color w:val="000000"/>
                <w:sz w:val="21"/>
                <w:szCs w:val="21"/>
              </w:rPr>
              <w:t>金首饰</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不属于零售环节征税范围</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镀金、包金首饰，上述列举之外的</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不征收</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修理、清洗金银首饰</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金银首饰的销售额＝含增值税的销售额÷（</w:t>
            </w:r>
            <w:r>
              <w:rPr>
                <w:rFonts w:ascii="宋体" w:hAnsi="宋体" w:cs="宋体" w:hint="eastAsia"/>
                <w:color w:val="000000"/>
                <w:sz w:val="21"/>
                <w:szCs w:val="21"/>
              </w:rPr>
              <w:t>1</w:t>
            </w:r>
            <w:r>
              <w:rPr>
                <w:rFonts w:ascii="宋体" w:hAnsi="宋体" w:cs="宋体" w:hint="eastAsia"/>
                <w:color w:val="000000"/>
                <w:sz w:val="21"/>
                <w:szCs w:val="21"/>
              </w:rPr>
              <w:t>＋增值税税率或征收率）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金银首饰连同包装物销售</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并入金银首饰的销售额，计征消费税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带料加工</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受托方销售</w:t>
            </w:r>
            <w:r>
              <w:rPr>
                <w:rStyle w:val="font14zd3"/>
                <w:rFonts w:ascii="宋体" w:hAnsi="宋体" w:cs="宋体" w:hint="eastAsia"/>
              </w:rPr>
              <w:t>同类</w:t>
            </w:r>
            <w:r>
              <w:rPr>
                <w:rFonts w:ascii="宋体" w:hAnsi="宋体" w:cs="宋体" w:hint="eastAsia"/>
                <w:color w:val="000000"/>
                <w:sz w:val="21"/>
                <w:szCs w:val="21"/>
              </w:rPr>
              <w:t>金银首</w:t>
            </w:r>
            <w:r>
              <w:rPr>
                <w:rFonts w:ascii="宋体" w:hAnsi="宋体" w:cs="宋体" w:hint="eastAsia"/>
                <w:color w:val="000000"/>
                <w:sz w:val="21"/>
                <w:szCs w:val="21"/>
              </w:rPr>
              <w:t>饰的销售价格</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w:t>
            </w:r>
            <w:r>
              <w:rPr>
                <w:rStyle w:val="font14zd3"/>
                <w:rFonts w:ascii="宋体" w:hAnsi="宋体" w:cs="宋体" w:hint="eastAsia"/>
              </w:rPr>
              <w:t>（材料成本＋加工费）÷（</w:t>
            </w:r>
            <w:r>
              <w:rPr>
                <w:rStyle w:val="font14zd3"/>
                <w:rFonts w:ascii="宋体" w:hAnsi="宋体" w:cs="宋体" w:hint="eastAsia"/>
              </w:rPr>
              <w:t>1</w:t>
            </w:r>
            <w:r>
              <w:rPr>
                <w:rStyle w:val="font14zd3"/>
                <w:rFonts w:ascii="宋体" w:hAnsi="宋体" w:cs="宋体" w:hint="eastAsia"/>
              </w:rPr>
              <w:t>－消费税税率）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以旧换新</w:t>
            </w:r>
            <w:r>
              <w:rPr>
                <w:rFonts w:ascii="宋体" w:hAnsi="宋体" w:cs="宋体" w:hint="eastAsia"/>
                <w:color w:val="000000"/>
                <w:sz w:val="21"/>
                <w:szCs w:val="21"/>
              </w:rPr>
              <w:br/>
            </w:r>
            <w:r>
              <w:rPr>
                <w:rFonts w:ascii="宋体" w:hAnsi="宋体" w:cs="宋体" w:hint="eastAsia"/>
                <w:color w:val="000000"/>
                <w:sz w:val="21"/>
                <w:szCs w:val="21"/>
              </w:rPr>
              <w:t>（含翻新改制）</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实际收取</w:t>
            </w:r>
            <w:r>
              <w:rPr>
                <w:rFonts w:ascii="宋体" w:hAnsi="宋体" w:cs="宋体" w:hint="eastAsia"/>
                <w:color w:val="000000"/>
                <w:sz w:val="21"/>
                <w:szCs w:val="21"/>
              </w:rPr>
              <w:t>的不含增值税的全部价款确定计税依据征收消费税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用于馈赠、赞助、集资、广告、样品、职工福利、奖励等</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纳税人销售</w:t>
            </w:r>
            <w:r>
              <w:rPr>
                <w:rStyle w:val="font14zd3"/>
                <w:rFonts w:ascii="宋体" w:hAnsi="宋体" w:cs="宋体" w:hint="eastAsia"/>
              </w:rPr>
              <w:t>同类</w:t>
            </w:r>
            <w:r>
              <w:rPr>
                <w:rFonts w:ascii="宋体" w:hAnsi="宋体" w:cs="宋体" w:hint="eastAsia"/>
                <w:color w:val="000000"/>
                <w:sz w:val="21"/>
                <w:szCs w:val="21"/>
              </w:rPr>
              <w:t>金银首饰的销售价格</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批发、零售企业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w:t>
            </w:r>
            <w:r>
              <w:rPr>
                <w:rFonts w:ascii="宋体" w:hAnsi="宋体" w:cs="宋体" w:hint="eastAsia"/>
                <w:color w:val="000000"/>
                <w:sz w:val="21"/>
                <w:szCs w:val="21"/>
              </w:rPr>
              <w:t>[</w:t>
            </w:r>
            <w:r>
              <w:rPr>
                <w:rStyle w:val="font14zd3"/>
                <w:rFonts w:ascii="宋体" w:hAnsi="宋体" w:cs="宋体" w:hint="eastAsia"/>
              </w:rPr>
              <w:t>购进原价</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＋利润率）</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－消费税税率）</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w:t>
            </w:r>
            <w:r>
              <w:rPr>
                <w:rFonts w:ascii="宋体" w:hAnsi="宋体" w:cs="宋体" w:hint="eastAsia"/>
                <w:color w:val="000000"/>
                <w:sz w:val="21"/>
                <w:szCs w:val="21"/>
              </w:rPr>
              <w:t>[</w:t>
            </w:r>
            <w:r>
              <w:rPr>
                <w:rFonts w:ascii="宋体" w:hAnsi="宋体" w:cs="宋体" w:hint="eastAsia"/>
                <w:color w:val="000000"/>
                <w:sz w:val="21"/>
                <w:szCs w:val="21"/>
              </w:rPr>
              <w:t>生产成本×（</w:t>
            </w:r>
            <w:r>
              <w:rPr>
                <w:rFonts w:ascii="宋体" w:hAnsi="宋体" w:cs="宋体" w:hint="eastAsia"/>
                <w:color w:val="000000"/>
                <w:sz w:val="21"/>
                <w:szCs w:val="21"/>
              </w:rPr>
              <w:t>1</w:t>
            </w:r>
            <w:r>
              <w:rPr>
                <w:rFonts w:ascii="宋体" w:hAnsi="宋体" w:cs="宋体" w:hint="eastAsia"/>
                <w:color w:val="000000"/>
                <w:sz w:val="21"/>
                <w:szCs w:val="21"/>
              </w:rPr>
              <w:t>＋利润率）</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－消费税税率）</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纳税环节与纳税义务发生时间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一般零售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环节：销售时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纳税义务发生时间：收讫销货款或取得索取销货凭证的当天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视同销售（捐赠等）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环节：移送时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纳税义务发生时间：为</w:t>
            </w:r>
            <w:r>
              <w:rPr>
                <w:rStyle w:val="font14zd3"/>
                <w:rFonts w:ascii="宋体" w:hAnsi="宋体" w:cs="宋体" w:hint="eastAsia"/>
              </w:rPr>
              <w:t>移送</w:t>
            </w:r>
            <w:r>
              <w:rPr>
                <w:rFonts w:ascii="宋体" w:hAnsi="宋体" w:cs="宋体" w:hint="eastAsia"/>
                <w:color w:val="000000"/>
                <w:sz w:val="21"/>
                <w:szCs w:val="21"/>
              </w:rPr>
              <w:t>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带料加工、翻新改制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环节：受托方</w:t>
            </w:r>
            <w:r>
              <w:rPr>
                <w:rStyle w:val="font14zd3"/>
                <w:rFonts w:ascii="宋体" w:hAnsi="宋体" w:cs="宋体" w:hint="eastAsia"/>
              </w:rPr>
              <w:t>交货</w:t>
            </w:r>
            <w:r>
              <w:rPr>
                <w:rFonts w:ascii="宋体" w:hAnsi="宋体" w:cs="宋体" w:hint="eastAsia"/>
                <w:color w:val="000000"/>
                <w:sz w:val="21"/>
                <w:szCs w:val="21"/>
              </w:rPr>
              <w:t>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纳税义务发生时间：受托方</w:t>
            </w:r>
            <w:r>
              <w:rPr>
                <w:rStyle w:val="font14zd3"/>
                <w:rFonts w:ascii="宋体" w:hAnsi="宋体" w:cs="宋体" w:hint="eastAsia"/>
              </w:rPr>
              <w:t>交货</w:t>
            </w:r>
            <w:r>
              <w:rPr>
                <w:rFonts w:ascii="宋体" w:hAnsi="宋体" w:cs="宋体" w:hint="eastAsia"/>
                <w:color w:val="000000"/>
                <w:sz w:val="21"/>
                <w:szCs w:val="21"/>
              </w:rPr>
              <w:t>的当天</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纳税人核算地</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经营单位</w:t>
            </w:r>
            <w:r>
              <w:rPr>
                <w:rStyle w:val="font14zd3"/>
                <w:rFonts w:ascii="宋体" w:hAnsi="宋体" w:cs="宋体" w:hint="eastAsia"/>
              </w:rPr>
              <w:t>进口</w:t>
            </w:r>
            <w:r>
              <w:rPr>
                <w:rFonts w:ascii="宋体" w:hAnsi="宋体" w:cs="宋体" w:hint="eastAsia"/>
                <w:color w:val="000000"/>
                <w:sz w:val="21"/>
                <w:szCs w:val="21"/>
              </w:rPr>
              <w:t>金银首饰</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进口环节</w:t>
            </w:r>
            <w:r>
              <w:rPr>
                <w:rStyle w:val="font14zd3"/>
                <w:rFonts w:ascii="宋体" w:hAnsi="宋体" w:cs="宋体" w:hint="eastAsia"/>
              </w:rPr>
              <w:t>不缴</w:t>
            </w:r>
            <w:r>
              <w:rPr>
                <w:rFonts w:ascii="宋体" w:hAnsi="宋体" w:cs="宋体" w:hint="eastAsia"/>
                <w:color w:val="000000"/>
                <w:sz w:val="21"/>
                <w:szCs w:val="21"/>
              </w:rPr>
              <w:t>消费税，零售环节交纳</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个人携带、邮寄金银首饰进境，仍按海关现行规定征税。</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出口</w:t>
            </w:r>
            <w:r>
              <w:rPr>
                <w:rFonts w:ascii="宋体" w:hAnsi="宋体" w:cs="宋体" w:hint="eastAsia"/>
                <w:color w:val="000000"/>
                <w:sz w:val="21"/>
                <w:szCs w:val="21"/>
              </w:rPr>
              <w:t>金银首饰</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不退消费税</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）既销售金银首饰，又销售非金银首饰的生产经营单位，应将两类商品划分清楚，分别核算销售额。凡划分不清楚或不能分别核算的，在</w:t>
      </w:r>
      <w:r>
        <w:rPr>
          <w:rStyle w:val="font14zd2"/>
          <w:rFonts w:ascii="宋体" w:hAnsi="宋体" w:cs="宋体" w:hint="eastAsia"/>
        </w:rPr>
        <w:t>生产环节</w:t>
      </w:r>
      <w:r>
        <w:rPr>
          <w:rFonts w:ascii="宋体" w:hAnsi="宋体" w:cs="宋体" w:hint="eastAsia"/>
          <w:color w:val="000000"/>
          <w:sz w:val="21"/>
          <w:szCs w:val="21"/>
        </w:rPr>
        <w:t>销售的，一律</w:t>
      </w:r>
      <w:r>
        <w:rPr>
          <w:rStyle w:val="font14zd2"/>
          <w:rFonts w:ascii="宋体" w:hAnsi="宋体" w:cs="宋体" w:hint="eastAsia"/>
        </w:rPr>
        <w:t>从高</w:t>
      </w:r>
      <w:r>
        <w:rPr>
          <w:rFonts w:ascii="宋体" w:hAnsi="宋体" w:cs="宋体" w:hint="eastAsia"/>
          <w:color w:val="000000"/>
          <w:sz w:val="21"/>
          <w:szCs w:val="21"/>
        </w:rPr>
        <w:t>适用税率征收消费税。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零售环节</w:t>
      </w:r>
      <w:r>
        <w:rPr>
          <w:rFonts w:ascii="宋体" w:hAnsi="宋体" w:cs="宋体" w:hint="eastAsia"/>
          <w:color w:val="000000"/>
          <w:sz w:val="21"/>
          <w:szCs w:val="21"/>
        </w:rPr>
        <w:t>销售的，</w:t>
      </w:r>
      <w:r>
        <w:rPr>
          <w:rStyle w:val="font14zd2"/>
          <w:rFonts w:ascii="宋体" w:hAnsi="宋体" w:cs="宋体" w:hint="eastAsia"/>
        </w:rPr>
        <w:t>一律按金银首饰</w:t>
      </w:r>
      <w:r>
        <w:rPr>
          <w:rFonts w:ascii="宋体" w:hAnsi="宋体" w:cs="宋体" w:hint="eastAsia"/>
          <w:color w:val="000000"/>
          <w:sz w:val="21"/>
          <w:szCs w:val="21"/>
        </w:rPr>
        <w:t>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金银首饰与其他产品组成</w:t>
      </w:r>
      <w:r>
        <w:rPr>
          <w:rStyle w:val="font14zd2"/>
          <w:rFonts w:ascii="宋体" w:hAnsi="宋体" w:cs="宋体" w:hint="eastAsia"/>
        </w:rPr>
        <w:t>成套</w:t>
      </w:r>
      <w:r>
        <w:rPr>
          <w:rFonts w:ascii="宋体" w:hAnsi="宋体" w:cs="宋体" w:hint="eastAsia"/>
          <w:color w:val="000000"/>
          <w:sz w:val="21"/>
          <w:szCs w:val="21"/>
        </w:rPr>
        <w:t>消费品销售的，应按销售额</w:t>
      </w:r>
      <w:r>
        <w:rPr>
          <w:rStyle w:val="font14zd2"/>
          <w:rFonts w:ascii="宋体" w:hAnsi="宋体" w:cs="宋体" w:hint="eastAsia"/>
        </w:rPr>
        <w:t>全额征收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）纳税人用外购的已税珠宝玉石生产的改在零售环节征收消费税的金银首饰（镶嵌首饰）、钻石首饰，在计税时一律</w:t>
      </w:r>
      <w:r>
        <w:rPr>
          <w:rStyle w:val="font14zd2"/>
          <w:rFonts w:ascii="宋体" w:hAnsi="宋体" w:cs="宋体" w:hint="eastAsia"/>
        </w:rPr>
        <w:t>不得扣除</w:t>
      </w:r>
      <w:r>
        <w:rPr>
          <w:rFonts w:ascii="宋体" w:hAnsi="宋体" w:cs="宋体" w:hint="eastAsia"/>
          <w:color w:val="000000"/>
          <w:sz w:val="21"/>
          <w:szCs w:val="21"/>
        </w:rPr>
        <w:t>外购珠宝玉石的已纳税款。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）委托加工收回的已税珠宝玉石生产的改在零售环节征收消费税</w:t>
      </w:r>
      <w:r>
        <w:rPr>
          <w:rFonts w:ascii="宋体" w:hAnsi="宋体" w:cs="宋体" w:hint="eastAsia"/>
          <w:color w:val="000000"/>
          <w:sz w:val="21"/>
          <w:szCs w:val="21"/>
        </w:rPr>
        <w:t>的金银、钻石首饰，在计税时一律</w:t>
      </w:r>
      <w:r>
        <w:rPr>
          <w:rStyle w:val="font14zd2"/>
          <w:rFonts w:ascii="宋体" w:hAnsi="宋体" w:cs="宋体" w:hint="eastAsia"/>
        </w:rPr>
        <w:t>不得扣除</w:t>
      </w:r>
      <w:r>
        <w:rPr>
          <w:rFonts w:ascii="宋体" w:hAnsi="宋体" w:cs="宋体" w:hint="eastAsia"/>
          <w:color w:val="000000"/>
          <w:sz w:val="21"/>
          <w:szCs w:val="21"/>
        </w:rPr>
        <w:t>委托加工收回的珠宝玉石已纳的消费税税款。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年）下列单位属于消费税纳税义务人的是（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烟酒零售商店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金银首饰零售商店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跨境电子商务企业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高档手表零售商店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金银首饰在零售环节缴纳消费税，所以金银首饰零售商店属于消费税纳税义务人；烟酒、高档手表不在零售环节缴纳消费税，所以烟酒零售商店、高档手表零售商店不属于消费税纳税义务人；购买跨境电子商务零售进口应征消费税商品</w:t>
      </w:r>
      <w:r>
        <w:rPr>
          <w:rStyle w:val="fontkaiti1"/>
          <w:rFonts w:cs="宋体" w:hint="default"/>
          <w:color w:val="000000"/>
        </w:rPr>
        <w:t>的个人作为纳税义务人，电子商务企业、电子商务交易平台企业或物流企业作为代收代缴义务人（非纳税义务人）。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考点十七　超豪华小汽车零售环节征收消费税的规定★★（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）超豪华小汽车零售环节征收消费税的规定。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0"/>
        <w:gridCol w:w="1431"/>
        <w:gridCol w:w="6599"/>
      </w:tblGrid>
      <w:tr w:rsidR="00000000" w:rsidTr="00ED6ABB">
        <w:trPr>
          <w:trHeight w:val="300"/>
          <w:jc w:val="center"/>
        </w:trPr>
        <w:tc>
          <w:tcPr>
            <w:tcW w:w="16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1735"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1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2173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将超豪华小汽车</w:t>
            </w:r>
            <w:r>
              <w:rPr>
                <w:rStyle w:val="font14zd3"/>
                <w:rFonts w:ascii="宋体" w:hAnsi="宋体" w:cs="宋体" w:hint="eastAsia"/>
              </w:rPr>
              <w:t>销售给消费者的单位和个人</w:t>
            </w:r>
            <w:r>
              <w:rPr>
                <w:rFonts w:ascii="宋体" w:hAnsi="宋体" w:cs="宋体" w:hint="eastAsia"/>
                <w:color w:val="000000"/>
                <w:sz w:val="21"/>
                <w:szCs w:val="21"/>
              </w:rPr>
              <w:t>为纳税人</w:t>
            </w:r>
          </w:p>
        </w:tc>
      </w:tr>
      <w:tr w:rsidR="00000000" w:rsidTr="00ED6ABB">
        <w:trPr>
          <w:trHeight w:val="300"/>
          <w:jc w:val="center"/>
        </w:trPr>
        <w:tc>
          <w:tcPr>
            <w:tcW w:w="161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2173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每辆零售价格</w:t>
            </w:r>
            <w:r>
              <w:rPr>
                <w:rFonts w:ascii="宋体" w:hAnsi="宋体" w:cs="宋体" w:hint="eastAsia"/>
                <w:color w:val="000000"/>
                <w:sz w:val="21"/>
                <w:szCs w:val="21"/>
              </w:rPr>
              <w:t>90</w:t>
            </w:r>
            <w:r>
              <w:rPr>
                <w:rFonts w:ascii="宋体" w:hAnsi="宋体" w:cs="宋体" w:hint="eastAsia"/>
                <w:color w:val="000000"/>
                <w:sz w:val="21"/>
                <w:szCs w:val="21"/>
              </w:rPr>
              <w:t>万元（不含增值税）及以上的各种动力类型（含纯电动、燃料电池等动力类型）的乘用车和中轻型商用客车。</w:t>
            </w:r>
            <w:r>
              <w:rPr>
                <w:rFonts w:ascii="宋体" w:hAnsi="宋体" w:cs="宋体" w:hint="eastAsia"/>
                <w:color w:val="000000"/>
                <w:sz w:val="21"/>
                <w:szCs w:val="21"/>
              </w:rPr>
              <w:br/>
            </w:r>
            <w:r>
              <w:rPr>
                <w:rStyle w:val="font14zd3"/>
                <w:rFonts w:ascii="宋体" w:hAnsi="宋体" w:cs="宋体" w:hint="eastAsia"/>
              </w:rPr>
              <w:t>【知识点拨】超豪华</w:t>
            </w:r>
            <w:r>
              <w:rPr>
                <w:rStyle w:val="font14zd3"/>
                <w:rFonts w:ascii="宋体" w:hAnsi="宋体" w:cs="宋体" w:hint="eastAsia"/>
              </w:rPr>
              <w:t>小汽车是在生产（进口）环节按现行税率征收消费税基础上，在零售环节加征消费税。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173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纯电动、燃料电池等没</w:t>
            </w:r>
            <w:r>
              <w:rPr>
                <w:rStyle w:val="font14zd3"/>
                <w:rFonts w:ascii="宋体" w:hAnsi="宋体" w:cs="宋体" w:hint="eastAsia"/>
              </w:rPr>
              <w:t>有气缸容量</w:t>
            </w:r>
            <w:r>
              <w:rPr>
                <w:rFonts w:ascii="宋体" w:hAnsi="宋体" w:cs="宋体" w:hint="eastAsia"/>
                <w:color w:val="000000"/>
                <w:sz w:val="21"/>
                <w:szCs w:val="21"/>
              </w:rPr>
              <w:t>（排气量）的超豪华小汽车</w:t>
            </w:r>
            <w:r>
              <w:rPr>
                <w:rStyle w:val="font14zd3"/>
                <w:rFonts w:ascii="宋体" w:hAnsi="宋体" w:cs="宋体" w:hint="eastAsia"/>
              </w:rPr>
              <w:t>仅在零售环节</w:t>
            </w:r>
            <w:r>
              <w:rPr>
                <w:rFonts w:ascii="宋体" w:hAnsi="宋体" w:cs="宋体" w:hint="eastAsia"/>
                <w:color w:val="000000"/>
                <w:sz w:val="21"/>
                <w:szCs w:val="21"/>
              </w:rPr>
              <w:t>征收消费税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173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纳税人销售</w:t>
            </w:r>
            <w:r>
              <w:rPr>
                <w:rStyle w:val="font14zd3"/>
                <w:rFonts w:ascii="宋体" w:hAnsi="宋体" w:cs="宋体" w:hint="eastAsia"/>
              </w:rPr>
              <w:t>二手超豪华</w:t>
            </w:r>
            <w:r>
              <w:rPr>
                <w:rFonts w:ascii="宋体" w:hAnsi="宋体" w:cs="宋体" w:hint="eastAsia"/>
                <w:color w:val="000000"/>
                <w:sz w:val="21"/>
                <w:szCs w:val="21"/>
              </w:rPr>
              <w:t>小汽车，</w:t>
            </w:r>
            <w:r>
              <w:rPr>
                <w:rStyle w:val="font14zd3"/>
                <w:rFonts w:ascii="宋体" w:hAnsi="宋体" w:cs="宋体" w:hint="eastAsia"/>
              </w:rPr>
              <w:t>不征收</w:t>
            </w:r>
            <w:r>
              <w:rPr>
                <w:rFonts w:ascii="宋体" w:hAnsi="宋体" w:cs="宋体" w:hint="eastAsia"/>
                <w:color w:val="000000"/>
                <w:sz w:val="21"/>
                <w:szCs w:val="21"/>
              </w:rPr>
              <w:t>消费税</w:t>
            </w:r>
          </w:p>
        </w:tc>
      </w:tr>
      <w:tr w:rsidR="00000000" w:rsidTr="00ED6ABB">
        <w:trPr>
          <w:trHeight w:val="300"/>
          <w:jc w:val="center"/>
        </w:trPr>
        <w:tc>
          <w:tcPr>
            <w:tcW w:w="1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2173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ED6ABB">
        <w:trPr>
          <w:trHeight w:val="300"/>
          <w:jc w:val="center"/>
        </w:trPr>
        <w:tc>
          <w:tcPr>
            <w:tcW w:w="16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销售额</w:t>
            </w:r>
          </w:p>
        </w:tc>
        <w:tc>
          <w:tcPr>
            <w:tcW w:w="2173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零售环节销售额，是指纳税人向购买方收取的与购车行为相关的全部价款和</w:t>
            </w:r>
            <w:r>
              <w:rPr>
                <w:rStyle w:val="font14zd3"/>
                <w:rFonts w:ascii="宋体" w:hAnsi="宋体" w:cs="宋体" w:hint="eastAsia"/>
              </w:rPr>
              <w:t>价外费用</w:t>
            </w:r>
            <w:r>
              <w:rPr>
                <w:rFonts w:ascii="宋体" w:hAnsi="宋体" w:cs="宋体" w:hint="eastAsia"/>
                <w:color w:val="000000"/>
                <w:sz w:val="21"/>
                <w:szCs w:val="21"/>
              </w:rPr>
              <w:t>，包括以精品、配饰和服务等名义收取的价款</w:t>
            </w:r>
          </w:p>
        </w:tc>
      </w:tr>
      <w:tr w:rsidR="00000000" w:rsidTr="00ED6ABB">
        <w:trPr>
          <w:trHeight w:val="300"/>
          <w:jc w:val="center"/>
        </w:trPr>
        <w:tc>
          <w:tcPr>
            <w:tcW w:w="161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35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零售业纳税人销售</w:t>
            </w:r>
          </w:p>
        </w:tc>
        <w:tc>
          <w:tcPr>
            <w:tcW w:w="7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应纳税额＝零售环节销售额</w:t>
            </w:r>
            <w:r>
              <w:rPr>
                <w:rStyle w:val="font14zd3"/>
                <w:rFonts w:ascii="宋体" w:hAnsi="宋体" w:cs="宋体" w:hint="eastAsia"/>
              </w:rPr>
              <w:t>（不含增值税）</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35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国内汽车生产企业直接销售给消费者</w:t>
            </w:r>
          </w:p>
        </w:tc>
        <w:tc>
          <w:tcPr>
            <w:tcW w:w="7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消费税税率按照</w:t>
            </w:r>
            <w:r>
              <w:rPr>
                <w:rStyle w:val="font14zd3"/>
                <w:rFonts w:ascii="宋体" w:hAnsi="宋体" w:cs="宋体" w:hint="eastAsia"/>
              </w:rPr>
              <w:t>生产环节税率和零售环节税率加总</w:t>
            </w:r>
            <w:r>
              <w:rPr>
                <w:rFonts w:ascii="宋体" w:hAnsi="宋体" w:cs="宋体" w:hint="eastAsia"/>
                <w:color w:val="000000"/>
                <w:sz w:val="21"/>
                <w:szCs w:val="21"/>
              </w:rPr>
              <w:t>计算：</w:t>
            </w:r>
            <w:r>
              <w:rPr>
                <w:rFonts w:ascii="宋体" w:hAnsi="宋体" w:cs="宋体" w:hint="eastAsia"/>
                <w:color w:val="000000"/>
                <w:sz w:val="21"/>
                <w:szCs w:val="21"/>
              </w:rPr>
              <w:br/>
            </w:r>
            <w:r>
              <w:rPr>
                <w:rFonts w:ascii="宋体" w:hAnsi="宋体" w:cs="宋体" w:hint="eastAsia"/>
                <w:color w:val="000000"/>
                <w:sz w:val="21"/>
                <w:szCs w:val="21"/>
              </w:rPr>
              <w:t>应纳税额＝销售额（不含增值税）×（生产环节税率＋</w:t>
            </w:r>
            <w:r>
              <w:rPr>
                <w:rFonts w:ascii="宋体" w:hAnsi="宋体" w:cs="宋体" w:hint="eastAsia"/>
                <w:color w:val="000000"/>
                <w:sz w:val="21"/>
                <w:szCs w:val="21"/>
              </w:rPr>
              <w:t>10</w:t>
            </w:r>
            <w:r>
              <w:rPr>
                <w:rFonts w:ascii="宋体" w:hAnsi="宋体" w:cs="宋体" w:hint="eastAsia"/>
                <w:color w:val="000000"/>
                <w:sz w:val="21"/>
                <w:szCs w:val="21"/>
              </w:rPr>
              <w:t>％）</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w:t>
      </w:r>
      <w:r>
        <w:rPr>
          <w:rStyle w:val="fontkaiti1"/>
          <w:rFonts w:cs="宋体" w:hint="default"/>
          <w:color w:val="000000"/>
        </w:rPr>
        <w:t>4S</w:t>
      </w:r>
      <w:r>
        <w:rPr>
          <w:rStyle w:val="fontkaiti1"/>
          <w:rFonts w:cs="宋体" w:hint="default"/>
          <w:color w:val="000000"/>
        </w:rPr>
        <w:t>店为增值税一般纳税人，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月向消费者销售超豪华小汽车，取得不含增值税销售额</w:t>
      </w:r>
      <w:r>
        <w:rPr>
          <w:rStyle w:val="fontkaiti1"/>
          <w:rFonts w:cs="宋体" w:hint="default"/>
          <w:color w:val="000000"/>
        </w:rPr>
        <w:t>2 000</w:t>
      </w:r>
      <w:r>
        <w:rPr>
          <w:rStyle w:val="fontkaiti1"/>
          <w:rFonts w:cs="宋体" w:hint="default"/>
          <w:color w:val="000000"/>
        </w:rPr>
        <w:t>万元；向消费者销售普通小汽车（即不含增值税零售价每台低于</w:t>
      </w:r>
      <w:r>
        <w:rPr>
          <w:rStyle w:val="fontkaiti1"/>
          <w:rFonts w:cs="宋体" w:hint="default"/>
          <w:color w:val="000000"/>
        </w:rPr>
        <w:t>90</w:t>
      </w:r>
      <w:r>
        <w:rPr>
          <w:rStyle w:val="fontkaiti1"/>
          <w:rFonts w:cs="宋体" w:hint="default"/>
          <w:color w:val="000000"/>
        </w:rPr>
        <w:t>万元），取得含增值税销售额</w:t>
      </w:r>
      <w:r>
        <w:rPr>
          <w:rStyle w:val="fontkaiti1"/>
          <w:rFonts w:cs="宋体" w:hint="default"/>
          <w:color w:val="000000"/>
        </w:rPr>
        <w:t>339</w:t>
      </w:r>
      <w:r>
        <w:rPr>
          <w:rStyle w:val="fontkaiti1"/>
          <w:rFonts w:cs="宋体" w:hint="default"/>
          <w:color w:val="000000"/>
        </w:rPr>
        <w:t>万元。超豪华小汽车生产环节消费税税率为</w:t>
      </w:r>
      <w:r>
        <w:rPr>
          <w:rStyle w:val="fontkaiti1"/>
          <w:rFonts w:cs="宋体" w:hint="default"/>
          <w:color w:val="000000"/>
        </w:rPr>
        <w:t>40</w:t>
      </w:r>
      <w:r>
        <w:rPr>
          <w:rStyle w:val="fontkaiti1"/>
          <w:rFonts w:cs="宋体" w:hint="default"/>
          <w:color w:val="000000"/>
        </w:rPr>
        <w:t>％，零售环节消费税税率为</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w:t>
      </w:r>
      <w:r>
        <w:rPr>
          <w:rStyle w:val="fontkaiti1"/>
          <w:rFonts w:cs="宋体" w:hint="default"/>
          <w:color w:val="000000"/>
        </w:rPr>
        <w:t>4S</w:t>
      </w:r>
      <w:r>
        <w:rPr>
          <w:rStyle w:val="fontkaiti1"/>
          <w:rFonts w:cs="宋体" w:hint="default"/>
          <w:color w:val="000000"/>
        </w:rPr>
        <w:t>店本月应缴纳的消费税税额。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）销售超豪华小汽车应</w:t>
      </w:r>
      <w:r>
        <w:rPr>
          <w:rStyle w:val="fontkaiti1"/>
          <w:rFonts w:cs="宋体" w:hint="default"/>
          <w:color w:val="000000"/>
        </w:rPr>
        <w:t>纳消费税＝</w:t>
      </w:r>
      <w:r>
        <w:rPr>
          <w:rStyle w:val="fontkaiti1"/>
          <w:rFonts w:cs="宋体" w:hint="default"/>
          <w:color w:val="000000"/>
        </w:rPr>
        <w:t>2 000×10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）销售普通小汽车，零售环节不需要缴纳消费税。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w:t>
      </w:r>
      <w:r>
        <w:rPr>
          <w:rStyle w:val="fontkaiti1"/>
          <w:rFonts w:cs="宋体" w:hint="default"/>
          <w:color w:val="000000"/>
        </w:rPr>
        <w:t>4S</w:t>
      </w:r>
      <w:r>
        <w:rPr>
          <w:rStyle w:val="fontkaiti1"/>
          <w:rFonts w:cs="宋体" w:hint="default"/>
          <w:color w:val="000000"/>
        </w:rPr>
        <w:t>店本月应缴纳消费税＝</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某汽车厂为增值税一般纳税人，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月向</w:t>
      </w:r>
      <w:r>
        <w:rPr>
          <w:rStyle w:val="fontkaiti1"/>
          <w:rFonts w:cs="宋体" w:hint="default"/>
          <w:color w:val="000000"/>
        </w:rPr>
        <w:t>4S</w:t>
      </w:r>
      <w:r>
        <w:rPr>
          <w:rStyle w:val="fontkaiti1"/>
          <w:rFonts w:cs="宋体" w:hint="default"/>
          <w:color w:val="000000"/>
        </w:rPr>
        <w:t>店销售自产超豪华小汽车，取得不含增值税销售额</w:t>
      </w:r>
      <w:r>
        <w:rPr>
          <w:rStyle w:val="fontkaiti1"/>
          <w:rFonts w:cs="宋体" w:hint="default"/>
          <w:color w:val="000000"/>
        </w:rPr>
        <w:t>2 000</w:t>
      </w:r>
      <w:r>
        <w:rPr>
          <w:rStyle w:val="fontkaiti1"/>
          <w:rFonts w:cs="宋体" w:hint="default"/>
          <w:color w:val="000000"/>
        </w:rPr>
        <w:t>万元；向消费者销售自产超豪华小汽车，取得含增值税销售额</w:t>
      </w:r>
      <w:r>
        <w:rPr>
          <w:rStyle w:val="fontkaiti1"/>
          <w:rFonts w:cs="宋体" w:hint="default"/>
          <w:color w:val="000000"/>
        </w:rPr>
        <w:t>339</w:t>
      </w:r>
      <w:r>
        <w:rPr>
          <w:rStyle w:val="fontkaiti1"/>
          <w:rFonts w:cs="宋体" w:hint="default"/>
          <w:color w:val="000000"/>
        </w:rPr>
        <w:t>万元。超豪华小汽车生产环节消费税税率为</w:t>
      </w:r>
      <w:r>
        <w:rPr>
          <w:rStyle w:val="fontkaiti1"/>
          <w:rFonts w:cs="宋体" w:hint="default"/>
          <w:color w:val="000000"/>
        </w:rPr>
        <w:t>40</w:t>
      </w:r>
      <w:r>
        <w:rPr>
          <w:rStyle w:val="fontkaiti1"/>
          <w:rFonts w:cs="宋体" w:hint="default"/>
          <w:color w:val="000000"/>
        </w:rPr>
        <w:t>％，零售环节消费税税率为</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）计算该汽车厂本月应缴纳的消费税税额。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）假定该汽</w:t>
      </w:r>
      <w:r>
        <w:rPr>
          <w:rStyle w:val="fontkaiti1"/>
          <w:rFonts w:cs="宋体" w:hint="default"/>
          <w:color w:val="000000"/>
        </w:rPr>
        <w:t>车厂销售的小汽车不属于超豪华小汽车，计算该汽车厂本月应缴纳的消费税税额。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）属于超豪华小汽车。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汽车生产企业向</w:t>
      </w:r>
      <w:r>
        <w:rPr>
          <w:rStyle w:val="fontkaiti1"/>
          <w:rFonts w:cs="宋体" w:hint="default"/>
          <w:color w:val="000000"/>
        </w:rPr>
        <w:t>4S</w:t>
      </w:r>
      <w:r>
        <w:rPr>
          <w:rStyle w:val="fontkaiti1"/>
          <w:rFonts w:cs="宋体" w:hint="default"/>
          <w:color w:val="000000"/>
        </w:rPr>
        <w:t>店销售自产超豪华小汽车，在此环节按照</w:t>
      </w:r>
      <w:r>
        <w:rPr>
          <w:rStyle w:val="fontkaiti1"/>
          <w:rFonts w:cs="宋体" w:hint="default"/>
          <w:color w:val="000000"/>
        </w:rPr>
        <w:t>40</w:t>
      </w:r>
      <w:r>
        <w:rPr>
          <w:rStyle w:val="fontkaiti1"/>
          <w:rFonts w:cs="宋体" w:hint="default"/>
          <w:color w:val="000000"/>
        </w:rPr>
        <w:t>％税率缴纳消费税。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2 000×40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汽车生产企业直接销售给消费者的超豪华小汽车，消费税税率按照生产环节税率和零售环节税率加总计算。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应纳消费税＝</w:t>
      </w:r>
      <w:r>
        <w:rPr>
          <w:rStyle w:val="fontkaiti1"/>
          <w:rFonts w:cs="宋体" w:hint="default"/>
          <w:color w:val="000000"/>
        </w:rPr>
        <w:t>339÷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消费税总额＝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950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）假定该汽车厂销售的小汽车不属于超豪华小汽车。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向</w:t>
      </w:r>
      <w:r>
        <w:rPr>
          <w:rStyle w:val="fontkaiti1"/>
          <w:rFonts w:cs="宋体" w:hint="default"/>
          <w:color w:val="000000"/>
        </w:rPr>
        <w:t>4S</w:t>
      </w:r>
      <w:r>
        <w:rPr>
          <w:rStyle w:val="fontkaiti1"/>
          <w:rFonts w:cs="宋体" w:hint="default"/>
          <w:color w:val="000000"/>
        </w:rPr>
        <w:t>店销售，应纳消费税＝</w:t>
      </w:r>
      <w:r>
        <w:rPr>
          <w:rStyle w:val="fontkaiti1"/>
          <w:rFonts w:cs="宋体" w:hint="default"/>
          <w:color w:val="000000"/>
        </w:rPr>
        <w:t>2 000×40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直接销售给消费者，应纳消费税＝</w:t>
      </w:r>
      <w:r>
        <w:rPr>
          <w:rStyle w:val="fontkaiti1"/>
          <w:rFonts w:cs="宋体" w:hint="default"/>
          <w:color w:val="000000"/>
        </w:rPr>
        <w:t>339÷</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消费税总额＝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920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）超豪华小汽车进口环节消费税问题。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对我国驻外使领馆工作人员、外国驻华机构及人员、非居民常住人员、政府间协议规定等应税（消费税）</w:t>
      </w:r>
      <w:r>
        <w:rPr>
          <w:rStyle w:val="font14zd2"/>
          <w:rFonts w:ascii="宋体" w:hAnsi="宋体" w:cs="宋体" w:hint="eastAsia"/>
        </w:rPr>
        <w:t>进口自用</w:t>
      </w:r>
      <w:r>
        <w:rPr>
          <w:rFonts w:ascii="宋体" w:hAnsi="宋体" w:cs="宋体" w:hint="eastAsia"/>
          <w:color w:val="000000"/>
          <w:sz w:val="21"/>
          <w:szCs w:val="21"/>
        </w:rPr>
        <w:t>，且</w:t>
      </w:r>
      <w:r>
        <w:rPr>
          <w:rStyle w:val="font14zd2"/>
          <w:rFonts w:ascii="宋体" w:hAnsi="宋体" w:cs="宋体" w:hint="eastAsia"/>
        </w:rPr>
        <w:t>计税价格</w:t>
      </w:r>
      <w:r>
        <w:rPr>
          <w:rStyle w:val="font14zd2"/>
          <w:rFonts w:ascii="宋体" w:hAnsi="宋体" w:cs="宋体" w:hint="eastAsia"/>
        </w:rPr>
        <w:t>90</w:t>
      </w:r>
      <w:r>
        <w:rPr>
          <w:rStyle w:val="font14zd2"/>
          <w:rFonts w:ascii="宋体" w:hAnsi="宋体" w:cs="宋体" w:hint="eastAsia"/>
        </w:rPr>
        <w:t>万元及以上</w:t>
      </w:r>
      <w:r>
        <w:rPr>
          <w:rFonts w:ascii="宋体" w:hAnsi="宋体" w:cs="宋体" w:hint="eastAsia"/>
          <w:color w:val="000000"/>
          <w:sz w:val="21"/>
          <w:szCs w:val="21"/>
        </w:rPr>
        <w:t>的超豪华小汽车消费税，按照生产（进口）环节税率和零售环节税率（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）加总计算，由海关代征。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）批发零售环节征收消费税总结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29"/>
        <w:gridCol w:w="2417"/>
        <w:gridCol w:w="2417"/>
        <w:gridCol w:w="1147"/>
      </w:tblGrid>
      <w:tr w:rsidR="00000000" w:rsidTr="00ED6ABB">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金银首饰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卷烟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从价＋从量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从价＋从量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电子烟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ED6ABB">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超豪华小汽车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Style w:val="font14zd3"/>
                <w:rFonts w:ascii="宋体" w:hAnsi="宋体" w:cs="宋体" w:hint="eastAsia"/>
              </w:rPr>
              <w:t>从价</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年）关于消费税的征收环节，下列说法正确的是（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超豪华小汽车只在零售环节征收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烟酒在生产（进口）和批发环节征收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贵重首饰及珠宝玉石在零售环</w:t>
      </w:r>
      <w:r>
        <w:rPr>
          <w:rStyle w:val="fontkaiti1"/>
          <w:rFonts w:cs="宋体" w:hint="default"/>
          <w:color w:val="000000"/>
        </w:rPr>
        <w:t>节征收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成品油在生产（进口）环节征收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，超豪华小汽车在生产（进口）环节和零售环节征收消费税。选项</w:t>
      </w:r>
      <w:r>
        <w:rPr>
          <w:rStyle w:val="fontkaiti1"/>
          <w:rFonts w:cs="宋体" w:hint="default"/>
          <w:color w:val="000000"/>
        </w:rPr>
        <w:t>B</w:t>
      </w:r>
      <w:r>
        <w:rPr>
          <w:rStyle w:val="fontkaiti1"/>
          <w:rFonts w:cs="宋体" w:hint="default"/>
          <w:color w:val="000000"/>
        </w:rPr>
        <w:t>，酒在生产（进口）环节征收消费税，在批发环节不纳税。选项</w:t>
      </w:r>
      <w:r>
        <w:rPr>
          <w:rStyle w:val="fontkaiti1"/>
          <w:rFonts w:cs="宋体" w:hint="default"/>
          <w:color w:val="000000"/>
        </w:rPr>
        <w:t>C</w:t>
      </w:r>
      <w:r>
        <w:rPr>
          <w:rStyle w:val="fontkaiti1"/>
          <w:rFonts w:cs="宋体" w:hint="default"/>
          <w:color w:val="000000"/>
        </w:rPr>
        <w:t>，金银首饰、铂金首饰和钻石及钻石饰品在零售环节征收消费税，其他贵重首饰和珠宝玉石在生产（进口）环节征收消费税。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考点十八　其他视同销售应税消费品行为的规定（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（一）工业企业以外的单位和个人视同生产销售应税消费品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工业企业以外</w:t>
      </w:r>
      <w:r>
        <w:rPr>
          <w:rFonts w:ascii="宋体" w:hAnsi="宋体" w:cs="宋体" w:hint="eastAsia"/>
          <w:color w:val="000000"/>
          <w:sz w:val="21"/>
          <w:szCs w:val="21"/>
        </w:rPr>
        <w:t>的单位和个人的下列行为视为应税消费品的生</w:t>
      </w:r>
      <w:r>
        <w:rPr>
          <w:rFonts w:ascii="宋体" w:hAnsi="宋体" w:cs="宋体" w:hint="eastAsia"/>
          <w:color w:val="000000"/>
          <w:sz w:val="21"/>
          <w:szCs w:val="21"/>
        </w:rPr>
        <w:t>产行为，按规定征收消费税：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）将外购的消费税非应税产品以消费税应税产品对外销售的。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）将外购的消费税低税率应税产品以高税率应税产品对外销售的。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（二）工业企业外购应税消费品后销售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工业企业外购应税消费品后销售应纳消费税政策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9"/>
        <w:gridCol w:w="767"/>
        <w:gridCol w:w="7184"/>
      </w:tblGrid>
      <w:tr w:rsidR="00000000" w:rsidTr="00ED6ABB">
        <w:trPr>
          <w:trHeight w:val="300"/>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199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（自产＋购进）对外销售</w:t>
            </w:r>
          </w:p>
        </w:tc>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9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烟丝、高档化妆品、珠宝玉石、鞭炮焰火、摩托车</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具体政策</w:t>
            </w:r>
          </w:p>
        </w:tc>
        <w:tc>
          <w:tcPr>
            <w:tcW w:w="9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对既有自产应税消费品，同时又购进与自产应税消费品同样的应税消费品进行销售的工业企业，对其销售的外购应税消费</w:t>
            </w:r>
            <w:r>
              <w:rPr>
                <w:rFonts w:ascii="宋体" w:hAnsi="宋体" w:cs="宋体" w:hint="eastAsia"/>
                <w:color w:val="000000"/>
                <w:sz w:val="21"/>
                <w:szCs w:val="21"/>
              </w:rPr>
              <w:t>品</w:t>
            </w:r>
            <w:r>
              <w:rPr>
                <w:rStyle w:val="font14zd3"/>
                <w:rFonts w:ascii="宋体" w:hAnsi="宋体" w:cs="宋体" w:hint="eastAsia"/>
              </w:rPr>
              <w:t>应当征收消费税</w:t>
            </w:r>
            <w:r>
              <w:rPr>
                <w:rFonts w:ascii="宋体" w:hAnsi="宋体" w:cs="宋体" w:hint="eastAsia"/>
                <w:color w:val="000000"/>
                <w:sz w:val="21"/>
                <w:szCs w:val="21"/>
              </w:rPr>
              <w:t>，同时</w:t>
            </w:r>
            <w:r>
              <w:rPr>
                <w:rStyle w:val="font14zd3"/>
                <w:rFonts w:ascii="宋体" w:hAnsi="宋体" w:cs="宋体" w:hint="eastAsia"/>
              </w:rPr>
              <w:t>可以扣除外购</w:t>
            </w:r>
            <w:r>
              <w:rPr>
                <w:rFonts w:ascii="宋体" w:hAnsi="宋体" w:cs="宋体" w:hint="eastAsia"/>
                <w:color w:val="000000"/>
                <w:sz w:val="21"/>
                <w:szCs w:val="21"/>
              </w:rPr>
              <w:t>应税消费品的已纳税额</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允许扣除已纳税款的应税消费品包括从工业企业购进的应税消费品和商业企业购进的应税消费品。</w:t>
            </w:r>
          </w:p>
        </w:tc>
      </w:tr>
      <w:tr w:rsidR="00000000" w:rsidTr="00ED6ABB">
        <w:trPr>
          <w:trHeight w:val="300"/>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自己不生产，仅购进后销售</w:t>
            </w:r>
          </w:p>
        </w:tc>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应税消费品</w:t>
            </w:r>
          </w:p>
        </w:tc>
        <w:tc>
          <w:tcPr>
            <w:tcW w:w="9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高档化妆品、鞭炮焰火、珠宝玉石等</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具体政策</w:t>
            </w:r>
          </w:p>
        </w:tc>
        <w:tc>
          <w:tcPr>
            <w:tcW w:w="9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对自己不生产应税消费品，而只是购进后再销售应税消费品的工业企业，其销售的高档化妆品，鞭炮焰火和珠宝玉石，凡</w:t>
            </w:r>
            <w:r>
              <w:rPr>
                <w:rStyle w:val="font14zd3"/>
                <w:rFonts w:ascii="宋体" w:hAnsi="宋体" w:cs="宋体" w:hint="eastAsia"/>
              </w:rPr>
              <w:t>不能构成最终消费品</w:t>
            </w:r>
            <w:r>
              <w:rPr>
                <w:rFonts w:ascii="宋体" w:hAnsi="宋体" w:cs="宋体" w:hint="eastAsia"/>
                <w:color w:val="000000"/>
                <w:sz w:val="21"/>
                <w:szCs w:val="21"/>
              </w:rPr>
              <w:t>直接进入消费品市场，而需进一步生产加工的（如需进行深加工、包装、贴标、组合的珠宝玉石、高档化妆品，鞭炮焰火等），应当征收消费</w:t>
            </w:r>
            <w:r>
              <w:rPr>
                <w:rFonts w:ascii="宋体" w:hAnsi="宋体" w:cs="宋体" w:hint="eastAsia"/>
                <w:color w:val="000000"/>
                <w:sz w:val="21"/>
                <w:szCs w:val="21"/>
              </w:rPr>
              <w:t>税，同时</w:t>
            </w:r>
            <w:r>
              <w:rPr>
                <w:rStyle w:val="font14zd3"/>
                <w:rFonts w:ascii="宋体" w:hAnsi="宋体" w:cs="宋体" w:hint="eastAsia"/>
              </w:rPr>
              <w:t>允许扣除上述外购</w:t>
            </w:r>
            <w:r>
              <w:rPr>
                <w:rFonts w:ascii="宋体" w:hAnsi="宋体" w:cs="宋体" w:hint="eastAsia"/>
                <w:color w:val="000000"/>
                <w:sz w:val="21"/>
                <w:szCs w:val="21"/>
              </w:rPr>
              <w:t>应税消费品的已纳税款</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（三）外购电池、涂料、润滑油的消费税政策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54"/>
        <w:gridCol w:w="4256"/>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税收政策</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外购电池、涂料</w:t>
            </w:r>
            <w:r>
              <w:rPr>
                <w:rStyle w:val="font14zd3"/>
                <w:rFonts w:ascii="宋体" w:hAnsi="宋体" w:cs="宋体" w:hint="eastAsia"/>
              </w:rPr>
              <w:t>大包装改成小包装</w:t>
            </w:r>
            <w:r>
              <w:rPr>
                <w:rFonts w:ascii="宋体" w:hAnsi="宋体" w:cs="宋体" w:hint="eastAsia"/>
                <w:color w:val="000000"/>
                <w:sz w:val="21"/>
                <w:szCs w:val="21"/>
              </w:rPr>
              <w:t>或者外购电池、涂料不经加工</w:t>
            </w:r>
            <w:r>
              <w:rPr>
                <w:rStyle w:val="font14zd3"/>
                <w:rFonts w:ascii="宋体" w:hAnsi="宋体" w:cs="宋体" w:hint="eastAsia"/>
              </w:rPr>
              <w:t>只贴商标</w:t>
            </w:r>
            <w:r>
              <w:rPr>
                <w:rFonts w:ascii="宋体" w:hAnsi="宋体" w:cs="宋体" w:hint="eastAsia"/>
                <w:color w:val="000000"/>
                <w:sz w:val="21"/>
                <w:szCs w:val="21"/>
              </w:rPr>
              <w:t>的行为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视同应税消费税品的生产行为</w:t>
            </w:r>
            <w:r>
              <w:rPr>
                <w:rFonts w:ascii="宋体" w:hAnsi="宋体" w:cs="宋体" w:hint="eastAsia"/>
                <w:color w:val="000000"/>
                <w:sz w:val="21"/>
                <w:szCs w:val="21"/>
              </w:rPr>
              <w:t>。发生对应生产行为的单位和个人应按规定申报缴纳消费税</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单位和个人外购润滑油大包装经简单加工改成小包装，或者外购润滑油</w:t>
            </w:r>
            <w:r>
              <w:rPr>
                <w:rStyle w:val="font14zd3"/>
                <w:rFonts w:ascii="宋体" w:hAnsi="宋体" w:cs="宋体" w:hint="eastAsia"/>
              </w:rPr>
              <w:t>不经加工只贴商标的行为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视同应税消费品的生产行为</w:t>
            </w:r>
            <w:r>
              <w:rPr>
                <w:rFonts w:ascii="宋体" w:hAnsi="宋体" w:cs="宋体" w:hint="eastAsia"/>
                <w:color w:val="000000"/>
                <w:sz w:val="21"/>
                <w:szCs w:val="21"/>
              </w:rPr>
              <w:t>。单位和个人发生的对应行为应当申报缴纳消费税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准予扣除</w:t>
            </w:r>
            <w:r>
              <w:rPr>
                <w:rFonts w:ascii="宋体" w:hAnsi="宋体" w:cs="宋体" w:hint="eastAsia"/>
                <w:color w:val="000000"/>
                <w:sz w:val="21"/>
                <w:szCs w:val="21"/>
              </w:rPr>
              <w:t>外购润滑油已纳的消费税税款</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w:t>
      </w:r>
      <w:r>
        <w:rPr>
          <w:rStyle w:val="fontkaiti1"/>
          <w:rFonts w:ascii="黑体" w:eastAsia="黑体" w:hAnsi="黑体" w:cs="宋体" w:hint="default"/>
          <w:color w:val="000000"/>
        </w:rPr>
        <w:t>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年）下列关于消费税的处理，说法正确的有（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经营单位进口金银首饰无须缴纳进口环节消费税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珠宝商销售金银首饰及珠宝首饰，不能分别核算的，一律按销售金银首饰计算缴纳零售环节消费税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卷烟批发企业销售卷烟，不分销售对象，均应汇总按</w:t>
      </w:r>
      <w:r>
        <w:rPr>
          <w:rStyle w:val="fontkaiti1"/>
          <w:rFonts w:cs="宋体" w:hint="default"/>
          <w:color w:val="000000"/>
        </w:rPr>
        <w:t>11</w:t>
      </w:r>
      <w:r>
        <w:rPr>
          <w:rStyle w:val="fontkaiti1"/>
          <w:rFonts w:cs="宋体" w:hint="default"/>
          <w:color w:val="000000"/>
        </w:rPr>
        <w:t>％的比例税率和</w:t>
      </w:r>
      <w:r>
        <w:rPr>
          <w:rStyle w:val="fontkaiti1"/>
          <w:rFonts w:cs="宋体" w:hint="default"/>
          <w:color w:val="000000"/>
        </w:rPr>
        <w:t>0.005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支的定额税率计算缴纳消费税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生产企业将超豪华小汽车直接销售给消费者，仅缴纳生产环节的消费税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五金批发企业购进大包装电池改成小包装电池销售，应计算缴纳消费税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答案解析』选项</w:t>
      </w:r>
      <w:r>
        <w:rPr>
          <w:rStyle w:val="fontkaiti1"/>
          <w:rFonts w:cs="宋体" w:hint="default"/>
          <w:color w:val="000000"/>
        </w:rPr>
        <w:t>C</w:t>
      </w:r>
      <w:r>
        <w:rPr>
          <w:rStyle w:val="fontkaiti1"/>
          <w:rFonts w:cs="宋体" w:hint="default"/>
          <w:color w:val="000000"/>
        </w:rPr>
        <w:t>，卷烟批发企业之间销售的卷烟不缴纳消费税。选项</w:t>
      </w:r>
      <w:r>
        <w:rPr>
          <w:rStyle w:val="fontkaiti1"/>
          <w:rFonts w:cs="宋体" w:hint="default"/>
          <w:color w:val="000000"/>
        </w:rPr>
        <w:t>D</w:t>
      </w:r>
      <w:r>
        <w:rPr>
          <w:rStyle w:val="fontkaiti1"/>
          <w:rFonts w:cs="宋体" w:hint="default"/>
          <w:color w:val="000000"/>
        </w:rPr>
        <w:t>，生产者将超豪华小汽车直接销售给消费者，应该征收生产环节和零售环节的消费税。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消费税征收管理等</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第八节　出口应税消费品的税收政策</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考点十九　出口应税消费品的税收政策★一学多考｜注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（一）出口应税消费品的三类税收政策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07"/>
        <w:gridCol w:w="3140"/>
        <w:gridCol w:w="4263"/>
      </w:tblGrid>
      <w:tr w:rsidR="00000000" w:rsidTr="00ED6ABB">
        <w:trPr>
          <w:trHeight w:val="300"/>
          <w:jc w:val="center"/>
        </w:trPr>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4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范围</w:t>
            </w:r>
          </w:p>
        </w:tc>
        <w:tc>
          <w:tcPr>
            <w:tcW w:w="6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消费税政策</w:t>
            </w:r>
          </w:p>
        </w:tc>
      </w:tr>
      <w:tr w:rsidR="00000000" w:rsidTr="00ED6ABB">
        <w:trPr>
          <w:trHeight w:val="300"/>
          <w:jc w:val="center"/>
        </w:trPr>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出口免税并退税</w:t>
            </w:r>
          </w:p>
        </w:tc>
        <w:tc>
          <w:tcPr>
            <w:tcW w:w="43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出口企业出口或视同出口适用增值税</w:t>
            </w:r>
            <w:r>
              <w:rPr>
                <w:rStyle w:val="font14zd3"/>
                <w:rFonts w:ascii="宋体" w:hAnsi="宋体" w:cs="宋体" w:hint="eastAsia"/>
              </w:rPr>
              <w:t>退（免）税政策</w:t>
            </w:r>
            <w:r>
              <w:rPr>
                <w:rFonts w:ascii="宋体" w:hAnsi="宋体" w:cs="宋体" w:hint="eastAsia"/>
                <w:color w:val="000000"/>
                <w:sz w:val="21"/>
                <w:szCs w:val="21"/>
              </w:rPr>
              <w:t>的货物</w:t>
            </w:r>
          </w:p>
        </w:tc>
        <w:tc>
          <w:tcPr>
            <w:tcW w:w="6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免征</w:t>
            </w:r>
            <w:r>
              <w:rPr>
                <w:rFonts w:ascii="宋体" w:hAnsi="宋体" w:cs="宋体" w:hint="eastAsia"/>
                <w:color w:val="000000"/>
                <w:sz w:val="21"/>
                <w:szCs w:val="21"/>
              </w:rPr>
              <w:t>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6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属于购进出口的货物</w:t>
            </w:r>
            <w:r>
              <w:rPr>
                <w:rFonts w:ascii="宋体" w:hAnsi="宋体" w:cs="宋体" w:hint="eastAsia"/>
                <w:color w:val="000000"/>
                <w:sz w:val="21"/>
                <w:szCs w:val="21"/>
              </w:rPr>
              <w:t>：</w:t>
            </w:r>
            <w:r>
              <w:rPr>
                <w:rStyle w:val="font14zd3"/>
                <w:rFonts w:ascii="宋体" w:hAnsi="宋体" w:cs="宋体" w:hint="eastAsia"/>
              </w:rPr>
              <w:t>退还</w:t>
            </w:r>
            <w:r>
              <w:rPr>
                <w:rFonts w:ascii="宋体" w:hAnsi="宋体" w:cs="宋体" w:hint="eastAsia"/>
                <w:color w:val="000000"/>
                <w:sz w:val="21"/>
                <w:szCs w:val="21"/>
              </w:rPr>
              <w:t>前一环节对其已征收的消费</w:t>
            </w:r>
            <w:r>
              <w:rPr>
                <w:rFonts w:ascii="宋体" w:hAnsi="宋体" w:cs="宋体" w:hint="eastAsia"/>
                <w:color w:val="000000"/>
                <w:sz w:val="21"/>
                <w:szCs w:val="21"/>
              </w:rPr>
              <w:t>税</w:t>
            </w:r>
          </w:p>
        </w:tc>
      </w:tr>
      <w:tr w:rsidR="00000000" w:rsidTr="00ED6ABB">
        <w:trPr>
          <w:trHeight w:val="300"/>
          <w:jc w:val="center"/>
        </w:trPr>
        <w:tc>
          <w:tcPr>
            <w:tcW w:w="19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出口免税但不退税</w:t>
            </w:r>
          </w:p>
        </w:tc>
        <w:tc>
          <w:tcPr>
            <w:tcW w:w="43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出口企业出口或视同出口适用增值税</w:t>
            </w:r>
            <w:r>
              <w:rPr>
                <w:rStyle w:val="font14zd3"/>
                <w:rFonts w:ascii="宋体" w:hAnsi="宋体" w:cs="宋体" w:hint="eastAsia"/>
              </w:rPr>
              <w:t>免税政策</w:t>
            </w:r>
            <w:r>
              <w:rPr>
                <w:rFonts w:ascii="宋体" w:hAnsi="宋体" w:cs="宋体" w:hint="eastAsia"/>
                <w:color w:val="000000"/>
                <w:sz w:val="21"/>
                <w:szCs w:val="21"/>
              </w:rPr>
              <w:t>的货物</w:t>
            </w:r>
          </w:p>
        </w:tc>
        <w:tc>
          <w:tcPr>
            <w:tcW w:w="6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免征</w:t>
            </w:r>
            <w:r>
              <w:rPr>
                <w:rFonts w:ascii="宋体" w:hAnsi="宋体" w:cs="宋体" w:hint="eastAsia"/>
                <w:color w:val="000000"/>
                <w:sz w:val="21"/>
                <w:szCs w:val="21"/>
              </w:rPr>
              <w:t>消费税</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6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但</w:t>
            </w:r>
            <w:r>
              <w:rPr>
                <w:rStyle w:val="font14zd3"/>
                <w:rFonts w:ascii="宋体" w:hAnsi="宋体" w:cs="宋体" w:hint="eastAsia"/>
              </w:rPr>
              <w:t>不退</w:t>
            </w:r>
            <w:r>
              <w:rPr>
                <w:rStyle w:val="font14zd3"/>
                <w:rFonts w:ascii="宋体" w:hAnsi="宋体" w:cs="宋体" w:hint="eastAsia"/>
                <w:u w:val="single"/>
              </w:rPr>
              <w:t>还</w:t>
            </w:r>
            <w:r>
              <w:rPr>
                <w:rFonts w:ascii="宋体" w:hAnsi="宋体" w:cs="宋体" w:hint="eastAsia"/>
                <w:color w:val="000000"/>
                <w:sz w:val="21"/>
                <w:szCs w:val="21"/>
              </w:rPr>
              <w:t>以前环节已征收的消费税，且</w:t>
            </w:r>
            <w:r>
              <w:rPr>
                <w:rStyle w:val="font14zd3"/>
                <w:rFonts w:ascii="宋体" w:hAnsi="宋体" w:cs="宋体" w:hint="eastAsia"/>
              </w:rPr>
              <w:t>不</w:t>
            </w:r>
            <w:r>
              <w:rPr>
                <w:rFonts w:ascii="宋体" w:hAnsi="宋体" w:cs="宋体" w:hint="eastAsia"/>
                <w:color w:val="000000"/>
                <w:sz w:val="21"/>
                <w:szCs w:val="21"/>
              </w:rPr>
              <w:t>允许在内销应税消费品应纳税额中</w:t>
            </w:r>
            <w:r>
              <w:rPr>
                <w:rStyle w:val="font14zd3"/>
                <w:rFonts w:ascii="宋体" w:hAnsi="宋体" w:cs="宋体" w:hint="eastAsia"/>
              </w:rPr>
              <w:t>抵扣</w:t>
            </w:r>
          </w:p>
        </w:tc>
      </w:tr>
      <w:tr w:rsidR="00000000" w:rsidTr="00ED6ABB">
        <w:trPr>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出口不免税也不退税</w:t>
            </w:r>
          </w:p>
        </w:tc>
        <w:tc>
          <w:tcPr>
            <w:tcW w:w="4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出口企业出口或视同出口适用增值税</w:t>
            </w:r>
            <w:r>
              <w:rPr>
                <w:rStyle w:val="font14zd3"/>
                <w:rFonts w:ascii="宋体" w:hAnsi="宋体" w:cs="宋体" w:hint="eastAsia"/>
              </w:rPr>
              <w:t>征税政策</w:t>
            </w:r>
            <w:r>
              <w:rPr>
                <w:rFonts w:ascii="宋体" w:hAnsi="宋体" w:cs="宋体" w:hint="eastAsia"/>
                <w:color w:val="000000"/>
                <w:sz w:val="21"/>
                <w:szCs w:val="21"/>
              </w:rPr>
              <w:t>的货物</w:t>
            </w:r>
          </w:p>
        </w:tc>
        <w:tc>
          <w:tcPr>
            <w:tcW w:w="6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按规定缴纳消费税，</w:t>
            </w:r>
            <w:r>
              <w:rPr>
                <w:rStyle w:val="font14zd3"/>
                <w:rFonts w:ascii="宋体" w:hAnsi="宋体" w:cs="宋体" w:hint="eastAsia"/>
              </w:rPr>
              <w:t>不退，不抵</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（二）消费税退税的计算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消费税退税计税依据与应退税额计算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3"/>
        <w:gridCol w:w="7977"/>
      </w:tblGrid>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出口货物的消费税应退税额的计税依据，</w:t>
            </w:r>
            <w:r>
              <w:rPr>
                <w:rStyle w:val="font14zd3"/>
                <w:rFonts w:ascii="宋体" w:hAnsi="宋体" w:cs="宋体" w:hint="eastAsia"/>
              </w:rPr>
              <w:t>按购进</w:t>
            </w:r>
            <w:r>
              <w:rPr>
                <w:rFonts w:ascii="宋体" w:hAnsi="宋体" w:cs="宋体" w:hint="eastAsia"/>
                <w:color w:val="000000"/>
                <w:sz w:val="21"/>
                <w:szCs w:val="21"/>
              </w:rPr>
              <w:t>出口货物的消费税专用缴款书和海关进口消费税专用缴款书确定</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从价定率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计税依据：</w:t>
            </w:r>
            <w:r>
              <w:rPr>
                <w:rStyle w:val="font14zd3"/>
                <w:rFonts w:ascii="宋体" w:hAnsi="宋体" w:cs="宋体" w:hint="eastAsia"/>
              </w:rPr>
              <w:t>已征且未在</w:t>
            </w:r>
            <w:r>
              <w:rPr>
                <w:rFonts w:ascii="宋体" w:hAnsi="宋体" w:cs="宋体" w:hint="eastAsia"/>
                <w:color w:val="000000"/>
                <w:sz w:val="21"/>
                <w:szCs w:val="21"/>
              </w:rPr>
              <w:t>内销应税消费品应纳税额中抵扣的购进出口货物金额</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公式：应退消费税＝</w:t>
            </w:r>
            <w:r>
              <w:rPr>
                <w:rStyle w:val="font14zd3"/>
                <w:rFonts w:ascii="宋体" w:hAnsi="宋体" w:cs="宋体" w:hint="eastAsia"/>
              </w:rPr>
              <w:t>购进出口货物金额</w:t>
            </w:r>
            <w:r>
              <w:rPr>
                <w:rFonts w:ascii="宋体" w:hAnsi="宋体" w:cs="宋体" w:hint="eastAsia"/>
                <w:color w:val="000000"/>
                <w:sz w:val="21"/>
                <w:szCs w:val="21"/>
              </w:rPr>
              <w:t>×比例税率</w:t>
            </w:r>
          </w:p>
        </w:tc>
      </w:tr>
      <w:tr w:rsidR="00000000" w:rsidTr="00ED6ABB">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从量定额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计税依据：</w:t>
            </w:r>
            <w:r>
              <w:rPr>
                <w:rStyle w:val="font14zd3"/>
                <w:rFonts w:ascii="宋体" w:hAnsi="宋体" w:cs="宋体" w:hint="eastAsia"/>
              </w:rPr>
              <w:t>已征且未在</w:t>
            </w:r>
            <w:r>
              <w:rPr>
                <w:rFonts w:ascii="宋体" w:hAnsi="宋体" w:cs="宋体" w:hint="eastAsia"/>
                <w:color w:val="000000"/>
                <w:sz w:val="21"/>
                <w:szCs w:val="21"/>
              </w:rPr>
              <w:t>内销应税消费品应纳税额中抵扣的购进出口货物数量</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公式：应退消费税＝</w:t>
            </w:r>
            <w:r>
              <w:rPr>
                <w:rStyle w:val="font14zd3"/>
                <w:rFonts w:ascii="宋体" w:hAnsi="宋体" w:cs="宋体" w:hint="eastAsia"/>
              </w:rPr>
              <w:t>购进出口货物数量</w:t>
            </w:r>
            <w:r>
              <w:rPr>
                <w:rFonts w:ascii="宋体" w:hAnsi="宋体" w:cs="宋体" w:hint="eastAsia"/>
                <w:color w:val="000000"/>
                <w:sz w:val="21"/>
                <w:szCs w:val="21"/>
              </w:rPr>
              <w:t>×单位税额</w:t>
            </w:r>
          </w:p>
        </w:tc>
      </w:tr>
      <w:tr w:rsidR="00000000" w:rsidTr="00ED6ABB">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复合计征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应退消费税＝从价定率计征消费税的退税计税依据×比例税率＋从量定额计征消费税的退税计税依据×定额税率</w:t>
            </w:r>
          </w:p>
        </w:tc>
      </w:tr>
    </w:tbl>
    <w:p w:rsidR="00000000" w:rsidRDefault="00ED6ABB" w:rsidP="00ED6ABB">
      <w:pPr>
        <w:spacing w:line="276" w:lineRule="auto"/>
        <w:textAlignment w:val="center"/>
        <w:rPr>
          <w:rFonts w:ascii="宋体" w:hAnsi="宋体" w:cs="宋体" w:hint="eastAsia"/>
          <w:color w:val="000000"/>
          <w:sz w:val="21"/>
          <w:szCs w:val="21"/>
        </w:rPr>
      </w:pPr>
    </w:p>
    <w:p w:rsidR="00000000" w:rsidRDefault="00ED6ABB" w:rsidP="00ED6ABB">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第九节　征收管理</w:t>
      </w:r>
      <w:r>
        <w:rPr>
          <w:rFonts w:ascii="宋体" w:hAnsi="宋体" w:cs="宋体" w:hint="eastAsia"/>
          <w:color w:val="000000"/>
          <w:sz w:val="21"/>
          <w:szCs w:val="21"/>
        </w:rPr>
        <w:t xml:space="preserve"> </w:t>
      </w:r>
    </w:p>
    <w:p w:rsidR="00000000" w:rsidRDefault="00ED6ABB" w:rsidP="00ED6ABB">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考点二十</w:t>
      </w:r>
      <w:r>
        <w:rPr>
          <w:rFonts w:ascii="宋体" w:hAnsi="宋体" w:cs="宋体" w:hint="eastAsia"/>
          <w:color w:val="000000"/>
          <w:sz w:val="21"/>
          <w:szCs w:val="21"/>
        </w:rPr>
        <w:t xml:space="preserve">　</w:t>
      </w:r>
      <w:r>
        <w:rPr>
          <w:rStyle w:val="a6"/>
          <w:rFonts w:ascii="宋体" w:hAnsi="宋体" w:cs="宋体" w:hint="eastAsia"/>
          <w:color w:val="000000"/>
          <w:sz w:val="21"/>
          <w:szCs w:val="21"/>
        </w:rPr>
        <w:t>消费税征收管理★★（</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年单）一学多考｜注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1"/>
        <w:gridCol w:w="1243"/>
        <w:gridCol w:w="1820"/>
        <w:gridCol w:w="5016"/>
      </w:tblGrid>
      <w:tr w:rsidR="00000000" w:rsidTr="00ED6ABB">
        <w:trPr>
          <w:trHeight w:val="300"/>
          <w:jc w:val="center"/>
        </w:trPr>
        <w:tc>
          <w:tcPr>
            <w:tcW w:w="21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3105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w:t>
            </w:r>
            <w:r>
              <w:rPr>
                <w:rFonts w:ascii="宋体" w:hAnsi="宋体" w:cs="宋体" w:hint="eastAsia"/>
                <w:color w:val="000000"/>
                <w:sz w:val="21"/>
                <w:szCs w:val="21"/>
              </w:rPr>
              <w:t>容</w:t>
            </w:r>
          </w:p>
        </w:tc>
      </w:tr>
      <w:tr w:rsidR="00000000" w:rsidTr="00ED6ABB">
        <w:trPr>
          <w:trHeight w:val="300"/>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29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w:t>
            </w:r>
          </w:p>
        </w:tc>
        <w:tc>
          <w:tcPr>
            <w:tcW w:w="16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赊销与分期收款</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书面合同</w:t>
            </w:r>
            <w:r>
              <w:rPr>
                <w:rStyle w:val="font14zd3"/>
                <w:rFonts w:ascii="宋体" w:hAnsi="宋体" w:cs="宋体" w:hint="eastAsia"/>
              </w:rPr>
              <w:t>约定</w:t>
            </w:r>
            <w:r>
              <w:rPr>
                <w:rFonts w:ascii="宋体" w:hAnsi="宋体" w:cs="宋体" w:hint="eastAsia"/>
                <w:color w:val="000000"/>
                <w:sz w:val="21"/>
                <w:szCs w:val="21"/>
              </w:rPr>
              <w:t>的收款日期当天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无书面合同或者书面合同没有约定收款日期的，为</w:t>
            </w:r>
            <w:r>
              <w:rPr>
                <w:rStyle w:val="font14zd3"/>
                <w:rFonts w:ascii="宋体" w:hAnsi="宋体" w:cs="宋体" w:hint="eastAsia"/>
              </w:rPr>
              <w:t>发出</w:t>
            </w:r>
            <w:r>
              <w:rPr>
                <w:rFonts w:ascii="宋体" w:hAnsi="宋体" w:cs="宋体" w:hint="eastAsia"/>
                <w:color w:val="000000"/>
                <w:sz w:val="21"/>
                <w:szCs w:val="21"/>
              </w:rPr>
              <w:t>应税消费品的当天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预收货款</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发出</w:t>
            </w:r>
            <w:r>
              <w:rPr>
                <w:rFonts w:ascii="宋体" w:hAnsi="宋体" w:cs="宋体" w:hint="eastAsia"/>
                <w:color w:val="000000"/>
                <w:sz w:val="21"/>
                <w:szCs w:val="21"/>
              </w:rPr>
              <w:t>应税消费品的当天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托收承付、委托收款</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发出应税消费品并办妥</w:t>
            </w:r>
            <w:r>
              <w:rPr>
                <w:rStyle w:val="font14zd3"/>
                <w:rFonts w:ascii="宋体" w:hAnsi="宋体" w:cs="宋体" w:hint="eastAsia"/>
              </w:rPr>
              <w:t>托收手续</w:t>
            </w:r>
            <w:r>
              <w:rPr>
                <w:rFonts w:ascii="宋体" w:hAnsi="宋体" w:cs="宋体" w:hint="eastAsia"/>
                <w:color w:val="000000"/>
                <w:sz w:val="21"/>
                <w:szCs w:val="21"/>
              </w:rPr>
              <w:t>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其他结算方式</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收讫销售款或者取得索取销售款凭据的当天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94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自产自用</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移送使用</w:t>
            </w:r>
            <w:r>
              <w:rPr>
                <w:rFonts w:ascii="宋体" w:hAnsi="宋体" w:cs="宋体" w:hint="eastAsia"/>
                <w:color w:val="000000"/>
                <w:sz w:val="21"/>
                <w:szCs w:val="21"/>
              </w:rPr>
              <w:t>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94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委托加工</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提货</w:t>
            </w:r>
            <w:r>
              <w:rPr>
                <w:rFonts w:ascii="宋体" w:hAnsi="宋体" w:cs="宋体" w:hint="eastAsia"/>
                <w:color w:val="000000"/>
                <w:sz w:val="21"/>
                <w:szCs w:val="21"/>
              </w:rPr>
              <w:t>的当天</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94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报关进口</w:t>
            </w:r>
            <w:r>
              <w:rPr>
                <w:rFonts w:ascii="宋体" w:hAnsi="宋体" w:cs="宋体" w:hint="eastAsia"/>
                <w:color w:val="000000"/>
                <w:sz w:val="21"/>
                <w:szCs w:val="21"/>
              </w:rPr>
              <w:t>的当天</w:t>
            </w:r>
          </w:p>
        </w:tc>
      </w:tr>
      <w:tr w:rsidR="00000000" w:rsidTr="00ED6ABB">
        <w:trPr>
          <w:trHeight w:val="300"/>
          <w:jc w:val="center"/>
        </w:trPr>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3</w:t>
            </w:r>
            <w:r>
              <w:rPr>
                <w:rFonts w:ascii="宋体" w:hAnsi="宋体" w:cs="宋体" w:hint="eastAsia"/>
                <w:color w:val="000000"/>
                <w:sz w:val="21"/>
                <w:szCs w:val="21"/>
              </w:rPr>
              <w:t>日、</w:t>
            </w:r>
            <w:r>
              <w:rPr>
                <w:rFonts w:ascii="宋体" w:hAnsi="宋体" w:cs="宋体" w:hint="eastAsia"/>
                <w:color w:val="000000"/>
                <w:sz w:val="21"/>
                <w:szCs w:val="21"/>
              </w:rPr>
              <w:t>5</w:t>
            </w:r>
            <w:r>
              <w:rPr>
                <w:rFonts w:ascii="宋体" w:hAnsi="宋体" w:cs="宋体" w:hint="eastAsia"/>
                <w:color w:val="000000"/>
                <w:sz w:val="21"/>
                <w:szCs w:val="21"/>
              </w:rPr>
              <w:t>日、</w:t>
            </w:r>
            <w:r>
              <w:rPr>
                <w:rFonts w:ascii="宋体" w:hAnsi="宋体" w:cs="宋体" w:hint="eastAsia"/>
                <w:color w:val="000000"/>
                <w:sz w:val="21"/>
                <w:szCs w:val="21"/>
              </w:rPr>
              <w:t>10</w:t>
            </w:r>
            <w:r>
              <w:rPr>
                <w:rFonts w:ascii="宋体" w:hAnsi="宋体" w:cs="宋体" w:hint="eastAsia"/>
                <w:color w:val="000000"/>
                <w:sz w:val="21"/>
                <w:szCs w:val="21"/>
              </w:rPr>
              <w:t>日、</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1</w:t>
            </w:r>
            <w:r>
              <w:rPr>
                <w:rFonts w:ascii="宋体" w:hAnsi="宋体" w:cs="宋体" w:hint="eastAsia"/>
                <w:color w:val="000000"/>
                <w:sz w:val="21"/>
                <w:szCs w:val="21"/>
              </w:rPr>
              <w:t>个月、</w:t>
            </w:r>
            <w:r>
              <w:rPr>
                <w:rFonts w:ascii="宋体" w:hAnsi="宋体" w:cs="宋体" w:hint="eastAsia"/>
                <w:color w:val="000000"/>
                <w:sz w:val="21"/>
                <w:szCs w:val="21"/>
              </w:rPr>
              <w:t>1</w:t>
            </w:r>
            <w:r>
              <w:rPr>
                <w:rFonts w:ascii="宋体" w:hAnsi="宋体" w:cs="宋体" w:hint="eastAsia"/>
                <w:color w:val="000000"/>
                <w:sz w:val="21"/>
                <w:szCs w:val="21"/>
              </w:rPr>
              <w:t>季度。</w:t>
            </w:r>
          </w:p>
        </w:tc>
        <w:tc>
          <w:tcPr>
            <w:tcW w:w="14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不能按照固定期限纳税的，按次</w:t>
            </w:r>
          </w:p>
        </w:tc>
      </w:tr>
      <w:tr w:rsidR="00000000" w:rsidTr="00ED6ABB">
        <w:trPr>
          <w:trHeight w:val="300"/>
          <w:jc w:val="center"/>
        </w:trPr>
        <w:tc>
          <w:tcPr>
            <w:tcW w:w="21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报缴税款期限</w:t>
            </w: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以月（季）纳税</w:t>
            </w:r>
          </w:p>
        </w:tc>
        <w:tc>
          <w:tcPr>
            <w:tcW w:w="14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期满之日起</w:t>
            </w:r>
            <w:r>
              <w:rPr>
                <w:rStyle w:val="font14zd3"/>
                <w:rFonts w:ascii="宋体" w:hAnsi="宋体" w:cs="宋体" w:hint="eastAsia"/>
              </w:rPr>
              <w:t>15</w:t>
            </w:r>
            <w:r>
              <w:rPr>
                <w:rStyle w:val="font14zd3"/>
                <w:rFonts w:ascii="宋体" w:hAnsi="宋体" w:cs="宋体" w:hint="eastAsia"/>
              </w:rPr>
              <w:t>日</w:t>
            </w:r>
            <w:r>
              <w:rPr>
                <w:rFonts w:ascii="宋体" w:hAnsi="宋体" w:cs="宋体" w:hint="eastAsia"/>
                <w:color w:val="000000"/>
                <w:sz w:val="21"/>
                <w:szCs w:val="21"/>
              </w:rPr>
              <w:t>内</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w:t>
            </w:r>
          </w:p>
        </w:tc>
        <w:tc>
          <w:tcPr>
            <w:tcW w:w="14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自期满之日起</w:t>
            </w:r>
            <w:r>
              <w:rPr>
                <w:rStyle w:val="font14zd3"/>
                <w:rFonts w:ascii="宋体" w:hAnsi="宋体" w:cs="宋体" w:hint="eastAsia"/>
              </w:rPr>
              <w:t>5</w:t>
            </w:r>
            <w:r>
              <w:rPr>
                <w:rStyle w:val="font14zd3"/>
                <w:rFonts w:ascii="宋体" w:hAnsi="宋体" w:cs="宋体" w:hint="eastAsia"/>
              </w:rPr>
              <w:t>日内预缴</w:t>
            </w:r>
            <w:r>
              <w:rPr>
                <w:rFonts w:ascii="宋体" w:hAnsi="宋体" w:cs="宋体" w:hint="eastAsia"/>
                <w:color w:val="000000"/>
                <w:sz w:val="21"/>
                <w:szCs w:val="21"/>
              </w:rPr>
              <w:t>税款，次月</w:t>
            </w:r>
            <w:r>
              <w:rPr>
                <w:rStyle w:val="font14zd3"/>
                <w:rFonts w:ascii="宋体" w:hAnsi="宋体" w:cs="宋体" w:hint="eastAsia"/>
              </w:rPr>
              <w:t>1</w:t>
            </w:r>
            <w:r>
              <w:rPr>
                <w:rStyle w:val="font14zd3"/>
                <w:rFonts w:ascii="宋体" w:hAnsi="宋体" w:cs="宋体" w:hint="eastAsia"/>
              </w:rPr>
              <w:t>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申报结清</w:t>
            </w:r>
          </w:p>
        </w:tc>
      </w:tr>
      <w:tr w:rsidR="00000000" w:rsidTr="00ED6ABB">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2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进口</w:t>
            </w:r>
          </w:p>
        </w:tc>
        <w:tc>
          <w:tcPr>
            <w:tcW w:w="14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海关填发海关进口消费税专用缴款书</w:t>
            </w:r>
            <w:r>
              <w:rPr>
                <w:rStyle w:val="font14zd3"/>
                <w:rFonts w:ascii="宋体" w:hAnsi="宋体" w:cs="宋体" w:hint="eastAsia"/>
              </w:rPr>
              <w:t>之日起</w:t>
            </w:r>
            <w:r>
              <w:rPr>
                <w:rStyle w:val="font14zd3"/>
                <w:rFonts w:ascii="宋体" w:hAnsi="宋体" w:cs="宋体" w:hint="eastAsia"/>
              </w:rPr>
              <w:t>15</w:t>
            </w:r>
            <w:r>
              <w:rPr>
                <w:rStyle w:val="font14zd3"/>
                <w:rFonts w:ascii="宋体" w:hAnsi="宋体" w:cs="宋体" w:hint="eastAsia"/>
              </w:rPr>
              <w:t>日</w:t>
            </w:r>
            <w:r>
              <w:rPr>
                <w:rFonts w:ascii="宋体" w:hAnsi="宋体" w:cs="宋体" w:hint="eastAsia"/>
                <w:color w:val="000000"/>
                <w:sz w:val="21"/>
                <w:szCs w:val="21"/>
              </w:rPr>
              <w:t>内</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3"/>
        <w:gridCol w:w="484"/>
        <w:gridCol w:w="7383"/>
      </w:tblGrid>
      <w:tr w:rsidR="00000000" w:rsidTr="00ED6ABB">
        <w:trPr>
          <w:trHeight w:val="27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7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ED6ABB">
        <w:trPr>
          <w:trHeight w:val="270"/>
          <w:jc w:val="center"/>
        </w:trPr>
        <w:tc>
          <w:tcPr>
            <w:tcW w:w="12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1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一般为纳税人机构所在地或者居住地</w:t>
            </w:r>
          </w:p>
        </w:tc>
      </w:tr>
      <w:tr w:rsidR="00000000" w:rsidTr="00ED6AB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委托加工业务：受托方机构所在地或者居住地</w:t>
            </w:r>
            <w:r>
              <w:rPr>
                <w:rStyle w:val="font14zd3"/>
                <w:rFonts w:ascii="宋体" w:hAnsi="宋体" w:cs="宋体" w:hint="eastAsia"/>
              </w:rPr>
              <w:t>（受托方为个人除外）</w:t>
            </w:r>
          </w:p>
        </w:tc>
      </w:tr>
      <w:tr w:rsidR="00000000" w:rsidTr="00ED6AB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117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进口：报关地海关</w:t>
            </w:r>
          </w:p>
        </w:tc>
      </w:tr>
      <w:tr w:rsidR="00000000" w:rsidTr="00ED6ABB">
        <w:trPr>
          <w:trHeight w:val="270"/>
          <w:jc w:val="center"/>
        </w:trPr>
        <w:tc>
          <w:tcPr>
            <w:tcW w:w="12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5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生产环节（委托加工）、进口环节</w:t>
            </w:r>
          </w:p>
        </w:tc>
      </w:tr>
      <w:tr w:rsidR="00000000" w:rsidTr="00ED6AB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批发环节</w:t>
            </w:r>
          </w:p>
        </w:tc>
        <w:tc>
          <w:tcPr>
            <w:tcW w:w="5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卷烟加征（从价＋从量）、电子烟加征（从价）</w:t>
            </w:r>
          </w:p>
        </w:tc>
      </w:tr>
      <w:tr w:rsidR="00000000" w:rsidTr="00ED6AB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零售环节</w:t>
            </w:r>
          </w:p>
        </w:tc>
        <w:tc>
          <w:tcPr>
            <w:tcW w:w="5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金银首饰</w:t>
            </w:r>
          </w:p>
        </w:tc>
      </w:tr>
      <w:tr w:rsidR="00000000" w:rsidTr="00ED6ABB">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D6ABB" w:rsidP="00ED6ABB">
            <w:pPr>
              <w:spacing w:line="276" w:lineRule="auto"/>
              <w:textAlignment w:val="center"/>
              <w:rPr>
                <w:rFonts w:ascii="宋体" w:hAnsi="宋体" w:cs="宋体"/>
                <w:color w:val="000000"/>
                <w:sz w:val="21"/>
                <w:szCs w:val="21"/>
              </w:rPr>
            </w:pPr>
          </w:p>
        </w:tc>
        <w:tc>
          <w:tcPr>
            <w:tcW w:w="5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D6ABB" w:rsidP="00ED6ABB">
            <w:pPr>
              <w:spacing w:line="276" w:lineRule="auto"/>
              <w:textAlignment w:val="center"/>
              <w:rPr>
                <w:rFonts w:ascii="宋体" w:hAnsi="宋体" w:cs="宋体"/>
                <w:color w:val="000000"/>
                <w:sz w:val="21"/>
                <w:szCs w:val="21"/>
              </w:rPr>
            </w:pPr>
            <w:r>
              <w:rPr>
                <w:rStyle w:val="font14zd3"/>
                <w:rFonts w:ascii="宋体" w:hAnsi="宋体" w:cs="宋体" w:hint="eastAsia"/>
              </w:rPr>
              <w:t>超豪华小汽车零售环节加征（从价）</w:t>
            </w:r>
          </w:p>
        </w:tc>
      </w:tr>
    </w:tbl>
    <w:p w:rsidR="00000000" w:rsidRDefault="00ED6ABB" w:rsidP="00ED6ABB">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多选题】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月，甲企业采用分期收款方式销售应税消费品，当月发货。合同规定，不含税总价款</w:t>
      </w:r>
      <w:r>
        <w:rPr>
          <w:rStyle w:val="fontkaiti1"/>
          <w:rFonts w:cs="宋体" w:hint="default"/>
          <w:color w:val="000000"/>
        </w:rPr>
        <w:t>300</w:t>
      </w:r>
      <w:r>
        <w:rPr>
          <w:rStyle w:val="fontkaiti1"/>
          <w:rFonts w:cs="宋体" w:hint="default"/>
          <w:color w:val="000000"/>
        </w:rPr>
        <w:t>万元，自</w:t>
      </w:r>
      <w:r>
        <w:rPr>
          <w:rStyle w:val="fontkaiti1"/>
          <w:rFonts w:cs="宋体" w:hint="default"/>
          <w:color w:val="000000"/>
        </w:rPr>
        <w:t>4</w:t>
      </w:r>
      <w:r>
        <w:rPr>
          <w:rStyle w:val="fontkaiti1"/>
          <w:rFonts w:cs="宋体" w:hint="default"/>
          <w:color w:val="000000"/>
        </w:rPr>
        <w:t>月份起分三个月等额收回货款。</w:t>
      </w:r>
      <w:r>
        <w:rPr>
          <w:rStyle w:val="fontkaiti1"/>
          <w:rFonts w:cs="宋体" w:hint="default"/>
          <w:color w:val="000000"/>
        </w:rPr>
        <w:t>4</w:t>
      </w:r>
      <w:r>
        <w:rPr>
          <w:rStyle w:val="fontkaiti1"/>
          <w:rFonts w:cs="宋体" w:hint="default"/>
          <w:color w:val="000000"/>
        </w:rPr>
        <w:t>月实际收到不含税货款</w:t>
      </w:r>
      <w:r>
        <w:rPr>
          <w:rStyle w:val="fontkaiti1"/>
          <w:rFonts w:cs="宋体" w:hint="default"/>
          <w:color w:val="000000"/>
        </w:rPr>
        <w:t>80</w:t>
      </w:r>
      <w:r>
        <w:rPr>
          <w:rStyle w:val="fontkaiti1"/>
          <w:rFonts w:cs="宋体" w:hint="default"/>
          <w:color w:val="000000"/>
        </w:rPr>
        <w:t>万元，</w:t>
      </w:r>
      <w:r>
        <w:rPr>
          <w:rStyle w:val="fontkaiti1"/>
          <w:rFonts w:cs="宋体" w:hint="default"/>
          <w:color w:val="000000"/>
        </w:rPr>
        <w:t>5</w:t>
      </w:r>
      <w:r>
        <w:rPr>
          <w:rStyle w:val="fontkaiti1"/>
          <w:rFonts w:cs="宋体" w:hint="default"/>
          <w:color w:val="000000"/>
        </w:rPr>
        <w:t>月实际收到不含税货款</w:t>
      </w:r>
      <w:r>
        <w:rPr>
          <w:rStyle w:val="fontkaiti1"/>
          <w:rFonts w:cs="宋体" w:hint="default"/>
          <w:color w:val="000000"/>
        </w:rPr>
        <w:t>120</w:t>
      </w:r>
      <w:r>
        <w:rPr>
          <w:rStyle w:val="fontkaiti1"/>
          <w:rFonts w:cs="宋体" w:hint="default"/>
          <w:color w:val="000000"/>
        </w:rPr>
        <w:t>万元。对于上述业务的税务处理，下列说法正确的有（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甲企业</w:t>
      </w:r>
      <w:r>
        <w:rPr>
          <w:rStyle w:val="fontkaiti1"/>
          <w:rFonts w:cs="宋体" w:hint="default"/>
          <w:color w:val="000000"/>
        </w:rPr>
        <w:t>4</w:t>
      </w:r>
      <w:r>
        <w:rPr>
          <w:rStyle w:val="fontkaiti1"/>
          <w:rFonts w:cs="宋体" w:hint="default"/>
          <w:color w:val="000000"/>
        </w:rPr>
        <w:t>月份消费税计税销售额为</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若甲企业</w:t>
      </w:r>
      <w:r>
        <w:rPr>
          <w:rStyle w:val="fontkaiti1"/>
          <w:rFonts w:cs="宋体" w:hint="default"/>
          <w:color w:val="000000"/>
        </w:rPr>
        <w:t>3</w:t>
      </w:r>
      <w:r>
        <w:rPr>
          <w:rStyle w:val="fontkaiti1"/>
          <w:rFonts w:cs="宋体" w:hint="default"/>
          <w:color w:val="000000"/>
        </w:rPr>
        <w:t>月份签订合同后即按全额开具了发票，则</w:t>
      </w:r>
      <w:r>
        <w:rPr>
          <w:rStyle w:val="fontkaiti1"/>
          <w:rFonts w:cs="宋体" w:hint="default"/>
          <w:color w:val="000000"/>
        </w:rPr>
        <w:t>3</w:t>
      </w:r>
      <w:r>
        <w:rPr>
          <w:rStyle w:val="fontkaiti1"/>
          <w:rFonts w:cs="宋体" w:hint="default"/>
          <w:color w:val="000000"/>
        </w:rPr>
        <w:t>月份消费税计税销售额为</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若甲企业</w:t>
      </w:r>
      <w:r>
        <w:rPr>
          <w:rStyle w:val="fontkaiti1"/>
          <w:rFonts w:cs="宋体" w:hint="default"/>
          <w:color w:val="000000"/>
        </w:rPr>
        <w:t>3</w:t>
      </w:r>
      <w:r>
        <w:rPr>
          <w:rStyle w:val="fontkaiti1"/>
          <w:rFonts w:cs="宋体" w:hint="default"/>
          <w:color w:val="000000"/>
        </w:rPr>
        <w:t>月份签订合同后即按全额开具了发票，则</w:t>
      </w:r>
      <w:r>
        <w:rPr>
          <w:rStyle w:val="fontkaiti1"/>
          <w:rFonts w:cs="宋体" w:hint="default"/>
          <w:color w:val="000000"/>
        </w:rPr>
        <w:t>3</w:t>
      </w:r>
      <w:r>
        <w:rPr>
          <w:rStyle w:val="fontkaiti1"/>
          <w:rFonts w:cs="宋体" w:hint="default"/>
          <w:color w:val="000000"/>
        </w:rPr>
        <w:t>月份发生增值税纳税义务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甲企业</w:t>
      </w:r>
      <w:r>
        <w:rPr>
          <w:rStyle w:val="fontkaiti1"/>
          <w:rFonts w:cs="宋体" w:hint="default"/>
          <w:color w:val="000000"/>
        </w:rPr>
        <w:t>5</w:t>
      </w:r>
      <w:r>
        <w:rPr>
          <w:rStyle w:val="fontkaiti1"/>
          <w:rFonts w:cs="宋体" w:hint="default"/>
          <w:color w:val="000000"/>
        </w:rPr>
        <w:t>月份消费税计税销售额</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甲企业</w:t>
      </w:r>
      <w:r>
        <w:rPr>
          <w:rStyle w:val="fontkaiti1"/>
          <w:rFonts w:cs="宋体" w:hint="default"/>
          <w:color w:val="000000"/>
        </w:rPr>
        <w:t>3</w:t>
      </w:r>
      <w:r>
        <w:rPr>
          <w:rStyle w:val="fontkaiti1"/>
          <w:rFonts w:cs="宋体" w:hint="default"/>
          <w:color w:val="000000"/>
        </w:rPr>
        <w:t>月份发出应税消费品的当天为消费税纳税义务发生时间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采取赊销和分期收款结算方式的，增值税、消费税纳税义务发生时间为书面合同约定的收款日期的当天，书面合同没有约定收款日期或者无书面合同的，为发出应税消费品的当天。先开发票的，纳税义</w:t>
      </w:r>
      <w:r>
        <w:rPr>
          <w:rStyle w:val="fontkaiti1"/>
          <w:rFonts w:cs="宋体" w:hint="default"/>
          <w:color w:val="000000"/>
        </w:rPr>
        <w:t>务发生时间为开具发票的当天。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MS Mincho" w:eastAsia="MS Mincho" w:hAnsi="MS Mincho" w:cs="MS Mincho"/>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年）下列关于消费税纳税申报的说法正确的是（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卷烟批发企业的总机构与分支机构不在同一县市的由其总机构向其所在地的主管税务机关申报缴纳消费税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金银首饰经营单位进口金银首饰在报关地海关缴纳进口环节消费税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生产企业总机构与分支机构不在同一县市的由总机构向其所在地的主管税务机关申报缴纳消费税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委托加工的应税消费品由委托方向其机构所在地或接受地主管税务机关申报缴纳消费税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w:t>
      </w:r>
      <w:r>
        <w:rPr>
          <w:rStyle w:val="fontkaiti1"/>
          <w:rFonts w:cs="宋体" w:hint="default"/>
          <w:color w:val="000000"/>
        </w:rPr>
        <w:t>项</w:t>
      </w:r>
      <w:r>
        <w:rPr>
          <w:rStyle w:val="fontkaiti1"/>
          <w:rFonts w:cs="宋体" w:hint="default"/>
          <w:color w:val="000000"/>
        </w:rPr>
        <w:t>B</w:t>
      </w:r>
      <w:r>
        <w:rPr>
          <w:rStyle w:val="fontkaiti1"/>
          <w:rFonts w:cs="宋体" w:hint="default"/>
          <w:color w:val="000000"/>
        </w:rPr>
        <w:t>，金银首饰在零售环节纳税，进口金银首饰不缴纳消费税。选项</w:t>
      </w:r>
      <w:r>
        <w:rPr>
          <w:rStyle w:val="fontkaiti1"/>
          <w:rFonts w:cs="宋体" w:hint="default"/>
          <w:color w:val="000000"/>
        </w:rPr>
        <w:t>C</w:t>
      </w:r>
      <w:r>
        <w:rPr>
          <w:rStyle w:val="fontkaiti1"/>
          <w:rFonts w:cs="宋体" w:hint="default"/>
          <w:color w:val="000000"/>
        </w:rPr>
        <w:t>，纳税人的总机构与分支机构不在同一县（市）的，应当分别向各自机构所在地的主管税务机关申报纳税</w:t>
      </w:r>
      <w:r>
        <w:rPr>
          <w:rStyle w:val="fontkaiti1"/>
          <w:rFonts w:cs="宋体" w:hint="default"/>
          <w:color w:val="000000"/>
        </w:rPr>
        <w:t>;</w:t>
      </w:r>
      <w:r>
        <w:rPr>
          <w:rStyle w:val="fontkaiti1"/>
          <w:rFonts w:cs="宋体" w:hint="default"/>
          <w:color w:val="000000"/>
        </w:rPr>
        <w:t>经财政部、国家税务总局或者其授权的财政、税务机关批准，可以由总机构汇总向总机构所在地的主管税务机关申报纳税。选项</w:t>
      </w:r>
      <w:r>
        <w:rPr>
          <w:rStyle w:val="fontkaiti1"/>
          <w:rFonts w:cs="宋体" w:hint="default"/>
          <w:color w:val="000000"/>
        </w:rPr>
        <w:t>D</w:t>
      </w:r>
      <w:r>
        <w:rPr>
          <w:rStyle w:val="fontkaiti1"/>
          <w:rFonts w:cs="宋体" w:hint="default"/>
          <w:color w:val="000000"/>
        </w:rPr>
        <w:t>，委托加工的应税消费品，除受托方为个人外，由受托方向机构所在地或者居住地的主管税务机关解缴消费税税款。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5"/>
      <w:footerReference w:type="default" r:id="rId16"/>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ED6ABB">
      <w:pPr>
        <w:rPr>
          <w:color w:val="000000"/>
        </w:rPr>
      </w:pPr>
      <w:r>
        <w:rPr>
          <w:color w:val="000000"/>
        </w:rPr>
        <w:separator/>
      </w:r>
    </w:p>
  </w:endnote>
  <w:endnote w:type="continuationSeparator" w:id="1">
    <w:p w:rsidR="00000000" w:rsidRDefault="00ED6ABB">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6ABB">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#Time#:1781141878737#Type#:file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ED6ABB">
      <w:pPr>
        <w:rPr>
          <w:color w:val="000000"/>
        </w:rPr>
      </w:pPr>
      <w:r>
        <w:rPr>
          <w:color w:val="000000"/>
        </w:rPr>
        <w:separator/>
      </w:r>
    </w:p>
  </w:footnote>
  <w:footnote w:type="continuationSeparator" w:id="1">
    <w:p w:rsidR="00000000" w:rsidRDefault="00ED6ABB">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6ABB" w:rsidP="00ED6ABB">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消费税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ED6ABB"/>
    <w:rsid w:val="00ED6AB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header1.xml" Type="http://schemas.openxmlformats.org/officeDocument/2006/relationships/header"/><Relationship Id="rId16" Target="footer1.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0.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4461</Words>
  <Characters>25428</Characters>
  <Application>Microsoft Office Word</Application>
  <DocSecurity>4</DocSecurity>
  <Lines>211</Lines>
  <Paragraphs>59</Paragraphs>
  <ScaleCrop>false</ScaleCrop>
  <Company/>
  <LinksUpToDate>false</LinksUpToDate>
  <CharactersWithSpaces>29830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2026-06-01T12:45:00Z</dcterms:created>
  <dc:creator>CDEL</dc:creator>
  <cp:lastModifiedBy>Windows 用户</cp:lastModifiedBy>
  <dcterms:modified xsi:type="dcterms:W3CDTF">2026-06-01T12:45:00Z</dcterms:modified>
  <cp:revision>2</cp:revision>
</cp:coreProperties>
</file>