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16698" w:rsidP="00F1669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关税</w:t>
      </w:r>
    </w:p>
    <w:p w:rsidR="00000000" w:rsidRDefault="00F16698" w:rsidP="00F1669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关税分类、税目和税率等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本章内容：关税属于非重点章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难度：文字类考点繁多，记忆难度大，计算也较其他小税种复杂。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题型：单项选择题、多项选择题，属于前置税，也可在综合分析题里出现，需要正确计算关税后才能进行增值税、消费税的后续计算。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高频考点：计税价格与应纳税额的计算、特殊情形关税征收、税收优惠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分值：近几年</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F1669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26</w:t>
      </w:r>
      <w:r>
        <w:rPr>
          <w:rFonts w:ascii="宋体" w:hAnsi="宋体" w:cs="宋体" w:hint="eastAsia"/>
          <w:color w:val="000000"/>
          <w:sz w:val="21"/>
          <w:szCs w:val="21"/>
        </w:rPr>
        <w:t>日第十四届全国人民代表大会常务委员会第九次会议通过《中华人民共和国关税</w:t>
      </w:r>
      <w:r>
        <w:rPr>
          <w:rStyle w:val="font14zd2"/>
          <w:rFonts w:ascii="宋体" w:hAnsi="宋体" w:cs="宋体" w:hint="eastAsia"/>
        </w:rPr>
        <w:t>法</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关税是由海关根据国家制定的有关法律，　以</w:t>
      </w:r>
      <w:r>
        <w:rPr>
          <w:rStyle w:val="font14zd2"/>
          <w:rFonts w:ascii="宋体" w:hAnsi="宋体" w:cs="宋体" w:hint="eastAsia"/>
        </w:rPr>
        <w:t>准许进出口的货物</w:t>
      </w:r>
      <w:r>
        <w:rPr>
          <w:rFonts w:ascii="宋体" w:hAnsi="宋体" w:cs="宋体" w:hint="eastAsia"/>
          <w:color w:val="000000"/>
          <w:sz w:val="21"/>
          <w:szCs w:val="21"/>
        </w:rPr>
        <w:t>和</w:t>
      </w:r>
      <w:r>
        <w:rPr>
          <w:rStyle w:val="font14zd2"/>
          <w:rFonts w:ascii="宋体" w:hAnsi="宋体" w:cs="宋体" w:hint="eastAsia"/>
        </w:rPr>
        <w:t>进境物品</w:t>
      </w:r>
      <w:r>
        <w:rPr>
          <w:rFonts w:ascii="宋体" w:hAnsi="宋体" w:cs="宋体" w:hint="eastAsia"/>
          <w:color w:val="000000"/>
          <w:sz w:val="21"/>
          <w:szCs w:val="21"/>
        </w:rPr>
        <w:t>为征税对象而征收的一种税收。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81"/>
        <w:gridCol w:w="6929"/>
      </w:tblGrid>
      <w:tr w:rsidR="00000000" w:rsidTr="00F16698">
        <w:trPr>
          <w:cantSplit/>
          <w:trHeight w:val="300"/>
          <w:jc w:val="center"/>
        </w:trPr>
        <w:tc>
          <w:tcPr>
            <w:tcW w:w="2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征收的对象是准许进出口的货物和进境物品</w:t>
            </w:r>
          </w:p>
        </w:tc>
        <w:tc>
          <w:tcPr>
            <w:tcW w:w="10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只有准许</w:t>
            </w:r>
            <w:r>
              <w:rPr>
                <w:rStyle w:val="font14zd3"/>
                <w:rFonts w:ascii="宋体" w:hAnsi="宋体" w:cs="宋体" w:hint="eastAsia"/>
              </w:rPr>
              <w:t>进出口的货物</w:t>
            </w:r>
            <w:r>
              <w:rPr>
                <w:rFonts w:ascii="宋体" w:hAnsi="宋体" w:cs="宋体" w:hint="eastAsia"/>
                <w:color w:val="000000"/>
                <w:sz w:val="21"/>
                <w:szCs w:val="21"/>
              </w:rPr>
              <w:t>、</w:t>
            </w:r>
            <w:r>
              <w:rPr>
                <w:rStyle w:val="font14zd3"/>
                <w:rFonts w:ascii="宋体" w:hAnsi="宋体" w:cs="宋体" w:hint="eastAsia"/>
              </w:rPr>
              <w:t>进境物品</w:t>
            </w:r>
            <w:r>
              <w:rPr>
                <w:rFonts w:ascii="宋体" w:hAnsi="宋体" w:cs="宋体" w:hint="eastAsia"/>
                <w:color w:val="000000"/>
                <w:sz w:val="21"/>
                <w:szCs w:val="21"/>
              </w:rPr>
              <w:t>才需要征收关税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）货物是指贸易性商品；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）进境物品包括行李物品、寄递物品和其他物品。</w:t>
            </w:r>
          </w:p>
        </w:tc>
      </w:tr>
      <w:tr w:rsidR="00000000" w:rsidTr="00F16698">
        <w:trPr>
          <w:cantSplit/>
          <w:trHeight w:val="300"/>
          <w:jc w:val="center"/>
        </w:trPr>
        <w:tc>
          <w:tcPr>
            <w:tcW w:w="2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关税是</w:t>
            </w:r>
            <w:r>
              <w:rPr>
                <w:rStyle w:val="font14zd3"/>
                <w:rFonts w:ascii="宋体" w:hAnsi="宋体" w:cs="宋体" w:hint="eastAsia"/>
              </w:rPr>
              <w:t>单一</w:t>
            </w:r>
            <w:r>
              <w:rPr>
                <w:rFonts w:ascii="宋体" w:hAnsi="宋体" w:cs="宋体" w:hint="eastAsia"/>
                <w:color w:val="000000"/>
                <w:sz w:val="21"/>
                <w:szCs w:val="21"/>
              </w:rPr>
              <w:t>环节的</w:t>
            </w:r>
            <w:r>
              <w:rPr>
                <w:rStyle w:val="font14zd3"/>
                <w:rFonts w:ascii="宋体" w:hAnsi="宋体" w:cs="宋体" w:hint="eastAsia"/>
              </w:rPr>
              <w:t>价外税</w:t>
            </w:r>
          </w:p>
        </w:tc>
        <w:tc>
          <w:tcPr>
            <w:tcW w:w="10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关税的计税价格中不包括关税</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提示】</w:t>
            </w:r>
            <w:r>
              <w:rPr>
                <w:rFonts w:ascii="宋体" w:hAnsi="宋体" w:cs="宋体" w:hint="eastAsia"/>
                <w:color w:val="000000"/>
                <w:sz w:val="21"/>
                <w:szCs w:val="21"/>
              </w:rPr>
              <w:t>关税的计税价格中也不包括进口增值税、进口消费税</w:t>
            </w:r>
            <w:r>
              <w:rPr>
                <w:rFonts w:ascii="宋体" w:hAnsi="宋体" w:cs="宋体" w:hint="eastAsia"/>
                <w:color w:val="000000"/>
                <w:sz w:val="21"/>
                <w:szCs w:val="21"/>
              </w:rPr>
              <w:br/>
            </w:r>
            <w:r>
              <w:rPr>
                <w:rStyle w:val="font14zd3"/>
                <w:rFonts w:ascii="宋体" w:hAnsi="宋体" w:cs="宋体" w:hint="eastAsia"/>
              </w:rPr>
              <w:t>【链接】</w:t>
            </w:r>
            <w:r>
              <w:rPr>
                <w:rFonts w:ascii="宋体" w:hAnsi="宋体" w:cs="宋体" w:hint="eastAsia"/>
                <w:color w:val="000000"/>
                <w:sz w:val="21"/>
                <w:szCs w:val="21"/>
              </w:rPr>
              <w:t>海关代征进口增值税、进口消费税时，其计税依据中包括关税（计算详情见增值税、消费税章节）</w:t>
            </w:r>
          </w:p>
        </w:tc>
      </w:tr>
      <w:tr w:rsidR="00000000" w:rsidTr="00F16698">
        <w:trPr>
          <w:cantSplit/>
          <w:trHeight w:val="300"/>
          <w:jc w:val="center"/>
        </w:trPr>
        <w:tc>
          <w:tcPr>
            <w:tcW w:w="2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有较强的</w:t>
            </w:r>
            <w:r>
              <w:rPr>
                <w:rStyle w:val="font14zd3"/>
                <w:rFonts w:ascii="宋体" w:hAnsi="宋体" w:cs="宋体" w:hint="eastAsia"/>
              </w:rPr>
              <w:t>涉外</w:t>
            </w:r>
            <w:r>
              <w:rPr>
                <w:rFonts w:ascii="宋体" w:hAnsi="宋体" w:cs="宋体" w:hint="eastAsia"/>
                <w:color w:val="000000"/>
                <w:sz w:val="21"/>
                <w:szCs w:val="21"/>
              </w:rPr>
              <w:t>性</w:t>
            </w:r>
          </w:p>
        </w:tc>
        <w:tc>
          <w:tcPr>
            <w:tcW w:w="10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关税政策、关税措施往往和经济政策、外交政策紧密相关，具有较强的涉外性</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【名词解释】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一般情况，国境＝关境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在境内设立自由贸易区或自由港时，国境</w:t>
      </w:r>
      <w:r>
        <w:rPr>
          <w:rFonts w:ascii="宋体" w:hAnsi="宋体" w:cs="宋体" w:hint="eastAsia"/>
          <w:color w:val="000000"/>
          <w:sz w:val="21"/>
          <w:szCs w:val="21"/>
        </w:rPr>
        <w:t>&gt;</w:t>
      </w:r>
      <w:r>
        <w:rPr>
          <w:rFonts w:ascii="宋体" w:hAnsi="宋体" w:cs="宋体" w:hint="eastAsia"/>
          <w:color w:val="000000"/>
          <w:sz w:val="21"/>
          <w:szCs w:val="21"/>
        </w:rPr>
        <w:t>关境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例如我国根据《中华人民共和国香港特别行政区基本法》和《中华人民共和国澳门特别行政区基本法》，香港和澳门保持自由港地位，为我国单独的关税地区，即单独关境区。单</w:t>
      </w:r>
      <w:r>
        <w:rPr>
          <w:rFonts w:ascii="宋体" w:hAnsi="宋体" w:cs="宋体" w:hint="eastAsia"/>
          <w:color w:val="000000"/>
          <w:sz w:val="21"/>
          <w:szCs w:val="21"/>
        </w:rPr>
        <w:t>独关境区是不完全适用该国海关法律、法规或实施单独海关管理制度的区域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几个国家结成关税同盟，组成统一的关境，实施统一的关税法令和对外税则，国境＜关境（例：欧盟）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保税货物：《中华人民共和国海关法》对“保税货物</w:t>
      </w:r>
      <w:r>
        <w:rPr>
          <w:rFonts w:ascii="宋体" w:hAnsi="宋体" w:cs="宋体" w:hint="eastAsia"/>
          <w:color w:val="000000"/>
          <w:sz w:val="21"/>
          <w:szCs w:val="21"/>
        </w:rPr>
        <w:t>"</w:t>
      </w:r>
      <w:r>
        <w:rPr>
          <w:rFonts w:ascii="宋体" w:hAnsi="宋体" w:cs="宋体" w:hint="eastAsia"/>
          <w:color w:val="000000"/>
          <w:sz w:val="21"/>
          <w:szCs w:val="21"/>
        </w:rPr>
        <w:t>的定义是“经海关批准未办理纳税手续进境，在境内储存、加工、装配后复运出境的货物。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年）下列关于关税特点的说法，错误的是（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有较强的涉外性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关税是单一环节的价外税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关税的计税依据含消费税不含增值税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征税对象是准许</w:t>
      </w:r>
      <w:r>
        <w:rPr>
          <w:rStyle w:val="fontkaiti1"/>
          <w:rFonts w:cs="宋体" w:hint="default"/>
          <w:color w:val="000000"/>
        </w:rPr>
        <w:t>进出口的货物和进境物品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『答案解析』关税的计税依据以实际成交价格为基础确定，不包含消费税和增值税。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9"/>
        <w:gridCol w:w="1482"/>
        <w:gridCol w:w="1178"/>
        <w:gridCol w:w="5491"/>
      </w:tblGrid>
      <w:tr w:rsidR="00000000" w:rsidTr="00F16698">
        <w:trPr>
          <w:trHeight w:val="300"/>
          <w:jc w:val="center"/>
        </w:trPr>
        <w:tc>
          <w:tcPr>
            <w:tcW w:w="45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62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细节</w:t>
            </w:r>
          </w:p>
        </w:tc>
      </w:tr>
      <w:tr w:rsidR="00000000" w:rsidTr="00F16698">
        <w:trPr>
          <w:trHeight w:val="300"/>
          <w:jc w:val="center"/>
        </w:trPr>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按征税对象分类</w:t>
            </w:r>
          </w:p>
        </w:tc>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进口关税</w:t>
            </w:r>
          </w:p>
        </w:tc>
        <w:tc>
          <w:tcPr>
            <w:tcW w:w="25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海关对</w:t>
            </w:r>
            <w:r>
              <w:rPr>
                <w:rStyle w:val="font14zd3"/>
                <w:rFonts w:ascii="宋体" w:hAnsi="宋体" w:cs="宋体" w:hint="eastAsia"/>
              </w:rPr>
              <w:t>进口</w:t>
            </w:r>
            <w:r>
              <w:rPr>
                <w:rFonts w:ascii="宋体" w:hAnsi="宋体" w:cs="宋体" w:hint="eastAsia"/>
                <w:color w:val="000000"/>
                <w:sz w:val="21"/>
                <w:szCs w:val="21"/>
              </w:rPr>
              <w:t>货物和进境物品所征收的关税</w:t>
            </w:r>
          </w:p>
        </w:tc>
        <w:tc>
          <w:tcPr>
            <w:tcW w:w="5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正税：法定税率征收的进口税；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5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附加税：在征收进口正税的基础上额外加征关税，通常属于临时性的限制进口措施。不是独立的税种，是从属进口正税的</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出口关税</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海关对</w:t>
            </w:r>
            <w:r>
              <w:rPr>
                <w:rStyle w:val="font14zd3"/>
                <w:rFonts w:ascii="宋体" w:hAnsi="宋体" w:cs="宋体" w:hint="eastAsia"/>
              </w:rPr>
              <w:t>出口</w:t>
            </w:r>
            <w:r>
              <w:rPr>
                <w:rFonts w:ascii="宋体" w:hAnsi="宋体" w:cs="宋体" w:hint="eastAsia"/>
                <w:color w:val="000000"/>
                <w:sz w:val="21"/>
                <w:szCs w:val="21"/>
              </w:rPr>
              <w:t>货物所征收的关税</w:t>
            </w:r>
          </w:p>
        </w:tc>
        <w:tc>
          <w:tcPr>
            <w:tcW w:w="5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除对部分出口货物征收出口关税外，各国一般</w:t>
            </w:r>
            <w:r>
              <w:rPr>
                <w:rFonts w:ascii="宋体" w:hAnsi="宋体" w:cs="宋体" w:hint="eastAsia"/>
                <w:color w:val="000000"/>
                <w:sz w:val="21"/>
                <w:szCs w:val="21"/>
              </w:rPr>
              <w:t>不对出口产品征收关税</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6"/>
        <w:gridCol w:w="2417"/>
        <w:gridCol w:w="5607"/>
      </w:tblGrid>
      <w:tr w:rsidR="00000000" w:rsidTr="00F16698">
        <w:trPr>
          <w:trHeight w:val="300"/>
          <w:jc w:val="center"/>
        </w:trPr>
        <w:tc>
          <w:tcPr>
            <w:tcW w:w="52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0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细节</w:t>
            </w:r>
          </w:p>
        </w:tc>
      </w:tr>
      <w:tr w:rsidR="00000000" w:rsidTr="00F16698">
        <w:trPr>
          <w:trHeight w:val="300"/>
          <w:jc w:val="center"/>
        </w:trPr>
        <w:tc>
          <w:tcPr>
            <w:tcW w:w="11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按计税方式分类</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从量税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以每一</w:t>
            </w:r>
            <w:r>
              <w:rPr>
                <w:rStyle w:val="font14zd3"/>
                <w:rFonts w:ascii="宋体" w:hAnsi="宋体" w:cs="宋体" w:hint="eastAsia"/>
              </w:rPr>
              <w:t>计量单位</w:t>
            </w:r>
            <w:r>
              <w:rPr>
                <w:rFonts w:ascii="宋体" w:hAnsi="宋体" w:cs="宋体" w:hint="eastAsia"/>
                <w:color w:val="000000"/>
                <w:sz w:val="21"/>
                <w:szCs w:val="21"/>
              </w:rPr>
              <w:t>应纳的关税金额作为税率，称为从量税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以货物的</w:t>
            </w:r>
            <w:r>
              <w:rPr>
                <w:rStyle w:val="font14zd3"/>
                <w:rFonts w:ascii="宋体" w:hAnsi="宋体" w:cs="宋体" w:hint="eastAsia"/>
              </w:rPr>
              <w:t>价格</w:t>
            </w:r>
            <w:r>
              <w:rPr>
                <w:rFonts w:ascii="宋体" w:hAnsi="宋体" w:cs="宋体" w:hint="eastAsia"/>
                <w:color w:val="000000"/>
                <w:sz w:val="21"/>
                <w:szCs w:val="21"/>
              </w:rPr>
              <w:t>作为征税标准而征收的税称为从价税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复合税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征税时</w:t>
            </w:r>
            <w:r>
              <w:rPr>
                <w:rStyle w:val="font14zd3"/>
                <w:rFonts w:ascii="宋体" w:hAnsi="宋体" w:cs="宋体" w:hint="eastAsia"/>
              </w:rPr>
              <w:t>既</w:t>
            </w:r>
            <w:r>
              <w:rPr>
                <w:rFonts w:ascii="宋体" w:hAnsi="宋体" w:cs="宋体" w:hint="eastAsia"/>
                <w:color w:val="000000"/>
                <w:sz w:val="21"/>
                <w:szCs w:val="21"/>
              </w:rPr>
              <w:t>采用</w:t>
            </w:r>
            <w:r>
              <w:rPr>
                <w:rStyle w:val="font14zd3"/>
                <w:rFonts w:ascii="宋体" w:hAnsi="宋体" w:cs="宋体" w:hint="eastAsia"/>
              </w:rPr>
              <w:t>从量又</w:t>
            </w:r>
            <w:r>
              <w:rPr>
                <w:rFonts w:ascii="宋体" w:hAnsi="宋体" w:cs="宋体" w:hint="eastAsia"/>
                <w:color w:val="000000"/>
                <w:sz w:val="21"/>
                <w:szCs w:val="21"/>
              </w:rPr>
              <w:t>采用</w:t>
            </w:r>
            <w:r>
              <w:rPr>
                <w:rStyle w:val="font14zd3"/>
                <w:rFonts w:ascii="宋体" w:hAnsi="宋体" w:cs="宋体" w:hint="eastAsia"/>
              </w:rPr>
              <w:t>从价</w:t>
            </w:r>
            <w:r>
              <w:rPr>
                <w:rFonts w:ascii="宋体" w:hAnsi="宋体" w:cs="宋体" w:hint="eastAsia"/>
                <w:color w:val="000000"/>
                <w:sz w:val="21"/>
                <w:szCs w:val="21"/>
              </w:rPr>
              <w:t>两种税率计征税款</w:t>
            </w:r>
          </w:p>
        </w:tc>
      </w:tr>
      <w:tr w:rsidR="00000000" w:rsidTr="00F16698">
        <w:trPr>
          <w:trHeight w:val="300"/>
          <w:jc w:val="center"/>
        </w:trPr>
        <w:tc>
          <w:tcPr>
            <w:tcW w:w="11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按征税性质分类</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普通关税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对与本国</w:t>
            </w:r>
            <w:r>
              <w:rPr>
                <w:rStyle w:val="font14zd3"/>
                <w:rFonts w:ascii="宋体" w:hAnsi="宋体" w:cs="宋体" w:hint="eastAsia"/>
              </w:rPr>
              <w:t>没有签署</w:t>
            </w:r>
            <w:r>
              <w:rPr>
                <w:rFonts w:ascii="宋体" w:hAnsi="宋体" w:cs="宋体" w:hint="eastAsia"/>
                <w:color w:val="000000"/>
                <w:sz w:val="21"/>
                <w:szCs w:val="21"/>
              </w:rPr>
              <w:t>贸易或经济互惠等友好协定的国家原产的货物征收的非优惠性关税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3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优惠关税（互惠关税）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特定优惠关税</w:t>
            </w:r>
            <w:r>
              <w:rPr>
                <w:rFonts w:ascii="宋体" w:hAnsi="宋体" w:cs="宋体" w:hint="eastAsia"/>
                <w:color w:val="000000"/>
                <w:sz w:val="21"/>
                <w:szCs w:val="21"/>
              </w:rPr>
              <w:t>（特惠税）指某一国家对另一国家或某些国家对另外一些国家的某些方面予以</w:t>
            </w:r>
            <w:r>
              <w:rPr>
                <w:rStyle w:val="font14zd3"/>
                <w:rFonts w:ascii="宋体" w:hAnsi="宋体" w:cs="宋体" w:hint="eastAsia"/>
              </w:rPr>
              <w:t>特定优惠</w:t>
            </w:r>
            <w:r>
              <w:rPr>
                <w:rFonts w:ascii="宋体" w:hAnsi="宋体" w:cs="宋体" w:hint="eastAsia"/>
                <w:color w:val="000000"/>
                <w:sz w:val="21"/>
                <w:szCs w:val="21"/>
              </w:rPr>
              <w:t>关税待</w:t>
            </w:r>
            <w:r>
              <w:rPr>
                <w:rFonts w:ascii="宋体" w:hAnsi="宋体" w:cs="宋体" w:hint="eastAsia"/>
                <w:color w:val="000000"/>
                <w:sz w:val="21"/>
                <w:szCs w:val="21"/>
              </w:rPr>
              <w:t>遇，而他国不得享受</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普遍优惠关税</w:t>
            </w:r>
            <w:r>
              <w:rPr>
                <w:rFonts w:ascii="宋体" w:hAnsi="宋体" w:cs="宋体" w:hint="eastAsia"/>
                <w:color w:val="000000"/>
                <w:sz w:val="21"/>
                <w:szCs w:val="21"/>
              </w:rPr>
              <w:t>（普惠制、普税制）指发达国家对从发展中国家或地区输入的产品，特别是制成品和半制成品</w:t>
            </w:r>
            <w:r>
              <w:rPr>
                <w:rStyle w:val="font14zd3"/>
                <w:rFonts w:ascii="宋体" w:hAnsi="宋体" w:cs="宋体" w:hint="eastAsia"/>
              </w:rPr>
              <w:t>普遍给予优惠</w:t>
            </w:r>
            <w:r>
              <w:rPr>
                <w:rFonts w:ascii="宋体" w:hAnsi="宋体" w:cs="宋体" w:hint="eastAsia"/>
                <w:color w:val="000000"/>
                <w:sz w:val="21"/>
                <w:szCs w:val="21"/>
              </w:rPr>
              <w:t>关税待遇的一种制度</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最惠国待遇</w:t>
            </w:r>
            <w:r>
              <w:rPr>
                <w:rFonts w:ascii="宋体" w:hAnsi="宋体" w:cs="宋体" w:hint="eastAsia"/>
                <w:color w:val="000000"/>
                <w:sz w:val="21"/>
                <w:szCs w:val="21"/>
              </w:rPr>
              <w:t>规定缔约国双方相互间现在和将来所给予任何第三国的优惠待遇，同样适用于对方（</w:t>
            </w:r>
            <w:r>
              <w:rPr>
                <w:rStyle w:val="font14zd3"/>
                <w:rFonts w:ascii="宋体" w:hAnsi="宋体" w:cs="宋体" w:hint="eastAsia"/>
              </w:rPr>
              <w:t>不低于第三方</w:t>
            </w:r>
            <w:r>
              <w:rPr>
                <w:rFonts w:ascii="宋体" w:hAnsi="宋体" w:cs="宋体" w:hint="eastAsia"/>
                <w:color w:val="000000"/>
                <w:sz w:val="21"/>
                <w:szCs w:val="21"/>
              </w:rPr>
              <w:t>待遇）</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3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差别关税</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加重关税：出于某种原因或为达到某种目的，而对某国货物或某种货物的输入加重征收的关税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反补贴关税：对接受任何津贴或补贴的外国进口货物所附加</w:t>
            </w:r>
            <w:r>
              <w:rPr>
                <w:rFonts w:ascii="宋体" w:hAnsi="宋体" w:cs="宋体" w:hint="eastAsia"/>
                <w:color w:val="000000"/>
                <w:sz w:val="21"/>
                <w:szCs w:val="21"/>
              </w:rPr>
              <w:lastRenderedPageBreak/>
              <w:t>征收的一种关税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反倾销关税：对外国的倾销商品，在征收正常进口关税</w:t>
            </w:r>
            <w:r>
              <w:rPr>
                <w:rFonts w:ascii="宋体" w:hAnsi="宋体" w:cs="宋体" w:hint="eastAsia"/>
                <w:color w:val="000000"/>
                <w:sz w:val="21"/>
                <w:szCs w:val="21"/>
              </w:rPr>
              <w:t>的同时附加征收</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一项产品从一国出口到另一国，该产品的出口价格低于在其本国内消费的相同产品的可比价格，即以低于其正常的价值进入另一国的商业渠道，该产品将被认为是倾销</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报复关税：指他国政府为维护本国利益，报复该国对本国输出货物的不公正、不平等、不友好待遇，对该国输入本国的货物加重征收的关税</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知识点：纳税义务人、扣缴义务人及征税对象★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8"/>
        <w:gridCol w:w="7662"/>
      </w:tblGrid>
      <w:tr w:rsidR="00000000" w:rsidTr="00F16698">
        <w:trPr>
          <w:trHeight w:val="300"/>
          <w:jc w:val="center"/>
        </w:trPr>
        <w:tc>
          <w:tcPr>
            <w:tcW w:w="15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12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详解</w:t>
            </w:r>
          </w:p>
        </w:tc>
      </w:tr>
      <w:tr w:rsidR="00000000" w:rsidTr="00F16698">
        <w:trPr>
          <w:trHeight w:val="300"/>
          <w:jc w:val="center"/>
        </w:trPr>
        <w:tc>
          <w:tcPr>
            <w:tcW w:w="15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进口货物的</w:t>
            </w:r>
            <w:r>
              <w:rPr>
                <w:rStyle w:val="font14zd3"/>
                <w:rFonts w:ascii="宋体" w:hAnsi="宋体" w:cs="宋体" w:hint="eastAsia"/>
              </w:rPr>
              <w:t>收货人</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出口货物的</w:t>
            </w:r>
            <w:r>
              <w:rPr>
                <w:rStyle w:val="font14zd3"/>
                <w:rFonts w:ascii="宋体" w:hAnsi="宋体" w:cs="宋体" w:hint="eastAsia"/>
              </w:rPr>
              <w:t>发货人</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进境物品的携带人或者收件人</w:t>
            </w:r>
          </w:p>
        </w:tc>
      </w:tr>
      <w:tr w:rsidR="00000000" w:rsidTr="00F16698">
        <w:trPr>
          <w:trHeight w:val="300"/>
          <w:jc w:val="center"/>
        </w:trPr>
        <w:tc>
          <w:tcPr>
            <w:tcW w:w="1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从事跨</w:t>
            </w:r>
            <w:r>
              <w:rPr>
                <w:rFonts w:ascii="宋体" w:hAnsi="宋体" w:cs="宋体" w:hint="eastAsia"/>
                <w:color w:val="000000"/>
                <w:sz w:val="21"/>
                <w:szCs w:val="21"/>
              </w:rPr>
              <w:t>境电子商务零售进口的</w:t>
            </w:r>
            <w:r>
              <w:rPr>
                <w:rStyle w:val="font14zd3"/>
                <w:rFonts w:ascii="宋体" w:hAnsi="宋体" w:cs="宋体" w:hint="eastAsia"/>
              </w:rPr>
              <w:t>电子商务平台</w:t>
            </w:r>
            <w:r>
              <w:rPr>
                <w:rFonts w:ascii="宋体" w:hAnsi="宋体" w:cs="宋体" w:hint="eastAsia"/>
                <w:color w:val="000000"/>
                <w:sz w:val="21"/>
                <w:szCs w:val="21"/>
              </w:rPr>
              <w:t>经营者、</w:t>
            </w:r>
            <w:r>
              <w:rPr>
                <w:rStyle w:val="font14zd3"/>
                <w:rFonts w:ascii="宋体" w:hAnsi="宋体" w:cs="宋体" w:hint="eastAsia"/>
              </w:rPr>
              <w:t>物流企业和报关企业</w:t>
            </w:r>
            <w:r>
              <w:rPr>
                <w:rFonts w:ascii="宋体" w:hAnsi="宋体" w:cs="宋体" w:hint="eastAsia"/>
                <w:color w:val="000000"/>
                <w:sz w:val="21"/>
                <w:szCs w:val="21"/>
              </w:rPr>
              <w:t>，以及法律、行政法规规定负有代扣代缴、代收代缴关税税款义务的单位和个人</w:t>
            </w:r>
          </w:p>
        </w:tc>
      </w:tr>
      <w:tr w:rsidR="00000000" w:rsidTr="00F16698">
        <w:trPr>
          <w:trHeight w:val="300"/>
          <w:jc w:val="center"/>
        </w:trPr>
        <w:tc>
          <w:tcPr>
            <w:tcW w:w="1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准许进出口的货物、进境物品</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知识点：税目税率★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）关税税率的适用应当符合相应的</w:t>
      </w:r>
      <w:r>
        <w:rPr>
          <w:rStyle w:val="font14zd2"/>
          <w:rFonts w:ascii="宋体" w:hAnsi="宋体" w:cs="宋体" w:hint="eastAsia"/>
        </w:rPr>
        <w:t>原产地规则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①完全在一个国家或者地区获得的货物，以该国家或者地区为原产地。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②两个以上国家或者地区参与生产的货物，以</w:t>
      </w:r>
      <w:r>
        <w:rPr>
          <w:rStyle w:val="font14zd2"/>
          <w:rFonts w:ascii="宋体" w:hAnsi="宋体" w:cs="宋体" w:hint="eastAsia"/>
        </w:rPr>
        <w:t>最后</w:t>
      </w:r>
      <w:r>
        <w:rPr>
          <w:rFonts w:ascii="宋体" w:hAnsi="宋体" w:cs="宋体" w:hint="eastAsia"/>
          <w:color w:val="000000"/>
          <w:sz w:val="21"/>
          <w:szCs w:val="21"/>
        </w:rPr>
        <w:t>完成实质性改变的国家或者地区为原产地。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③国务院根据中华人民共和国缔结或者共同参加的国际条约、协定对原产地的确定另</w:t>
      </w:r>
      <w:r>
        <w:rPr>
          <w:rFonts w:ascii="宋体" w:hAnsi="宋体" w:cs="宋体" w:hint="eastAsia"/>
          <w:color w:val="000000"/>
          <w:sz w:val="21"/>
          <w:szCs w:val="21"/>
        </w:rPr>
        <w:t>有规定的，依照其规定。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【链接】</w:t>
      </w:r>
      <w:r>
        <w:rPr>
          <w:rFonts w:ascii="宋体" w:hAnsi="宋体" w:cs="宋体" w:hint="eastAsia"/>
          <w:color w:val="000000"/>
          <w:sz w:val="21"/>
          <w:szCs w:val="21"/>
        </w:rPr>
        <w:t>第一章，税法与国际法的关系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）关税税率形式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5"/>
        <w:gridCol w:w="8015"/>
      </w:tblGrid>
      <w:tr w:rsidR="00000000" w:rsidTr="00F16698">
        <w:trPr>
          <w:trHeight w:val="270"/>
          <w:jc w:val="center"/>
        </w:trPr>
        <w:tc>
          <w:tcPr>
            <w:tcW w:w="8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949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适用于原产于</w:t>
            </w:r>
          </w:p>
        </w:tc>
      </w:tr>
      <w:tr w:rsidR="00000000" w:rsidTr="00F16698">
        <w:trPr>
          <w:trHeight w:val="660"/>
          <w:jc w:val="center"/>
        </w:trPr>
        <w:tc>
          <w:tcPr>
            <w:tcW w:w="88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最惠国税率</w:t>
            </w:r>
          </w:p>
        </w:tc>
        <w:tc>
          <w:tcPr>
            <w:tcW w:w="9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原产于共同适用</w:t>
            </w:r>
            <w:r>
              <w:rPr>
                <w:rStyle w:val="font14zd3"/>
                <w:rFonts w:ascii="宋体" w:hAnsi="宋体" w:cs="宋体" w:hint="eastAsia"/>
              </w:rPr>
              <w:t>最惠国待遇条款</w:t>
            </w:r>
            <w:r>
              <w:rPr>
                <w:rFonts w:ascii="宋体" w:hAnsi="宋体" w:cs="宋体" w:hint="eastAsia"/>
                <w:color w:val="000000"/>
                <w:sz w:val="21"/>
                <w:szCs w:val="21"/>
              </w:rPr>
              <w:t>的</w:t>
            </w:r>
            <w:r>
              <w:rPr>
                <w:rStyle w:val="font14zd3"/>
                <w:rFonts w:ascii="宋体" w:hAnsi="宋体" w:cs="宋体" w:hint="eastAsia"/>
              </w:rPr>
              <w:t>世界贸易组织成员</w:t>
            </w:r>
            <w:r>
              <w:rPr>
                <w:rFonts w:ascii="宋体" w:hAnsi="宋体" w:cs="宋体" w:hint="eastAsia"/>
                <w:color w:val="000000"/>
                <w:sz w:val="21"/>
                <w:szCs w:val="21"/>
              </w:rPr>
              <w:t>的进口货物</w:t>
            </w:r>
          </w:p>
        </w:tc>
      </w:tr>
      <w:tr w:rsidR="00000000" w:rsidTr="00F16698">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9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原产于与我国缔结或者共同参加含有相互给予</w:t>
            </w:r>
            <w:r>
              <w:rPr>
                <w:rStyle w:val="font14zd3"/>
                <w:rFonts w:ascii="宋体" w:hAnsi="宋体" w:cs="宋体" w:hint="eastAsia"/>
              </w:rPr>
              <w:t>最惠国待遇条款</w:t>
            </w:r>
            <w:r>
              <w:rPr>
                <w:rFonts w:ascii="宋体" w:hAnsi="宋体" w:cs="宋体" w:hint="eastAsia"/>
                <w:color w:val="000000"/>
                <w:sz w:val="21"/>
                <w:szCs w:val="21"/>
              </w:rPr>
              <w:t>的国际条约、协定的国家或者地区的进口货物</w:t>
            </w:r>
          </w:p>
        </w:tc>
      </w:tr>
      <w:tr w:rsidR="00000000" w:rsidTr="00F1669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9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w:t>
            </w:r>
            <w:r>
              <w:rPr>
                <w:rStyle w:val="font14zd3"/>
                <w:rFonts w:ascii="宋体" w:hAnsi="宋体" w:cs="宋体" w:hint="eastAsia"/>
              </w:rPr>
              <w:t>我国境内</w:t>
            </w:r>
            <w:r>
              <w:rPr>
                <w:rFonts w:ascii="宋体" w:hAnsi="宋体" w:cs="宋体" w:hint="eastAsia"/>
                <w:color w:val="000000"/>
                <w:sz w:val="21"/>
                <w:szCs w:val="21"/>
              </w:rPr>
              <w:t>的进口货物</w:t>
            </w:r>
          </w:p>
        </w:tc>
      </w:tr>
      <w:tr w:rsidR="00000000" w:rsidTr="00F16698">
        <w:trPr>
          <w:trHeight w:val="585"/>
          <w:jc w:val="center"/>
        </w:trPr>
        <w:tc>
          <w:tcPr>
            <w:tcW w:w="8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协定税率</w:t>
            </w:r>
          </w:p>
        </w:tc>
        <w:tc>
          <w:tcPr>
            <w:tcW w:w="94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原产于与我国缔结或者共同参加含有关税优惠条款的国际条约、</w:t>
            </w:r>
            <w:r>
              <w:rPr>
                <w:rStyle w:val="font14zd3"/>
                <w:rFonts w:ascii="宋体" w:hAnsi="宋体" w:cs="宋体" w:hint="eastAsia"/>
              </w:rPr>
              <w:t>协定</w:t>
            </w:r>
            <w:r>
              <w:rPr>
                <w:rFonts w:ascii="宋体" w:hAnsi="宋体" w:cs="宋体" w:hint="eastAsia"/>
                <w:color w:val="000000"/>
                <w:sz w:val="21"/>
                <w:szCs w:val="21"/>
              </w:rPr>
              <w:t>的国家或者地区</w:t>
            </w:r>
            <w:r>
              <w:rPr>
                <w:rStyle w:val="font14zd3"/>
                <w:rFonts w:ascii="宋体" w:hAnsi="宋体" w:cs="宋体" w:hint="eastAsia"/>
              </w:rPr>
              <w:t>且</w:t>
            </w:r>
            <w:r>
              <w:rPr>
                <w:rFonts w:ascii="宋体" w:hAnsi="宋体" w:cs="宋体" w:hint="eastAsia"/>
                <w:color w:val="000000"/>
                <w:sz w:val="21"/>
                <w:szCs w:val="21"/>
              </w:rPr>
              <w:t>符合国际条约、协定有关规定的进口货物</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5"/>
        <w:gridCol w:w="7815"/>
      </w:tblGrid>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详解</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w:t>
            </w:r>
            <w:r>
              <w:rPr>
                <w:rFonts w:ascii="宋体" w:hAnsi="宋体" w:cs="宋体" w:hint="eastAsia"/>
                <w:color w:val="000000"/>
                <w:sz w:val="21"/>
                <w:szCs w:val="21"/>
              </w:rPr>
              <w:t>惠税率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原产于我国给予</w:t>
            </w:r>
            <w:r>
              <w:rPr>
                <w:rStyle w:val="font14zd3"/>
                <w:rFonts w:ascii="宋体" w:hAnsi="宋体" w:cs="宋体" w:hint="eastAsia"/>
              </w:rPr>
              <w:t>特</w:t>
            </w:r>
            <w:r>
              <w:rPr>
                <w:rFonts w:ascii="宋体" w:hAnsi="宋体" w:cs="宋体" w:hint="eastAsia"/>
                <w:color w:val="000000"/>
                <w:sz w:val="21"/>
                <w:szCs w:val="21"/>
              </w:rPr>
              <w:t>殊关税优</w:t>
            </w:r>
            <w:r>
              <w:rPr>
                <w:rStyle w:val="font14zd3"/>
                <w:rFonts w:ascii="宋体" w:hAnsi="宋体" w:cs="宋体" w:hint="eastAsia"/>
              </w:rPr>
              <w:t>惠</w:t>
            </w:r>
            <w:r>
              <w:rPr>
                <w:rFonts w:ascii="宋体" w:hAnsi="宋体" w:cs="宋体" w:hint="eastAsia"/>
                <w:color w:val="000000"/>
                <w:sz w:val="21"/>
                <w:szCs w:val="21"/>
              </w:rPr>
              <w:t>安排的国家或者地区</w:t>
            </w:r>
            <w:r>
              <w:rPr>
                <w:rStyle w:val="font14zd3"/>
                <w:rFonts w:ascii="宋体" w:hAnsi="宋体" w:cs="宋体" w:hint="eastAsia"/>
              </w:rPr>
              <w:t>且</w:t>
            </w:r>
            <w:r>
              <w:rPr>
                <w:rFonts w:ascii="宋体" w:hAnsi="宋体" w:cs="宋体" w:hint="eastAsia"/>
                <w:color w:val="000000"/>
                <w:sz w:val="21"/>
                <w:szCs w:val="21"/>
              </w:rPr>
              <w:t>符合国家原产地管理规定的进口货物</w:t>
            </w:r>
          </w:p>
        </w:tc>
      </w:tr>
      <w:tr w:rsidR="00000000" w:rsidTr="00F1669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普通税率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原产于上述最惠国税率、协定税率和特惠税率</w:t>
            </w:r>
            <w:r>
              <w:rPr>
                <w:rStyle w:val="font14zd3"/>
                <w:rFonts w:ascii="宋体" w:hAnsi="宋体" w:cs="宋体" w:hint="eastAsia"/>
              </w:rPr>
              <w:t>以外</w:t>
            </w:r>
            <w:r>
              <w:rPr>
                <w:rFonts w:ascii="宋体" w:hAnsi="宋体" w:cs="宋体" w:hint="eastAsia"/>
                <w:color w:val="000000"/>
                <w:sz w:val="21"/>
                <w:szCs w:val="21"/>
              </w:rPr>
              <w:t>的国家或地区的进口货物</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原产地</w:t>
            </w:r>
            <w:r>
              <w:rPr>
                <w:rStyle w:val="font14zd3"/>
                <w:rFonts w:ascii="宋体" w:hAnsi="宋体" w:cs="宋体" w:hint="eastAsia"/>
              </w:rPr>
              <w:t>不明</w:t>
            </w:r>
            <w:r>
              <w:rPr>
                <w:rFonts w:ascii="宋体" w:hAnsi="宋体" w:cs="宋体" w:hint="eastAsia"/>
                <w:color w:val="000000"/>
                <w:sz w:val="21"/>
                <w:szCs w:val="21"/>
              </w:rPr>
              <w:t>的进口货物</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关税配额税率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实行关税配额管理的进出口货物，关税配额</w:t>
            </w:r>
            <w:r>
              <w:rPr>
                <w:rStyle w:val="font14zd3"/>
                <w:rFonts w:ascii="宋体" w:hAnsi="宋体" w:cs="宋体" w:hint="eastAsia"/>
              </w:rPr>
              <w:t>内</w:t>
            </w:r>
            <w:r>
              <w:rPr>
                <w:rFonts w:ascii="宋体" w:hAnsi="宋体" w:cs="宋体" w:hint="eastAsia"/>
                <w:color w:val="000000"/>
                <w:sz w:val="21"/>
                <w:szCs w:val="21"/>
              </w:rPr>
              <w:t>的适用关税配额税率，有暂定税率的适用暂定税率；关税配额外的，其税率适用以上税率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对进出口货物一定</w:t>
            </w:r>
            <w:r>
              <w:rPr>
                <w:rStyle w:val="font14zd3"/>
                <w:rFonts w:ascii="宋体" w:hAnsi="宋体" w:cs="宋体" w:hint="eastAsia"/>
              </w:rPr>
              <w:t>期限</w:t>
            </w:r>
            <w:r>
              <w:rPr>
                <w:rFonts w:ascii="宋体" w:hAnsi="宋体" w:cs="宋体" w:hint="eastAsia"/>
                <w:color w:val="000000"/>
                <w:sz w:val="21"/>
                <w:szCs w:val="21"/>
              </w:rPr>
              <w:t>内可以实行暂定税率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对部分商品征收出口关税</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【他山之石改编</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年）下列关于关税税</w:t>
      </w:r>
      <w:r>
        <w:rPr>
          <w:rStyle w:val="fontkaiti1"/>
          <w:rFonts w:cs="宋体" w:hint="default"/>
          <w:color w:val="000000"/>
        </w:rPr>
        <w:t>率原产地的适用规则，表述正确的有（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两个以上国家参与生产的货物，以最先完成实质性改变的国家为原产地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完全在一个国家获得的货物，以该国家为原产地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进口货物原产地的具体确定，依照关税法和国务院及有关部门的规定执行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国务院根据我国缔结或者共同参加的国际条约、协定对原产地的确定另有规定的，依照其规定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原产地不明的进口货物，适用普通税率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，两个以上国家或者地区参与生产的货物，以最后完成实质性改变的国家或者地区为</w:t>
      </w:r>
      <w:r>
        <w:rPr>
          <w:rStyle w:val="fontkaiti1"/>
          <w:rFonts w:cs="宋体" w:hint="default"/>
          <w:color w:val="000000"/>
        </w:rPr>
        <w:t>原产地。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）税率的适用顺序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①适用最惠国税率的进口货物有暂定税率的，适用暂定税率。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②适用协定税率的进口货物有暂定税率的，从低适用税率；其最惠国税率低于协定税率且无暂定税率的，适用最惠国税率。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③适用特惠税率的进口货物有暂定税率的，从低适用税率。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④适用普通税率的进口货物，不适用暂定税率。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⑤适用出口税率的出口货物有暂定税率的，适用暂定税率。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葛姐助记表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2"/>
        <w:gridCol w:w="1865"/>
        <w:gridCol w:w="5596"/>
        <w:gridCol w:w="957"/>
      </w:tblGrid>
      <w:tr w:rsidR="00000000" w:rsidTr="00F16698">
        <w:trPr>
          <w:trHeight w:val="270"/>
          <w:jc w:val="center"/>
        </w:trPr>
        <w:tc>
          <w:tcPr>
            <w:tcW w:w="1350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F16698">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最惠国税率</w:t>
            </w:r>
          </w:p>
        </w:tc>
        <w:tc>
          <w:tcPr>
            <w:tcW w:w="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r>
      <w:tr w:rsidR="00000000" w:rsidTr="00F1669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7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最惠国税率</w:t>
            </w:r>
            <w:r>
              <w:rPr>
                <w:rStyle w:val="font14zd3"/>
                <w:rFonts w:ascii="宋体" w:hAnsi="宋体" w:cs="宋体" w:hint="eastAsia"/>
              </w:rPr>
              <w:t>低于</w:t>
            </w:r>
            <w:r>
              <w:rPr>
                <w:rFonts w:ascii="宋体" w:hAnsi="宋体" w:cs="宋体" w:hint="eastAsia"/>
                <w:color w:val="000000"/>
                <w:sz w:val="21"/>
                <w:szCs w:val="21"/>
              </w:rPr>
              <w:t>协定税率（且无暂定税率）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最惠国税率</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特惠税率</w:t>
            </w:r>
          </w:p>
        </w:tc>
        <w:tc>
          <w:tcPr>
            <w:tcW w:w="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从低</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协定税率</w:t>
            </w:r>
          </w:p>
        </w:tc>
        <w:tc>
          <w:tcPr>
            <w:tcW w:w="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从低</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关税配额内（关税配额税率）</w:t>
            </w:r>
          </w:p>
        </w:tc>
        <w:tc>
          <w:tcPr>
            <w:tcW w:w="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r>
      <w:tr w:rsidR="00000000" w:rsidTr="00F16698">
        <w:trPr>
          <w:trHeight w:val="6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关税配额外的</w:t>
            </w:r>
          </w:p>
        </w:tc>
        <w:tc>
          <w:tcPr>
            <w:tcW w:w="49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税率的适用本表前四行</w:t>
            </w:r>
          </w:p>
        </w:tc>
      </w:tr>
      <w:tr w:rsidR="00000000" w:rsidTr="00F16698">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7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普通税率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不适用暂定</w:t>
            </w:r>
            <w:r>
              <w:rPr>
                <w:rFonts w:ascii="宋体" w:hAnsi="宋体" w:cs="宋体" w:hint="eastAsia"/>
                <w:color w:val="000000"/>
                <w:sz w:val="21"/>
                <w:szCs w:val="21"/>
              </w:rPr>
              <w:t>税率</w:t>
            </w:r>
          </w:p>
        </w:tc>
      </w:tr>
      <w:tr w:rsidR="00000000" w:rsidTr="00F16698">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w:t>
            </w:r>
          </w:p>
        </w:tc>
        <w:tc>
          <w:tcPr>
            <w:tcW w:w="2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出口税率</w:t>
            </w:r>
          </w:p>
        </w:tc>
        <w:tc>
          <w:tcPr>
            <w:tcW w:w="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暂定税率</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征收报复性关税的货物范围、适用国别或者地区、税率、期限和征收办法，由国务院关税税则委员会提出建议，报国务院批准后执行。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）关税税率的适用日期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83"/>
        <w:gridCol w:w="4727"/>
      </w:tblGrid>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进出口货物、进境物品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纳税人、扣缴义务人</w:t>
            </w:r>
            <w:r>
              <w:rPr>
                <w:rStyle w:val="font14zd3"/>
                <w:rFonts w:ascii="宋体" w:hAnsi="宋体" w:cs="宋体" w:hint="eastAsia"/>
              </w:rPr>
              <w:t>完成申报之日</w:t>
            </w:r>
            <w:r>
              <w:rPr>
                <w:rFonts w:ascii="宋体" w:hAnsi="宋体" w:cs="宋体" w:hint="eastAsia"/>
                <w:color w:val="000000"/>
                <w:sz w:val="21"/>
                <w:szCs w:val="21"/>
              </w:rPr>
              <w:t>实施的税率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进口货物到达前，经海关核准先行申报的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装载该货物的</w:t>
            </w:r>
            <w:r>
              <w:rPr>
                <w:rStyle w:val="font14zd3"/>
                <w:rFonts w:ascii="宋体" w:hAnsi="宋体" w:cs="宋体" w:hint="eastAsia"/>
              </w:rPr>
              <w:t>运输工具申报进境之日</w:t>
            </w:r>
            <w:r>
              <w:rPr>
                <w:rFonts w:ascii="宋体" w:hAnsi="宋体" w:cs="宋体" w:hint="eastAsia"/>
                <w:color w:val="000000"/>
                <w:sz w:val="21"/>
                <w:szCs w:val="21"/>
              </w:rPr>
              <w:t>实施的税率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保税货物不复运出境，转为内销</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纳税人、扣缴义务人</w:t>
            </w:r>
            <w:r>
              <w:rPr>
                <w:rStyle w:val="font14zd3"/>
                <w:rFonts w:ascii="宋体" w:hAnsi="宋体" w:cs="宋体" w:hint="eastAsia"/>
              </w:rPr>
              <w:t>办理纳税手续之日</w:t>
            </w:r>
            <w:r>
              <w:rPr>
                <w:rFonts w:ascii="宋体" w:hAnsi="宋体" w:cs="宋体" w:hint="eastAsia"/>
                <w:color w:val="000000"/>
                <w:sz w:val="21"/>
                <w:szCs w:val="21"/>
              </w:rPr>
              <w:t>实施的税率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减免税货物经批准转让、移作他用或者进行其他处置</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暂时进境货物不复运出境或者暂时出境货物不复运进境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租赁进口货物留购或者分期缴纳税款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补征或者退还关税税款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按照上述规定确定适用税率</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因纳税人、　扣缴</w:t>
            </w:r>
            <w:r>
              <w:rPr>
                <w:rFonts w:ascii="宋体" w:hAnsi="宋体" w:cs="宋体" w:hint="eastAsia"/>
                <w:color w:val="000000"/>
                <w:sz w:val="21"/>
                <w:szCs w:val="21"/>
              </w:rPr>
              <w:t>义务人违反规定需要追征税款的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适用违反规定</w:t>
            </w:r>
            <w:r>
              <w:rPr>
                <w:rStyle w:val="font14zd3"/>
                <w:rFonts w:ascii="宋体" w:hAnsi="宋体" w:cs="宋体" w:hint="eastAsia"/>
              </w:rPr>
              <w:t>行为发生之日</w:t>
            </w:r>
            <w:r>
              <w:rPr>
                <w:rFonts w:ascii="宋体" w:hAnsi="宋体" w:cs="宋体" w:hint="eastAsia"/>
                <w:color w:val="000000"/>
                <w:sz w:val="21"/>
                <w:szCs w:val="21"/>
              </w:rPr>
              <w:t>实施的税率；</w:t>
            </w:r>
            <w:r>
              <w:rPr>
                <w:rFonts w:ascii="宋体" w:hAnsi="宋体" w:cs="宋体" w:hint="eastAsia"/>
                <w:color w:val="000000"/>
                <w:sz w:val="21"/>
                <w:szCs w:val="21"/>
              </w:rPr>
              <w:br/>
            </w:r>
            <w:r>
              <w:rPr>
                <w:rFonts w:ascii="宋体" w:hAnsi="宋体" w:cs="宋体" w:hint="eastAsia"/>
                <w:color w:val="000000"/>
                <w:sz w:val="21"/>
                <w:szCs w:val="21"/>
              </w:rPr>
              <w:t>行为发生之日不能确定的，适用海关</w:t>
            </w:r>
            <w:r>
              <w:rPr>
                <w:rStyle w:val="font14zd3"/>
                <w:rFonts w:ascii="宋体" w:hAnsi="宋体" w:cs="宋体" w:hint="eastAsia"/>
              </w:rPr>
              <w:t>发现该行为之日</w:t>
            </w:r>
            <w:r>
              <w:rPr>
                <w:rFonts w:ascii="宋体" w:hAnsi="宋体" w:cs="宋体" w:hint="eastAsia"/>
                <w:color w:val="000000"/>
                <w:sz w:val="21"/>
                <w:szCs w:val="21"/>
              </w:rPr>
              <w:t>实施的税率</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年改）下列关于关税税率的说法中，正确的是（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保税货物不复运出境转为内销的，应当适用纳税人、扣缴义务人办理纳税手续之日实施的税率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特惠税率适用原产于我国参加的含有关税优惠条款的区域性贸易协定的有关缔约方的进口货物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协定税率适用原产于与我国签订有特殊优惠关税协定的国家或地区的进口货物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按照国家规定实行关税配额管理的进</w:t>
      </w:r>
      <w:r>
        <w:rPr>
          <w:rStyle w:val="fontkaiti1"/>
          <w:rFonts w:cs="宋体" w:hint="default"/>
          <w:color w:val="000000"/>
        </w:rPr>
        <w:t>口货物，关税配额内的，按其适用税率的规定执行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，协定税率适用原产于与我国缔结或者共同参加含有关税优惠条款的国际条约、协定的国家或者地区且符合国际条约、协定有关规定的进口货物。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，特惠税率适用产于我国给予特殊关税优惠安排的国家或者地区且符合国家原产地管理规定的进口货物。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，实行关税配额管理的进出口货物，关税配额内的适用关税配额税率，有暂定税率的适用暂定税率；关税配额外的，其税率适用以上税率。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税收优惠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1"/>
        <w:gridCol w:w="1099"/>
        <w:gridCol w:w="1470"/>
        <w:gridCol w:w="5600"/>
      </w:tblGrid>
      <w:tr w:rsidR="00000000" w:rsidTr="00F16698">
        <w:trPr>
          <w:trHeight w:val="630"/>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法定减免税</w:t>
            </w:r>
          </w:p>
        </w:tc>
        <w:tc>
          <w:tcPr>
            <w:tcW w:w="20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国务院规定的免征额度内的一票货物（关税税额在人民币</w:t>
            </w:r>
            <w:r>
              <w:rPr>
                <w:rStyle w:val="font14zd3"/>
                <w:rFonts w:ascii="宋体" w:hAnsi="宋体" w:cs="宋体" w:hint="eastAsia"/>
              </w:rPr>
              <w:t>50</w:t>
            </w:r>
            <w:r>
              <w:rPr>
                <w:rStyle w:val="font14zd3"/>
                <w:rFonts w:ascii="宋体" w:hAnsi="宋体" w:cs="宋体" w:hint="eastAsia"/>
              </w:rPr>
              <w:t>元以下</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进口环节增值税、消费税税额在人民币</w:t>
            </w:r>
            <w:r>
              <w:rPr>
                <w:rFonts w:ascii="宋体" w:hAnsi="宋体" w:cs="宋体" w:hint="eastAsia"/>
                <w:color w:val="000000"/>
                <w:sz w:val="21"/>
                <w:szCs w:val="21"/>
              </w:rPr>
              <w:t>50</w:t>
            </w:r>
            <w:r>
              <w:rPr>
                <w:rFonts w:ascii="宋体" w:hAnsi="宋体" w:cs="宋体" w:hint="eastAsia"/>
                <w:color w:val="000000"/>
                <w:sz w:val="21"/>
                <w:szCs w:val="21"/>
              </w:rPr>
              <w:t>元以下的一票货物，免征进口环节增值税、消费税</w:t>
            </w:r>
          </w:p>
        </w:tc>
      </w:tr>
      <w:tr w:rsidR="00000000" w:rsidTr="00F1669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无商业价值</w:t>
            </w:r>
            <w:r>
              <w:rPr>
                <w:rFonts w:ascii="宋体" w:hAnsi="宋体" w:cs="宋体" w:hint="eastAsia"/>
                <w:color w:val="000000"/>
                <w:sz w:val="21"/>
                <w:szCs w:val="21"/>
              </w:rPr>
              <w:t>的广告品和货样</w:t>
            </w:r>
          </w:p>
        </w:tc>
        <w:tc>
          <w:tcPr>
            <w:tcW w:w="4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，免征关税的同时免征进口环节增值税和消费税</w:t>
            </w:r>
          </w:p>
        </w:tc>
      </w:tr>
      <w:tr w:rsidR="00000000" w:rsidTr="00F16698">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进出境运输工具装载的</w:t>
            </w:r>
            <w:r>
              <w:rPr>
                <w:rStyle w:val="font14zd3"/>
                <w:rFonts w:ascii="宋体" w:hAnsi="宋体" w:cs="宋体" w:hint="eastAsia"/>
              </w:rPr>
              <w:t>途中必需</w:t>
            </w:r>
            <w:r>
              <w:rPr>
                <w:rFonts w:ascii="宋体" w:hAnsi="宋体" w:cs="宋体" w:hint="eastAsia"/>
                <w:color w:val="000000"/>
                <w:sz w:val="21"/>
                <w:szCs w:val="21"/>
              </w:rPr>
              <w:t>的</w:t>
            </w:r>
            <w:r>
              <w:rPr>
                <w:rStyle w:val="font14zd3"/>
                <w:rFonts w:ascii="宋体" w:hAnsi="宋体" w:cs="宋体" w:hint="eastAsia"/>
              </w:rPr>
              <w:t>燃料、物料</w:t>
            </w:r>
            <w:r>
              <w:rPr>
                <w:rFonts w:ascii="宋体" w:hAnsi="宋体" w:cs="宋体" w:hint="eastAsia"/>
                <w:color w:val="000000"/>
                <w:sz w:val="21"/>
                <w:szCs w:val="21"/>
              </w:rPr>
              <w:t>和</w:t>
            </w:r>
            <w:r>
              <w:rPr>
                <w:rStyle w:val="font14zd3"/>
                <w:rFonts w:ascii="宋体" w:hAnsi="宋体" w:cs="宋体" w:hint="eastAsia"/>
              </w:rPr>
              <w:t>饮食</w:t>
            </w:r>
            <w:r>
              <w:rPr>
                <w:rFonts w:ascii="宋体" w:hAnsi="宋体" w:cs="宋体" w:hint="eastAsia"/>
                <w:color w:val="000000"/>
                <w:sz w:val="21"/>
                <w:szCs w:val="21"/>
              </w:rPr>
              <w:t>用品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在海关放行前</w:t>
            </w:r>
            <w:r>
              <w:rPr>
                <w:rStyle w:val="font14zd3"/>
                <w:rFonts w:ascii="宋体" w:hAnsi="宋体" w:cs="宋体" w:hint="eastAsia"/>
              </w:rPr>
              <w:t>损毁或者灭失</w:t>
            </w:r>
            <w:r>
              <w:rPr>
                <w:rFonts w:ascii="宋体" w:hAnsi="宋体" w:cs="宋体" w:hint="eastAsia"/>
                <w:color w:val="000000"/>
                <w:sz w:val="21"/>
                <w:szCs w:val="21"/>
              </w:rPr>
              <w:t>的货物、进境物品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外国政府、国际组织</w:t>
            </w:r>
            <w:r>
              <w:rPr>
                <w:rFonts w:ascii="宋体" w:hAnsi="宋体" w:cs="宋体" w:hint="eastAsia"/>
                <w:color w:val="000000"/>
                <w:sz w:val="21"/>
                <w:szCs w:val="21"/>
              </w:rPr>
              <w:t>无偿赠送的物资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中华人民共和</w:t>
            </w:r>
            <w:r>
              <w:rPr>
                <w:rFonts w:ascii="宋体" w:hAnsi="宋体" w:cs="宋体" w:hint="eastAsia"/>
                <w:color w:val="000000"/>
                <w:sz w:val="21"/>
                <w:szCs w:val="21"/>
              </w:rPr>
              <w:t>国缔结或者共同参加的国际条约、协定规定免征关税的货物、进境物品</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依照有关法律规定免征关税的其他货物、进境物品</w:t>
            </w:r>
          </w:p>
        </w:tc>
      </w:tr>
      <w:tr w:rsidR="00000000" w:rsidTr="00F16698">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减征</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在海关放行前遭受</w:t>
            </w:r>
            <w:r>
              <w:rPr>
                <w:rStyle w:val="font14zd3"/>
                <w:rFonts w:ascii="宋体" w:hAnsi="宋体" w:cs="宋体" w:hint="eastAsia"/>
              </w:rPr>
              <w:t>损坏</w:t>
            </w:r>
            <w:r>
              <w:rPr>
                <w:rFonts w:ascii="宋体" w:hAnsi="宋体" w:cs="宋体" w:hint="eastAsia"/>
                <w:color w:val="000000"/>
                <w:sz w:val="21"/>
                <w:szCs w:val="21"/>
              </w:rPr>
              <w:t>的货物、进境物品</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减征关税，应当根据海关认定的受损程度办理。按受损后的实际价值确定进口环节组成计税价格依法计征进口环节增值税和消费税</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中华人民共和国缔结或者共同参加的国际条约、协定规定减征关税的货物、进境物品</w:t>
            </w:r>
          </w:p>
        </w:tc>
      </w:tr>
      <w:tr w:rsidR="00000000" w:rsidTr="00F1669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依照有关法律规定减征关税的其他货物、进境物品</w:t>
            </w:r>
          </w:p>
        </w:tc>
      </w:tr>
      <w:tr w:rsidR="00000000" w:rsidTr="00F16698">
        <w:trPr>
          <w:trHeight w:val="1080"/>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Style w:val="font14zd3"/>
                <w:rFonts w:ascii="宋体" w:hAnsi="宋体" w:cs="宋体" w:hint="eastAsia"/>
              </w:rPr>
              <w:t>专项优惠</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科教用品</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）对科学研究机构、</w:t>
            </w:r>
            <w:r>
              <w:rPr>
                <w:rFonts w:ascii="宋体" w:hAnsi="宋体" w:cs="宋体" w:hint="eastAsia"/>
                <w:color w:val="000000"/>
                <w:sz w:val="21"/>
                <w:szCs w:val="21"/>
              </w:rPr>
              <w:t>技术开发机构、学校、党校（行政学院）、图书馆进口国内不能生产或性能不能满足需求的科学研究、科技开发和教学用品，免征进口关税和进口环节增值税、消费税。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）对出版物进口单位科研院所、学校、党校（行政学院）、图书馆进口用于科研、教学的图书、资料等，免征进口环节增值税</w:t>
            </w:r>
          </w:p>
        </w:tc>
      </w:tr>
      <w:tr w:rsidR="00000000" w:rsidTr="00F16698">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残疾人专用品</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残疾人专用品、有关单位进口国内不能生产的特定残疾人专用品，免征进口关税和进口环节增值税、消费税</w:t>
            </w:r>
          </w:p>
        </w:tc>
      </w:tr>
      <w:tr w:rsidR="00000000" w:rsidTr="00F16698">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慈善捐赠物资</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通过符合条件的非营利组织或部委、省级政府，直接用于慈善事业的物资，免征进口关税和进口环节增值税</w:t>
            </w:r>
          </w:p>
        </w:tc>
      </w:tr>
      <w:tr w:rsidR="00000000" w:rsidTr="00F16698">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重大技术装备</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对符合规定条件的企业及核电项目业主为生产国家支持发展的重大技术装备或产品而确有必要进口的部分关键零部件及原材料，免征关税和进口环节增值税</w:t>
            </w:r>
          </w:p>
        </w:tc>
      </w:tr>
      <w:tr w:rsidR="00000000" w:rsidTr="00F16698">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集成电路产业和软件产业</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符合条件的企业，进口国内不能生产或性能不能满足需求的原材料、消耗品、专用建筑材料、配套系统、生产设备零配件</w:t>
            </w:r>
          </w:p>
        </w:tc>
      </w:tr>
      <w:tr w:rsidR="00000000" w:rsidTr="00F16698">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科普用品</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）对公众开放的科技馆、自然博物馆、天文馆（站、台）、气象台（站）、地震台（站），以及高校和科研机构所属对外开放的科普基地，进口指定商品免征进口关税和进口环节增值税。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）根据国科发才</w:t>
            </w:r>
            <w:r>
              <w:rPr>
                <w:rFonts w:ascii="宋体" w:hAnsi="宋体" w:cs="宋体" w:hint="eastAsia"/>
                <w:color w:val="000000"/>
                <w:sz w:val="21"/>
                <w:szCs w:val="21"/>
              </w:rPr>
              <w:t>[2022]26</w:t>
            </w:r>
            <w:r>
              <w:rPr>
                <w:rFonts w:ascii="宋体" w:hAnsi="宋体" w:cs="宋体" w:hint="eastAsia"/>
                <w:color w:val="000000"/>
                <w:sz w:val="21"/>
                <w:szCs w:val="21"/>
              </w:rPr>
              <w:t>号文，进口科普仪器设备、科普展品、科普专用软件免征进口关税和进口环节增值税</w:t>
            </w:r>
          </w:p>
        </w:tc>
      </w:tr>
      <w:tr w:rsidR="00000000" w:rsidTr="00F16698">
        <w:trPr>
          <w:trHeight w:val="13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国家综合性消防救援队伍进口消防救援设备</w:t>
            </w:r>
          </w:p>
        </w:tc>
        <w:tc>
          <w:tcPr>
            <w:tcW w:w="14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日，对国家综合性消防救援队伍进口国内不能生产或性能不能满足需求的消防救援装备，免征关税和进口环节增值税、消费税</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减免税货物的管理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）减免税货物应当依法办理手续。需由海关监管使用的减免税货物应当接受海关监管，在监管年限内</w:t>
      </w:r>
      <w:r>
        <w:rPr>
          <w:rStyle w:val="font14zd2"/>
          <w:rFonts w:ascii="宋体" w:hAnsi="宋体" w:cs="宋体" w:hint="eastAsia"/>
        </w:rPr>
        <w:t>转让、移作他用或者进行其他处置</w:t>
      </w:r>
      <w:r>
        <w:rPr>
          <w:rFonts w:ascii="宋体" w:hAnsi="宋体" w:cs="宋体" w:hint="eastAsia"/>
          <w:color w:val="000000"/>
          <w:sz w:val="21"/>
          <w:szCs w:val="21"/>
        </w:rPr>
        <w:t>，按照国家有关</w:t>
      </w:r>
      <w:r>
        <w:rPr>
          <w:rFonts w:ascii="宋体" w:hAnsi="宋体" w:cs="宋体" w:hint="eastAsia"/>
          <w:color w:val="000000"/>
          <w:sz w:val="21"/>
          <w:szCs w:val="21"/>
        </w:rPr>
        <w:t>规定需要补税的，应当</w:t>
      </w:r>
      <w:r>
        <w:rPr>
          <w:rStyle w:val="font14zd2"/>
          <w:rFonts w:ascii="宋体" w:hAnsi="宋体" w:cs="宋体" w:hint="eastAsia"/>
        </w:rPr>
        <w:t>补</w:t>
      </w:r>
      <w:r>
        <w:rPr>
          <w:rFonts w:ascii="宋体" w:hAnsi="宋体" w:cs="宋体" w:hint="eastAsia"/>
          <w:color w:val="000000"/>
          <w:sz w:val="21"/>
          <w:szCs w:val="21"/>
        </w:rPr>
        <w:t>缴关税。对需由海关监管使用的减免税进境物品，参照上述规定执行。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除海关总署另有规定外，进口减免税货物的监管年限为：</w:t>
      </w:r>
      <w:r>
        <w:rPr>
          <w:rStyle w:val="font14zd2"/>
          <w:rFonts w:ascii="宋体" w:hAnsi="宋体" w:cs="宋体" w:hint="eastAsia"/>
        </w:rPr>
        <w:t>船舶、飞机：</w:t>
      </w:r>
      <w:r>
        <w:rPr>
          <w:rStyle w:val="font14zd2"/>
          <w:rFonts w:ascii="宋体" w:hAnsi="宋体" w:cs="宋体" w:hint="eastAsia"/>
        </w:rPr>
        <w:t>8</w:t>
      </w:r>
      <w:r>
        <w:rPr>
          <w:rStyle w:val="font14zd2"/>
          <w:rFonts w:ascii="宋体" w:hAnsi="宋体" w:cs="宋体" w:hint="eastAsia"/>
        </w:rPr>
        <w:t>年；机动车辆：</w:t>
      </w:r>
      <w:r>
        <w:rPr>
          <w:rStyle w:val="font14zd2"/>
          <w:rFonts w:ascii="宋体" w:hAnsi="宋体" w:cs="宋体" w:hint="eastAsia"/>
        </w:rPr>
        <w:t>6</w:t>
      </w:r>
      <w:r>
        <w:rPr>
          <w:rStyle w:val="font14zd2"/>
          <w:rFonts w:ascii="宋体" w:hAnsi="宋体" w:cs="宋体" w:hint="eastAsia"/>
        </w:rPr>
        <w:t>年；其他货物：</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监管年限自货物</w:t>
      </w:r>
      <w:r>
        <w:rPr>
          <w:rStyle w:val="font14zd2"/>
          <w:rFonts w:ascii="宋体" w:hAnsi="宋体" w:cs="宋体" w:hint="eastAsia"/>
        </w:rPr>
        <w:t>进口放行之日</w:t>
      </w:r>
      <w:r>
        <w:rPr>
          <w:rFonts w:ascii="宋体" w:hAnsi="宋体" w:cs="宋体" w:hint="eastAsia"/>
          <w:color w:val="000000"/>
          <w:sz w:val="21"/>
          <w:szCs w:val="21"/>
        </w:rPr>
        <w:t>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2013</w:t>
      </w:r>
      <w:r>
        <w:rPr>
          <w:rStyle w:val="fontkaiti1"/>
          <w:rFonts w:cs="宋体" w:hint="default"/>
          <w:color w:val="000000"/>
        </w:rPr>
        <w:t>年</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年改</w:t>
      </w:r>
      <w:r>
        <w:rPr>
          <w:rStyle w:val="fontkaiti1"/>
          <w:rFonts w:cs="宋体" w:hint="default"/>
          <w:color w:val="000000"/>
        </w:rPr>
        <w:t>/2025</w:t>
      </w:r>
      <w:r>
        <w:rPr>
          <w:rStyle w:val="fontkaiti1"/>
          <w:rFonts w:cs="宋体" w:hint="default"/>
          <w:color w:val="000000"/>
        </w:rPr>
        <w:t>年）关于关税减免税，下列说法正确的有（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外国企业无偿赠送进口的物资免征关税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科学研究机构进口国内不能生产或性能不能满足的科学研究用品免征关税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国务院规定的免征额度内的一票</w:t>
      </w:r>
      <w:r>
        <w:rPr>
          <w:rStyle w:val="fontkaiti1"/>
          <w:rFonts w:cs="宋体" w:hint="default"/>
          <w:color w:val="000000"/>
        </w:rPr>
        <w:t>货物免征关税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进出境运输工具装载的娱乐设施暂免征收关税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在海关放行前遭受损坏的货物免征关税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国际组织无偿赠送的物资免征关税（</w:t>
      </w:r>
      <w:r>
        <w:rPr>
          <w:rStyle w:val="fontkaiti1"/>
          <w:rFonts w:cs="宋体" w:hint="default"/>
          <w:color w:val="000000"/>
        </w:rPr>
        <w:t>2025CPA</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海关放行前遭受损坏</w:t>
      </w:r>
      <w:r>
        <w:rPr>
          <w:rStyle w:val="fontkaiti1"/>
          <w:rFonts w:cs="宋体" w:hint="default"/>
          <w:color w:val="000000"/>
        </w:rPr>
        <w:t>70</w:t>
      </w:r>
      <w:r>
        <w:rPr>
          <w:rStyle w:val="fontkaiti1"/>
          <w:rFonts w:cs="宋体" w:hint="default"/>
          <w:color w:val="000000"/>
        </w:rPr>
        <w:t>％的货物免征关税（</w:t>
      </w:r>
      <w:r>
        <w:rPr>
          <w:rStyle w:val="fontkaiti1"/>
          <w:rFonts w:cs="宋体" w:hint="default"/>
          <w:color w:val="000000"/>
        </w:rPr>
        <w:t>2025CPA</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BCF</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，外国政府、国际组织无偿赠送的物资免征关税；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，进出境运输工具装载的途中必需的燃料、物料和饮食用品（不含娱乐设施）免征关税。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，在海关放行前遭受损坏的货物应当根据海关认定的受损程度办理减税。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G</w:t>
      </w:r>
      <w:r>
        <w:rPr>
          <w:rStyle w:val="fontkaiti1"/>
          <w:rFonts w:cs="宋体" w:hint="default"/>
          <w:color w:val="000000"/>
        </w:rPr>
        <w:t>，在海关放行前遭受损坏的货物、进境物品（应当根据海关认定的受损程度办理），减征关税。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年）以关税特定减免方式进口的科教用品，海关监管的年限为（　）年。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『答案解析』特定减免税进口货物的监管年限为：</w:t>
      </w:r>
      <w:r>
        <w:rPr>
          <w:rStyle w:val="fontkaiti1"/>
          <w:rFonts w:cs="宋体" w:hint="default"/>
          <w:color w:val="000000"/>
        </w:rPr>
        <w:t>①</w:t>
      </w:r>
      <w:r>
        <w:rPr>
          <w:rStyle w:val="fontkaiti1"/>
          <w:rFonts w:cs="宋体" w:hint="default"/>
          <w:color w:val="000000"/>
        </w:rPr>
        <w:t>船舶、飞机</w:t>
      </w:r>
      <w:r>
        <w:rPr>
          <w:rStyle w:val="fontkaiti1"/>
          <w:rFonts w:cs="宋体" w:hint="default"/>
          <w:color w:val="000000"/>
        </w:rPr>
        <w:t>8</w:t>
      </w:r>
      <w:r>
        <w:rPr>
          <w:rStyle w:val="fontkaiti1"/>
          <w:rFonts w:cs="宋体" w:hint="default"/>
          <w:color w:val="000000"/>
        </w:rPr>
        <w:t>年；</w:t>
      </w:r>
      <w:r>
        <w:rPr>
          <w:rStyle w:val="fontkaiti1"/>
          <w:rFonts w:cs="宋体" w:hint="default"/>
          <w:color w:val="000000"/>
        </w:rPr>
        <w:t>②</w:t>
      </w:r>
      <w:r>
        <w:rPr>
          <w:rStyle w:val="fontkaiti1"/>
          <w:rFonts w:cs="宋体" w:hint="default"/>
          <w:color w:val="000000"/>
        </w:rPr>
        <w:t>机动车辆</w:t>
      </w:r>
      <w:r>
        <w:rPr>
          <w:rStyle w:val="fontkaiti1"/>
          <w:rFonts w:cs="宋体" w:hint="default"/>
          <w:color w:val="000000"/>
        </w:rPr>
        <w:t>6</w:t>
      </w:r>
      <w:r>
        <w:rPr>
          <w:rStyle w:val="fontkaiti1"/>
          <w:rFonts w:cs="宋体" w:hint="default"/>
          <w:color w:val="000000"/>
        </w:rPr>
        <w:t>年；</w:t>
      </w:r>
      <w:r>
        <w:rPr>
          <w:rStyle w:val="fontkaiti1"/>
          <w:rFonts w:cs="宋体" w:hint="default"/>
          <w:color w:val="000000"/>
        </w:rPr>
        <w:t>③</w:t>
      </w:r>
      <w:r>
        <w:rPr>
          <w:rStyle w:val="fontkaiti1"/>
          <w:rFonts w:cs="宋体" w:hint="default"/>
          <w:color w:val="000000"/>
        </w:rPr>
        <w:t>其他货物</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知识点：关税计税价格与应纳税额的计算★★★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（一）关税实行从价计征、从量计征、复合计征的方式征收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从价计征的，关税</w:t>
      </w:r>
      <w:r>
        <w:rPr>
          <w:rFonts w:ascii="宋体" w:hAnsi="宋体" w:cs="宋体" w:hint="eastAsia"/>
          <w:color w:val="000000"/>
          <w:sz w:val="21"/>
          <w:szCs w:val="21"/>
        </w:rPr>
        <w:t>应纳税额＝计税价格×关税比例税率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从量计征的，关税应纳税额＝货物数量×关税定额税率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复合计征的，关税应纳税额＝计税价格×关税比例税率＋货物数量×关税定额税率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举例从量计征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lastRenderedPageBreak/>
        <w:drawing>
          <wp:inline distT="0" distB="0" distL="0" distR="0">
            <wp:extent cx="6286500" cy="1533525"/>
            <wp:effectExtent l="19050" t="0" r="0" b="0"/>
            <wp:docPr id="1" name="图片_x002091f3fa3e-dc07-4540-b73d-515ba30b3418" descr="e1ca1fa1-1fb9-4308-aa90-4a001ead1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f3fa3e-dc07-4540-b73d-515ba30b3418" descr="e1ca1fa1-1fb9-4308-aa90-4a001ead1d87"/>
                    <pic:cNvPicPr>
                      <a:picLocks noChangeAspect="1" noChangeArrowheads="1"/>
                    </pic:cNvPicPr>
                  </pic:nvPicPr>
                  <pic:blipFill>
                    <a:blip r:embed="rId6"/>
                    <a:srcRect/>
                    <a:stretch>
                      <a:fillRect/>
                    </a:stretch>
                  </pic:blipFill>
                  <pic:spPr bwMode="auto">
                    <a:xfrm>
                      <a:off x="0" y="0"/>
                      <a:ext cx="6286500"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举例复合计征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800225"/>
            <wp:effectExtent l="19050" t="0" r="0" b="0"/>
            <wp:docPr id="2" name="图片_x0020125db021-ab15-40e8-b2a5-0c70b9e89132" descr="367d2815-98c3-4918-8939-ddac5cd0b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25db021-ab15-40e8-b2a5-0c70b9e89132" descr="367d2815-98c3-4918-8939-ddac5cd0bcac"/>
                    <pic:cNvPicPr>
                      <a:picLocks noChangeAspect="1" noChangeArrowheads="1"/>
                    </pic:cNvPicPr>
                  </pic:nvPicPr>
                  <pic:blipFill>
                    <a:blip r:embed="rId7"/>
                    <a:srcRect/>
                    <a:stretch>
                      <a:fillRect/>
                    </a:stretch>
                  </pic:blipFill>
                  <pic:spPr bwMode="auto">
                    <a:xfrm>
                      <a:off x="0" y="0"/>
                      <a:ext cx="6286500"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504825"/>
            <wp:effectExtent l="19050" t="0" r="0" b="0"/>
            <wp:docPr id="3" name="图片_x0020daa528f5-c1dd-4cd7-ab15-770c56d7a813" descr="7b9b0a2a-4a3a-4c1f-bbec-12f20592d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a528f5-c1dd-4cd7-ab15-770c56d7a813" descr="7b9b0a2a-4a3a-4c1f-bbec-12f20592df0e"/>
                    <pic:cNvPicPr>
                      <a:picLocks noChangeAspect="1" noChangeArrowheads="1"/>
                    </pic:cNvPicPr>
                  </pic:nvPicPr>
                  <pic:blipFill>
                    <a:blip r:embed="rId8"/>
                    <a:srcRect/>
                    <a:stretch>
                      <a:fillRect/>
                    </a:stretch>
                  </pic:blipFill>
                  <pic:spPr bwMode="auto">
                    <a:xfrm>
                      <a:off x="0" y="0"/>
                      <a:ext cx="6286500" cy="504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（二）进口货物的计税价格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一般情形：计税价格＝</w:t>
      </w:r>
      <w:r>
        <w:rPr>
          <w:rStyle w:val="font14zd2"/>
          <w:rFonts w:ascii="宋体" w:hAnsi="宋体" w:cs="宋体" w:hint="eastAsia"/>
        </w:rPr>
        <w:t>货＋运＋保±调整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9"/>
        <w:gridCol w:w="7521"/>
      </w:tblGrid>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r>
              <w:rPr>
                <w:rStyle w:val="font14zd3"/>
                <w:rFonts w:ascii="宋体" w:hAnsi="宋体" w:cs="宋体" w:hint="eastAsia"/>
              </w:rPr>
              <w:t>货</w:t>
            </w:r>
            <w:r>
              <w:rPr>
                <w:rFonts w:ascii="宋体" w:hAnsi="宋体" w:cs="宋体" w:hint="eastAsia"/>
                <w:color w:val="000000"/>
                <w:sz w:val="21"/>
                <w:szCs w:val="21"/>
              </w:rPr>
              <w:t>物的成交价格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卖方向我国境内销售该货物时买方为进口该货物向卖方实付、应付的，并按照规定调整后的价款总额</w:t>
            </w:r>
          </w:p>
        </w:tc>
      </w:tr>
      <w:tr w:rsidR="00000000" w:rsidTr="00F1669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r>
              <w:rPr>
                <w:rStyle w:val="font14zd3"/>
                <w:rFonts w:ascii="宋体" w:hAnsi="宋体" w:cs="宋体" w:hint="eastAsia"/>
              </w:rPr>
              <w:t>货</w:t>
            </w:r>
            <w:r>
              <w:rPr>
                <w:rFonts w:ascii="宋体" w:hAnsi="宋体" w:cs="宋体" w:hint="eastAsia"/>
                <w:color w:val="000000"/>
                <w:sz w:val="21"/>
                <w:szCs w:val="21"/>
              </w:rPr>
              <w:t>物的成交价格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成交价格应当符合</w:t>
            </w:r>
            <w:r>
              <w:rPr>
                <w:rFonts w:ascii="宋体" w:hAnsi="宋体" w:cs="宋体" w:hint="eastAsia"/>
                <w:color w:val="000000"/>
                <w:sz w:val="21"/>
                <w:szCs w:val="21"/>
              </w:rPr>
              <w:t>下列条件：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）对买方处置或者使用该货物</w:t>
            </w:r>
            <w:r>
              <w:rPr>
                <w:rStyle w:val="font14zd3"/>
                <w:rFonts w:ascii="宋体" w:hAnsi="宋体" w:cs="宋体" w:hint="eastAsia"/>
              </w:rPr>
              <w:t>不予限制</w:t>
            </w:r>
            <w:r>
              <w:rPr>
                <w:rFonts w:ascii="宋体" w:hAnsi="宋体" w:cs="宋体" w:hint="eastAsia"/>
                <w:color w:val="000000"/>
                <w:sz w:val="21"/>
                <w:szCs w:val="21"/>
              </w:rPr>
              <w:t>，但法律、行政法规规定的限制、对货物转售地域的限制和对货物价格无实质性影响的限制除外；</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有下列情形之一的，应当视为对买方处置或者使用进口货物进行了限制：</w:t>
            </w:r>
            <w:r>
              <w:rPr>
                <w:rFonts w:ascii="宋体" w:hAnsi="宋体" w:cs="宋体" w:hint="eastAsia"/>
                <w:color w:val="000000"/>
                <w:sz w:val="21"/>
                <w:szCs w:val="21"/>
              </w:rPr>
              <w:br/>
            </w:r>
            <w:r>
              <w:rPr>
                <w:rFonts w:ascii="宋体" w:hAnsi="宋体" w:cs="宋体" w:hint="eastAsia"/>
                <w:color w:val="000000"/>
                <w:sz w:val="21"/>
                <w:szCs w:val="21"/>
              </w:rPr>
              <w:t>进口货物</w:t>
            </w:r>
            <w:r>
              <w:rPr>
                <w:rStyle w:val="font14zd3"/>
                <w:rFonts w:ascii="宋体" w:hAnsi="宋体" w:cs="宋体" w:hint="eastAsia"/>
              </w:rPr>
              <w:t>只能</w:t>
            </w:r>
            <w:r>
              <w:rPr>
                <w:rFonts w:ascii="宋体" w:hAnsi="宋体" w:cs="宋体" w:hint="eastAsia"/>
                <w:color w:val="000000"/>
                <w:sz w:val="21"/>
                <w:szCs w:val="21"/>
              </w:rPr>
              <w:t>用于展示或者免费赠送的；</w:t>
            </w:r>
            <w:r>
              <w:rPr>
                <w:rFonts w:ascii="宋体" w:hAnsi="宋体" w:cs="宋体" w:hint="eastAsia"/>
                <w:color w:val="000000"/>
                <w:sz w:val="21"/>
                <w:szCs w:val="21"/>
              </w:rPr>
              <w:br/>
            </w:r>
            <w:r>
              <w:rPr>
                <w:rFonts w:ascii="宋体" w:hAnsi="宋体" w:cs="宋体" w:hint="eastAsia"/>
                <w:color w:val="000000"/>
                <w:sz w:val="21"/>
                <w:szCs w:val="21"/>
              </w:rPr>
              <w:t>进口货物</w:t>
            </w:r>
            <w:r>
              <w:rPr>
                <w:rStyle w:val="font14zd3"/>
                <w:rFonts w:ascii="宋体" w:hAnsi="宋体" w:cs="宋体" w:hint="eastAsia"/>
              </w:rPr>
              <w:t>只能</w:t>
            </w:r>
            <w:r>
              <w:rPr>
                <w:rFonts w:ascii="宋体" w:hAnsi="宋体" w:cs="宋体" w:hint="eastAsia"/>
                <w:color w:val="000000"/>
                <w:sz w:val="21"/>
                <w:szCs w:val="21"/>
              </w:rPr>
              <w:t>销售给指定第三方的；</w:t>
            </w:r>
            <w:r>
              <w:rPr>
                <w:rFonts w:ascii="宋体" w:hAnsi="宋体" w:cs="宋体" w:hint="eastAsia"/>
                <w:color w:val="000000"/>
                <w:sz w:val="21"/>
                <w:szCs w:val="21"/>
              </w:rPr>
              <w:br/>
            </w:r>
            <w:r>
              <w:rPr>
                <w:rFonts w:ascii="宋体" w:hAnsi="宋体" w:cs="宋体" w:hint="eastAsia"/>
                <w:color w:val="000000"/>
                <w:sz w:val="21"/>
                <w:szCs w:val="21"/>
              </w:rPr>
              <w:t>进口货物加工为成品后</w:t>
            </w:r>
            <w:r>
              <w:rPr>
                <w:rStyle w:val="font14zd3"/>
                <w:rFonts w:ascii="宋体" w:hAnsi="宋体" w:cs="宋体" w:hint="eastAsia"/>
              </w:rPr>
              <w:t>只能</w:t>
            </w:r>
            <w:r>
              <w:rPr>
                <w:rFonts w:ascii="宋体" w:hAnsi="宋体" w:cs="宋体" w:hint="eastAsia"/>
                <w:color w:val="000000"/>
                <w:sz w:val="21"/>
                <w:szCs w:val="21"/>
              </w:rPr>
              <w:t>销售给卖方或者指定第三方的；</w:t>
            </w:r>
            <w:r>
              <w:rPr>
                <w:rFonts w:ascii="宋体" w:hAnsi="宋体" w:cs="宋体" w:hint="eastAsia"/>
                <w:color w:val="000000"/>
                <w:sz w:val="21"/>
                <w:szCs w:val="21"/>
              </w:rPr>
              <w:br/>
            </w:r>
            <w:r>
              <w:rPr>
                <w:rStyle w:val="font14zd3"/>
                <w:rFonts w:ascii="宋体" w:hAnsi="宋体" w:cs="宋体" w:hint="eastAsia"/>
              </w:rPr>
              <w:t>其他</w:t>
            </w:r>
            <w:r>
              <w:rPr>
                <w:rFonts w:ascii="宋体" w:hAnsi="宋体" w:cs="宋体" w:hint="eastAsia"/>
                <w:color w:val="000000"/>
                <w:sz w:val="21"/>
                <w:szCs w:val="21"/>
              </w:rPr>
              <w:t>经海关审查，认定买方对进口货物的处置或者使用受到限制的</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）该货物的成交价格</w:t>
            </w:r>
            <w:r>
              <w:rPr>
                <w:rStyle w:val="font14zd3"/>
                <w:rFonts w:ascii="宋体" w:hAnsi="宋体" w:cs="宋体" w:hint="eastAsia"/>
              </w:rPr>
              <w:t>没有</w:t>
            </w:r>
            <w:r>
              <w:rPr>
                <w:rFonts w:ascii="宋体" w:hAnsi="宋体" w:cs="宋体" w:hint="eastAsia"/>
                <w:color w:val="000000"/>
                <w:sz w:val="21"/>
                <w:szCs w:val="21"/>
              </w:rPr>
              <w:t>因</w:t>
            </w:r>
            <w:r>
              <w:rPr>
                <w:rStyle w:val="font14zd3"/>
                <w:rFonts w:ascii="宋体" w:hAnsi="宋体" w:cs="宋体" w:hint="eastAsia"/>
              </w:rPr>
              <w:t>搭售</w:t>
            </w:r>
            <w:r>
              <w:rPr>
                <w:rFonts w:ascii="宋体" w:hAnsi="宋体" w:cs="宋体" w:hint="eastAsia"/>
                <w:color w:val="000000"/>
                <w:sz w:val="21"/>
                <w:szCs w:val="21"/>
              </w:rPr>
              <w:t>或者其他因素的影响而无法确定；</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有下列情形之一的，应当视为进口货物</w:t>
            </w:r>
            <w:r>
              <w:rPr>
                <w:rFonts w:ascii="宋体" w:hAnsi="宋体" w:cs="宋体" w:hint="eastAsia"/>
                <w:color w:val="000000"/>
                <w:sz w:val="21"/>
                <w:szCs w:val="21"/>
              </w:rPr>
              <w:t>的价格受到了无法确定的条件或者因素的影响：</w:t>
            </w:r>
            <w:r>
              <w:rPr>
                <w:rFonts w:ascii="宋体" w:hAnsi="宋体" w:cs="宋体" w:hint="eastAsia"/>
                <w:color w:val="000000"/>
                <w:sz w:val="21"/>
                <w:szCs w:val="21"/>
              </w:rPr>
              <w:br/>
            </w:r>
            <w:r>
              <w:rPr>
                <w:rFonts w:ascii="宋体" w:hAnsi="宋体" w:cs="宋体" w:hint="eastAsia"/>
                <w:color w:val="000000"/>
                <w:sz w:val="21"/>
                <w:szCs w:val="21"/>
              </w:rPr>
              <w:t>进口货物的价格是以买方向卖方购买一定数量的其他货物为</w:t>
            </w:r>
            <w:r>
              <w:rPr>
                <w:rStyle w:val="font14zd3"/>
                <w:rFonts w:ascii="宋体" w:hAnsi="宋体" w:cs="宋体" w:hint="eastAsia"/>
              </w:rPr>
              <w:t>条件</w:t>
            </w:r>
            <w:r>
              <w:rPr>
                <w:rFonts w:ascii="宋体" w:hAnsi="宋体" w:cs="宋体" w:hint="eastAsia"/>
                <w:color w:val="000000"/>
                <w:sz w:val="21"/>
                <w:szCs w:val="21"/>
              </w:rPr>
              <w:t>而确定的；</w:t>
            </w:r>
            <w:r>
              <w:rPr>
                <w:rFonts w:ascii="宋体" w:hAnsi="宋体" w:cs="宋体" w:hint="eastAsia"/>
                <w:color w:val="000000"/>
                <w:sz w:val="21"/>
                <w:szCs w:val="21"/>
              </w:rPr>
              <w:br/>
            </w:r>
            <w:r>
              <w:rPr>
                <w:rFonts w:ascii="宋体" w:hAnsi="宋体" w:cs="宋体" w:hint="eastAsia"/>
                <w:color w:val="000000"/>
                <w:sz w:val="21"/>
                <w:szCs w:val="21"/>
              </w:rPr>
              <w:t>进口货物的价格是以买方向卖方销售其他货物为</w:t>
            </w:r>
            <w:r>
              <w:rPr>
                <w:rStyle w:val="font14zd3"/>
                <w:rFonts w:ascii="宋体" w:hAnsi="宋体" w:cs="宋体" w:hint="eastAsia"/>
              </w:rPr>
              <w:t>条件</w:t>
            </w:r>
            <w:r>
              <w:rPr>
                <w:rFonts w:ascii="宋体" w:hAnsi="宋体" w:cs="宋体" w:hint="eastAsia"/>
                <w:color w:val="000000"/>
                <w:sz w:val="21"/>
                <w:szCs w:val="21"/>
              </w:rPr>
              <w:t>而确定的；</w:t>
            </w:r>
            <w:r>
              <w:rPr>
                <w:rFonts w:ascii="宋体" w:hAnsi="宋体" w:cs="宋体" w:hint="eastAsia"/>
                <w:color w:val="000000"/>
                <w:sz w:val="21"/>
                <w:szCs w:val="21"/>
              </w:rPr>
              <w:br/>
            </w:r>
            <w:r>
              <w:rPr>
                <w:rFonts w:ascii="宋体" w:hAnsi="宋体" w:cs="宋体" w:hint="eastAsia"/>
                <w:color w:val="000000"/>
                <w:sz w:val="21"/>
                <w:szCs w:val="21"/>
              </w:rPr>
              <w:t>其他经海关审查，认定货物的价格受到使该货物成交价格无法确定的条件或者因素影响的</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）卖方</w:t>
            </w:r>
            <w:r>
              <w:rPr>
                <w:rStyle w:val="font14zd3"/>
                <w:rFonts w:ascii="宋体" w:hAnsi="宋体" w:cs="宋体" w:hint="eastAsia"/>
              </w:rPr>
              <w:t>不得</w:t>
            </w:r>
            <w:r>
              <w:rPr>
                <w:rFonts w:ascii="宋体" w:hAnsi="宋体" w:cs="宋体" w:hint="eastAsia"/>
                <w:color w:val="000000"/>
                <w:sz w:val="21"/>
                <w:szCs w:val="21"/>
              </w:rPr>
              <w:t>从买方直接或者间接获得因该货物进口后转售、处置或者使用而产生的任何</w:t>
            </w:r>
            <w:r>
              <w:rPr>
                <w:rStyle w:val="font14zd3"/>
                <w:rFonts w:ascii="宋体" w:hAnsi="宋体" w:cs="宋体" w:hint="eastAsia"/>
              </w:rPr>
              <w:t>收益</w:t>
            </w:r>
            <w:r>
              <w:rPr>
                <w:rFonts w:ascii="宋体" w:hAnsi="宋体" w:cs="宋体" w:hint="eastAsia"/>
                <w:color w:val="000000"/>
                <w:sz w:val="21"/>
                <w:szCs w:val="21"/>
              </w:rPr>
              <w:t>，或者虽有收益但能够按规定进行调整</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）买卖双方</w:t>
            </w:r>
            <w:r>
              <w:rPr>
                <w:rStyle w:val="font14zd3"/>
                <w:rFonts w:ascii="宋体" w:hAnsi="宋体" w:cs="宋体" w:hint="eastAsia"/>
              </w:rPr>
              <w:t>没有特殊关系</w:t>
            </w:r>
            <w:r>
              <w:rPr>
                <w:rFonts w:ascii="宋体" w:hAnsi="宋体" w:cs="宋体" w:hint="eastAsia"/>
                <w:color w:val="000000"/>
                <w:sz w:val="21"/>
                <w:szCs w:val="21"/>
              </w:rPr>
              <w:t>，或者虽有特殊关系但未对成交价格产生影响</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有下列情形之一的，应当认为买卖双方存在特殊关系：</w:t>
            </w:r>
            <w:r>
              <w:rPr>
                <w:rFonts w:ascii="宋体" w:hAnsi="宋体" w:cs="宋体" w:hint="eastAsia"/>
                <w:color w:val="000000"/>
                <w:sz w:val="21"/>
                <w:szCs w:val="21"/>
              </w:rPr>
              <w:br/>
            </w:r>
            <w:r>
              <w:rPr>
                <w:rFonts w:ascii="宋体" w:hAnsi="宋体" w:cs="宋体" w:hint="eastAsia"/>
                <w:color w:val="000000"/>
                <w:sz w:val="21"/>
                <w:szCs w:val="21"/>
              </w:rPr>
              <w:t>买卖双方为</w:t>
            </w:r>
            <w:r>
              <w:rPr>
                <w:rStyle w:val="font14zd3"/>
                <w:rFonts w:ascii="宋体" w:hAnsi="宋体" w:cs="宋体" w:hint="eastAsia"/>
              </w:rPr>
              <w:t>同一家族</w:t>
            </w:r>
            <w:r>
              <w:rPr>
                <w:rFonts w:ascii="宋体" w:hAnsi="宋体" w:cs="宋体" w:hint="eastAsia"/>
                <w:color w:val="000000"/>
                <w:sz w:val="21"/>
                <w:szCs w:val="21"/>
              </w:rPr>
              <w:t>成员的；</w:t>
            </w:r>
            <w:r>
              <w:rPr>
                <w:rFonts w:ascii="宋体" w:hAnsi="宋体" w:cs="宋体" w:hint="eastAsia"/>
                <w:color w:val="000000"/>
                <w:sz w:val="21"/>
                <w:szCs w:val="21"/>
              </w:rPr>
              <w:br/>
            </w:r>
            <w:r>
              <w:rPr>
                <w:rFonts w:ascii="宋体" w:hAnsi="宋体" w:cs="宋体" w:hint="eastAsia"/>
                <w:color w:val="000000"/>
                <w:sz w:val="21"/>
                <w:szCs w:val="21"/>
              </w:rPr>
              <w:t>买卖双方</w:t>
            </w:r>
            <w:r>
              <w:rPr>
                <w:rStyle w:val="font14zd3"/>
                <w:rFonts w:ascii="宋体" w:hAnsi="宋体" w:cs="宋体" w:hint="eastAsia"/>
              </w:rPr>
              <w:t>互为</w:t>
            </w:r>
            <w:r>
              <w:rPr>
                <w:rFonts w:ascii="宋体" w:hAnsi="宋体" w:cs="宋体" w:hint="eastAsia"/>
                <w:color w:val="000000"/>
                <w:sz w:val="21"/>
                <w:szCs w:val="21"/>
              </w:rPr>
              <w:t>商业上的高级职员或者董事的；</w:t>
            </w:r>
            <w:r>
              <w:rPr>
                <w:rFonts w:ascii="宋体" w:hAnsi="宋体" w:cs="宋体" w:hint="eastAsia"/>
                <w:color w:val="000000"/>
                <w:sz w:val="21"/>
                <w:szCs w:val="21"/>
              </w:rPr>
              <w:br/>
            </w:r>
            <w:r>
              <w:rPr>
                <w:rFonts w:ascii="宋体" w:hAnsi="宋体" w:cs="宋体" w:hint="eastAsia"/>
                <w:color w:val="000000"/>
                <w:sz w:val="21"/>
                <w:szCs w:val="21"/>
              </w:rPr>
              <w:t>一方直接或者间接地受另一方</w:t>
            </w:r>
            <w:r>
              <w:rPr>
                <w:rStyle w:val="font14zd3"/>
                <w:rFonts w:ascii="宋体" w:hAnsi="宋体" w:cs="宋体" w:hint="eastAsia"/>
              </w:rPr>
              <w:t>控制</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买卖双方都直接或者间接地受第三方</w:t>
            </w:r>
            <w:r>
              <w:rPr>
                <w:rStyle w:val="font14zd3"/>
                <w:rFonts w:ascii="宋体" w:hAnsi="宋体" w:cs="宋体" w:hint="eastAsia"/>
              </w:rPr>
              <w:t>控制</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买卖双方共同直接或者间接地</w:t>
            </w:r>
            <w:r>
              <w:rPr>
                <w:rStyle w:val="font14zd3"/>
                <w:rFonts w:ascii="宋体" w:hAnsi="宋体" w:cs="宋体" w:hint="eastAsia"/>
              </w:rPr>
              <w:t>控制</w:t>
            </w:r>
            <w:r>
              <w:rPr>
                <w:rFonts w:ascii="宋体" w:hAnsi="宋体" w:cs="宋体" w:hint="eastAsia"/>
                <w:color w:val="000000"/>
                <w:sz w:val="21"/>
                <w:szCs w:val="21"/>
              </w:rPr>
              <w:t>第三方的；</w:t>
            </w:r>
            <w:r>
              <w:rPr>
                <w:rFonts w:ascii="宋体" w:hAnsi="宋体" w:cs="宋体" w:hint="eastAsia"/>
                <w:color w:val="000000"/>
                <w:sz w:val="21"/>
                <w:szCs w:val="21"/>
              </w:rPr>
              <w:br/>
            </w:r>
            <w:r>
              <w:rPr>
                <w:rFonts w:ascii="宋体" w:hAnsi="宋体" w:cs="宋体" w:hint="eastAsia"/>
                <w:color w:val="000000"/>
                <w:sz w:val="21"/>
                <w:szCs w:val="21"/>
              </w:rPr>
              <w:t>一方直接或者间接地拥有、控制或者持有对方</w:t>
            </w:r>
            <w:r>
              <w:rPr>
                <w:rStyle w:val="font14zd3"/>
                <w:rFonts w:ascii="宋体" w:hAnsi="宋体" w:cs="宋体" w:hint="eastAsia"/>
              </w:rPr>
              <w:t>5</w:t>
            </w:r>
            <w:r>
              <w:rPr>
                <w:rStyle w:val="font14zd3"/>
                <w:rFonts w:ascii="宋体" w:hAnsi="宋体" w:cs="宋体" w:hint="eastAsia"/>
              </w:rPr>
              <w:t>％以上</w:t>
            </w:r>
            <w:r>
              <w:rPr>
                <w:rStyle w:val="font14zd3"/>
                <w:rFonts w:ascii="宋体" w:hAnsi="宋体" w:cs="宋体" w:hint="eastAsia"/>
              </w:rPr>
              <w:t>(</w:t>
            </w:r>
            <w:r>
              <w:rPr>
                <w:rStyle w:val="font14zd3"/>
                <w:rFonts w:ascii="宋体" w:hAnsi="宋体" w:cs="宋体" w:hint="eastAsia"/>
              </w:rPr>
              <w:t>含</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w:t>
            </w:r>
            <w:r>
              <w:rPr>
                <w:rFonts w:ascii="宋体" w:hAnsi="宋体" w:cs="宋体" w:hint="eastAsia"/>
                <w:color w:val="000000"/>
                <w:sz w:val="21"/>
                <w:szCs w:val="21"/>
              </w:rPr>
              <w:t>公开发行的有表决权的股票或者股份的；</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一方是另一方的</w:t>
            </w:r>
            <w:r>
              <w:rPr>
                <w:rStyle w:val="font14zd3"/>
                <w:rFonts w:ascii="宋体" w:hAnsi="宋体" w:cs="宋体" w:hint="eastAsia"/>
              </w:rPr>
              <w:t>雇员、高级职员或者董事</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买卖双方是</w:t>
            </w:r>
            <w:r>
              <w:rPr>
                <w:rStyle w:val="font14zd3"/>
                <w:rFonts w:ascii="宋体" w:hAnsi="宋体" w:cs="宋体" w:hint="eastAsia"/>
              </w:rPr>
              <w:t>同一合伙</w:t>
            </w:r>
            <w:r>
              <w:rPr>
                <w:rFonts w:ascii="宋体" w:hAnsi="宋体" w:cs="宋体" w:hint="eastAsia"/>
                <w:color w:val="000000"/>
                <w:sz w:val="21"/>
                <w:szCs w:val="21"/>
              </w:rPr>
              <w:t>的成员的。</w:t>
            </w:r>
            <w:r>
              <w:rPr>
                <w:rFonts w:ascii="宋体" w:hAnsi="宋体" w:cs="宋体" w:hint="eastAsia"/>
                <w:color w:val="000000"/>
                <w:sz w:val="21"/>
                <w:szCs w:val="21"/>
              </w:rPr>
              <w:br/>
            </w:r>
            <w:r>
              <w:rPr>
                <w:rFonts w:ascii="宋体" w:hAnsi="宋体" w:cs="宋体" w:hint="eastAsia"/>
                <w:color w:val="000000"/>
                <w:sz w:val="21"/>
                <w:szCs w:val="21"/>
              </w:rPr>
              <w:t>买卖双方在经营上相互有联系，一方是另一方的</w:t>
            </w:r>
            <w:r>
              <w:rPr>
                <w:rStyle w:val="font14zd3"/>
                <w:rFonts w:ascii="宋体" w:hAnsi="宋体" w:cs="宋体" w:hint="eastAsia"/>
              </w:rPr>
              <w:t>独家</w:t>
            </w:r>
            <w:r>
              <w:rPr>
                <w:rFonts w:ascii="宋体" w:hAnsi="宋体" w:cs="宋体" w:hint="eastAsia"/>
                <w:color w:val="000000"/>
                <w:sz w:val="21"/>
                <w:szCs w:val="21"/>
              </w:rPr>
              <w:t>代理、</w:t>
            </w:r>
            <w:r>
              <w:rPr>
                <w:rStyle w:val="font14zd3"/>
                <w:rFonts w:ascii="宋体" w:hAnsi="宋体" w:cs="宋体" w:hint="eastAsia"/>
              </w:rPr>
              <w:t>独家</w:t>
            </w:r>
            <w:r>
              <w:rPr>
                <w:rFonts w:ascii="宋体" w:hAnsi="宋体" w:cs="宋体" w:hint="eastAsia"/>
                <w:color w:val="000000"/>
                <w:sz w:val="21"/>
                <w:szCs w:val="21"/>
              </w:rPr>
              <w:t>经销或者</w:t>
            </w:r>
            <w:r>
              <w:rPr>
                <w:rStyle w:val="font14zd3"/>
                <w:rFonts w:ascii="宋体" w:hAnsi="宋体" w:cs="宋体" w:hint="eastAsia"/>
              </w:rPr>
              <w:t>独家</w:t>
            </w:r>
            <w:r>
              <w:rPr>
                <w:rFonts w:ascii="宋体" w:hAnsi="宋体" w:cs="宋体" w:hint="eastAsia"/>
                <w:color w:val="000000"/>
                <w:sz w:val="21"/>
                <w:szCs w:val="21"/>
              </w:rPr>
              <w:t>受让人，如果符合上述规定，也应当视为存在特殊关系</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5"/>
        <w:gridCol w:w="1050"/>
        <w:gridCol w:w="6685"/>
      </w:tblGrid>
      <w:tr w:rsidR="00000000" w:rsidTr="00F16698">
        <w:trPr>
          <w:trHeight w:val="300"/>
          <w:jc w:val="center"/>
        </w:trPr>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Style w:val="font14zd3"/>
                <w:rFonts w:ascii="宋体" w:hAnsi="宋体" w:cs="宋体" w:hint="eastAsia"/>
              </w:rPr>
              <w:t>调整</w:t>
            </w: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计入计税价</w:t>
            </w:r>
            <w:r>
              <w:rPr>
                <w:rFonts w:ascii="宋体" w:hAnsi="宋体" w:cs="宋体" w:hint="eastAsia"/>
                <w:color w:val="000000"/>
                <w:sz w:val="21"/>
                <w:szCs w:val="21"/>
              </w:rPr>
              <w:t>格</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）由买方负担的购货佣金以外的</w:t>
            </w:r>
            <w:r>
              <w:rPr>
                <w:rStyle w:val="font14zd3"/>
                <w:rFonts w:ascii="宋体" w:hAnsi="宋体" w:cs="宋体" w:hint="eastAsia"/>
              </w:rPr>
              <w:t>佣金和经纪费</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【提示】购货佣金不计入</w:t>
            </w:r>
            <w:r>
              <w:rPr>
                <w:rFonts w:ascii="宋体" w:hAnsi="宋体" w:cs="宋体" w:hint="eastAsia"/>
                <w:color w:val="000000"/>
                <w:sz w:val="21"/>
                <w:szCs w:val="21"/>
              </w:rPr>
              <w:t>计税价格。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）由买方负担的与该货物</w:t>
            </w:r>
            <w:r>
              <w:rPr>
                <w:rStyle w:val="font14zd3"/>
                <w:rFonts w:ascii="宋体" w:hAnsi="宋体" w:cs="宋体" w:hint="eastAsia"/>
              </w:rPr>
              <w:t>视为一体的容器</w:t>
            </w:r>
            <w:r>
              <w:rPr>
                <w:rFonts w:ascii="宋体" w:hAnsi="宋体" w:cs="宋体" w:hint="eastAsia"/>
                <w:color w:val="000000"/>
                <w:sz w:val="21"/>
                <w:szCs w:val="21"/>
              </w:rPr>
              <w:t>的费用。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）由买方负担的</w:t>
            </w:r>
            <w:r>
              <w:rPr>
                <w:rStyle w:val="font14zd3"/>
                <w:rFonts w:ascii="宋体" w:hAnsi="宋体" w:cs="宋体" w:hint="eastAsia"/>
              </w:rPr>
              <w:t>包装</w:t>
            </w:r>
            <w:r>
              <w:rPr>
                <w:rFonts w:ascii="宋体" w:hAnsi="宋体" w:cs="宋体" w:hint="eastAsia"/>
                <w:color w:val="000000"/>
                <w:sz w:val="21"/>
                <w:szCs w:val="21"/>
              </w:rPr>
              <w:t>材料费用和包装劳务费用。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）与该货物的生产和向</w:t>
            </w:r>
            <w:r>
              <w:rPr>
                <w:rStyle w:val="font14zd3"/>
                <w:rFonts w:ascii="宋体" w:hAnsi="宋体" w:cs="宋体" w:hint="eastAsia"/>
              </w:rPr>
              <w:t>我国境内销售有关</w:t>
            </w:r>
            <w:r>
              <w:rPr>
                <w:rFonts w:ascii="宋体" w:hAnsi="宋体" w:cs="宋体" w:hint="eastAsia"/>
                <w:color w:val="000000"/>
                <w:sz w:val="21"/>
                <w:szCs w:val="21"/>
              </w:rPr>
              <w:t>的，由买方以免费或者以低于成本的方式提供并可以按适当比例分摊的</w:t>
            </w:r>
            <w:r>
              <w:rPr>
                <w:rStyle w:val="font14zd3"/>
                <w:rFonts w:ascii="宋体" w:hAnsi="宋体" w:cs="宋体" w:hint="eastAsia"/>
              </w:rPr>
              <w:t>料件、工具、模具、消耗材料</w:t>
            </w:r>
            <w:r>
              <w:rPr>
                <w:rFonts w:ascii="宋体" w:hAnsi="宋体" w:cs="宋体" w:hint="eastAsia"/>
                <w:color w:val="000000"/>
                <w:sz w:val="21"/>
                <w:szCs w:val="21"/>
              </w:rPr>
              <w:t>及类似货物的价款，以及在中华人民共和国境外</w:t>
            </w:r>
            <w:r>
              <w:rPr>
                <w:rStyle w:val="font14zd3"/>
                <w:rFonts w:ascii="宋体" w:hAnsi="宋体" w:cs="宋体" w:hint="eastAsia"/>
              </w:rPr>
              <w:t>开发、设计</w:t>
            </w:r>
            <w:r>
              <w:rPr>
                <w:rFonts w:ascii="宋体" w:hAnsi="宋体" w:cs="宋体" w:hint="eastAsia"/>
                <w:color w:val="000000"/>
                <w:sz w:val="21"/>
                <w:szCs w:val="21"/>
              </w:rPr>
              <w:t>等相关服务的费用。</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计入计税价格</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）作为该货物向我国</w:t>
            </w:r>
            <w:r>
              <w:rPr>
                <w:rStyle w:val="font14zd3"/>
                <w:rFonts w:ascii="宋体" w:hAnsi="宋体" w:cs="宋体" w:hint="eastAsia"/>
              </w:rPr>
              <w:t>境内销售的条件</w:t>
            </w:r>
            <w:r>
              <w:rPr>
                <w:rFonts w:ascii="宋体" w:hAnsi="宋体" w:cs="宋体" w:hint="eastAsia"/>
                <w:color w:val="000000"/>
                <w:sz w:val="21"/>
                <w:szCs w:val="21"/>
              </w:rPr>
              <w:t>，买方必须支付的、与该货物有关的</w:t>
            </w:r>
            <w:r>
              <w:rPr>
                <w:rStyle w:val="font14zd3"/>
                <w:rFonts w:ascii="宋体" w:hAnsi="宋体" w:cs="宋体" w:hint="eastAsia"/>
              </w:rPr>
              <w:t>特许权使用费</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与进口</w:t>
            </w:r>
            <w:r>
              <w:rPr>
                <w:rFonts w:ascii="宋体" w:hAnsi="宋体" w:cs="宋体" w:hint="eastAsia"/>
                <w:color w:val="000000"/>
                <w:sz w:val="21"/>
                <w:szCs w:val="21"/>
              </w:rPr>
              <w:t>货物</w:t>
            </w:r>
            <w:r>
              <w:rPr>
                <w:rStyle w:val="font14zd3"/>
                <w:rFonts w:ascii="宋体" w:hAnsi="宋体" w:cs="宋体" w:hint="eastAsia"/>
              </w:rPr>
              <w:t>无关</w:t>
            </w:r>
            <w:r>
              <w:rPr>
                <w:rFonts w:ascii="宋体" w:hAnsi="宋体" w:cs="宋体" w:hint="eastAsia"/>
                <w:color w:val="000000"/>
                <w:sz w:val="21"/>
                <w:szCs w:val="21"/>
              </w:rPr>
              <w:t>，或者不构成该货物向中华人民共和国境内销售的条件的特许权使用费</w:t>
            </w:r>
            <w:r>
              <w:rPr>
                <w:rStyle w:val="font14zd3"/>
                <w:rFonts w:ascii="宋体" w:hAnsi="宋体" w:cs="宋体" w:hint="eastAsia"/>
              </w:rPr>
              <w:t>不计</w:t>
            </w:r>
            <w:r>
              <w:rPr>
                <w:rFonts w:ascii="宋体" w:hAnsi="宋体" w:cs="宋体" w:hint="eastAsia"/>
                <w:color w:val="000000"/>
                <w:sz w:val="21"/>
                <w:szCs w:val="21"/>
              </w:rPr>
              <w:t>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）卖方直接或者间接从买方获得的该货物进口后转售、处置或者使用的收益</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不计入计税价格</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）厂房、机械、设备等货物</w:t>
            </w:r>
            <w:r>
              <w:rPr>
                <w:rStyle w:val="font14zd3"/>
                <w:rFonts w:ascii="宋体" w:hAnsi="宋体" w:cs="宋体" w:hint="eastAsia"/>
              </w:rPr>
              <w:t>进口后</w:t>
            </w:r>
            <w:r>
              <w:rPr>
                <w:rFonts w:ascii="宋体" w:hAnsi="宋体" w:cs="宋体" w:hint="eastAsia"/>
                <w:color w:val="000000"/>
                <w:sz w:val="21"/>
                <w:szCs w:val="21"/>
              </w:rPr>
              <w:t>进行建设、安装、装配、维修和技术服务的费用，但</w:t>
            </w:r>
            <w:r>
              <w:rPr>
                <w:rStyle w:val="font14zd3"/>
                <w:rFonts w:ascii="宋体" w:hAnsi="宋体" w:cs="宋体" w:hint="eastAsia"/>
              </w:rPr>
              <w:t>保修费用除外</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）进口货物运抵我国境内输入地点</w:t>
            </w:r>
            <w:r>
              <w:rPr>
                <w:rStyle w:val="font14zd3"/>
                <w:rFonts w:ascii="宋体" w:hAnsi="宋体" w:cs="宋体" w:hint="eastAsia"/>
              </w:rPr>
              <w:t>起卸后</w:t>
            </w:r>
            <w:r>
              <w:rPr>
                <w:rFonts w:ascii="宋体" w:hAnsi="宋体" w:cs="宋体" w:hint="eastAsia"/>
                <w:color w:val="000000"/>
                <w:sz w:val="21"/>
                <w:szCs w:val="21"/>
              </w:rPr>
              <w:t>的运输及其相关费用、保险费。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进口关税及国内税收</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9"/>
        <w:gridCol w:w="6461"/>
      </w:tblGrid>
      <w:tr w:rsidR="00000000" w:rsidTr="00F16698">
        <w:trPr>
          <w:trHeight w:val="19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Style w:val="font14zd3"/>
                <w:rFonts w:ascii="宋体" w:hAnsi="宋体" w:cs="宋体" w:hint="eastAsia"/>
              </w:rPr>
              <w:t>运</w:t>
            </w:r>
            <w:r>
              <w:rPr>
                <w:rFonts w:ascii="宋体" w:hAnsi="宋体" w:cs="宋体" w:hint="eastAsia"/>
                <w:color w:val="000000"/>
                <w:sz w:val="21"/>
                <w:szCs w:val="21"/>
              </w:rPr>
              <w:t>输及其相关费用</w:t>
            </w:r>
          </w:p>
        </w:tc>
        <w:tc>
          <w:tcPr>
            <w:tcW w:w="46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该货物运抵中华人民共和国境内输入地点起卸</w:t>
            </w:r>
            <w:r>
              <w:rPr>
                <w:rStyle w:val="font14zd3"/>
                <w:rFonts w:ascii="宋体" w:hAnsi="宋体" w:cs="宋体" w:hint="eastAsia"/>
              </w:rPr>
              <w:t>前</w:t>
            </w:r>
            <w:r>
              <w:rPr>
                <w:rFonts w:ascii="宋体" w:hAnsi="宋体" w:cs="宋体" w:hint="eastAsia"/>
                <w:color w:val="000000"/>
                <w:sz w:val="21"/>
                <w:szCs w:val="21"/>
              </w:rPr>
              <w:t>的</w:t>
            </w:r>
          </w:p>
        </w:tc>
      </w:tr>
      <w:tr w:rsidR="00000000" w:rsidTr="00F16698">
        <w:trPr>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Style w:val="font14zd3"/>
                <w:rFonts w:ascii="宋体" w:hAnsi="宋体" w:cs="宋体" w:hint="eastAsia"/>
              </w:rPr>
              <w:t>保</w:t>
            </w:r>
            <w:r>
              <w:rPr>
                <w:rFonts w:ascii="宋体" w:hAnsi="宋体" w:cs="宋体" w:hint="eastAsia"/>
                <w:color w:val="000000"/>
                <w:sz w:val="21"/>
                <w:szCs w:val="21"/>
              </w:rPr>
              <w:t>险费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估定计税价格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进口货物的成交价格不</w:t>
      </w:r>
      <w:r>
        <w:rPr>
          <w:rFonts w:ascii="宋体" w:hAnsi="宋体" w:cs="宋体" w:hint="eastAsia"/>
          <w:color w:val="000000"/>
          <w:sz w:val="21"/>
          <w:szCs w:val="21"/>
        </w:rPr>
        <w:t>符合规定条件，或者成交价格不能确定的，海关与纳税人进行价格磋商后，</w:t>
      </w:r>
      <w:r>
        <w:rPr>
          <w:rStyle w:val="font14zd2"/>
          <w:rFonts w:ascii="宋体" w:hAnsi="宋体" w:cs="宋体" w:hint="eastAsia"/>
        </w:rPr>
        <w:t>依次</w:t>
      </w:r>
      <w:r>
        <w:rPr>
          <w:rFonts w:ascii="宋体" w:hAnsi="宋体" w:cs="宋体" w:hint="eastAsia"/>
          <w:color w:val="000000"/>
          <w:sz w:val="21"/>
          <w:szCs w:val="21"/>
        </w:rPr>
        <w:t>以下列价格估定该货物的计税价格。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相同货物成交价格估价方法</w:t>
      </w:r>
      <w:r>
        <w:rPr>
          <w:rFonts w:ascii="宋体" w:hAnsi="宋体" w:cs="宋体" w:hint="eastAsia"/>
          <w:color w:val="000000"/>
          <w:sz w:val="21"/>
          <w:szCs w:val="21"/>
        </w:rPr>
        <w:t>：与该货物</w:t>
      </w:r>
      <w:r>
        <w:rPr>
          <w:rStyle w:val="font14zd2"/>
          <w:rFonts w:ascii="宋体" w:hAnsi="宋体" w:cs="宋体" w:hint="eastAsia"/>
        </w:rPr>
        <w:t>同时</w:t>
      </w:r>
      <w:r>
        <w:rPr>
          <w:rFonts w:ascii="宋体" w:hAnsi="宋体" w:cs="宋体" w:hint="eastAsia"/>
          <w:color w:val="000000"/>
          <w:sz w:val="21"/>
          <w:szCs w:val="21"/>
        </w:rPr>
        <w:t>或者大约同时向中华人民共和国境内销售的</w:t>
      </w:r>
      <w:r>
        <w:rPr>
          <w:rStyle w:val="font14zd2"/>
          <w:rFonts w:ascii="宋体" w:hAnsi="宋体" w:cs="宋体" w:hint="eastAsia"/>
        </w:rPr>
        <w:t>相同货物</w:t>
      </w:r>
      <w:r>
        <w:rPr>
          <w:rFonts w:ascii="宋体" w:hAnsi="宋体" w:cs="宋体" w:hint="eastAsia"/>
          <w:color w:val="000000"/>
          <w:sz w:val="21"/>
          <w:szCs w:val="21"/>
        </w:rPr>
        <w:t>的成交价格；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类似货物成交价格估价方法</w:t>
      </w:r>
      <w:r>
        <w:rPr>
          <w:rFonts w:ascii="宋体" w:hAnsi="宋体" w:cs="宋体" w:hint="eastAsia"/>
          <w:color w:val="000000"/>
          <w:sz w:val="21"/>
          <w:szCs w:val="21"/>
        </w:rPr>
        <w:t>：与该货物</w:t>
      </w:r>
      <w:r>
        <w:rPr>
          <w:rStyle w:val="font14zd2"/>
          <w:rFonts w:ascii="宋体" w:hAnsi="宋体" w:cs="宋体" w:hint="eastAsia"/>
        </w:rPr>
        <w:t>同时</w:t>
      </w:r>
      <w:r>
        <w:rPr>
          <w:rFonts w:ascii="宋体" w:hAnsi="宋体" w:cs="宋体" w:hint="eastAsia"/>
          <w:color w:val="000000"/>
          <w:sz w:val="21"/>
          <w:szCs w:val="21"/>
        </w:rPr>
        <w:t>或者大约同时向中华人民共和国境内销售的</w:t>
      </w:r>
      <w:r>
        <w:rPr>
          <w:rStyle w:val="font14zd2"/>
          <w:rFonts w:ascii="宋体" w:hAnsi="宋体" w:cs="宋体" w:hint="eastAsia"/>
        </w:rPr>
        <w:t>类似货物</w:t>
      </w:r>
      <w:r>
        <w:rPr>
          <w:rFonts w:ascii="宋体" w:hAnsi="宋体" w:cs="宋体" w:hint="eastAsia"/>
          <w:color w:val="000000"/>
          <w:sz w:val="21"/>
          <w:szCs w:val="21"/>
        </w:rPr>
        <w:t>的成交价格；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再销售价格估价方法</w:t>
      </w:r>
      <w:r>
        <w:rPr>
          <w:rFonts w:ascii="宋体" w:hAnsi="宋体" w:cs="宋体" w:hint="eastAsia"/>
          <w:color w:val="000000"/>
          <w:sz w:val="21"/>
          <w:szCs w:val="21"/>
        </w:rPr>
        <w:t>：与该货物进口的同时或者大约同时，将该进口货物、相同或者类似进口货物在我国境内第一级销售环节销售给无特殊关系买方最大销售总量的单位价格，但应当扣除下列项目：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①同等级或者同种类货物在我国境内第一级销售环节销售时</w:t>
      </w:r>
      <w:r>
        <w:rPr>
          <w:rStyle w:val="font14zd2"/>
          <w:rFonts w:ascii="宋体" w:hAnsi="宋体" w:cs="宋体" w:hint="eastAsia"/>
        </w:rPr>
        <w:t>通常的利润和一般费用</w:t>
      </w:r>
      <w:r>
        <w:rPr>
          <w:rFonts w:ascii="宋体" w:hAnsi="宋体" w:cs="宋体" w:hint="eastAsia"/>
          <w:color w:val="000000"/>
          <w:sz w:val="21"/>
          <w:szCs w:val="21"/>
        </w:rPr>
        <w:t>以及通常支付的</w:t>
      </w:r>
      <w:r>
        <w:rPr>
          <w:rStyle w:val="font14zd2"/>
          <w:rFonts w:ascii="宋体" w:hAnsi="宋体" w:cs="宋体" w:hint="eastAsia"/>
        </w:rPr>
        <w:t>佣金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②进口货物运抵中华人民共和国境内输入地点起卸</w:t>
      </w:r>
      <w:r>
        <w:rPr>
          <w:rStyle w:val="font14zd2"/>
          <w:rFonts w:ascii="宋体" w:hAnsi="宋体" w:cs="宋体" w:hint="eastAsia"/>
        </w:rPr>
        <w:t>后</w:t>
      </w:r>
      <w:r>
        <w:rPr>
          <w:rFonts w:ascii="宋体" w:hAnsi="宋体" w:cs="宋体" w:hint="eastAsia"/>
          <w:color w:val="000000"/>
          <w:sz w:val="21"/>
          <w:szCs w:val="21"/>
        </w:rPr>
        <w:t>的运输及其相关费用、保险费；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③进口</w:t>
      </w:r>
      <w:r>
        <w:rPr>
          <w:rStyle w:val="font14zd2"/>
          <w:rFonts w:ascii="宋体" w:hAnsi="宋体" w:cs="宋体" w:hint="eastAsia"/>
        </w:rPr>
        <w:t>关税</w:t>
      </w:r>
      <w:r>
        <w:rPr>
          <w:rFonts w:ascii="宋体" w:hAnsi="宋体" w:cs="宋体" w:hint="eastAsia"/>
          <w:color w:val="000000"/>
          <w:sz w:val="21"/>
          <w:szCs w:val="21"/>
        </w:rPr>
        <w:t>及</w:t>
      </w:r>
      <w:r>
        <w:rPr>
          <w:rStyle w:val="font14zd2"/>
          <w:rFonts w:ascii="宋体" w:hAnsi="宋体" w:cs="宋体" w:hint="eastAsia"/>
        </w:rPr>
        <w:t>国内税收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成本加成估价方法</w:t>
      </w:r>
      <w:r>
        <w:rPr>
          <w:rFonts w:ascii="宋体" w:hAnsi="宋体" w:cs="宋体" w:hint="eastAsia"/>
          <w:color w:val="000000"/>
          <w:sz w:val="21"/>
          <w:szCs w:val="21"/>
        </w:rPr>
        <w:t>：生产该货物所使用的料件成本和加工费用，向境内销售同等级或者同种类货物通常的利润和一般费用，该货物运抵境内输入地点起卸前的运输及其相关费用、保险费。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其他估定价格的合理方法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纳税人可以向海关提供有关资料，申请调整上述第（</w:t>
      </w:r>
      <w:r>
        <w:rPr>
          <w:rFonts w:ascii="宋体" w:hAnsi="宋体" w:cs="宋体" w:hint="eastAsia"/>
          <w:color w:val="000000"/>
          <w:sz w:val="21"/>
          <w:szCs w:val="21"/>
        </w:rPr>
        <w:t>3</w:t>
      </w:r>
      <w:r>
        <w:rPr>
          <w:rFonts w:ascii="宋体" w:hAnsi="宋体" w:cs="宋体" w:hint="eastAsia"/>
          <w:color w:val="000000"/>
          <w:sz w:val="21"/>
          <w:szCs w:val="21"/>
        </w:rPr>
        <w:t>）项和第（</w:t>
      </w:r>
      <w:r>
        <w:rPr>
          <w:rFonts w:ascii="宋体" w:hAnsi="宋体" w:cs="宋体" w:hint="eastAsia"/>
          <w:color w:val="000000"/>
          <w:sz w:val="21"/>
          <w:szCs w:val="21"/>
        </w:rPr>
        <w:t>4</w:t>
      </w:r>
      <w:r>
        <w:rPr>
          <w:rFonts w:ascii="宋体" w:hAnsi="宋体" w:cs="宋体" w:hint="eastAsia"/>
          <w:color w:val="000000"/>
          <w:sz w:val="21"/>
          <w:szCs w:val="21"/>
        </w:rPr>
        <w:t>）项的适用次序。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年）下列项目应计入货物关税计税价格的有（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64"/>
        <w:gridCol w:w="5046"/>
      </w:tblGrid>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买方负担的进口货物境外运费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买方负担的包装材料费和包装劳务费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进口货物关税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进口关税及国内税收不计入关税计税价格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买方负担的经纪劳务费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进口货物增值税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进口关税及国内税收不计入关税计税价格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进口人向自己的采购代理人支付的购货佣金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购货佣金不计入关税计税价格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与</w:t>
            </w:r>
            <w:r>
              <w:rPr>
                <w:rStyle w:val="fontkaiti1"/>
                <w:rFonts w:cs="宋体" w:hint="default"/>
                <w:color w:val="000000"/>
              </w:rPr>
              <w:t>进口货物有关的特许权使用费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进口设备报关后的安装调试费用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进口后的费用不计入关税计税价格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进口人报关后的境内技术培训费用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进口后的费用不计入关税计税价格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与货物为一体的容器费用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在境外进行的为生产进口货物所需的工程设计服务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作为进口货物的运输工具利用自身动力进境的运输费用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运输工具作为进口货物，利用自身动力进境的，海关在确定计税价格时，不再另行计入运输及其相关费用</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购货佣金（</w:t>
            </w:r>
            <w:r>
              <w:rPr>
                <w:rStyle w:val="fontkaiti1"/>
                <w:rFonts w:cs="宋体" w:hint="default"/>
                <w:color w:val="000000"/>
              </w:rPr>
              <w:t>2025</w:t>
            </w:r>
            <w:r>
              <w:rPr>
                <w:rStyle w:val="fontkaiti1"/>
                <w:rFonts w:cs="宋体" w:hint="default"/>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卖方直接从买方进口后处置取得的收益（</w:t>
            </w:r>
            <w:r>
              <w:rPr>
                <w:rStyle w:val="fontkaiti1"/>
                <w:rFonts w:cs="宋体" w:hint="default"/>
                <w:color w:val="000000"/>
              </w:rPr>
              <w:t>2025</w:t>
            </w:r>
            <w:r>
              <w:rPr>
                <w:rStyle w:val="fontkaiti1"/>
                <w:rFonts w:cs="宋体" w:hint="default"/>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卖方直接或者间接从买方对该货物进口后销售、处置或者使用所得中获得的收益，应当计入计税价格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O.</w:t>
            </w:r>
            <w:r>
              <w:rPr>
                <w:rStyle w:val="fontkaiti1"/>
                <w:rFonts w:cs="宋体" w:hint="default"/>
                <w:color w:val="000000"/>
              </w:rPr>
              <w:t>境外技术培训费用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境内外技术培训及境外考察费用，不计入关税计税价格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货物运抵境内输入地点之后的运输费用（</w:t>
            </w:r>
            <w:r>
              <w:rPr>
                <w:rStyle w:val="fontkaiti1"/>
                <w:rFonts w:cs="宋体" w:hint="default"/>
                <w:color w:val="000000"/>
              </w:rPr>
              <w:t>2025</w:t>
            </w:r>
            <w:r>
              <w:rPr>
                <w:rStyle w:val="fontkaiti1"/>
                <w:rFonts w:cs="宋体" w:hint="default"/>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Q.</w:t>
            </w:r>
            <w:r>
              <w:rPr>
                <w:rStyle w:val="fontkaiti1"/>
                <w:rFonts w:cs="宋体" w:hint="default"/>
                <w:color w:val="000000"/>
              </w:rPr>
              <w:t>货物运抵境内输入地点之后发生的国内保险费（</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不计入关税计税价格</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R.</w:t>
            </w:r>
            <w:r>
              <w:rPr>
                <w:rStyle w:val="fontkaiti1"/>
                <w:rFonts w:cs="宋体" w:hint="default"/>
                <w:color w:val="000000"/>
              </w:rPr>
              <w:t>卖方间接从买方对该货物进口后使用所得中获得的收益</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Style w:val="fontkaiti1"/>
                <w:rFonts w:cs="宋体" w:hint="default"/>
                <w:color w:val="000000"/>
              </w:rPr>
              <w:t>卖方直接或者间接从买方对该货物进口后销售、处置或者使用所得中获得的收益，应当计入计税价格</w:t>
            </w:r>
          </w:p>
        </w:tc>
      </w:tr>
    </w:tbl>
    <w:p w:rsidR="00000000" w:rsidRDefault="00F16698" w:rsidP="00F16698">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ABDGJKNR</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【他山之石改</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年）海关在采用成本加成估价方法审查确定进口货物的关税计税价格时，下列各项应计入计税价格的有（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生产该货物所使用的料件成本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生产该货物所使用的加工费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运抵境内输入地点起卸前的运输费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运抵境内输入地点起卸前的保险费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向境外销售同等级或者同种类货物通常的利润和一般费用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『答案解析』成本加成估价方法，是指海关以下列各项的总和为基础，审查确定进口货物计税价格的估价方法。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）生产该货物所使用的料件成本和加工费用。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）向境内销售同等级或者同种类货物通常的利润和一般费用。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）该货物运抵境内输入地点起卸前的运输及相关费用、保险费。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从价计征的，关税应纳税额＝计税价格×关税比例税率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年）某制造企业为一般纳税人，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月进口设备，购买合同固定成交价格为</w:t>
      </w:r>
      <w:r>
        <w:rPr>
          <w:rStyle w:val="fontkaiti1"/>
          <w:rFonts w:cs="宋体" w:hint="default"/>
          <w:color w:val="000000"/>
        </w:rPr>
        <w:t>150</w:t>
      </w:r>
      <w:r>
        <w:rPr>
          <w:rStyle w:val="fontkaiti1"/>
          <w:rFonts w:cs="宋体" w:hint="default"/>
          <w:color w:val="000000"/>
        </w:rPr>
        <w:t>万美元，进口后培训费</w:t>
      </w:r>
      <w:r>
        <w:rPr>
          <w:rStyle w:val="fontkaiti1"/>
          <w:rFonts w:cs="宋体" w:hint="default"/>
          <w:color w:val="000000"/>
        </w:rPr>
        <w:t>2</w:t>
      </w:r>
      <w:r>
        <w:rPr>
          <w:rStyle w:val="fontkaiti1"/>
          <w:rFonts w:cs="宋体" w:hint="default"/>
          <w:color w:val="000000"/>
        </w:rPr>
        <w:t>万美元，该企业</w:t>
      </w:r>
      <w:r>
        <w:rPr>
          <w:rStyle w:val="fontkaiti1"/>
          <w:rFonts w:cs="宋体" w:hint="default"/>
          <w:color w:val="000000"/>
        </w:rPr>
        <w:t>国际运输费用和保险费用分别是</w:t>
      </w:r>
      <w:r>
        <w:rPr>
          <w:rStyle w:val="fontkaiti1"/>
          <w:rFonts w:cs="宋体" w:hint="default"/>
          <w:color w:val="000000"/>
        </w:rPr>
        <w:t>5</w:t>
      </w:r>
      <w:r>
        <w:rPr>
          <w:rStyle w:val="fontkaiti1"/>
          <w:rFonts w:cs="宋体" w:hint="default"/>
          <w:color w:val="000000"/>
        </w:rPr>
        <w:t>万美元和</w:t>
      </w:r>
      <w:r>
        <w:rPr>
          <w:rStyle w:val="fontkaiti1"/>
          <w:rFonts w:cs="宋体" w:hint="default"/>
          <w:color w:val="000000"/>
        </w:rPr>
        <w:t>0.39</w:t>
      </w:r>
      <w:r>
        <w:rPr>
          <w:rStyle w:val="fontkaiti1"/>
          <w:rFonts w:cs="宋体" w:hint="default"/>
          <w:color w:val="000000"/>
        </w:rPr>
        <w:t>万美元，该设备关税率</w:t>
      </w:r>
      <w:r>
        <w:rPr>
          <w:rStyle w:val="fontkaiti1"/>
          <w:rFonts w:cs="宋体" w:hint="default"/>
          <w:color w:val="000000"/>
        </w:rPr>
        <w:t>10</w:t>
      </w:r>
      <w:r>
        <w:rPr>
          <w:rStyle w:val="fontkaiti1"/>
          <w:rFonts w:cs="宋体" w:hint="default"/>
          <w:color w:val="000000"/>
        </w:rPr>
        <w:t>％，海关填发税收当日</w:t>
      </w:r>
      <w:r>
        <w:rPr>
          <w:rStyle w:val="fontkaiti1"/>
          <w:rFonts w:cs="宋体" w:hint="default"/>
          <w:color w:val="000000"/>
        </w:rPr>
        <w:t>100</w:t>
      </w:r>
      <w:r>
        <w:rPr>
          <w:rStyle w:val="fontkaiti1"/>
          <w:rFonts w:cs="宋体" w:hint="default"/>
          <w:color w:val="000000"/>
        </w:rPr>
        <w:t>美元＝</w:t>
      </w:r>
      <w:r>
        <w:rPr>
          <w:rStyle w:val="fontkaiti1"/>
          <w:rFonts w:cs="宋体" w:hint="default"/>
          <w:color w:val="000000"/>
        </w:rPr>
        <w:t>720</w:t>
      </w:r>
      <w:r>
        <w:rPr>
          <w:rStyle w:val="fontkaiti1"/>
          <w:rFonts w:cs="宋体" w:hint="default"/>
          <w:color w:val="000000"/>
        </w:rPr>
        <w:t>元人民币，该企业的报关应纳关税为（</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A.108.00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B.113.32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C.109.44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D.111.88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应纳关税＝（</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0.39</w:t>
      </w:r>
      <w:r>
        <w:rPr>
          <w:rStyle w:val="fontkaiti1"/>
          <w:rFonts w:cs="宋体" w:hint="default"/>
          <w:color w:val="000000"/>
        </w:rPr>
        <w:t>）</w:t>
      </w:r>
      <w:r>
        <w:rPr>
          <w:rStyle w:val="fontkaiti1"/>
          <w:rFonts w:cs="宋体" w:hint="default"/>
          <w:color w:val="000000"/>
        </w:rPr>
        <w:t>÷100×720×10</w:t>
      </w:r>
      <w:r>
        <w:rPr>
          <w:rStyle w:val="fontkaiti1"/>
          <w:rFonts w:cs="宋体" w:hint="default"/>
          <w:color w:val="000000"/>
        </w:rPr>
        <w:t>％＝</w:t>
      </w:r>
      <w:r>
        <w:rPr>
          <w:rStyle w:val="fontkaiti1"/>
          <w:rFonts w:cs="宋体" w:hint="default"/>
          <w:color w:val="000000"/>
        </w:rPr>
        <w:t>111.88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从量计征的，关税应纳税额＝货物数量×关税定额税率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公司进口美国产麦芽酿造的啤酒</w:t>
      </w:r>
      <w:r>
        <w:rPr>
          <w:rStyle w:val="fontkaiti1"/>
          <w:rFonts w:cs="宋体" w:hint="default"/>
          <w:color w:val="000000"/>
        </w:rPr>
        <w:t>500</w:t>
      </w:r>
      <w:r>
        <w:rPr>
          <w:rStyle w:val="fontkaiti1"/>
          <w:rFonts w:cs="宋体" w:hint="default"/>
          <w:color w:val="000000"/>
        </w:rPr>
        <w:t>箱，每箱</w:t>
      </w:r>
      <w:r>
        <w:rPr>
          <w:rStyle w:val="fontkaiti1"/>
          <w:rFonts w:cs="宋体" w:hint="default"/>
          <w:color w:val="000000"/>
        </w:rPr>
        <w:t>24</w:t>
      </w:r>
      <w:r>
        <w:rPr>
          <w:rStyle w:val="fontkaiti1"/>
          <w:rFonts w:cs="宋体" w:hint="default"/>
          <w:color w:val="000000"/>
        </w:rPr>
        <w:t>瓶，每瓶容</w:t>
      </w:r>
      <w:r>
        <w:rPr>
          <w:rStyle w:val="fontkaiti1"/>
          <w:rFonts w:cs="宋体" w:hint="default"/>
          <w:color w:val="000000"/>
        </w:rPr>
        <w:t>积</w:t>
      </w:r>
      <w:r>
        <w:rPr>
          <w:rStyle w:val="fontkaiti1"/>
          <w:rFonts w:cs="宋体" w:hint="default"/>
          <w:color w:val="000000"/>
        </w:rPr>
        <w:t>500</w:t>
      </w:r>
      <w:r>
        <w:rPr>
          <w:rStyle w:val="fontkaiti1"/>
          <w:rFonts w:cs="宋体" w:hint="default"/>
          <w:color w:val="000000"/>
        </w:rPr>
        <w:t>毫升，价格为</w:t>
      </w:r>
      <w:r>
        <w:rPr>
          <w:rStyle w:val="fontkaiti1"/>
          <w:rFonts w:cs="宋体" w:hint="default"/>
          <w:color w:val="000000"/>
        </w:rPr>
        <w:t>CIF</w:t>
      </w:r>
      <w:r>
        <w:rPr>
          <w:rStyle w:val="fontkaiti1"/>
          <w:rFonts w:cs="宋体" w:hint="default"/>
          <w:color w:val="000000"/>
        </w:rPr>
        <w:t>（到岸价＝成本＋运费＋保费）</w:t>
      </w:r>
      <w:r>
        <w:rPr>
          <w:rStyle w:val="fontkaiti1"/>
          <w:rFonts w:cs="宋体" w:hint="default"/>
          <w:color w:val="000000"/>
        </w:rPr>
        <w:t>3000</w:t>
      </w:r>
      <w:r>
        <w:rPr>
          <w:rStyle w:val="fontkaiti1"/>
          <w:rFonts w:cs="宋体" w:hint="default"/>
          <w:color w:val="000000"/>
        </w:rPr>
        <w:t>美元。征税日美元与人民币的外汇中间价为</w:t>
      </w:r>
      <w:r>
        <w:rPr>
          <w:rStyle w:val="fontkaiti1"/>
          <w:rFonts w:cs="宋体" w:hint="default"/>
          <w:color w:val="000000"/>
        </w:rPr>
        <w:t>100</w:t>
      </w:r>
      <w:r>
        <w:rPr>
          <w:rStyle w:val="fontkaiti1"/>
          <w:rFonts w:cs="宋体" w:hint="default"/>
          <w:color w:val="000000"/>
        </w:rPr>
        <w:t>美元＝</w:t>
      </w:r>
      <w:r>
        <w:rPr>
          <w:rStyle w:val="fontkaiti1"/>
          <w:rFonts w:cs="宋体" w:hint="default"/>
          <w:color w:val="000000"/>
        </w:rPr>
        <w:t>670.86</w:t>
      </w:r>
      <w:r>
        <w:rPr>
          <w:rStyle w:val="fontkaiti1"/>
          <w:rFonts w:cs="宋体" w:hint="default"/>
          <w:color w:val="000000"/>
        </w:rPr>
        <w:t>元人民币，适用优惠税率为</w:t>
      </w:r>
      <w:r>
        <w:rPr>
          <w:rStyle w:val="fontkaiti1"/>
          <w:rFonts w:cs="宋体" w:hint="default"/>
          <w:color w:val="000000"/>
        </w:rPr>
        <w:t>3</w:t>
      </w:r>
      <w:r>
        <w:rPr>
          <w:rStyle w:val="fontkaiti1"/>
          <w:rFonts w:cs="宋体" w:hint="default"/>
          <w:color w:val="000000"/>
        </w:rPr>
        <w:t>元人民币</w:t>
      </w:r>
      <w:r>
        <w:rPr>
          <w:rStyle w:val="fontkaiti1"/>
          <w:rFonts w:cs="宋体" w:hint="default"/>
          <w:color w:val="000000"/>
        </w:rPr>
        <w:t>/</w:t>
      </w:r>
      <w:r>
        <w:rPr>
          <w:rStyle w:val="fontkaiti1"/>
          <w:rFonts w:cs="宋体" w:hint="default"/>
          <w:color w:val="000000"/>
        </w:rPr>
        <w:t>升，进口报关时应缴纳关税（　）元人民币。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D.603.77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升＝</w:t>
      </w:r>
      <w:r>
        <w:rPr>
          <w:rStyle w:val="fontkaiti1"/>
          <w:rFonts w:cs="宋体" w:hint="default"/>
          <w:color w:val="000000"/>
        </w:rPr>
        <w:t>1000</w:t>
      </w:r>
      <w:r>
        <w:rPr>
          <w:rStyle w:val="fontkaiti1"/>
          <w:rFonts w:cs="宋体" w:hint="default"/>
          <w:color w:val="000000"/>
        </w:rPr>
        <w:t>毫升，应纳关税税额＝</w:t>
      </w:r>
      <w:r>
        <w:rPr>
          <w:rStyle w:val="fontkaiti1"/>
          <w:rFonts w:cs="宋体" w:hint="default"/>
          <w:color w:val="000000"/>
        </w:rPr>
        <w:t>500×24×500÷1000×3</w:t>
      </w:r>
      <w:r>
        <w:rPr>
          <w:rStyle w:val="fontkaiti1"/>
          <w:rFonts w:cs="宋体" w:hint="default"/>
          <w:color w:val="000000"/>
        </w:rPr>
        <w:t>＝</w:t>
      </w:r>
      <w:r>
        <w:rPr>
          <w:rStyle w:val="fontkaiti1"/>
          <w:rFonts w:cs="宋体" w:hint="default"/>
          <w:color w:val="000000"/>
        </w:rPr>
        <w:t>18000</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复合计征的，关税应纳税额＝计税价格×关税比例税率＋货物数量×关税定额税率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w:t>
      </w:r>
      <w:r>
        <w:rPr>
          <w:rStyle w:val="fontkaiti1"/>
          <w:rFonts w:ascii="黑体" w:eastAsia="黑体" w:hAnsi="黑体" w:cs="宋体" w:hint="default"/>
          <w:color w:val="000000"/>
        </w:rPr>
        <w:t>题】</w:t>
      </w:r>
      <w:r>
        <w:rPr>
          <w:rStyle w:val="fontkaiti1"/>
          <w:rFonts w:cs="宋体" w:hint="default"/>
          <w:color w:val="000000"/>
        </w:rPr>
        <w:t>某公司进口</w:t>
      </w:r>
      <w:r>
        <w:rPr>
          <w:rStyle w:val="fontkaiti1"/>
          <w:rFonts w:cs="宋体" w:hint="default"/>
          <w:color w:val="000000"/>
        </w:rPr>
        <w:t>2</w:t>
      </w:r>
      <w:r>
        <w:rPr>
          <w:rStyle w:val="fontkaiti1"/>
          <w:rFonts w:cs="宋体" w:hint="default"/>
          <w:color w:val="000000"/>
        </w:rPr>
        <w:t>台韩国产广播级录像机，价格为</w:t>
      </w:r>
      <w:r>
        <w:rPr>
          <w:rStyle w:val="fontkaiti1"/>
          <w:rFonts w:cs="宋体" w:hint="default"/>
          <w:color w:val="000000"/>
        </w:rPr>
        <w:t>CIF</w:t>
      </w:r>
      <w:r>
        <w:rPr>
          <w:rStyle w:val="fontkaiti1"/>
          <w:rFonts w:cs="宋体" w:hint="default"/>
          <w:color w:val="000000"/>
        </w:rPr>
        <w:t>（到岸价＝成本＋运费＋保费）</w:t>
      </w:r>
      <w:r>
        <w:rPr>
          <w:rStyle w:val="fontkaiti1"/>
          <w:rFonts w:cs="宋体" w:hint="default"/>
          <w:color w:val="000000"/>
        </w:rPr>
        <w:t>11000</w:t>
      </w:r>
      <w:r>
        <w:rPr>
          <w:rStyle w:val="fontkaiti1"/>
          <w:rFonts w:cs="宋体" w:hint="default"/>
          <w:color w:val="000000"/>
        </w:rPr>
        <w:t>美元，征税日美元与人民币的外汇中间价为</w:t>
      </w:r>
      <w:r>
        <w:rPr>
          <w:rStyle w:val="fontkaiti1"/>
          <w:rFonts w:cs="宋体" w:hint="default"/>
          <w:color w:val="000000"/>
        </w:rPr>
        <w:t>100</w:t>
      </w:r>
      <w:r>
        <w:rPr>
          <w:rStyle w:val="fontkaiti1"/>
          <w:rFonts w:cs="宋体" w:hint="default"/>
          <w:color w:val="000000"/>
        </w:rPr>
        <w:t>美元＝</w:t>
      </w:r>
      <w:r>
        <w:rPr>
          <w:rStyle w:val="fontkaiti1"/>
          <w:rFonts w:cs="宋体" w:hint="default"/>
          <w:color w:val="000000"/>
        </w:rPr>
        <w:t>670.86</w:t>
      </w:r>
      <w:r>
        <w:rPr>
          <w:rStyle w:val="fontkaiti1"/>
          <w:rFonts w:cs="宋体" w:hint="default"/>
          <w:color w:val="000000"/>
        </w:rPr>
        <w:t>元人民币，适用优惠税率为：计税价格</w:t>
      </w:r>
      <w:r>
        <w:rPr>
          <w:rStyle w:val="fontkaiti1"/>
          <w:rFonts w:cs="宋体" w:hint="default"/>
          <w:color w:val="000000"/>
        </w:rPr>
        <w:t>≤2000</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台：税率为</w:t>
      </w:r>
      <w:r>
        <w:rPr>
          <w:rStyle w:val="fontkaiti1"/>
          <w:rFonts w:cs="宋体" w:hint="default"/>
          <w:color w:val="000000"/>
        </w:rPr>
        <w:t>13.5</w:t>
      </w:r>
      <w:r>
        <w:rPr>
          <w:rStyle w:val="fontkaiti1"/>
          <w:rFonts w:cs="宋体" w:hint="default"/>
          <w:color w:val="000000"/>
        </w:rPr>
        <w:t>％；计税价格＞</w:t>
      </w:r>
      <w:r>
        <w:rPr>
          <w:rStyle w:val="fontkaiti1"/>
          <w:rFonts w:cs="宋体" w:hint="default"/>
          <w:color w:val="000000"/>
        </w:rPr>
        <w:t>2000</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台：税率为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1968.3</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台。进口报关时应缴纳关税（　）元人民币。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A.4895.93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B.959.33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C.3936.60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D.4079.60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应纳关税税额＝</w:t>
      </w:r>
      <w:r>
        <w:rPr>
          <w:rStyle w:val="fontkaiti1"/>
          <w:rFonts w:cs="宋体" w:hint="default"/>
          <w:color w:val="000000"/>
        </w:rPr>
        <w:t>2×1968.3</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00÷100×670.86×1.3</w:t>
      </w:r>
      <w:r>
        <w:rPr>
          <w:rStyle w:val="fontkaiti1"/>
          <w:rFonts w:cs="宋体" w:hint="default"/>
          <w:color w:val="000000"/>
        </w:rPr>
        <w:t>％</w:t>
      </w:r>
      <w:r>
        <w:rPr>
          <w:rStyle w:val="fontkaiti1"/>
          <w:rFonts w:cs="宋体" w:hint="default"/>
          <w:color w:val="000000"/>
        </w:rPr>
        <w:t>≈4895.93</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（三）出口货物的计税价格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出口货物的计税价格以该</w:t>
      </w:r>
      <w:r>
        <w:rPr>
          <w:rStyle w:val="font14zd2"/>
          <w:rFonts w:ascii="宋体" w:hAnsi="宋体" w:cs="宋体" w:hint="eastAsia"/>
        </w:rPr>
        <w:t>货</w:t>
      </w:r>
      <w:r>
        <w:rPr>
          <w:rFonts w:ascii="宋体" w:hAnsi="宋体" w:cs="宋体" w:hint="eastAsia"/>
          <w:color w:val="000000"/>
          <w:sz w:val="21"/>
          <w:szCs w:val="21"/>
        </w:rPr>
        <w:t>物的成交价格以及该货物运至我国境内输出地点装载</w:t>
      </w:r>
      <w:r>
        <w:rPr>
          <w:rStyle w:val="font14zd2"/>
          <w:rFonts w:ascii="宋体" w:hAnsi="宋体" w:cs="宋体" w:hint="eastAsia"/>
        </w:rPr>
        <w:t>前</w:t>
      </w:r>
      <w:r>
        <w:rPr>
          <w:rFonts w:ascii="宋体" w:hAnsi="宋体" w:cs="宋体" w:hint="eastAsia"/>
          <w:color w:val="000000"/>
          <w:sz w:val="21"/>
          <w:szCs w:val="21"/>
        </w:rPr>
        <w:t>的</w:t>
      </w:r>
      <w:r>
        <w:rPr>
          <w:rStyle w:val="font14zd2"/>
          <w:rFonts w:ascii="宋体" w:hAnsi="宋体" w:cs="宋体" w:hint="eastAsia"/>
        </w:rPr>
        <w:t>运</w:t>
      </w:r>
      <w:r>
        <w:rPr>
          <w:rFonts w:ascii="宋体" w:hAnsi="宋体" w:cs="宋体" w:hint="eastAsia"/>
          <w:color w:val="000000"/>
          <w:sz w:val="21"/>
          <w:szCs w:val="21"/>
        </w:rPr>
        <w:t>输及其相关费用、</w:t>
      </w:r>
      <w:r>
        <w:rPr>
          <w:rStyle w:val="font14zd2"/>
          <w:rFonts w:ascii="宋体" w:hAnsi="宋体" w:cs="宋体" w:hint="eastAsia"/>
        </w:rPr>
        <w:t>保</w:t>
      </w:r>
      <w:r>
        <w:rPr>
          <w:rFonts w:ascii="宋体" w:hAnsi="宋体" w:cs="宋体" w:hint="eastAsia"/>
          <w:color w:val="000000"/>
          <w:sz w:val="21"/>
          <w:szCs w:val="21"/>
        </w:rPr>
        <w:t>险费为基础确定。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出口货物的成交价格，是指该货物出口时卖方为出口该货物应当向买方直接收取和间接收取的价款总额。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出口关税不计入计税价格。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估定计税价格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出口货物的成交价格不能确定的，海关与纳税人进行价格磋商后，依次以下列价格估定该货物的计税价格：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）与该</w:t>
      </w:r>
      <w:r>
        <w:rPr>
          <w:rFonts w:ascii="宋体" w:hAnsi="宋体" w:cs="宋体" w:hint="eastAsia"/>
          <w:color w:val="000000"/>
          <w:sz w:val="21"/>
          <w:szCs w:val="21"/>
        </w:rPr>
        <w:t>货物同时或者大约同时向同一国家或者地区出口的</w:t>
      </w:r>
      <w:r>
        <w:rPr>
          <w:rStyle w:val="font14zd2"/>
          <w:rFonts w:ascii="宋体" w:hAnsi="宋体" w:cs="宋体" w:hint="eastAsia"/>
        </w:rPr>
        <w:t>相同货物</w:t>
      </w:r>
      <w:r>
        <w:rPr>
          <w:rFonts w:ascii="宋体" w:hAnsi="宋体" w:cs="宋体" w:hint="eastAsia"/>
          <w:color w:val="000000"/>
          <w:sz w:val="21"/>
          <w:szCs w:val="21"/>
        </w:rPr>
        <w:t>的成交价格；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）与该货物同时或者大约同时向同一国家或者地区出口的</w:t>
      </w:r>
      <w:r>
        <w:rPr>
          <w:rStyle w:val="font14zd2"/>
          <w:rFonts w:ascii="宋体" w:hAnsi="宋体" w:cs="宋体" w:hint="eastAsia"/>
        </w:rPr>
        <w:t>类似货物</w:t>
      </w:r>
      <w:r>
        <w:rPr>
          <w:rFonts w:ascii="宋体" w:hAnsi="宋体" w:cs="宋体" w:hint="eastAsia"/>
          <w:color w:val="000000"/>
          <w:sz w:val="21"/>
          <w:szCs w:val="21"/>
        </w:rPr>
        <w:t>的成交价格；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）按照下列各项总和计算的价格：境内生产相同或者类似货物的</w:t>
      </w:r>
      <w:r>
        <w:rPr>
          <w:rStyle w:val="font14zd2"/>
          <w:rFonts w:ascii="宋体" w:hAnsi="宋体" w:cs="宋体" w:hint="eastAsia"/>
        </w:rPr>
        <w:t>料</w:t>
      </w:r>
      <w:r>
        <w:rPr>
          <w:rFonts w:ascii="宋体" w:hAnsi="宋体" w:cs="宋体" w:hint="eastAsia"/>
          <w:color w:val="000000"/>
          <w:sz w:val="21"/>
          <w:szCs w:val="21"/>
        </w:rPr>
        <w:t>件成本、加</w:t>
      </w:r>
      <w:r>
        <w:rPr>
          <w:rStyle w:val="font14zd2"/>
          <w:rFonts w:ascii="宋体" w:hAnsi="宋体" w:cs="宋体" w:hint="eastAsia"/>
        </w:rPr>
        <w:t>工</w:t>
      </w:r>
      <w:r>
        <w:rPr>
          <w:rFonts w:ascii="宋体" w:hAnsi="宋体" w:cs="宋体" w:hint="eastAsia"/>
          <w:color w:val="000000"/>
          <w:sz w:val="21"/>
          <w:szCs w:val="21"/>
        </w:rPr>
        <w:t>费用，通常的</w:t>
      </w:r>
      <w:r>
        <w:rPr>
          <w:rStyle w:val="font14zd2"/>
          <w:rFonts w:ascii="宋体" w:hAnsi="宋体" w:cs="宋体" w:hint="eastAsia"/>
        </w:rPr>
        <w:t>利</w:t>
      </w:r>
      <w:r>
        <w:rPr>
          <w:rFonts w:ascii="宋体" w:hAnsi="宋体" w:cs="宋体" w:hint="eastAsia"/>
          <w:color w:val="000000"/>
          <w:sz w:val="21"/>
          <w:szCs w:val="21"/>
        </w:rPr>
        <w:t>润和一般</w:t>
      </w:r>
      <w:r>
        <w:rPr>
          <w:rStyle w:val="font14zd2"/>
          <w:rFonts w:ascii="宋体" w:hAnsi="宋体" w:cs="宋体" w:hint="eastAsia"/>
        </w:rPr>
        <w:t>费</w:t>
      </w:r>
      <w:r>
        <w:rPr>
          <w:rFonts w:ascii="宋体" w:hAnsi="宋体" w:cs="宋体" w:hint="eastAsia"/>
          <w:color w:val="000000"/>
          <w:sz w:val="21"/>
          <w:szCs w:val="21"/>
        </w:rPr>
        <w:t>用，境</w:t>
      </w:r>
      <w:r>
        <w:rPr>
          <w:rStyle w:val="font14zd2"/>
          <w:rFonts w:ascii="宋体" w:hAnsi="宋体" w:cs="宋体" w:hint="eastAsia"/>
        </w:rPr>
        <w:t>内</w:t>
      </w:r>
      <w:r>
        <w:rPr>
          <w:rFonts w:ascii="宋体" w:hAnsi="宋体" w:cs="宋体" w:hint="eastAsia"/>
          <w:color w:val="000000"/>
          <w:sz w:val="21"/>
          <w:szCs w:val="21"/>
        </w:rPr>
        <w:t>发生的</w:t>
      </w:r>
      <w:r>
        <w:rPr>
          <w:rStyle w:val="font14zd2"/>
          <w:rFonts w:ascii="宋体" w:hAnsi="宋体" w:cs="宋体" w:hint="eastAsia"/>
        </w:rPr>
        <w:t>运</w:t>
      </w:r>
      <w:r>
        <w:rPr>
          <w:rFonts w:ascii="宋体" w:hAnsi="宋体" w:cs="宋体" w:hint="eastAsia"/>
          <w:color w:val="000000"/>
          <w:sz w:val="21"/>
          <w:szCs w:val="21"/>
        </w:rPr>
        <w:t>输及其相关费用、</w:t>
      </w:r>
      <w:r>
        <w:rPr>
          <w:rStyle w:val="font14zd2"/>
          <w:rFonts w:ascii="宋体" w:hAnsi="宋体" w:cs="宋体" w:hint="eastAsia"/>
        </w:rPr>
        <w:t>保</w:t>
      </w:r>
      <w:r>
        <w:rPr>
          <w:rFonts w:ascii="宋体" w:hAnsi="宋体" w:cs="宋体" w:hint="eastAsia"/>
          <w:color w:val="000000"/>
          <w:sz w:val="21"/>
          <w:szCs w:val="21"/>
        </w:rPr>
        <w:t>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）以合理方法估定的价格。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Style w:val="font14zd2"/>
          <w:rFonts w:ascii="宋体" w:hAnsi="宋体" w:cs="宋体" w:hint="eastAsia"/>
        </w:rPr>
        <w:t>进境物品</w:t>
      </w:r>
      <w:r>
        <w:rPr>
          <w:rFonts w:ascii="宋体" w:hAnsi="宋体" w:cs="宋体" w:hint="eastAsia"/>
          <w:color w:val="000000"/>
          <w:sz w:val="21"/>
          <w:szCs w:val="21"/>
        </w:rPr>
        <w:t>的计税价格与应纳税额计算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进境物品是指中华人民共和国准许进境的</w:t>
      </w:r>
      <w:r>
        <w:rPr>
          <w:rStyle w:val="font14zd2"/>
          <w:rFonts w:ascii="宋体" w:hAnsi="宋体" w:cs="宋体" w:hint="eastAsia"/>
        </w:rPr>
        <w:t>行李物品、寄递物品和其他物品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行李物品，是指进出境人员携带的合理自用物品，包括</w:t>
      </w:r>
      <w:r>
        <w:rPr>
          <w:rFonts w:ascii="宋体" w:hAnsi="宋体" w:cs="宋体" w:hint="eastAsia"/>
          <w:color w:val="000000"/>
          <w:sz w:val="21"/>
          <w:szCs w:val="21"/>
        </w:rPr>
        <w:t>随身携带、分离运输物品等。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寄递物品，是指个人以邮件或者快件形式寄递进出境的个人自用物品，不含跨境电子商务零售进口商品。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进境物品不同情况的征免办法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05"/>
        <w:gridCol w:w="4747"/>
        <w:gridCol w:w="2658"/>
      </w:tblGrid>
      <w:tr w:rsidR="00000000" w:rsidTr="00F16698">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F16698">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个人合理自用的进境物品，在规定数额以内的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个人合理自用的进境物品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）行李物品；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）总值两千元人民币以内的寄递物品，或者总值超过两千元人民币的不可分割单件寄递物品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按照简易征收办法合并征收关税、增值税、消费税</w:t>
            </w:r>
          </w:p>
        </w:tc>
      </w:tr>
      <w:tr w:rsidR="00000000" w:rsidTr="00F16698">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）超过个人合理自用数量的进境物品；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）应税个人自用的汽车</w:t>
            </w:r>
            <w:r>
              <w:rPr>
                <w:rFonts w:ascii="宋体" w:hAnsi="宋体" w:cs="宋体" w:hint="eastAsia"/>
                <w:color w:val="000000"/>
                <w:sz w:val="21"/>
                <w:szCs w:val="21"/>
              </w:rPr>
              <w:t>、摩托车及其配件、附件；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）国务院规定按照进口货物征税的其他进境物品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按照一般进口货物征税</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适用简易征收办法的进境物品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57725" cy="5276850"/>
            <wp:effectExtent l="19050" t="0" r="9525" b="0"/>
            <wp:docPr id="4" name="图片_x0020c527eaf7-e17d-4d15-b2cf-50e5e5c81693" descr="f0917056-c769-4462-b174-5a72d485e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527eaf7-e17d-4d15-b2cf-50e5e5c81693" descr="f0917056-c769-4462-b174-5a72d485ea46"/>
                    <pic:cNvPicPr>
                      <a:picLocks noChangeAspect="1" noChangeArrowheads="1"/>
                    </pic:cNvPicPr>
                  </pic:nvPicPr>
                  <pic:blipFill>
                    <a:blip r:embed="rId9"/>
                    <a:srcRect/>
                    <a:stretch>
                      <a:fillRect/>
                    </a:stretch>
                  </pic:blipFill>
                  <pic:spPr bwMode="auto">
                    <a:xfrm>
                      <a:off x="0" y="0"/>
                      <a:ext cx="4657725" cy="5276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特殊情形关税征收和关税缴纳</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知识点：特殊情形关税征收★★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6"/>
        <w:gridCol w:w="7354"/>
      </w:tblGrid>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F1669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保税货物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保税货物复运出境的，免征关税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不复运出境转为内销的，按照规定征收关税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加工贸易保税进口料件或者其制成品内销的，除按照规定征收关税外，还应当征收缓税利息</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进口软件介质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进口载有专供数据处理设备用软件的介质，具有下列情</w:t>
            </w:r>
            <w:r>
              <w:rPr>
                <w:rFonts w:ascii="宋体" w:hAnsi="宋体" w:cs="宋体" w:hint="eastAsia"/>
                <w:color w:val="000000"/>
                <w:sz w:val="21"/>
                <w:szCs w:val="21"/>
              </w:rPr>
              <w:t>形之一的，应当以介质本身的价值或者成本为基础确定计税价格：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）介质本身的价值或者成本与所载软件的价值分列；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）介质本身的价值或者成本与所载软件的价值虽未分列，但是纳税人能够提供介质本身的价值或者成本的证明文件，或者能提供所载软件价值的证明文件。</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含有美术、摄影、声音、图像、影视、游戏、电子出版物的介质不适用上述规定</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不存在成交价格的进口货物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易货贸易、寄售、捐赠、赠送等不存在成交价格的进口货物，由海关与纳税人进行价格磋商后，依次以下列方法审查确定该货物的计税价格</w:t>
            </w:r>
            <w:r>
              <w:rPr>
                <w:rFonts w:ascii="宋体" w:hAnsi="宋体" w:cs="宋体" w:hint="eastAsia"/>
                <w:color w:val="000000"/>
                <w:sz w:val="21"/>
                <w:szCs w:val="21"/>
              </w:rPr>
              <w:t>:</w:t>
            </w:r>
            <w:r>
              <w:rPr>
                <w:rFonts w:ascii="宋体" w:hAnsi="宋体" w:cs="宋体" w:hint="eastAsia"/>
                <w:color w:val="000000"/>
                <w:sz w:val="21"/>
                <w:szCs w:val="21"/>
              </w:rPr>
              <w:br/>
              <w:t>1.</w:t>
            </w:r>
            <w:r>
              <w:rPr>
                <w:rFonts w:ascii="宋体" w:hAnsi="宋体" w:cs="宋体" w:hint="eastAsia"/>
                <w:color w:val="000000"/>
                <w:sz w:val="21"/>
                <w:szCs w:val="21"/>
              </w:rPr>
              <w:t>相同货物成交</w:t>
            </w:r>
            <w:r>
              <w:rPr>
                <w:rFonts w:ascii="宋体" w:hAnsi="宋体" w:cs="宋体" w:hint="eastAsia"/>
                <w:color w:val="000000"/>
                <w:sz w:val="21"/>
                <w:szCs w:val="21"/>
              </w:rPr>
              <w:t>价格估价方法</w:t>
            </w:r>
            <w:r>
              <w:rPr>
                <w:rFonts w:ascii="宋体" w:hAnsi="宋体" w:cs="宋体" w:hint="eastAsia"/>
                <w:color w:val="000000"/>
                <w:sz w:val="21"/>
                <w:szCs w:val="21"/>
              </w:rPr>
              <w:t>;</w:t>
            </w:r>
            <w:r>
              <w:rPr>
                <w:rFonts w:ascii="宋体" w:hAnsi="宋体" w:cs="宋体" w:hint="eastAsia"/>
                <w:color w:val="000000"/>
                <w:sz w:val="21"/>
                <w:szCs w:val="21"/>
              </w:rPr>
              <w:br/>
              <w:t>2.</w:t>
            </w:r>
            <w:r>
              <w:rPr>
                <w:rFonts w:ascii="宋体" w:hAnsi="宋体" w:cs="宋体" w:hint="eastAsia"/>
                <w:color w:val="000000"/>
                <w:sz w:val="21"/>
                <w:szCs w:val="21"/>
              </w:rPr>
              <w:t>类似货物成交价格估价方法</w:t>
            </w:r>
            <w:r>
              <w:rPr>
                <w:rFonts w:ascii="宋体" w:hAnsi="宋体" w:cs="宋体" w:hint="eastAsia"/>
                <w:color w:val="000000"/>
                <w:sz w:val="21"/>
                <w:szCs w:val="21"/>
              </w:rPr>
              <w:t>;</w:t>
            </w:r>
            <w:r>
              <w:rPr>
                <w:rFonts w:ascii="宋体" w:hAnsi="宋体" w:cs="宋体" w:hint="eastAsia"/>
                <w:color w:val="000000"/>
                <w:sz w:val="21"/>
                <w:szCs w:val="21"/>
              </w:rPr>
              <w:br/>
              <w:t>3.</w:t>
            </w:r>
            <w:r>
              <w:rPr>
                <w:rFonts w:ascii="宋体" w:hAnsi="宋体" w:cs="宋体" w:hint="eastAsia"/>
                <w:color w:val="000000"/>
                <w:sz w:val="21"/>
                <w:szCs w:val="21"/>
              </w:rPr>
              <w:t>再销售价格估价方法</w:t>
            </w:r>
            <w:r>
              <w:rPr>
                <w:rFonts w:ascii="宋体" w:hAnsi="宋体" w:cs="宋体" w:hint="eastAsia"/>
                <w:color w:val="000000"/>
                <w:sz w:val="21"/>
                <w:szCs w:val="21"/>
              </w:rPr>
              <w:t>;</w:t>
            </w:r>
            <w:r>
              <w:rPr>
                <w:rFonts w:ascii="宋体" w:hAnsi="宋体" w:cs="宋体" w:hint="eastAsia"/>
                <w:color w:val="000000"/>
                <w:sz w:val="21"/>
                <w:szCs w:val="21"/>
              </w:rPr>
              <w:br/>
              <w:t>4.</w:t>
            </w:r>
            <w:r>
              <w:rPr>
                <w:rFonts w:ascii="宋体" w:hAnsi="宋体" w:cs="宋体" w:hint="eastAsia"/>
                <w:color w:val="000000"/>
                <w:sz w:val="21"/>
                <w:szCs w:val="21"/>
              </w:rPr>
              <w:t>成本加成估价方法</w:t>
            </w:r>
            <w:r>
              <w:rPr>
                <w:rFonts w:ascii="宋体" w:hAnsi="宋体" w:cs="宋体" w:hint="eastAsia"/>
                <w:color w:val="000000"/>
                <w:sz w:val="21"/>
                <w:szCs w:val="21"/>
              </w:rPr>
              <w:t>;</w:t>
            </w:r>
            <w:r>
              <w:rPr>
                <w:rFonts w:ascii="宋体" w:hAnsi="宋体" w:cs="宋体" w:hint="eastAsia"/>
                <w:color w:val="000000"/>
                <w:sz w:val="21"/>
                <w:szCs w:val="21"/>
              </w:rPr>
              <w:br/>
              <w:t>5.</w:t>
            </w:r>
            <w:r>
              <w:rPr>
                <w:rFonts w:ascii="宋体" w:hAnsi="宋体" w:cs="宋体" w:hint="eastAsia"/>
                <w:color w:val="000000"/>
                <w:sz w:val="21"/>
                <w:szCs w:val="21"/>
              </w:rPr>
              <w:t>其他合理估价方法。</w:t>
            </w:r>
            <w:r>
              <w:rPr>
                <w:rFonts w:ascii="宋体" w:hAnsi="宋体" w:cs="宋体" w:hint="eastAsia"/>
                <w:color w:val="000000"/>
                <w:sz w:val="21"/>
                <w:szCs w:val="21"/>
              </w:rPr>
              <w:br/>
            </w:r>
            <w:r>
              <w:rPr>
                <w:rFonts w:ascii="宋体" w:hAnsi="宋体" w:cs="宋体" w:hint="eastAsia"/>
                <w:color w:val="000000"/>
                <w:sz w:val="21"/>
                <w:szCs w:val="21"/>
              </w:rPr>
              <w:t>纳税人向海关提供有关资料后，可以提出申请</w:t>
            </w:r>
            <w:r>
              <w:rPr>
                <w:rFonts w:ascii="宋体" w:hAnsi="宋体" w:cs="宋体" w:hint="eastAsia"/>
                <w:color w:val="000000"/>
                <w:sz w:val="21"/>
                <w:szCs w:val="21"/>
              </w:rPr>
              <w:t>,</w:t>
            </w:r>
            <w:r>
              <w:rPr>
                <w:rFonts w:ascii="宋体" w:hAnsi="宋体" w:cs="宋体" w:hint="eastAsia"/>
                <w:color w:val="000000"/>
                <w:sz w:val="21"/>
                <w:szCs w:val="21"/>
              </w:rPr>
              <w:t>颠倒第</w:t>
            </w:r>
            <w:r>
              <w:rPr>
                <w:rFonts w:ascii="宋体" w:hAnsi="宋体" w:cs="宋体" w:hint="eastAsia"/>
                <w:color w:val="000000"/>
                <w:sz w:val="21"/>
                <w:szCs w:val="21"/>
              </w:rPr>
              <w:t>3</w:t>
            </w:r>
            <w:r>
              <w:rPr>
                <w:rFonts w:ascii="宋体" w:hAnsi="宋体" w:cs="宋体" w:hint="eastAsia"/>
                <w:color w:val="000000"/>
                <w:sz w:val="21"/>
                <w:szCs w:val="21"/>
              </w:rPr>
              <w:t>项和第</w:t>
            </w:r>
            <w:r>
              <w:rPr>
                <w:rFonts w:ascii="宋体" w:hAnsi="宋体" w:cs="宋体" w:hint="eastAsia"/>
                <w:color w:val="000000"/>
                <w:sz w:val="21"/>
                <w:szCs w:val="21"/>
              </w:rPr>
              <w:t>4</w:t>
            </w:r>
            <w:r>
              <w:rPr>
                <w:rFonts w:ascii="宋体" w:hAnsi="宋体" w:cs="宋体" w:hint="eastAsia"/>
                <w:color w:val="000000"/>
                <w:sz w:val="21"/>
                <w:szCs w:val="21"/>
              </w:rPr>
              <w:t>项的适用次序</w:t>
            </w:r>
          </w:p>
        </w:tc>
      </w:tr>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租赁进口货物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）租赁方式进口的货物，以租金方式对外支付的，在租赁期间以海关审查确定的</w:t>
            </w:r>
            <w:r>
              <w:rPr>
                <w:rStyle w:val="font14zd3"/>
                <w:rFonts w:ascii="宋体" w:hAnsi="宋体" w:cs="宋体" w:hint="eastAsia"/>
              </w:rPr>
              <w:t>租金</w:t>
            </w:r>
            <w:r>
              <w:rPr>
                <w:rFonts w:ascii="宋体" w:hAnsi="宋体" w:cs="宋体" w:hint="eastAsia"/>
                <w:color w:val="000000"/>
                <w:sz w:val="21"/>
                <w:szCs w:val="21"/>
              </w:rPr>
              <w:t>作为计税价格，</w:t>
            </w:r>
            <w:r>
              <w:rPr>
                <w:rStyle w:val="font14zd3"/>
                <w:rFonts w:ascii="宋体" w:hAnsi="宋体" w:cs="宋体" w:hint="eastAsia"/>
              </w:rPr>
              <w:t>利息应当予以计入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）留购的租赁货物，以海关审定的</w:t>
            </w:r>
            <w:r>
              <w:rPr>
                <w:rStyle w:val="font14zd3"/>
                <w:rFonts w:ascii="宋体" w:hAnsi="宋体" w:cs="宋体" w:hint="eastAsia"/>
              </w:rPr>
              <w:t>留购价格</w:t>
            </w:r>
            <w:r>
              <w:rPr>
                <w:rFonts w:ascii="宋体" w:hAnsi="宋体" w:cs="宋体" w:hint="eastAsia"/>
                <w:color w:val="000000"/>
                <w:sz w:val="21"/>
                <w:szCs w:val="21"/>
              </w:rPr>
              <w:t>作为计税价格。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）纳税人申请一次性缴纳税款的，可以选择申请按照进口货物计税价格</w:t>
            </w:r>
            <w:r>
              <w:rPr>
                <w:rStyle w:val="font14zd3"/>
                <w:rFonts w:ascii="宋体" w:hAnsi="宋体" w:cs="宋体" w:hint="eastAsia"/>
              </w:rPr>
              <w:t>估定方法</w:t>
            </w:r>
            <w:r>
              <w:rPr>
                <w:rFonts w:ascii="宋体" w:hAnsi="宋体" w:cs="宋体" w:hint="eastAsia"/>
                <w:color w:val="000000"/>
                <w:sz w:val="21"/>
                <w:szCs w:val="21"/>
              </w:rPr>
              <w:t>的相关内容确定计税价格，或者按照海关审查确定的</w:t>
            </w:r>
            <w:r>
              <w:rPr>
                <w:rStyle w:val="font14zd3"/>
                <w:rFonts w:ascii="宋体" w:hAnsi="宋体" w:cs="宋体" w:hint="eastAsia"/>
              </w:rPr>
              <w:t>租金</w:t>
            </w:r>
            <w:r>
              <w:rPr>
                <w:rStyle w:val="font14zd3"/>
                <w:rFonts w:ascii="宋体" w:hAnsi="宋体" w:cs="宋体" w:hint="eastAsia"/>
              </w:rPr>
              <w:t>总额</w:t>
            </w:r>
            <w:r>
              <w:rPr>
                <w:rFonts w:ascii="宋体" w:hAnsi="宋体" w:cs="宋体" w:hint="eastAsia"/>
                <w:color w:val="000000"/>
                <w:sz w:val="21"/>
                <w:szCs w:val="21"/>
              </w:rPr>
              <w:t>作为计税价格</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1"/>
        <w:gridCol w:w="1683"/>
        <w:gridCol w:w="6106"/>
      </w:tblGrid>
      <w:tr w:rsidR="00000000" w:rsidTr="00F16698">
        <w:trPr>
          <w:trHeight w:val="300"/>
          <w:jc w:val="center"/>
        </w:trPr>
        <w:tc>
          <w:tcPr>
            <w:tcW w:w="115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暂时进出境货物</w:t>
            </w:r>
          </w:p>
        </w:tc>
        <w:tc>
          <w:tcPr>
            <w:tcW w:w="1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暂不缴纳税款</w:t>
            </w:r>
            <w:r>
              <w:rPr>
                <w:rStyle w:val="font14zd3"/>
                <w:rFonts w:ascii="宋体" w:hAnsi="宋体" w:cs="宋体" w:hint="eastAsia"/>
              </w:rPr>
              <w:t>【提示】</w:t>
            </w:r>
            <w:r>
              <w:rPr>
                <w:rFonts w:ascii="宋体" w:hAnsi="宋体" w:cs="宋体" w:hint="eastAsia"/>
                <w:color w:val="000000"/>
                <w:sz w:val="21"/>
                <w:szCs w:val="21"/>
              </w:rPr>
              <w:t>同时</w:t>
            </w:r>
            <w:r>
              <w:rPr>
                <w:rStyle w:val="font14zd3"/>
                <w:rFonts w:ascii="宋体" w:hAnsi="宋体" w:cs="宋体" w:hint="eastAsia"/>
              </w:rPr>
              <w:t>暂不</w:t>
            </w:r>
            <w:r>
              <w:rPr>
                <w:rFonts w:ascii="宋体" w:hAnsi="宋体" w:cs="宋体" w:hint="eastAsia"/>
                <w:color w:val="000000"/>
                <w:sz w:val="21"/>
                <w:szCs w:val="21"/>
              </w:rPr>
              <w:t>缴纳进口环节</w:t>
            </w:r>
            <w:r>
              <w:rPr>
                <w:rStyle w:val="font14zd3"/>
                <w:rFonts w:ascii="宋体" w:hAnsi="宋体" w:cs="宋体" w:hint="eastAsia"/>
              </w:rPr>
              <w:t>增值税和消费税</w:t>
            </w:r>
          </w:p>
        </w:tc>
        <w:tc>
          <w:tcPr>
            <w:tcW w:w="72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暂时进（出）境的下列货物、物品，可以依法暂不缴纳关税，但该货物、物品应当自进（出）境之日起</w:t>
            </w:r>
            <w:r>
              <w:rPr>
                <w:rStyle w:val="font14zd3"/>
                <w:rFonts w:ascii="宋体" w:hAnsi="宋体" w:cs="宋体" w:hint="eastAsia"/>
              </w:rPr>
              <w:t>六个月</w:t>
            </w:r>
            <w:r>
              <w:rPr>
                <w:rFonts w:ascii="宋体" w:hAnsi="宋体" w:cs="宋体" w:hint="eastAsia"/>
                <w:color w:val="000000"/>
                <w:sz w:val="21"/>
                <w:szCs w:val="21"/>
              </w:rPr>
              <w:t>内复运出（进）境；需要延长复运出（进）境期限的，应当根据海关总署的规定向海关办理延期手续：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）在展览会、交易会、会议以及类似活动中展示或者</w:t>
            </w:r>
            <w:r>
              <w:rPr>
                <w:rStyle w:val="font14zd3"/>
                <w:rFonts w:ascii="宋体" w:hAnsi="宋体" w:cs="宋体" w:hint="eastAsia"/>
              </w:rPr>
              <w:t>使用</w:t>
            </w:r>
            <w:r>
              <w:rPr>
                <w:rFonts w:ascii="宋体" w:hAnsi="宋体" w:cs="宋体" w:hint="eastAsia"/>
                <w:color w:val="000000"/>
                <w:sz w:val="21"/>
                <w:szCs w:val="21"/>
              </w:rPr>
              <w:t>的货物、物品。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）文化、体育交流活动中</w:t>
            </w:r>
            <w:r>
              <w:rPr>
                <w:rStyle w:val="font14zd3"/>
                <w:rFonts w:ascii="宋体" w:hAnsi="宋体" w:cs="宋体" w:hint="eastAsia"/>
              </w:rPr>
              <w:t>使用</w:t>
            </w:r>
            <w:r>
              <w:rPr>
                <w:rFonts w:ascii="宋体" w:hAnsi="宋体" w:cs="宋体" w:hint="eastAsia"/>
                <w:color w:val="000000"/>
                <w:sz w:val="21"/>
                <w:szCs w:val="21"/>
              </w:rPr>
              <w:t>的表演、比赛用品。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）进行新闻报道或者摄制电影、电视节目</w:t>
            </w:r>
            <w:r>
              <w:rPr>
                <w:rStyle w:val="font14zd3"/>
                <w:rFonts w:ascii="宋体" w:hAnsi="宋体" w:cs="宋体" w:hint="eastAsia"/>
              </w:rPr>
              <w:t>使用</w:t>
            </w:r>
            <w:r>
              <w:rPr>
                <w:rFonts w:ascii="宋体" w:hAnsi="宋体" w:cs="宋体" w:hint="eastAsia"/>
                <w:color w:val="000000"/>
                <w:sz w:val="21"/>
                <w:szCs w:val="21"/>
              </w:rPr>
              <w:t>的仪器、设备及用品。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）开展科研、教学、</w:t>
            </w:r>
            <w:r>
              <w:rPr>
                <w:rFonts w:ascii="宋体" w:hAnsi="宋体" w:cs="宋体" w:hint="eastAsia"/>
                <w:color w:val="000000"/>
                <w:sz w:val="21"/>
                <w:szCs w:val="21"/>
              </w:rPr>
              <w:t>医疗卫生活动</w:t>
            </w:r>
            <w:r>
              <w:rPr>
                <w:rStyle w:val="font14zd3"/>
                <w:rFonts w:ascii="宋体" w:hAnsi="宋体" w:cs="宋体" w:hint="eastAsia"/>
              </w:rPr>
              <w:t>使用</w:t>
            </w:r>
            <w:r>
              <w:rPr>
                <w:rFonts w:ascii="宋体" w:hAnsi="宋体" w:cs="宋体" w:hint="eastAsia"/>
                <w:color w:val="000000"/>
                <w:sz w:val="21"/>
                <w:szCs w:val="21"/>
              </w:rPr>
              <w:t>的仪器、设备及用品。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）以上所列活动中</w:t>
            </w:r>
            <w:r>
              <w:rPr>
                <w:rStyle w:val="font14zd3"/>
                <w:rFonts w:ascii="宋体" w:hAnsi="宋体" w:cs="宋体" w:hint="eastAsia"/>
              </w:rPr>
              <w:t>使用</w:t>
            </w:r>
            <w:r>
              <w:rPr>
                <w:rFonts w:ascii="宋体" w:hAnsi="宋体" w:cs="宋体" w:hint="eastAsia"/>
                <w:color w:val="000000"/>
                <w:sz w:val="21"/>
                <w:szCs w:val="21"/>
              </w:rPr>
              <w:t>的交通工具及特种车辆。</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暂不缴纳税款</w:t>
            </w:r>
            <w:r>
              <w:rPr>
                <w:rStyle w:val="font14zd3"/>
                <w:rFonts w:ascii="宋体" w:hAnsi="宋体" w:cs="宋体" w:hint="eastAsia"/>
              </w:rPr>
              <w:t>【提示】</w:t>
            </w:r>
            <w:r>
              <w:rPr>
                <w:rFonts w:ascii="宋体" w:hAnsi="宋体" w:cs="宋体" w:hint="eastAsia"/>
                <w:color w:val="000000"/>
                <w:sz w:val="21"/>
                <w:szCs w:val="21"/>
              </w:rPr>
              <w:t>同时暂不缴纳进口环节增值税和消费税</w:t>
            </w:r>
          </w:p>
        </w:tc>
        <w:tc>
          <w:tcPr>
            <w:tcW w:w="72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3"/>
                <w:rFonts w:ascii="宋体" w:hAnsi="宋体" w:cs="宋体" w:hint="eastAsia"/>
              </w:rPr>
              <w:t>货样</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）供安装、调试、检测设备时</w:t>
            </w:r>
            <w:r>
              <w:rPr>
                <w:rStyle w:val="font14zd3"/>
                <w:rFonts w:ascii="宋体" w:hAnsi="宋体" w:cs="宋体" w:hint="eastAsia"/>
              </w:rPr>
              <w:t>使用</w:t>
            </w:r>
            <w:r>
              <w:rPr>
                <w:rFonts w:ascii="宋体" w:hAnsi="宋体" w:cs="宋体" w:hint="eastAsia"/>
                <w:color w:val="000000"/>
                <w:sz w:val="21"/>
                <w:szCs w:val="21"/>
              </w:rPr>
              <w:t>的仪器、工具。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）盛装货物的</w:t>
            </w:r>
            <w:r>
              <w:rPr>
                <w:rStyle w:val="font14zd3"/>
                <w:rFonts w:ascii="宋体" w:hAnsi="宋体" w:cs="宋体" w:hint="eastAsia"/>
              </w:rPr>
              <w:t>包装</w:t>
            </w:r>
            <w:r>
              <w:rPr>
                <w:rFonts w:ascii="宋体" w:hAnsi="宋体" w:cs="宋体" w:hint="eastAsia"/>
                <w:color w:val="000000"/>
                <w:sz w:val="21"/>
                <w:szCs w:val="21"/>
              </w:rPr>
              <w:t>材料。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）其他用于</w:t>
            </w:r>
            <w:r>
              <w:rPr>
                <w:rStyle w:val="font14zd3"/>
                <w:rFonts w:ascii="宋体" w:hAnsi="宋体" w:cs="宋体" w:hint="eastAsia"/>
              </w:rPr>
              <w:t>非商业</w:t>
            </w:r>
            <w:r>
              <w:rPr>
                <w:rFonts w:ascii="宋体" w:hAnsi="宋体" w:cs="宋体" w:hint="eastAsia"/>
                <w:color w:val="000000"/>
                <w:sz w:val="21"/>
                <w:szCs w:val="21"/>
              </w:rPr>
              <w:t>目的的货物、物品。</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在规定期限内未复运出境或者未复运进境的，应当依法缴纳关税、进口环节增值税和消费税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其他暂时进境的货物、物品</w:t>
            </w:r>
          </w:p>
        </w:tc>
        <w:tc>
          <w:tcPr>
            <w:tcW w:w="72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经海关批准的暂时进境的货物应当缴纳税款的</w:t>
            </w:r>
            <w:r>
              <w:rPr>
                <w:rFonts w:ascii="宋体" w:hAnsi="宋体" w:cs="宋体" w:hint="eastAsia"/>
                <w:color w:val="000000"/>
                <w:sz w:val="21"/>
                <w:szCs w:val="21"/>
              </w:rPr>
              <w:t>,</w:t>
            </w:r>
            <w:r>
              <w:rPr>
                <w:rFonts w:ascii="宋体" w:hAnsi="宋体" w:cs="宋体" w:hint="eastAsia"/>
                <w:color w:val="000000"/>
                <w:sz w:val="21"/>
                <w:szCs w:val="21"/>
              </w:rPr>
              <w:t>应当按照一般进口货物计税价格确定的有关规定，审查确定关税</w:t>
            </w:r>
            <w:r>
              <w:rPr>
                <w:rFonts w:ascii="宋体" w:hAnsi="宋体" w:cs="宋体" w:hint="eastAsia"/>
                <w:color w:val="000000"/>
                <w:sz w:val="21"/>
                <w:szCs w:val="21"/>
              </w:rPr>
              <w:t>价格。</w:t>
            </w:r>
            <w:r>
              <w:rPr>
                <w:rFonts w:ascii="宋体" w:hAnsi="宋体" w:cs="宋体" w:hint="eastAsia"/>
                <w:color w:val="000000"/>
                <w:sz w:val="21"/>
                <w:szCs w:val="21"/>
              </w:rPr>
              <w:br/>
            </w:r>
            <w:r>
              <w:rPr>
                <w:rFonts w:ascii="宋体" w:hAnsi="宋体" w:cs="宋体" w:hint="eastAsia"/>
                <w:color w:val="000000"/>
                <w:sz w:val="21"/>
                <w:szCs w:val="21"/>
              </w:rPr>
              <w:t>经海关批准留购的暂时进境货物</w:t>
            </w:r>
            <w:r>
              <w:rPr>
                <w:rFonts w:ascii="宋体" w:hAnsi="宋体" w:cs="宋体" w:hint="eastAsia"/>
                <w:color w:val="000000"/>
                <w:sz w:val="21"/>
                <w:szCs w:val="21"/>
              </w:rPr>
              <w:t>,</w:t>
            </w:r>
            <w:r>
              <w:rPr>
                <w:rFonts w:ascii="宋体" w:hAnsi="宋体" w:cs="宋体" w:hint="eastAsia"/>
                <w:color w:val="000000"/>
                <w:sz w:val="21"/>
                <w:szCs w:val="21"/>
              </w:rPr>
              <w:t>以海关审查确定的</w:t>
            </w:r>
            <w:r>
              <w:rPr>
                <w:rStyle w:val="font14zd3"/>
                <w:rFonts w:ascii="宋体" w:hAnsi="宋体" w:cs="宋体" w:hint="eastAsia"/>
              </w:rPr>
              <w:t>留购价格</w:t>
            </w:r>
            <w:r>
              <w:rPr>
                <w:rFonts w:ascii="宋体" w:hAnsi="宋体" w:cs="宋体" w:hint="eastAsia"/>
                <w:color w:val="000000"/>
                <w:sz w:val="21"/>
                <w:szCs w:val="21"/>
              </w:rPr>
              <w:t>作为计税价格</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7"/>
        <w:gridCol w:w="1452"/>
        <w:gridCol w:w="6361"/>
      </w:tblGrid>
      <w:tr w:rsidR="00000000" w:rsidTr="00F16698">
        <w:trPr>
          <w:trHeight w:val="300"/>
          <w:jc w:val="center"/>
        </w:trPr>
        <w:tc>
          <w:tcPr>
            <w:tcW w:w="112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退运和受损货物</w:t>
            </w:r>
          </w:p>
        </w:tc>
        <w:tc>
          <w:tcPr>
            <w:tcW w:w="16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出口货物复运进境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品质</w:t>
            </w:r>
            <w:r>
              <w:rPr>
                <w:rFonts w:ascii="宋体" w:hAnsi="宋体" w:cs="宋体" w:hint="eastAsia"/>
                <w:color w:val="000000"/>
                <w:sz w:val="21"/>
                <w:szCs w:val="21"/>
              </w:rPr>
              <w:t>、</w:t>
            </w:r>
            <w:r>
              <w:rPr>
                <w:rStyle w:val="font14zd3"/>
                <w:rFonts w:ascii="宋体" w:hAnsi="宋体" w:cs="宋体" w:hint="eastAsia"/>
              </w:rPr>
              <w:t>规格</w:t>
            </w:r>
            <w:r>
              <w:rPr>
                <w:rFonts w:ascii="宋体" w:hAnsi="宋体" w:cs="宋体" w:hint="eastAsia"/>
                <w:color w:val="000000"/>
                <w:sz w:val="21"/>
                <w:szCs w:val="21"/>
              </w:rPr>
              <w:t>原因或者</w:t>
            </w:r>
            <w:r>
              <w:rPr>
                <w:rStyle w:val="font14zd3"/>
                <w:rFonts w:ascii="宋体" w:hAnsi="宋体" w:cs="宋体" w:hint="eastAsia"/>
              </w:rPr>
              <w:t>不可抗力</w:t>
            </w:r>
            <w:r>
              <w:rPr>
                <w:rFonts w:ascii="宋体" w:hAnsi="宋体" w:cs="宋体" w:hint="eastAsia"/>
                <w:color w:val="000000"/>
                <w:sz w:val="21"/>
                <w:szCs w:val="21"/>
              </w:rPr>
              <w:t>，出口货物自</w:t>
            </w:r>
            <w:r>
              <w:rPr>
                <w:rStyle w:val="font14zd3"/>
                <w:rFonts w:ascii="宋体" w:hAnsi="宋体" w:cs="宋体" w:hint="eastAsia"/>
              </w:rPr>
              <w:t>出口之日起</w:t>
            </w:r>
            <w:r>
              <w:rPr>
                <w:rStyle w:val="font14zd3"/>
                <w:rFonts w:ascii="宋体" w:hAnsi="宋体" w:cs="宋体" w:hint="eastAsia"/>
              </w:rPr>
              <w:t>1</w:t>
            </w:r>
            <w:r>
              <w:rPr>
                <w:rStyle w:val="font14zd3"/>
                <w:rFonts w:ascii="宋体" w:hAnsi="宋体" w:cs="宋体" w:hint="eastAsia"/>
              </w:rPr>
              <w:t>年内原状复运进境</w:t>
            </w:r>
            <w:r>
              <w:rPr>
                <w:rFonts w:ascii="宋体" w:hAnsi="宋体" w:cs="宋体" w:hint="eastAsia"/>
                <w:color w:val="000000"/>
                <w:sz w:val="21"/>
                <w:szCs w:val="21"/>
              </w:rPr>
              <w:t>的，不征收进口关税</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6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进口货物复运出境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品质</w:t>
            </w:r>
            <w:r>
              <w:rPr>
                <w:rFonts w:ascii="宋体" w:hAnsi="宋体" w:cs="宋体" w:hint="eastAsia"/>
                <w:color w:val="000000"/>
                <w:sz w:val="21"/>
                <w:szCs w:val="21"/>
              </w:rPr>
              <w:t>、</w:t>
            </w:r>
            <w:r>
              <w:rPr>
                <w:rStyle w:val="font14zd3"/>
                <w:rFonts w:ascii="宋体" w:hAnsi="宋体" w:cs="宋体" w:hint="eastAsia"/>
              </w:rPr>
              <w:t>规格</w:t>
            </w:r>
            <w:r>
              <w:rPr>
                <w:rFonts w:ascii="宋体" w:hAnsi="宋体" w:cs="宋体" w:hint="eastAsia"/>
                <w:color w:val="000000"/>
                <w:sz w:val="21"/>
                <w:szCs w:val="21"/>
              </w:rPr>
              <w:t>原因或者</w:t>
            </w:r>
            <w:r>
              <w:rPr>
                <w:rStyle w:val="font14zd3"/>
                <w:rFonts w:ascii="宋体" w:hAnsi="宋体" w:cs="宋体" w:hint="eastAsia"/>
              </w:rPr>
              <w:t>不可抗力</w:t>
            </w:r>
            <w:r>
              <w:rPr>
                <w:rFonts w:ascii="宋体" w:hAnsi="宋体" w:cs="宋体" w:hint="eastAsia"/>
                <w:color w:val="000000"/>
                <w:sz w:val="21"/>
                <w:szCs w:val="21"/>
              </w:rPr>
              <w:t>，进口货物自</w:t>
            </w:r>
            <w:r>
              <w:rPr>
                <w:rStyle w:val="font14zd3"/>
                <w:rFonts w:ascii="宋体" w:hAnsi="宋体" w:cs="宋体" w:hint="eastAsia"/>
              </w:rPr>
              <w:t>进口之日起</w:t>
            </w:r>
            <w:r>
              <w:rPr>
                <w:rStyle w:val="font14zd3"/>
                <w:rFonts w:ascii="宋体" w:hAnsi="宋体" w:cs="宋体" w:hint="eastAsia"/>
              </w:rPr>
              <w:t>1</w:t>
            </w:r>
            <w:r>
              <w:rPr>
                <w:rStyle w:val="font14zd3"/>
                <w:rFonts w:ascii="宋体" w:hAnsi="宋体" w:cs="宋体" w:hint="eastAsia"/>
              </w:rPr>
              <w:t>年内原状复运出境</w:t>
            </w:r>
            <w:r>
              <w:rPr>
                <w:rFonts w:ascii="宋体" w:hAnsi="宋体" w:cs="宋体" w:hint="eastAsia"/>
                <w:color w:val="000000"/>
                <w:sz w:val="21"/>
                <w:szCs w:val="21"/>
              </w:rPr>
              <w:t>的，不征收出口关税</w:t>
            </w:r>
          </w:p>
        </w:tc>
      </w:tr>
    </w:tbl>
    <w:p w:rsidR="00000000" w:rsidRDefault="00F16698" w:rsidP="00F16698">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8"/>
        <w:gridCol w:w="7562"/>
      </w:tblGrid>
      <w:tr w:rsidR="00000000" w:rsidTr="00F16698">
        <w:trPr>
          <w:cantSplit/>
          <w:trHeight w:val="300"/>
          <w:tblHeader/>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F16698">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出境</w:t>
            </w:r>
            <w:r>
              <w:rPr>
                <w:rStyle w:val="font14zd3"/>
                <w:rFonts w:ascii="宋体" w:hAnsi="宋体" w:cs="宋体" w:hint="eastAsia"/>
              </w:rPr>
              <w:t>修理</w:t>
            </w:r>
            <w:r>
              <w:rPr>
                <w:rFonts w:ascii="宋体" w:hAnsi="宋体" w:cs="宋体" w:hint="eastAsia"/>
                <w:color w:val="000000"/>
                <w:sz w:val="21"/>
                <w:szCs w:val="21"/>
              </w:rPr>
              <w:t>货物</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运往境外修理的机械器具、运输工具或其他货物，出境时已向海关报明，并在海关规定期限内复运进境的，应当以境外</w:t>
            </w:r>
            <w:r>
              <w:rPr>
                <w:rStyle w:val="font14zd3"/>
                <w:rFonts w:ascii="宋体" w:hAnsi="宋体" w:cs="宋体" w:hint="eastAsia"/>
              </w:rPr>
              <w:t>修理费和物料费</w:t>
            </w:r>
            <w:r>
              <w:rPr>
                <w:rFonts w:ascii="宋体" w:hAnsi="宋体" w:cs="宋体" w:hint="eastAsia"/>
                <w:color w:val="000000"/>
                <w:sz w:val="21"/>
                <w:szCs w:val="21"/>
              </w:rPr>
              <w:t>为基础确定计税</w:t>
            </w:r>
            <w:r>
              <w:rPr>
                <w:rFonts w:ascii="宋体" w:hAnsi="宋体" w:cs="宋体" w:hint="eastAsia"/>
                <w:color w:val="000000"/>
                <w:sz w:val="21"/>
                <w:szCs w:val="21"/>
              </w:rPr>
              <w:t>价格</w:t>
            </w:r>
          </w:p>
        </w:tc>
      </w:tr>
      <w:tr w:rsidR="00000000" w:rsidTr="00F16698">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出境</w:t>
            </w:r>
            <w:r>
              <w:rPr>
                <w:rStyle w:val="font14zd3"/>
                <w:rFonts w:ascii="宋体" w:hAnsi="宋体" w:cs="宋体" w:hint="eastAsia"/>
              </w:rPr>
              <w:t>加工</w:t>
            </w:r>
            <w:r>
              <w:rPr>
                <w:rFonts w:ascii="宋体" w:hAnsi="宋体" w:cs="宋体" w:hint="eastAsia"/>
                <w:color w:val="000000"/>
                <w:sz w:val="21"/>
                <w:szCs w:val="21"/>
              </w:rPr>
              <w:t>货物</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运往境外加工的货物，出境时已向海关报明，并在海关规定期限内复进境的，应当以境外</w:t>
            </w:r>
            <w:r>
              <w:rPr>
                <w:rStyle w:val="font14zd3"/>
                <w:rFonts w:ascii="宋体" w:hAnsi="宋体" w:cs="宋体" w:hint="eastAsia"/>
              </w:rPr>
              <w:t>加工费、料件费</w:t>
            </w:r>
            <w:r>
              <w:rPr>
                <w:rFonts w:ascii="宋体" w:hAnsi="宋体" w:cs="宋体" w:hint="eastAsia"/>
                <w:color w:val="000000"/>
                <w:sz w:val="21"/>
                <w:szCs w:val="21"/>
              </w:rPr>
              <w:t>、复运进境的</w:t>
            </w:r>
            <w:r>
              <w:rPr>
                <w:rStyle w:val="font14zd3"/>
                <w:rFonts w:ascii="宋体" w:hAnsi="宋体" w:cs="宋体" w:hint="eastAsia"/>
              </w:rPr>
              <w:t>运</w:t>
            </w:r>
            <w:r>
              <w:rPr>
                <w:rFonts w:ascii="宋体" w:hAnsi="宋体" w:cs="宋体" w:hint="eastAsia"/>
                <w:color w:val="000000"/>
                <w:sz w:val="21"/>
                <w:szCs w:val="21"/>
              </w:rPr>
              <w:t>输及相关费用、</w:t>
            </w:r>
            <w:r>
              <w:rPr>
                <w:rStyle w:val="font14zd3"/>
                <w:rFonts w:ascii="宋体" w:hAnsi="宋体" w:cs="宋体" w:hint="eastAsia"/>
              </w:rPr>
              <w:t>保</w:t>
            </w:r>
            <w:r>
              <w:rPr>
                <w:rFonts w:ascii="宋体" w:hAnsi="宋体" w:cs="宋体" w:hint="eastAsia"/>
                <w:color w:val="000000"/>
                <w:sz w:val="21"/>
                <w:szCs w:val="21"/>
              </w:rPr>
              <w:t>险费为基础确定计税价格</w:t>
            </w:r>
          </w:p>
        </w:tc>
      </w:tr>
      <w:tr w:rsidR="00000000" w:rsidTr="00F16698">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免费补偿或者更换</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残损、短少、品质不良</w:t>
            </w:r>
            <w:r>
              <w:rPr>
                <w:rFonts w:ascii="宋体" w:hAnsi="宋体" w:cs="宋体" w:hint="eastAsia"/>
                <w:color w:val="000000"/>
                <w:sz w:val="21"/>
                <w:szCs w:val="21"/>
              </w:rPr>
              <w:t>或者</w:t>
            </w:r>
            <w:r>
              <w:rPr>
                <w:rStyle w:val="font14zd3"/>
                <w:rFonts w:ascii="宋体" w:hAnsi="宋体" w:cs="宋体" w:hint="eastAsia"/>
              </w:rPr>
              <w:t>规格不符</w:t>
            </w:r>
            <w:r>
              <w:rPr>
                <w:rFonts w:ascii="宋体" w:hAnsi="宋体" w:cs="宋体" w:hint="eastAsia"/>
                <w:color w:val="000000"/>
                <w:sz w:val="21"/>
                <w:szCs w:val="21"/>
              </w:rPr>
              <w:t>原因，进出口货物的发货人、承运人或者保险公司</w:t>
            </w:r>
            <w:r>
              <w:rPr>
                <w:rStyle w:val="font14zd3"/>
                <w:rFonts w:ascii="宋体" w:hAnsi="宋体" w:cs="宋体" w:hint="eastAsia"/>
              </w:rPr>
              <w:t>免费补偿或者更换</w:t>
            </w:r>
            <w:r>
              <w:rPr>
                <w:rFonts w:ascii="宋体" w:hAnsi="宋体" w:cs="宋体" w:hint="eastAsia"/>
                <w:color w:val="000000"/>
                <w:sz w:val="21"/>
                <w:szCs w:val="21"/>
              </w:rPr>
              <w:t>的相同货物，进出口时不征收关税。</w:t>
            </w:r>
            <w:r>
              <w:rPr>
                <w:rFonts w:ascii="宋体" w:hAnsi="宋体" w:cs="宋体" w:hint="eastAsia"/>
                <w:color w:val="000000"/>
                <w:sz w:val="21"/>
                <w:szCs w:val="21"/>
              </w:rPr>
              <w:br/>
            </w:r>
            <w:r>
              <w:rPr>
                <w:rFonts w:ascii="宋体" w:hAnsi="宋体" w:cs="宋体" w:hint="eastAsia"/>
                <w:color w:val="000000"/>
                <w:sz w:val="21"/>
                <w:szCs w:val="21"/>
              </w:rPr>
              <w:t>被免费更换的原进口货物</w:t>
            </w:r>
            <w:r>
              <w:rPr>
                <w:rStyle w:val="font14zd3"/>
                <w:rFonts w:ascii="宋体" w:hAnsi="宋体" w:cs="宋体" w:hint="eastAsia"/>
              </w:rPr>
              <w:t>不退运</w:t>
            </w:r>
            <w:r>
              <w:rPr>
                <w:rFonts w:ascii="宋体" w:hAnsi="宋体" w:cs="宋体" w:hint="eastAsia"/>
                <w:color w:val="000000"/>
                <w:sz w:val="21"/>
                <w:szCs w:val="21"/>
              </w:rPr>
              <w:t>出境或者原出口货物不退运进境的，海关应当对原进出口货物重新按规定征收关税。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纳税人应当在原进出口合同约定的请求赔偿期限内且不超过原进出口放行之日</w:t>
            </w:r>
            <w:r>
              <w:rPr>
                <w:rFonts w:ascii="宋体" w:hAnsi="宋体" w:cs="宋体" w:hint="eastAsia"/>
                <w:color w:val="000000"/>
                <w:sz w:val="21"/>
                <w:szCs w:val="21"/>
              </w:rPr>
              <w:t>起</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，向海关申报办理免费补偿或者更换货物的进出口手续</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8"/>
        <w:gridCol w:w="1083"/>
        <w:gridCol w:w="6919"/>
      </w:tblGrid>
      <w:tr w:rsidR="00000000" w:rsidTr="00F16698">
        <w:trPr>
          <w:trHeight w:val="30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0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F16698">
        <w:trPr>
          <w:trHeight w:val="300"/>
          <w:jc w:val="center"/>
        </w:trPr>
        <w:tc>
          <w:tcPr>
            <w:tcW w:w="17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补征税款</w:t>
            </w: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减免税货物因</w:t>
            </w:r>
            <w:r>
              <w:rPr>
                <w:rStyle w:val="font14zd3"/>
                <w:rFonts w:ascii="宋体" w:hAnsi="宋体" w:cs="宋体" w:hint="eastAsia"/>
              </w:rPr>
              <w:t>转让、提前解除监管</w:t>
            </w:r>
            <w:r>
              <w:rPr>
                <w:rFonts w:ascii="宋体" w:hAnsi="宋体" w:cs="宋体" w:hint="eastAsia"/>
                <w:color w:val="000000"/>
                <w:sz w:val="21"/>
                <w:szCs w:val="21"/>
              </w:rPr>
              <w:t>以及减免税申请人发生</w:t>
            </w:r>
            <w:r>
              <w:rPr>
                <w:rStyle w:val="font14zd3"/>
                <w:rFonts w:ascii="宋体" w:hAnsi="宋体" w:cs="宋体" w:hint="eastAsia"/>
              </w:rPr>
              <w:t>主体变更、依法终止</w:t>
            </w:r>
            <w:r>
              <w:rPr>
                <w:rFonts w:ascii="宋体" w:hAnsi="宋体" w:cs="宋体" w:hint="eastAsia"/>
                <w:color w:val="000000"/>
                <w:sz w:val="21"/>
                <w:szCs w:val="21"/>
              </w:rPr>
              <w:t>情形或者其他原因需要</w:t>
            </w:r>
            <w:r>
              <w:rPr>
                <w:rStyle w:val="font14zd3"/>
                <w:rFonts w:ascii="宋体" w:hAnsi="宋体" w:cs="宋体" w:hint="eastAsia"/>
              </w:rPr>
              <w:t>补</w:t>
            </w:r>
            <w:r>
              <w:rPr>
                <w:rFonts w:ascii="宋体" w:hAnsi="宋体" w:cs="宋体" w:hint="eastAsia"/>
                <w:color w:val="000000"/>
                <w:sz w:val="21"/>
                <w:szCs w:val="21"/>
              </w:rPr>
              <w:t>征税款的</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以货物原进口时的计税价格为基础，按照减免税货物已进口时间与监管年限的比例进行折旧。</w:t>
            </w:r>
            <w:r>
              <w:rPr>
                <w:rFonts w:ascii="宋体" w:hAnsi="宋体" w:cs="宋体" w:hint="eastAsia"/>
                <w:color w:val="000000"/>
                <w:sz w:val="21"/>
                <w:szCs w:val="21"/>
              </w:rPr>
              <w:br/>
            </w:r>
            <w:r>
              <w:rPr>
                <w:rFonts w:ascii="宋体" w:hAnsi="宋体" w:cs="宋体" w:hint="eastAsia"/>
                <w:color w:val="000000"/>
                <w:sz w:val="21"/>
                <w:szCs w:val="21"/>
              </w:rPr>
              <w:t>补税的计税价格＝减免税货物原进口时的计税价格×</w:t>
            </w:r>
            <w:r>
              <w:rPr>
                <w:rFonts w:ascii="宋体" w:hAnsi="宋体" w:cs="宋体" w:hint="eastAsia"/>
                <w:color w:val="000000"/>
                <w:sz w:val="21"/>
                <w:szCs w:val="21"/>
              </w:rPr>
              <w:t>[1</w:t>
            </w:r>
            <w:r>
              <w:rPr>
                <w:rFonts w:ascii="宋体" w:hAnsi="宋体" w:cs="宋体" w:hint="eastAsia"/>
                <w:color w:val="000000"/>
                <w:sz w:val="21"/>
                <w:szCs w:val="21"/>
              </w:rPr>
              <w:t>－减免税货物已进口时间÷（监管年限×</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减免税货物已进口时间自货物放行之日起</w:t>
            </w:r>
            <w:r>
              <w:rPr>
                <w:rStyle w:val="font14zd3"/>
                <w:rFonts w:ascii="宋体" w:hAnsi="宋体" w:cs="宋体" w:hint="eastAsia"/>
              </w:rPr>
              <w:t>按月</w:t>
            </w:r>
            <w:r>
              <w:rPr>
                <w:rFonts w:ascii="宋体" w:hAnsi="宋体" w:cs="宋体" w:hint="eastAsia"/>
                <w:color w:val="000000"/>
                <w:sz w:val="21"/>
                <w:szCs w:val="21"/>
              </w:rPr>
              <w:t>计算。不足</w:t>
            </w:r>
            <w:r>
              <w:rPr>
                <w:rFonts w:ascii="宋体" w:hAnsi="宋体" w:cs="宋体" w:hint="eastAsia"/>
                <w:color w:val="000000"/>
                <w:sz w:val="21"/>
                <w:szCs w:val="21"/>
              </w:rPr>
              <w:t>1</w:t>
            </w:r>
            <w:r>
              <w:rPr>
                <w:rFonts w:ascii="宋体" w:hAnsi="宋体" w:cs="宋体" w:hint="eastAsia"/>
                <w:color w:val="000000"/>
                <w:sz w:val="21"/>
                <w:szCs w:val="21"/>
              </w:rPr>
              <w:t>个月但</w:t>
            </w:r>
            <w:r>
              <w:rPr>
                <w:rStyle w:val="font14zd3"/>
                <w:rFonts w:ascii="宋体" w:hAnsi="宋体" w:cs="宋体" w:hint="eastAsia"/>
              </w:rPr>
              <w:t>超过</w:t>
            </w:r>
            <w:r>
              <w:rPr>
                <w:rStyle w:val="font14zd3"/>
                <w:rFonts w:ascii="宋体" w:hAnsi="宋体" w:cs="宋体" w:hint="eastAsia"/>
              </w:rPr>
              <w:t>15</w:t>
            </w:r>
            <w:r>
              <w:rPr>
                <w:rStyle w:val="font14zd3"/>
                <w:rFonts w:ascii="宋体" w:hAnsi="宋体" w:cs="宋体" w:hint="eastAsia"/>
              </w:rPr>
              <w:t>日的，按</w:t>
            </w:r>
            <w:r>
              <w:rPr>
                <w:rStyle w:val="font14zd3"/>
                <w:rFonts w:ascii="宋体" w:hAnsi="宋体" w:cs="宋体" w:hint="eastAsia"/>
              </w:rPr>
              <w:t>1</w:t>
            </w:r>
            <w:r>
              <w:rPr>
                <w:rStyle w:val="font14zd3"/>
                <w:rFonts w:ascii="宋体" w:hAnsi="宋体" w:cs="宋体" w:hint="eastAsia"/>
              </w:rPr>
              <w:t>个月计算</w:t>
            </w:r>
            <w:r>
              <w:rPr>
                <w:rFonts w:ascii="宋体" w:hAnsi="宋体" w:cs="宋体" w:hint="eastAsia"/>
                <w:color w:val="000000"/>
                <w:sz w:val="21"/>
                <w:szCs w:val="21"/>
              </w:rPr>
              <w:t>；不超过</w:t>
            </w:r>
            <w:r>
              <w:rPr>
                <w:rFonts w:ascii="宋体" w:hAnsi="宋体" w:cs="宋体" w:hint="eastAsia"/>
                <w:color w:val="000000"/>
                <w:sz w:val="21"/>
                <w:szCs w:val="21"/>
              </w:rPr>
              <w:t>15</w:t>
            </w:r>
            <w:r>
              <w:rPr>
                <w:rFonts w:ascii="宋体" w:hAnsi="宋体" w:cs="宋体" w:hint="eastAsia"/>
                <w:color w:val="000000"/>
                <w:sz w:val="21"/>
                <w:szCs w:val="21"/>
              </w:rPr>
              <w:t>日的，不予计算</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减免税申请人将减免税货物</w:t>
            </w:r>
            <w:r>
              <w:rPr>
                <w:rStyle w:val="font14zd3"/>
                <w:rFonts w:ascii="宋体" w:hAnsi="宋体" w:cs="宋体" w:hint="eastAsia"/>
              </w:rPr>
              <w:t>移作他用</w:t>
            </w:r>
            <w:r>
              <w:rPr>
                <w:rFonts w:ascii="宋体" w:hAnsi="宋体" w:cs="宋体" w:hint="eastAsia"/>
                <w:color w:val="000000"/>
                <w:sz w:val="21"/>
                <w:szCs w:val="21"/>
              </w:rPr>
              <w:t>,</w:t>
            </w:r>
            <w:r>
              <w:rPr>
                <w:rFonts w:ascii="宋体" w:hAnsi="宋体" w:cs="宋体" w:hint="eastAsia"/>
                <w:color w:val="000000"/>
                <w:sz w:val="21"/>
                <w:szCs w:val="21"/>
              </w:rPr>
              <w:t>需要</w:t>
            </w:r>
            <w:r>
              <w:rPr>
                <w:rStyle w:val="font14zd3"/>
                <w:rFonts w:ascii="宋体" w:hAnsi="宋体" w:cs="宋体" w:hint="eastAsia"/>
              </w:rPr>
              <w:t>补</w:t>
            </w:r>
            <w:r>
              <w:rPr>
                <w:rFonts w:ascii="宋体" w:hAnsi="宋体" w:cs="宋体" w:hint="eastAsia"/>
                <w:color w:val="000000"/>
                <w:sz w:val="21"/>
                <w:szCs w:val="21"/>
              </w:rPr>
              <w:t>缴税款的</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以货物原进口时的计税价格为基础，按照需要补缴税款的时间与监管年限的比例进行折旧。</w:t>
            </w:r>
            <w:r>
              <w:rPr>
                <w:rFonts w:ascii="宋体" w:hAnsi="宋体" w:cs="宋体" w:hint="eastAsia"/>
                <w:color w:val="000000"/>
                <w:sz w:val="21"/>
                <w:szCs w:val="21"/>
              </w:rPr>
              <w:br/>
            </w:r>
            <w:r>
              <w:rPr>
                <w:rFonts w:ascii="宋体" w:hAnsi="宋体" w:cs="宋体" w:hint="eastAsia"/>
                <w:color w:val="000000"/>
                <w:sz w:val="21"/>
                <w:szCs w:val="21"/>
              </w:rPr>
              <w:t>补税的计税价格＝减免税货物原进口时的计税价格×需要补缴税款的时间÷</w:t>
            </w:r>
            <w:r>
              <w:rPr>
                <w:rFonts w:ascii="宋体" w:hAnsi="宋体" w:cs="宋体" w:hint="eastAsia"/>
                <w:color w:val="000000"/>
                <w:sz w:val="21"/>
                <w:szCs w:val="21"/>
              </w:rPr>
              <w:t>(</w:t>
            </w:r>
            <w:r>
              <w:rPr>
                <w:rFonts w:ascii="宋体" w:hAnsi="宋体" w:cs="宋体" w:hint="eastAsia"/>
                <w:color w:val="000000"/>
                <w:sz w:val="21"/>
                <w:szCs w:val="21"/>
              </w:rPr>
              <w:t>监管年限×</w:t>
            </w:r>
            <w:r>
              <w:rPr>
                <w:rFonts w:ascii="宋体" w:hAnsi="宋体" w:cs="宋体" w:hint="eastAsia"/>
                <w:color w:val="000000"/>
                <w:sz w:val="21"/>
                <w:szCs w:val="21"/>
              </w:rPr>
              <w:t>365)</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上述计算公式中需要补缴税款的时间为减免税货物移作他用的实际时间，</w:t>
            </w:r>
            <w:r>
              <w:rPr>
                <w:rStyle w:val="font14zd3"/>
                <w:rFonts w:ascii="宋体" w:hAnsi="宋体" w:cs="宋体" w:hint="eastAsia"/>
              </w:rPr>
              <w:t>按日计算</w:t>
            </w:r>
            <w:r>
              <w:rPr>
                <w:rFonts w:ascii="宋体" w:hAnsi="宋体" w:cs="宋体" w:hint="eastAsia"/>
                <w:color w:val="000000"/>
                <w:sz w:val="21"/>
                <w:szCs w:val="21"/>
              </w:rPr>
              <w:t>，每日实际使用</w:t>
            </w:r>
            <w:r>
              <w:rPr>
                <w:rStyle w:val="font14zd3"/>
                <w:rFonts w:ascii="宋体" w:hAnsi="宋体" w:cs="宋体" w:hint="eastAsia"/>
              </w:rPr>
              <w:t>不满</w:t>
            </w:r>
            <w:r>
              <w:rPr>
                <w:rStyle w:val="font14zd3"/>
                <w:rFonts w:ascii="宋体" w:hAnsi="宋体" w:cs="宋体" w:hint="eastAsia"/>
              </w:rPr>
              <w:t>8</w:t>
            </w:r>
            <w:r>
              <w:rPr>
                <w:rStyle w:val="font14zd3"/>
                <w:rFonts w:ascii="宋体" w:hAnsi="宋体" w:cs="宋体" w:hint="eastAsia"/>
              </w:rPr>
              <w:t>小时或者超过</w:t>
            </w:r>
            <w:r>
              <w:rPr>
                <w:rStyle w:val="font14zd3"/>
                <w:rFonts w:ascii="宋体" w:hAnsi="宋体" w:cs="宋体" w:hint="eastAsia"/>
              </w:rPr>
              <w:t>8</w:t>
            </w:r>
            <w:r>
              <w:rPr>
                <w:rStyle w:val="font14zd3"/>
                <w:rFonts w:ascii="宋体" w:hAnsi="宋体" w:cs="宋体" w:hint="eastAsia"/>
              </w:rPr>
              <w:t>小时的均按</w:t>
            </w:r>
            <w:r>
              <w:rPr>
                <w:rStyle w:val="font14zd3"/>
                <w:rFonts w:ascii="宋体" w:hAnsi="宋体" w:cs="宋体" w:hint="eastAsia"/>
              </w:rPr>
              <w:t>1</w:t>
            </w:r>
            <w:r>
              <w:rPr>
                <w:rStyle w:val="font14zd3"/>
                <w:rFonts w:ascii="宋体" w:hAnsi="宋体" w:cs="宋体" w:hint="eastAsia"/>
              </w:rPr>
              <w:t>日</w:t>
            </w:r>
            <w:r>
              <w:rPr>
                <w:rFonts w:ascii="宋体" w:hAnsi="宋体" w:cs="宋体" w:hint="eastAsia"/>
                <w:color w:val="000000"/>
                <w:sz w:val="21"/>
                <w:szCs w:val="21"/>
              </w:rPr>
              <w:t>计算</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5"/>
        <w:gridCol w:w="7325"/>
      </w:tblGrid>
      <w:tr w:rsidR="00000000" w:rsidTr="00F1669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r>
      <w:tr w:rsidR="00000000" w:rsidTr="00F1669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公式定价进口货物计税价格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公式定价：在向我国境内销售货物所签订的合同中，买卖双方未以具体明确的数值约定货物价格，而</w:t>
            </w:r>
            <w:r>
              <w:rPr>
                <w:rFonts w:ascii="宋体" w:hAnsi="宋体" w:cs="宋体" w:hint="eastAsia"/>
                <w:color w:val="000000"/>
                <w:sz w:val="21"/>
                <w:szCs w:val="21"/>
              </w:rPr>
              <w:t>是以约定的定价公式确定货物结算价格的定价方式。</w:t>
            </w:r>
            <w:r>
              <w:rPr>
                <w:rFonts w:ascii="宋体" w:hAnsi="宋体" w:cs="宋体" w:hint="eastAsia"/>
                <w:color w:val="000000"/>
                <w:sz w:val="21"/>
                <w:szCs w:val="21"/>
              </w:rPr>
              <w:br/>
            </w:r>
            <w:r>
              <w:rPr>
                <w:rFonts w:ascii="宋体" w:hAnsi="宋体" w:cs="宋体" w:hint="eastAsia"/>
                <w:color w:val="000000"/>
                <w:sz w:val="21"/>
                <w:szCs w:val="21"/>
              </w:rPr>
              <w:t>适用条件（同时符合）：</w:t>
            </w:r>
            <w:r>
              <w:rPr>
                <w:rFonts w:ascii="宋体" w:hAnsi="宋体" w:cs="宋体" w:hint="eastAsia"/>
                <w:color w:val="000000"/>
                <w:sz w:val="21"/>
                <w:szCs w:val="21"/>
              </w:rPr>
              <w:br/>
              <w:t>1.</w:t>
            </w:r>
            <w:r>
              <w:rPr>
                <w:rFonts w:ascii="宋体" w:hAnsi="宋体" w:cs="宋体" w:hint="eastAsia"/>
                <w:color w:val="000000"/>
                <w:sz w:val="21"/>
                <w:szCs w:val="21"/>
              </w:rPr>
              <w:t>货物运抵</w:t>
            </w:r>
            <w:r>
              <w:rPr>
                <w:rStyle w:val="font14zd3"/>
                <w:rFonts w:ascii="宋体" w:hAnsi="宋体" w:cs="宋体" w:hint="eastAsia"/>
              </w:rPr>
              <w:t>前</w:t>
            </w:r>
            <w:r>
              <w:rPr>
                <w:rFonts w:ascii="宋体" w:hAnsi="宋体" w:cs="宋体" w:hint="eastAsia"/>
                <w:color w:val="000000"/>
                <w:sz w:val="21"/>
                <w:szCs w:val="21"/>
              </w:rPr>
              <w:t>已</w:t>
            </w:r>
            <w:r>
              <w:rPr>
                <w:rStyle w:val="font14zd3"/>
                <w:rFonts w:ascii="宋体" w:hAnsi="宋体" w:cs="宋体" w:hint="eastAsia"/>
              </w:rPr>
              <w:t>书面</w:t>
            </w:r>
            <w:r>
              <w:rPr>
                <w:rFonts w:ascii="宋体" w:hAnsi="宋体" w:cs="宋体" w:hint="eastAsia"/>
                <w:color w:val="000000"/>
                <w:sz w:val="21"/>
                <w:szCs w:val="21"/>
              </w:rPr>
              <w:t>约定定价公式。</w:t>
            </w:r>
            <w:r>
              <w:rPr>
                <w:rFonts w:ascii="宋体" w:hAnsi="宋体" w:cs="宋体" w:hint="eastAsia"/>
                <w:color w:val="000000"/>
                <w:sz w:val="21"/>
                <w:szCs w:val="21"/>
              </w:rPr>
              <w:br/>
              <w:t>2.</w:t>
            </w:r>
            <w:r>
              <w:rPr>
                <w:rFonts w:ascii="宋体" w:hAnsi="宋体" w:cs="宋体" w:hint="eastAsia"/>
                <w:color w:val="000000"/>
                <w:sz w:val="21"/>
                <w:szCs w:val="21"/>
              </w:rPr>
              <w:t>结算价格取决于买卖双方</w:t>
            </w:r>
            <w:r>
              <w:rPr>
                <w:rStyle w:val="font14zd3"/>
                <w:rFonts w:ascii="宋体" w:hAnsi="宋体" w:cs="宋体" w:hint="eastAsia"/>
              </w:rPr>
              <w:t>无法控制</w:t>
            </w:r>
            <w:r>
              <w:rPr>
                <w:rFonts w:ascii="宋体" w:hAnsi="宋体" w:cs="宋体" w:hint="eastAsia"/>
                <w:color w:val="000000"/>
                <w:sz w:val="21"/>
                <w:szCs w:val="21"/>
              </w:rPr>
              <w:t>的</w:t>
            </w:r>
            <w:r>
              <w:rPr>
                <w:rStyle w:val="font14zd3"/>
                <w:rFonts w:ascii="宋体" w:hAnsi="宋体" w:cs="宋体" w:hint="eastAsia"/>
              </w:rPr>
              <w:t>客</w:t>
            </w:r>
            <w:r>
              <w:rPr>
                <w:rFonts w:ascii="宋体" w:hAnsi="宋体" w:cs="宋体" w:hint="eastAsia"/>
                <w:color w:val="000000"/>
                <w:sz w:val="21"/>
                <w:szCs w:val="21"/>
              </w:rPr>
              <w:t>观条件和因素。</w:t>
            </w:r>
            <w:r>
              <w:rPr>
                <w:rFonts w:ascii="宋体" w:hAnsi="宋体" w:cs="宋体" w:hint="eastAsia"/>
                <w:color w:val="000000"/>
                <w:sz w:val="21"/>
                <w:szCs w:val="21"/>
              </w:rPr>
              <w:br/>
              <w:t>3.</w:t>
            </w:r>
            <w:r>
              <w:rPr>
                <w:rFonts w:ascii="宋体" w:hAnsi="宋体" w:cs="宋体" w:hint="eastAsia"/>
                <w:color w:val="000000"/>
                <w:sz w:val="21"/>
                <w:szCs w:val="21"/>
              </w:rPr>
              <w:t>申报进口</w:t>
            </w:r>
            <w:r>
              <w:rPr>
                <w:rStyle w:val="font14zd3"/>
                <w:rFonts w:ascii="宋体" w:hAnsi="宋体" w:cs="宋体" w:hint="eastAsia"/>
              </w:rPr>
              <w:t>6</w:t>
            </w:r>
            <w:r>
              <w:rPr>
                <w:rStyle w:val="font14zd3"/>
                <w:rFonts w:ascii="宋体" w:hAnsi="宋体" w:cs="宋体" w:hint="eastAsia"/>
              </w:rPr>
              <w:t>个月</w:t>
            </w:r>
            <w:r>
              <w:rPr>
                <w:rFonts w:ascii="宋体" w:hAnsi="宋体" w:cs="宋体" w:hint="eastAsia"/>
                <w:color w:val="000000"/>
                <w:sz w:val="21"/>
                <w:szCs w:val="21"/>
              </w:rPr>
              <w:t>内能够根据公式确定结算价格。</w:t>
            </w:r>
            <w:r>
              <w:rPr>
                <w:rFonts w:ascii="宋体" w:hAnsi="宋体" w:cs="宋体" w:hint="eastAsia"/>
                <w:color w:val="000000"/>
                <w:sz w:val="21"/>
                <w:szCs w:val="21"/>
              </w:rPr>
              <w:br/>
              <w:t>4.</w:t>
            </w:r>
            <w:r>
              <w:rPr>
                <w:rFonts w:ascii="宋体" w:hAnsi="宋体" w:cs="宋体" w:hint="eastAsia"/>
                <w:color w:val="000000"/>
                <w:sz w:val="21"/>
                <w:szCs w:val="21"/>
              </w:rPr>
              <w:t>结算价格符合有关规定</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公式定价货物进口时结算价格不能确定，</w:t>
            </w:r>
            <w:r>
              <w:rPr>
                <w:rStyle w:val="font14zd3"/>
                <w:rFonts w:ascii="宋体" w:hAnsi="宋体" w:cs="宋体" w:hint="eastAsia"/>
              </w:rPr>
              <w:t>以暂定价格申报</w:t>
            </w:r>
            <w:r>
              <w:rPr>
                <w:rFonts w:ascii="宋体" w:hAnsi="宋体" w:cs="宋体" w:hint="eastAsia"/>
                <w:color w:val="000000"/>
                <w:sz w:val="21"/>
                <w:szCs w:val="21"/>
              </w:rPr>
              <w:t>的，纳税义务人应当向海关办理税款担保</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年）关于以租赁方式进口设备的关税税务处理，下列说法正确的有（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租赁进口该设备必须在申请进境时一次性缴纳全部关税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在租赁期间可暂停申</w:t>
      </w:r>
      <w:r>
        <w:rPr>
          <w:rStyle w:val="fontkaiti1"/>
          <w:rFonts w:cs="宋体" w:hint="default"/>
          <w:color w:val="000000"/>
        </w:rPr>
        <w:t>请不缴纳关税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租赁期满，企业留购该设备的不缴纳关税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在租赁期间以海关审查确定的租金（包括利息）作为计税价格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纳税人申请一次性缴纳税款的，可以选择海关审查确定的租金总额作为计税价格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，租赁方式进口货物，有一次性缴纳关税和分期缴纳关税两种情形；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，纳税人分期支付租金的，租赁期间需要缴纳关税；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，留购的租赁货物需要缴纳关税。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日，某企业经批准进口一台符合国家特定免征关税的科研设备用</w:t>
      </w:r>
      <w:r>
        <w:rPr>
          <w:rStyle w:val="fontkaiti1"/>
          <w:rFonts w:cs="宋体" w:hint="default"/>
          <w:color w:val="000000"/>
        </w:rPr>
        <w:t>于研发项目，设备进口时经海关审定的计税价格折合人民币</w:t>
      </w:r>
      <w:r>
        <w:rPr>
          <w:rStyle w:val="fontkaiti1"/>
          <w:rFonts w:cs="宋体" w:hint="default"/>
          <w:color w:val="000000"/>
        </w:rPr>
        <w:t>860</w:t>
      </w:r>
      <w:r>
        <w:rPr>
          <w:rStyle w:val="fontkaiti1"/>
          <w:rFonts w:cs="宋体" w:hint="default"/>
          <w:color w:val="000000"/>
        </w:rPr>
        <w:t>万元，海关规定的监管年限为</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日，该企业研发项目完成后，将已提折旧</w:t>
      </w:r>
      <w:r>
        <w:rPr>
          <w:rStyle w:val="fontkaiti1"/>
          <w:rFonts w:cs="宋体" w:hint="default"/>
          <w:color w:val="000000"/>
        </w:rPr>
        <w:t>100</w:t>
      </w:r>
      <w:r>
        <w:rPr>
          <w:rStyle w:val="fontkaiti1"/>
          <w:rFonts w:cs="宋体" w:hint="default"/>
          <w:color w:val="000000"/>
        </w:rPr>
        <w:t>万元的免税科研设备转让给另外一家企业。已知该设备的关税税率为</w:t>
      </w:r>
      <w:r>
        <w:rPr>
          <w:rStyle w:val="fontkaiti1"/>
          <w:rFonts w:cs="宋体" w:hint="default"/>
          <w:color w:val="000000"/>
        </w:rPr>
        <w:t>20</w:t>
      </w:r>
      <w:r>
        <w:rPr>
          <w:rStyle w:val="fontkaiti1"/>
          <w:rFonts w:cs="宋体" w:hint="default"/>
          <w:color w:val="000000"/>
        </w:rPr>
        <w:t>％，则该企业应补缴的关税为（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C.143.33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『答案解析』该设备的关税计税价格＝减免税货物原进口时的计税价格</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－减免税货物已进口的时间（月）</w:t>
      </w:r>
      <w:r>
        <w:rPr>
          <w:rStyle w:val="fontkaiti1"/>
          <w:rFonts w:cs="宋体" w:hint="default"/>
          <w:color w:val="000000"/>
        </w:rPr>
        <w:t>÷</w:t>
      </w:r>
      <w:r>
        <w:rPr>
          <w:rStyle w:val="fontkaiti1"/>
          <w:rFonts w:cs="宋体" w:hint="default"/>
          <w:color w:val="000000"/>
        </w:rPr>
        <w:t>（监管年限</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860×[1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]≈716.67</w:t>
      </w:r>
      <w:r>
        <w:rPr>
          <w:rStyle w:val="fontkaiti1"/>
          <w:rFonts w:cs="宋体" w:hint="default"/>
          <w:color w:val="000000"/>
        </w:rPr>
        <w:t>（万元），企业应补缴关税＝</w:t>
      </w:r>
      <w:r>
        <w:rPr>
          <w:rStyle w:val="fontkaiti1"/>
          <w:rFonts w:cs="宋体" w:hint="default"/>
          <w:color w:val="000000"/>
        </w:rPr>
        <w:t>716.67×20</w:t>
      </w:r>
      <w:r>
        <w:rPr>
          <w:rStyle w:val="fontkaiti1"/>
          <w:rFonts w:cs="宋体" w:hint="default"/>
          <w:color w:val="000000"/>
        </w:rPr>
        <w:t>％＝</w:t>
      </w:r>
      <w:r>
        <w:rPr>
          <w:rStyle w:val="fontkaiti1"/>
          <w:rFonts w:cs="宋体" w:hint="default"/>
          <w:color w:val="000000"/>
        </w:rPr>
        <w:t>143.33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『提示』如果题目没给出海关监管年限，也需要考生会自己判断：</w:t>
      </w:r>
      <w:r>
        <w:rPr>
          <w:rStyle w:val="fontkaiti1"/>
          <w:rFonts w:cs="宋体" w:hint="default"/>
          <w:color w:val="000000"/>
        </w:rPr>
        <w:t>①</w:t>
      </w:r>
      <w:r>
        <w:rPr>
          <w:rStyle w:val="fontkaiti1"/>
          <w:rFonts w:cs="宋体" w:hint="default"/>
          <w:color w:val="000000"/>
        </w:rPr>
        <w:t>船舶、飞机：</w:t>
      </w:r>
      <w:r>
        <w:rPr>
          <w:rStyle w:val="fontkaiti1"/>
          <w:rFonts w:cs="宋体" w:hint="default"/>
          <w:color w:val="000000"/>
        </w:rPr>
        <w:t>8</w:t>
      </w:r>
      <w:r>
        <w:rPr>
          <w:rStyle w:val="fontkaiti1"/>
          <w:rFonts w:cs="宋体" w:hint="default"/>
          <w:color w:val="000000"/>
        </w:rPr>
        <w:t>年；</w:t>
      </w:r>
      <w:r>
        <w:rPr>
          <w:rStyle w:val="fontkaiti1"/>
          <w:rFonts w:cs="宋体" w:hint="default"/>
          <w:color w:val="000000"/>
        </w:rPr>
        <w:t>②</w:t>
      </w:r>
      <w:r>
        <w:rPr>
          <w:rStyle w:val="fontkaiti1"/>
          <w:rFonts w:cs="宋体" w:hint="default"/>
          <w:color w:val="000000"/>
        </w:rPr>
        <w:t>机动车辆：</w:t>
      </w:r>
      <w:r>
        <w:rPr>
          <w:rStyle w:val="fontkaiti1"/>
          <w:rFonts w:cs="宋体" w:hint="default"/>
          <w:color w:val="000000"/>
        </w:rPr>
        <w:t>6</w:t>
      </w:r>
      <w:r>
        <w:rPr>
          <w:rStyle w:val="fontkaiti1"/>
          <w:rFonts w:cs="宋体" w:hint="default"/>
          <w:color w:val="000000"/>
        </w:rPr>
        <w:t>年；</w:t>
      </w:r>
      <w:r>
        <w:rPr>
          <w:rStyle w:val="fontkaiti1"/>
          <w:rFonts w:cs="宋体" w:hint="default"/>
          <w:color w:val="000000"/>
        </w:rPr>
        <w:t>③</w:t>
      </w:r>
      <w:r>
        <w:rPr>
          <w:rStyle w:val="fontkaiti1"/>
          <w:rFonts w:cs="宋体" w:hint="default"/>
          <w:color w:val="000000"/>
        </w:rPr>
        <w:t>其他货物：</w:t>
      </w:r>
      <w:r>
        <w:rPr>
          <w:rStyle w:val="fontkaiti1"/>
          <w:rFonts w:cs="宋体" w:hint="default"/>
          <w:color w:val="000000"/>
        </w:rPr>
        <w:t>3</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2012</w:t>
      </w:r>
      <w:r>
        <w:rPr>
          <w:rStyle w:val="fontkaiti1"/>
          <w:rFonts w:cs="宋体" w:hint="default"/>
          <w:color w:val="000000"/>
        </w:rPr>
        <w:t>年</w:t>
      </w:r>
      <w:r>
        <w:rPr>
          <w:rStyle w:val="fontkaiti1"/>
          <w:rFonts w:cs="宋体" w:hint="default"/>
          <w:color w:val="000000"/>
        </w:rPr>
        <w:t>/2013</w:t>
      </w:r>
      <w:r>
        <w:rPr>
          <w:rStyle w:val="fontkaiti1"/>
          <w:rFonts w:cs="宋体" w:hint="default"/>
          <w:color w:val="000000"/>
        </w:rPr>
        <w:t>年题目给出迷惑数据</w:t>
      </w:r>
      <w:r>
        <w:rPr>
          <w:rStyle w:val="fontkaiti1"/>
          <w:rFonts w:cs="宋体" w:hint="default"/>
          <w:color w:val="000000"/>
        </w:rPr>
        <w:t>“</w:t>
      </w:r>
      <w:r>
        <w:rPr>
          <w:rStyle w:val="fontkaiti1"/>
          <w:rFonts w:cs="宋体" w:hint="default"/>
          <w:color w:val="000000"/>
        </w:rPr>
        <w:t>账面原值、已提折旧、转让收入</w:t>
      </w:r>
      <w:r>
        <w:rPr>
          <w:rStyle w:val="fontkaiti1"/>
          <w:rFonts w:cs="宋体" w:hint="default"/>
          <w:color w:val="000000"/>
        </w:rPr>
        <w:t>”</w:t>
      </w:r>
      <w:r>
        <w:rPr>
          <w:rStyle w:val="fontkaiti1"/>
          <w:rFonts w:cs="宋体" w:hint="default"/>
          <w:color w:val="000000"/>
        </w:rPr>
        <w:t>等，与计算无关。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年题目给出的日期不是整月，不足</w:t>
      </w:r>
      <w:r>
        <w:rPr>
          <w:rStyle w:val="fontkaiti1"/>
          <w:rFonts w:cs="宋体" w:hint="default"/>
          <w:color w:val="000000"/>
        </w:rPr>
        <w:t>1</w:t>
      </w:r>
      <w:r>
        <w:rPr>
          <w:rStyle w:val="fontkaiti1"/>
          <w:rFonts w:cs="宋体" w:hint="default"/>
          <w:color w:val="000000"/>
        </w:rPr>
        <w:t>个月但是超过</w:t>
      </w:r>
      <w:r>
        <w:rPr>
          <w:rStyle w:val="fontkaiti1"/>
          <w:rFonts w:cs="宋体" w:hint="default"/>
          <w:color w:val="000000"/>
        </w:rPr>
        <w:t>15</w:t>
      </w:r>
      <w:r>
        <w:rPr>
          <w:rStyle w:val="fontkaiti1"/>
          <w:rFonts w:cs="宋体" w:hint="default"/>
          <w:color w:val="000000"/>
        </w:rPr>
        <w:t>日，按</w:t>
      </w:r>
      <w:r>
        <w:rPr>
          <w:rStyle w:val="fontkaiti1"/>
          <w:rFonts w:cs="宋体" w:hint="default"/>
          <w:color w:val="000000"/>
        </w:rPr>
        <w:t>1</w:t>
      </w:r>
      <w:r>
        <w:rPr>
          <w:rStyle w:val="fontkaiti1"/>
          <w:rFonts w:cs="宋体" w:hint="default"/>
          <w:color w:val="000000"/>
        </w:rPr>
        <w:t>个月计算。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年）符合条件的进口货物，可以以合同约定定价公式确定的结算价格为基础，确定关税计税价</w:t>
      </w:r>
      <w:r>
        <w:rPr>
          <w:rStyle w:val="fontkaiti1"/>
          <w:rFonts w:cs="宋体" w:hint="default"/>
          <w:color w:val="000000"/>
        </w:rPr>
        <w:t>格，下列说法符合规定条件的有（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自货物申报进口之日起</w:t>
      </w:r>
      <w:r>
        <w:rPr>
          <w:rStyle w:val="fontkaiti1"/>
          <w:rFonts w:cs="宋体" w:hint="default"/>
          <w:color w:val="000000"/>
        </w:rPr>
        <w:t>6</w:t>
      </w:r>
      <w:r>
        <w:rPr>
          <w:rStyle w:val="fontkaiti1"/>
          <w:rFonts w:cs="宋体" w:hint="default"/>
          <w:color w:val="000000"/>
        </w:rPr>
        <w:t>个月内能够根据合同约定的定价公式确定结算价格</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保税货物内销前，买卖双方已书面约定定价公式</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货物运抵中华人民共和国境内前，买卖双方可以口头约定定价公式</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结算价格不能确定的，能够根据合同约定评估价格</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结算价格取决于买卖双方均无法控制的客观条件和因素</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『答案解析』对同时符合下列条件的进口货物，以合同约定定价公式所确定的结算价格为基础确定计税价格：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）在货物运抵中华</w:t>
      </w:r>
      <w:r>
        <w:rPr>
          <w:rStyle w:val="fontkaiti1"/>
          <w:rFonts w:cs="宋体" w:hint="default"/>
          <w:color w:val="000000"/>
        </w:rPr>
        <w:t>人民共和国境内前或保税货物内销前，买卖双方已书面约定定价公式；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）结算价格取决于买卖双方均无法控制的客观条件和因素；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）自货物申报进口之日起</w:t>
      </w:r>
      <w:r>
        <w:rPr>
          <w:rStyle w:val="fontkaiti1"/>
          <w:rFonts w:cs="宋体" w:hint="default"/>
          <w:color w:val="000000"/>
        </w:rPr>
        <w:t>6</w:t>
      </w:r>
      <w:r>
        <w:rPr>
          <w:rStyle w:val="fontkaiti1"/>
          <w:rFonts w:cs="宋体" w:hint="default"/>
          <w:color w:val="000000"/>
        </w:rPr>
        <w:t>个月内，能够根据合同约定的定价公式确定结算价格；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）结算价格符合《中华人民共和国海关审定进出口货物完税价格办法》中成交价格的有关规定。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公式定价货物进口时结算价格不能确定，以暂定价格申报的，纳税义务人应当向海关办理税款担保。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月，某公司将货物运往境外加工，出境时已向海关报明，并在海关规定期限</w:t>
      </w:r>
      <w:r>
        <w:rPr>
          <w:rStyle w:val="fontkaiti1"/>
          <w:rFonts w:cs="宋体" w:hint="default"/>
          <w:color w:val="000000"/>
        </w:rPr>
        <w:t>内复运进境。已知货物价值</w:t>
      </w:r>
      <w:r>
        <w:rPr>
          <w:rStyle w:val="fontkaiti1"/>
          <w:rFonts w:cs="宋体" w:hint="default"/>
          <w:color w:val="000000"/>
        </w:rPr>
        <w:t>100</w:t>
      </w:r>
      <w:r>
        <w:rPr>
          <w:rStyle w:val="fontkaiti1"/>
          <w:rFonts w:cs="宋体" w:hint="default"/>
          <w:color w:val="000000"/>
        </w:rPr>
        <w:t>万元，境外加工费和料件费</w:t>
      </w:r>
      <w:r>
        <w:rPr>
          <w:rStyle w:val="fontkaiti1"/>
          <w:rFonts w:cs="宋体" w:hint="default"/>
          <w:color w:val="000000"/>
        </w:rPr>
        <w:t>30</w:t>
      </w:r>
      <w:r>
        <w:rPr>
          <w:rStyle w:val="fontkaiti1"/>
          <w:rFonts w:cs="宋体" w:hint="default"/>
          <w:color w:val="000000"/>
        </w:rPr>
        <w:t>万元，运费</w:t>
      </w:r>
      <w:r>
        <w:rPr>
          <w:rStyle w:val="fontkaiti1"/>
          <w:rFonts w:cs="宋体" w:hint="default"/>
          <w:color w:val="000000"/>
        </w:rPr>
        <w:t>1</w:t>
      </w:r>
      <w:r>
        <w:rPr>
          <w:rStyle w:val="fontkaiti1"/>
          <w:rFonts w:cs="宋体" w:hint="default"/>
          <w:color w:val="000000"/>
        </w:rPr>
        <w:t>万元，保险费</w:t>
      </w:r>
      <w:r>
        <w:rPr>
          <w:rStyle w:val="fontkaiti1"/>
          <w:rFonts w:cs="宋体" w:hint="default"/>
          <w:color w:val="000000"/>
        </w:rPr>
        <w:t>0.39</w:t>
      </w:r>
      <w:r>
        <w:rPr>
          <w:rStyle w:val="fontkaiti1"/>
          <w:rFonts w:cs="宋体" w:hint="default"/>
          <w:color w:val="000000"/>
        </w:rPr>
        <w:t>万元。关税税率</w:t>
      </w:r>
      <w:r>
        <w:rPr>
          <w:rStyle w:val="fontkaiti1"/>
          <w:rFonts w:cs="宋体" w:hint="default"/>
          <w:color w:val="000000"/>
        </w:rPr>
        <w:t>10</w:t>
      </w:r>
      <w:r>
        <w:rPr>
          <w:rStyle w:val="fontkaiti1"/>
          <w:rFonts w:cs="宋体" w:hint="default"/>
          <w:color w:val="000000"/>
        </w:rPr>
        <w:t>％。该公司上述业务应缴纳关税（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『答案解析』运往境外加工的货物，出境时已向海关报明，并在海关规定期限内复运进境，以境外加工费、料件费、复运进境的运输及相关费用、保险费为基础审查确定计税价格。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该公司上述业务应缴纳关税＝（</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0.39</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年）某生产企业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月将机器运往境外修理，出境时已向海关报明，并在海关规定期限内复运进境。已知机器原值为</w:t>
      </w:r>
      <w:r>
        <w:rPr>
          <w:rStyle w:val="fontkaiti1"/>
          <w:rFonts w:cs="宋体" w:hint="default"/>
          <w:color w:val="000000"/>
        </w:rPr>
        <w:t>100</w:t>
      </w:r>
      <w:r>
        <w:rPr>
          <w:rStyle w:val="fontkaiti1"/>
          <w:rFonts w:cs="宋体" w:hint="default"/>
          <w:color w:val="000000"/>
        </w:rPr>
        <w:t>万元，已提折旧</w:t>
      </w:r>
      <w:r>
        <w:rPr>
          <w:rStyle w:val="fontkaiti1"/>
          <w:rFonts w:cs="宋体" w:hint="default"/>
          <w:color w:val="000000"/>
        </w:rPr>
        <w:t>20</w:t>
      </w:r>
      <w:r>
        <w:rPr>
          <w:rStyle w:val="fontkaiti1"/>
          <w:rFonts w:cs="宋体" w:hint="default"/>
          <w:color w:val="000000"/>
        </w:rPr>
        <w:t>万元，报关出境前发生运费和保险费</w:t>
      </w:r>
      <w:r>
        <w:rPr>
          <w:rStyle w:val="fontkaiti1"/>
          <w:rFonts w:cs="宋体" w:hint="default"/>
          <w:color w:val="000000"/>
        </w:rPr>
        <w:t>1</w:t>
      </w:r>
      <w:r>
        <w:rPr>
          <w:rStyle w:val="fontkaiti1"/>
          <w:rFonts w:cs="宋体" w:hint="default"/>
          <w:color w:val="000000"/>
        </w:rPr>
        <w:t>万元，境外修理费</w:t>
      </w:r>
      <w:r>
        <w:rPr>
          <w:rStyle w:val="fontkaiti1"/>
          <w:rFonts w:cs="宋体" w:hint="default"/>
          <w:color w:val="000000"/>
        </w:rPr>
        <w:t>5</w:t>
      </w:r>
      <w:r>
        <w:rPr>
          <w:rStyle w:val="fontkaiti1"/>
          <w:rFonts w:cs="宋体" w:hint="default"/>
          <w:color w:val="000000"/>
        </w:rPr>
        <w:t>万元，修理料件费</w:t>
      </w:r>
      <w:r>
        <w:rPr>
          <w:rStyle w:val="fontkaiti1"/>
          <w:rFonts w:cs="宋体" w:hint="default"/>
          <w:color w:val="000000"/>
        </w:rPr>
        <w:t>1.2</w:t>
      </w:r>
      <w:r>
        <w:rPr>
          <w:rStyle w:val="fontkaiti1"/>
          <w:rFonts w:cs="宋体" w:hint="default"/>
          <w:color w:val="000000"/>
        </w:rPr>
        <w:t>万元，复运进境发生的运费和保险费</w:t>
      </w:r>
      <w:r>
        <w:rPr>
          <w:rStyle w:val="fontkaiti1"/>
          <w:rFonts w:cs="宋体" w:hint="default"/>
          <w:color w:val="000000"/>
        </w:rPr>
        <w:t>1.5</w:t>
      </w:r>
      <w:r>
        <w:rPr>
          <w:rStyle w:val="fontkaiti1"/>
          <w:rFonts w:cs="宋体" w:hint="default"/>
          <w:color w:val="000000"/>
        </w:rPr>
        <w:t>万元，以上金额均为人民币。该机器再次报关入境时应申报缴纳关税（　）万元。（关税税率</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A.8.77</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B.0.77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C.8.87</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D.0.62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『答案解析』运往境外修理的机械器具、运输工具或其他</w:t>
      </w:r>
      <w:r>
        <w:rPr>
          <w:rStyle w:val="fontkaiti1"/>
          <w:rFonts w:cs="宋体" w:hint="default"/>
          <w:color w:val="000000"/>
        </w:rPr>
        <w:t>货物，出境时已向海关报明，并在海关规定期限内复运进境的，应当以境外修理费和料件费为基础审查确定计税价格。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该企业应纳的关税＝（</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0.62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年）某企业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月向境外企业租赁一台大型设备，租期</w:t>
      </w:r>
      <w:r>
        <w:rPr>
          <w:rStyle w:val="fontkaiti1"/>
          <w:rFonts w:cs="宋体" w:hint="default"/>
          <w:color w:val="000000"/>
        </w:rPr>
        <w:t>1</w:t>
      </w:r>
      <w:r>
        <w:rPr>
          <w:rStyle w:val="fontkaiti1"/>
          <w:rFonts w:cs="宋体" w:hint="default"/>
          <w:color w:val="000000"/>
        </w:rPr>
        <w:t>年，支付租金</w:t>
      </w:r>
      <w:r>
        <w:rPr>
          <w:rStyle w:val="fontkaiti1"/>
          <w:rFonts w:cs="宋体" w:hint="default"/>
          <w:color w:val="000000"/>
        </w:rPr>
        <w:t>10</w:t>
      </w:r>
      <w:r>
        <w:rPr>
          <w:rStyle w:val="fontkaiti1"/>
          <w:rFonts w:cs="宋体" w:hint="default"/>
          <w:color w:val="000000"/>
        </w:rPr>
        <w:t>万元，另支付境内运费、保险费</w:t>
      </w:r>
      <w:r>
        <w:rPr>
          <w:rStyle w:val="fontkaiti1"/>
          <w:rFonts w:cs="宋体" w:hint="default"/>
          <w:color w:val="000000"/>
        </w:rPr>
        <w:t>2</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月，企业决定将该设备买下，双方成交价格</w:t>
      </w:r>
      <w:r>
        <w:rPr>
          <w:rStyle w:val="fontkaiti1"/>
          <w:rFonts w:cs="宋体" w:hint="default"/>
          <w:color w:val="000000"/>
        </w:rPr>
        <w:t>60</w:t>
      </w:r>
      <w:r>
        <w:rPr>
          <w:rStyle w:val="fontkaiti1"/>
          <w:rFonts w:cs="宋体" w:hint="default"/>
          <w:color w:val="000000"/>
        </w:rPr>
        <w:t>万元，海关审定的留购价格</w:t>
      </w:r>
      <w:r>
        <w:rPr>
          <w:rStyle w:val="fontkaiti1"/>
          <w:rFonts w:cs="宋体" w:hint="default"/>
          <w:color w:val="000000"/>
        </w:rPr>
        <w:t>65</w:t>
      </w:r>
      <w:r>
        <w:rPr>
          <w:rStyle w:val="fontkaiti1"/>
          <w:rFonts w:cs="宋体" w:hint="default"/>
          <w:color w:val="000000"/>
        </w:rPr>
        <w:t>万元，以上金额均为人民币。该企业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月应缴纳关税（　）万元。（关税税率</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A.6.5</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『答案解析』留购的租赁货物，以海关审定的留购价格作为计税价格。该企业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月应缴纳关税＝</w:t>
      </w:r>
      <w:r>
        <w:rPr>
          <w:rStyle w:val="fontkaiti1"/>
          <w:rFonts w:cs="宋体" w:hint="default"/>
          <w:color w:val="000000"/>
        </w:rPr>
        <w:t>65×10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知识点：关税缴纳★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5"/>
        <w:gridCol w:w="7445"/>
      </w:tblGrid>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征税模式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关税征收管理可以实施货物放行与税额确定相分离的模式</w:t>
            </w:r>
          </w:p>
        </w:tc>
      </w:tr>
      <w:tr w:rsidR="00000000" w:rsidTr="00F166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申报地点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向货物进（出）境地海关申报</w:t>
            </w:r>
          </w:p>
        </w:tc>
      </w:tr>
    </w:tbl>
    <w:p w:rsidR="00000000" w:rsidRDefault="00F16698" w:rsidP="00F166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4"/>
        <w:gridCol w:w="611"/>
        <w:gridCol w:w="7285"/>
      </w:tblGrid>
      <w:tr w:rsidR="00000000" w:rsidTr="00F16698">
        <w:trPr>
          <w:trHeight w:val="585"/>
          <w:jc w:val="center"/>
        </w:trPr>
        <w:tc>
          <w:tcPr>
            <w:tcW w:w="10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一般情形</w:t>
            </w:r>
          </w:p>
        </w:tc>
        <w:tc>
          <w:tcPr>
            <w:tcW w:w="8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自完成申报之日起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缴纳税款</w:t>
            </w:r>
            <w:r>
              <w:rPr>
                <w:rFonts w:ascii="宋体" w:hAnsi="宋体" w:cs="宋体" w:hint="eastAsia"/>
                <w:color w:val="000000"/>
                <w:sz w:val="21"/>
                <w:szCs w:val="21"/>
              </w:rPr>
              <w:t>;</w:t>
            </w:r>
            <w:r>
              <w:rPr>
                <w:rFonts w:ascii="宋体" w:hAnsi="宋体" w:cs="宋体" w:hint="eastAsia"/>
                <w:color w:val="000000"/>
                <w:sz w:val="21"/>
                <w:szCs w:val="21"/>
              </w:rPr>
              <w:t>符合海关规定条件并提供担保的</w:t>
            </w:r>
            <w:r>
              <w:rPr>
                <w:rFonts w:ascii="宋体" w:hAnsi="宋体" w:cs="宋体" w:hint="eastAsia"/>
                <w:color w:val="000000"/>
                <w:sz w:val="21"/>
                <w:szCs w:val="21"/>
              </w:rPr>
              <w:t>,</w:t>
            </w:r>
            <w:r>
              <w:rPr>
                <w:rFonts w:ascii="宋体" w:hAnsi="宋体" w:cs="宋体" w:hint="eastAsia"/>
                <w:color w:val="000000"/>
                <w:sz w:val="21"/>
                <w:szCs w:val="21"/>
              </w:rPr>
              <w:t>可以于次月第</w:t>
            </w:r>
            <w:r>
              <w:rPr>
                <w:rFonts w:ascii="宋体" w:hAnsi="宋体" w:cs="宋体" w:hint="eastAsia"/>
                <w:color w:val="000000"/>
                <w:sz w:val="21"/>
                <w:szCs w:val="21"/>
              </w:rPr>
              <w:t>5</w:t>
            </w:r>
            <w:r>
              <w:rPr>
                <w:rFonts w:ascii="宋体" w:hAnsi="宋体" w:cs="宋体" w:hint="eastAsia"/>
                <w:color w:val="000000"/>
                <w:sz w:val="21"/>
                <w:szCs w:val="21"/>
              </w:rPr>
              <w:t>个工作日结束前</w:t>
            </w:r>
            <w:r>
              <w:rPr>
                <w:rFonts w:ascii="宋体" w:hAnsi="宋体" w:cs="宋体" w:hint="eastAsia"/>
                <w:color w:val="000000"/>
                <w:sz w:val="21"/>
                <w:szCs w:val="21"/>
              </w:rPr>
              <w:t>汇总缴纳税款</w:t>
            </w:r>
          </w:p>
        </w:tc>
      </w:tr>
      <w:tr w:rsidR="00000000" w:rsidTr="00F16698">
        <w:trPr>
          <w:trHeight w:val="49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逾期缴纳</w:t>
            </w:r>
          </w:p>
        </w:tc>
        <w:tc>
          <w:tcPr>
            <w:tcW w:w="8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自规定的期限届满之日起</w:t>
            </w:r>
            <w:r>
              <w:rPr>
                <w:rFonts w:ascii="宋体" w:hAnsi="宋体" w:cs="宋体" w:hint="eastAsia"/>
                <w:color w:val="000000"/>
                <w:sz w:val="21"/>
                <w:szCs w:val="21"/>
              </w:rPr>
              <w:t>,</w:t>
            </w:r>
            <w:r>
              <w:rPr>
                <w:rFonts w:ascii="宋体" w:hAnsi="宋体" w:cs="宋体" w:hint="eastAsia"/>
                <w:color w:val="000000"/>
                <w:sz w:val="21"/>
                <w:szCs w:val="21"/>
              </w:rPr>
              <w:t>按日加收滞纳税款</w:t>
            </w:r>
            <w:r>
              <w:rPr>
                <w:rStyle w:val="font14zd3"/>
                <w:rFonts w:ascii="宋体" w:hAnsi="宋体" w:cs="宋体" w:hint="eastAsia"/>
              </w:rPr>
              <w:t>万分之五</w:t>
            </w:r>
            <w:r>
              <w:rPr>
                <w:rFonts w:ascii="宋体" w:hAnsi="宋体" w:cs="宋体" w:hint="eastAsia"/>
                <w:color w:val="000000"/>
                <w:sz w:val="21"/>
                <w:szCs w:val="21"/>
              </w:rPr>
              <w:t>的滞纳金。</w:t>
            </w:r>
            <w:r>
              <w:rPr>
                <w:rFonts w:ascii="宋体" w:hAnsi="宋体" w:cs="宋体" w:hint="eastAsia"/>
                <w:color w:val="000000"/>
                <w:sz w:val="21"/>
                <w:szCs w:val="21"/>
              </w:rPr>
              <w:br/>
            </w:r>
            <w:r>
              <w:rPr>
                <w:rFonts w:ascii="宋体" w:hAnsi="宋体" w:cs="宋体" w:hint="eastAsia"/>
                <w:color w:val="000000"/>
                <w:sz w:val="21"/>
                <w:szCs w:val="21"/>
              </w:rPr>
              <w:t>关税滞纳金金额＝滞纳关税税额×滞纳金征收比率×滞纳天数</w:t>
            </w:r>
          </w:p>
        </w:tc>
      </w:tr>
      <w:tr w:rsidR="00000000" w:rsidTr="00F16698">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延期缴纳</w:t>
            </w:r>
          </w:p>
        </w:tc>
        <w:tc>
          <w:tcPr>
            <w:tcW w:w="8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因不可抗力或者国家税收政策调整，纳税人、扣缴义务人不能按期缴纳税款的，经向海关申请并提供税款</w:t>
            </w:r>
            <w:r>
              <w:rPr>
                <w:rStyle w:val="font14zd3"/>
                <w:rFonts w:ascii="宋体" w:hAnsi="宋体" w:cs="宋体" w:hint="eastAsia"/>
              </w:rPr>
              <w:t>担保</w:t>
            </w:r>
            <w:r>
              <w:rPr>
                <w:rFonts w:ascii="宋体" w:hAnsi="宋体" w:cs="宋体" w:hint="eastAsia"/>
                <w:color w:val="000000"/>
                <w:sz w:val="21"/>
                <w:szCs w:val="21"/>
              </w:rPr>
              <w:t>，可以延期缴纳，但最长不得超过</w:t>
            </w:r>
            <w:r>
              <w:rPr>
                <w:rStyle w:val="font14zd3"/>
                <w:rFonts w:ascii="宋体" w:hAnsi="宋体" w:cs="宋体" w:hint="eastAsia"/>
              </w:rPr>
              <w:t>六个月</w:t>
            </w:r>
          </w:p>
        </w:tc>
      </w:tr>
    </w:tbl>
    <w:p w:rsidR="00000000" w:rsidRDefault="00F16698" w:rsidP="00F1669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4"/>
        <w:gridCol w:w="7836"/>
      </w:tblGrid>
      <w:tr w:rsidR="00000000" w:rsidTr="00F16698">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税额确认</w:t>
            </w: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自纳税人、扣缴义务人缴纳税款或者货物放行之日起</w:t>
            </w:r>
            <w:r>
              <w:rPr>
                <w:rFonts w:ascii="宋体" w:hAnsi="宋体" w:cs="宋体" w:hint="eastAsia"/>
                <w:color w:val="000000"/>
                <w:sz w:val="21"/>
                <w:szCs w:val="21"/>
              </w:rPr>
              <w:t>3</w:t>
            </w:r>
            <w:r>
              <w:rPr>
                <w:rFonts w:ascii="宋体" w:hAnsi="宋体" w:cs="宋体" w:hint="eastAsia"/>
                <w:color w:val="000000"/>
                <w:sz w:val="21"/>
                <w:szCs w:val="21"/>
              </w:rPr>
              <w:t>年内</w:t>
            </w:r>
            <w:r>
              <w:rPr>
                <w:rFonts w:ascii="宋体" w:hAnsi="宋体" w:cs="宋体" w:hint="eastAsia"/>
                <w:color w:val="000000"/>
                <w:sz w:val="21"/>
                <w:szCs w:val="21"/>
              </w:rPr>
              <w:t>,</w:t>
            </w:r>
            <w:r>
              <w:rPr>
                <w:rFonts w:ascii="宋体" w:hAnsi="宋体" w:cs="宋体" w:hint="eastAsia"/>
                <w:color w:val="000000"/>
                <w:sz w:val="21"/>
                <w:szCs w:val="21"/>
              </w:rPr>
              <w:t>海关有权对纳税人、扣缴义务人的应纳税额进行确认</w:t>
            </w:r>
          </w:p>
        </w:tc>
      </w:tr>
      <w:tr w:rsidR="00000000" w:rsidTr="00F16698">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限制出境</w:t>
            </w: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纳税人未缴清税款、滞纳金且未向海关提供担保的</w:t>
            </w:r>
            <w:r>
              <w:rPr>
                <w:rFonts w:ascii="宋体" w:hAnsi="宋体" w:cs="宋体" w:hint="eastAsia"/>
                <w:color w:val="000000"/>
                <w:sz w:val="21"/>
                <w:szCs w:val="21"/>
              </w:rPr>
              <w:t>,</w:t>
            </w:r>
            <w:r>
              <w:rPr>
                <w:rFonts w:ascii="宋体" w:hAnsi="宋体" w:cs="宋体" w:hint="eastAsia"/>
                <w:color w:val="000000"/>
                <w:sz w:val="21"/>
                <w:szCs w:val="21"/>
              </w:rPr>
              <w:t>经直属海关关长</w:t>
            </w:r>
            <w:r>
              <w:rPr>
                <w:rFonts w:ascii="宋体" w:hAnsi="宋体" w:cs="宋体" w:hint="eastAsia"/>
                <w:color w:val="000000"/>
                <w:sz w:val="21"/>
                <w:szCs w:val="21"/>
              </w:rPr>
              <w:t>或者其授权的隶属海关关长批准，海关可以按照规定通知移民管理机构对纳税人或者其法定代表人依法采取限制出境措施</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关税退还、追征和税收强制措施等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知识点：关税退还★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0"/>
        <w:gridCol w:w="1167"/>
        <w:gridCol w:w="2915"/>
        <w:gridCol w:w="3448"/>
      </w:tblGrid>
      <w:tr w:rsidR="00000000" w:rsidTr="00F16698">
        <w:trPr>
          <w:trHeight w:val="30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多征税款退还</w:t>
            </w: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海关发现</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应当及时出具税额确认书通知纳税人</w:t>
            </w:r>
          </w:p>
        </w:tc>
        <w:tc>
          <w:tcPr>
            <w:tcW w:w="40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纳税人应当自收到税额确认书之日起</w:t>
            </w:r>
            <w:r>
              <w:rPr>
                <w:rFonts w:ascii="宋体" w:hAnsi="宋体" w:cs="宋体" w:hint="eastAsia"/>
                <w:color w:val="000000"/>
                <w:sz w:val="21"/>
                <w:szCs w:val="21"/>
              </w:rPr>
              <w:t>3</w:t>
            </w:r>
            <w:r>
              <w:rPr>
                <w:rFonts w:ascii="宋体" w:hAnsi="宋体" w:cs="宋体" w:hint="eastAsia"/>
                <w:color w:val="000000"/>
                <w:sz w:val="21"/>
                <w:szCs w:val="21"/>
              </w:rPr>
              <w:t>个月内办理有关退税手续</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纳税人发现</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可以自缴纳税款之日起</w:t>
            </w:r>
            <w:r>
              <w:rPr>
                <w:rStyle w:val="font14zd3"/>
                <w:rFonts w:ascii="宋体" w:hAnsi="宋体" w:cs="宋体" w:hint="eastAsia"/>
              </w:rPr>
              <w:t>三年</w:t>
            </w:r>
            <w:r>
              <w:rPr>
                <w:rFonts w:ascii="宋体" w:hAnsi="宋体" w:cs="宋体" w:hint="eastAsia"/>
                <w:color w:val="000000"/>
                <w:sz w:val="21"/>
                <w:szCs w:val="21"/>
              </w:rPr>
              <w:t>内，向海关书面申请退还多缴的税款。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5"/>
        <w:gridCol w:w="3724"/>
        <w:gridCol w:w="3921"/>
      </w:tblGrid>
      <w:tr w:rsidR="00000000" w:rsidTr="00F16698">
        <w:trPr>
          <w:trHeight w:val="300"/>
          <w:jc w:val="center"/>
        </w:trPr>
        <w:tc>
          <w:tcPr>
            <w:tcW w:w="132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特殊情形退税</w:t>
            </w:r>
          </w:p>
        </w:tc>
        <w:tc>
          <w:tcPr>
            <w:tcW w:w="43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已缴纳税款的进口货物，因</w:t>
            </w:r>
            <w:r>
              <w:rPr>
                <w:rStyle w:val="font14zd3"/>
                <w:rFonts w:ascii="宋体" w:hAnsi="宋体" w:cs="宋体" w:hint="eastAsia"/>
              </w:rPr>
              <w:t>品质、规格原因或者不可抗力</w:t>
            </w:r>
            <w:r>
              <w:rPr>
                <w:rFonts w:ascii="宋体" w:hAnsi="宋体" w:cs="宋体" w:hint="eastAsia"/>
                <w:color w:val="000000"/>
                <w:sz w:val="21"/>
                <w:szCs w:val="21"/>
              </w:rPr>
              <w:t>，</w:t>
            </w:r>
            <w:r>
              <w:rPr>
                <w:rStyle w:val="font14zd3"/>
                <w:rFonts w:ascii="宋体" w:hAnsi="宋体" w:cs="宋体" w:hint="eastAsia"/>
              </w:rPr>
              <w:t>一年内原状</w:t>
            </w:r>
            <w:r>
              <w:rPr>
                <w:rFonts w:ascii="宋体" w:hAnsi="宋体" w:cs="宋体" w:hint="eastAsia"/>
                <w:color w:val="000000"/>
                <w:sz w:val="21"/>
                <w:szCs w:val="21"/>
              </w:rPr>
              <w:t>复运出境</w:t>
            </w:r>
          </w:p>
        </w:tc>
        <w:tc>
          <w:tcPr>
            <w:tcW w:w="459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纳税人自缴纳税款之日起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，可以申请退还关税。</w:t>
            </w:r>
            <w:r>
              <w:rPr>
                <w:rFonts w:ascii="宋体" w:hAnsi="宋体" w:cs="宋体" w:hint="eastAsia"/>
                <w:color w:val="000000"/>
                <w:sz w:val="21"/>
                <w:szCs w:val="21"/>
              </w:rPr>
              <w:br/>
            </w:r>
            <w:r>
              <w:rPr>
                <w:rFonts w:ascii="宋体" w:hAnsi="宋体" w:cs="宋体" w:hint="eastAsia"/>
                <w:color w:val="000000"/>
                <w:sz w:val="21"/>
                <w:szCs w:val="21"/>
              </w:rPr>
              <w:t>申请退还关税应当以</w:t>
            </w:r>
            <w:r>
              <w:rPr>
                <w:rStyle w:val="font14zd3"/>
                <w:rFonts w:ascii="宋体" w:hAnsi="宋体" w:cs="宋体" w:hint="eastAsia"/>
              </w:rPr>
              <w:t>书面</w:t>
            </w:r>
            <w:r>
              <w:rPr>
                <w:rFonts w:ascii="宋体" w:hAnsi="宋体" w:cs="宋体" w:hint="eastAsia"/>
                <w:color w:val="000000"/>
                <w:sz w:val="21"/>
                <w:szCs w:val="21"/>
              </w:rPr>
              <w:t>形式提出</w:t>
            </w:r>
            <w:r>
              <w:rPr>
                <w:rFonts w:ascii="宋体" w:hAnsi="宋体" w:cs="宋体" w:hint="eastAsia"/>
                <w:color w:val="000000"/>
                <w:sz w:val="21"/>
                <w:szCs w:val="21"/>
              </w:rPr>
              <w:t>,</w:t>
            </w:r>
            <w:r>
              <w:rPr>
                <w:rFonts w:ascii="宋体" w:hAnsi="宋体" w:cs="宋体" w:hint="eastAsia"/>
                <w:color w:val="000000"/>
                <w:sz w:val="21"/>
                <w:szCs w:val="21"/>
              </w:rPr>
              <w:t>并提供原缴款凭证及相关资料</w:t>
            </w:r>
            <w:r>
              <w:rPr>
                <w:rFonts w:ascii="宋体" w:hAnsi="宋体" w:cs="宋体" w:hint="eastAsia"/>
                <w:color w:val="000000"/>
                <w:sz w:val="21"/>
                <w:szCs w:val="21"/>
              </w:rPr>
              <w:t>,</w:t>
            </w:r>
            <w:r>
              <w:rPr>
                <w:rFonts w:ascii="宋体" w:hAnsi="宋体" w:cs="宋体" w:hint="eastAsia"/>
                <w:color w:val="000000"/>
                <w:sz w:val="21"/>
                <w:szCs w:val="21"/>
              </w:rPr>
              <w:t>按照规定退还关税的</w:t>
            </w:r>
            <w:r>
              <w:rPr>
                <w:rFonts w:ascii="宋体" w:hAnsi="宋体" w:cs="宋体" w:hint="eastAsia"/>
                <w:color w:val="000000"/>
                <w:sz w:val="21"/>
                <w:szCs w:val="21"/>
              </w:rPr>
              <w:t>,</w:t>
            </w:r>
            <w:r>
              <w:rPr>
                <w:rFonts w:ascii="宋体" w:hAnsi="宋体" w:cs="宋体" w:hint="eastAsia"/>
                <w:color w:val="000000"/>
                <w:sz w:val="21"/>
                <w:szCs w:val="21"/>
              </w:rPr>
              <w:t>应当</w:t>
            </w:r>
            <w:r>
              <w:rPr>
                <w:rStyle w:val="font14zd3"/>
                <w:rFonts w:ascii="宋体" w:hAnsi="宋体" w:cs="宋体" w:hint="eastAsia"/>
              </w:rPr>
              <w:t>加算</w:t>
            </w:r>
            <w:r>
              <w:rPr>
                <w:rFonts w:ascii="宋体" w:hAnsi="宋体" w:cs="宋体" w:hint="eastAsia"/>
                <w:color w:val="000000"/>
                <w:sz w:val="21"/>
                <w:szCs w:val="21"/>
              </w:rPr>
              <w:t>银行同期活期存款</w:t>
            </w:r>
            <w:r>
              <w:rPr>
                <w:rStyle w:val="font14zd3"/>
                <w:rFonts w:ascii="宋体" w:hAnsi="宋体" w:cs="宋体" w:hint="eastAsia"/>
              </w:rPr>
              <w:t>利息</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海关应当自受理退税申请之日起</w:t>
            </w:r>
            <w:r>
              <w:rPr>
                <w:rFonts w:ascii="宋体" w:hAnsi="宋体" w:cs="宋体" w:hint="eastAsia"/>
                <w:color w:val="000000"/>
                <w:sz w:val="21"/>
                <w:szCs w:val="21"/>
              </w:rPr>
              <w:t>30</w:t>
            </w:r>
            <w:r>
              <w:rPr>
                <w:rFonts w:ascii="宋体" w:hAnsi="宋体" w:cs="宋体" w:hint="eastAsia"/>
                <w:color w:val="000000"/>
                <w:sz w:val="21"/>
                <w:szCs w:val="21"/>
              </w:rPr>
              <w:t>日内查实，并出具税额确认书通知纳税人办理退还手续或者作出不予退税的决定</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43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已缴纳出口关税的出口货物，因</w:t>
            </w:r>
            <w:r>
              <w:rPr>
                <w:rStyle w:val="font14zd3"/>
                <w:rFonts w:ascii="宋体" w:hAnsi="宋体" w:cs="宋体" w:hint="eastAsia"/>
              </w:rPr>
              <w:t>品质、规格原因或者不可抗力</w:t>
            </w:r>
            <w:r>
              <w:rPr>
                <w:rFonts w:ascii="宋体" w:hAnsi="宋体" w:cs="宋体" w:hint="eastAsia"/>
                <w:color w:val="000000"/>
                <w:sz w:val="21"/>
                <w:szCs w:val="21"/>
              </w:rPr>
              <w:t>，</w:t>
            </w:r>
            <w:r>
              <w:rPr>
                <w:rStyle w:val="font14zd3"/>
                <w:rFonts w:ascii="宋体" w:hAnsi="宋体" w:cs="宋体" w:hint="eastAsia"/>
              </w:rPr>
              <w:t>一年内原状</w:t>
            </w:r>
            <w:r>
              <w:rPr>
                <w:rFonts w:ascii="宋体" w:hAnsi="宋体" w:cs="宋体" w:hint="eastAsia"/>
                <w:color w:val="000000"/>
                <w:sz w:val="21"/>
                <w:szCs w:val="21"/>
              </w:rPr>
              <w:t>复运进境，并已</w:t>
            </w:r>
            <w:r>
              <w:rPr>
                <w:rStyle w:val="font14zd3"/>
                <w:rFonts w:ascii="宋体" w:hAnsi="宋体" w:cs="宋体" w:hint="eastAsia"/>
              </w:rPr>
              <w:t>重新缴纳</w:t>
            </w:r>
            <w:r>
              <w:rPr>
                <w:rFonts w:ascii="宋体" w:hAnsi="宋体" w:cs="宋体" w:hint="eastAsia"/>
                <w:color w:val="000000"/>
                <w:sz w:val="21"/>
                <w:szCs w:val="21"/>
              </w:rPr>
              <w:t>因出口而退还的国内环节有关税收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43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已缴纳出口关税的出口货物，</w:t>
            </w:r>
            <w:r>
              <w:rPr>
                <w:rStyle w:val="font14zd3"/>
                <w:rFonts w:ascii="宋体" w:hAnsi="宋体" w:cs="宋体" w:hint="eastAsia"/>
              </w:rPr>
              <w:t>因故未装运出口</w:t>
            </w:r>
            <w:r>
              <w:rPr>
                <w:rFonts w:ascii="宋体" w:hAnsi="宋体" w:cs="宋体" w:hint="eastAsia"/>
                <w:color w:val="000000"/>
                <w:sz w:val="21"/>
                <w:szCs w:val="21"/>
              </w:rPr>
              <w:t>，申报退关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知识点：关税追征★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4"/>
        <w:gridCol w:w="8076"/>
      </w:tblGrid>
      <w:tr w:rsidR="00000000" w:rsidTr="00F16698">
        <w:trPr>
          <w:trHeight w:val="300"/>
          <w:jc w:val="center"/>
        </w:trPr>
        <w:tc>
          <w:tcPr>
            <w:tcW w:w="92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追征</w:t>
            </w:r>
          </w:p>
        </w:tc>
        <w:tc>
          <w:tcPr>
            <w:tcW w:w="118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纳税人</w:t>
            </w:r>
            <w:r>
              <w:rPr>
                <w:rFonts w:ascii="宋体" w:hAnsi="宋体" w:cs="宋体" w:hint="eastAsia"/>
                <w:color w:val="000000"/>
                <w:sz w:val="21"/>
                <w:szCs w:val="21"/>
              </w:rPr>
              <w:t>、扣缴义务人违反规定造成</w:t>
            </w:r>
            <w:r>
              <w:rPr>
                <w:rStyle w:val="font14zd3"/>
                <w:rFonts w:ascii="宋体" w:hAnsi="宋体" w:cs="宋体" w:hint="eastAsia"/>
              </w:rPr>
              <w:t>少</w:t>
            </w:r>
            <w:r>
              <w:rPr>
                <w:rFonts w:ascii="宋体" w:hAnsi="宋体" w:cs="宋体" w:hint="eastAsia"/>
                <w:color w:val="000000"/>
                <w:sz w:val="21"/>
                <w:szCs w:val="21"/>
              </w:rPr>
              <w:t>征或者</w:t>
            </w:r>
            <w:r>
              <w:rPr>
                <w:rStyle w:val="font14zd3"/>
                <w:rFonts w:ascii="宋体" w:hAnsi="宋体" w:cs="宋体" w:hint="eastAsia"/>
              </w:rPr>
              <w:t>漏</w:t>
            </w:r>
            <w:r>
              <w:rPr>
                <w:rFonts w:ascii="宋体" w:hAnsi="宋体" w:cs="宋体" w:hint="eastAsia"/>
                <w:color w:val="000000"/>
                <w:sz w:val="21"/>
                <w:szCs w:val="21"/>
              </w:rPr>
              <w:t>征税款的，海关应当自</w:t>
            </w:r>
            <w:r>
              <w:rPr>
                <w:rStyle w:val="font14zd3"/>
                <w:rFonts w:ascii="宋体" w:hAnsi="宋体" w:cs="宋体" w:hint="eastAsia"/>
              </w:rPr>
              <w:t>缴纳</w:t>
            </w:r>
            <w:r>
              <w:rPr>
                <w:rFonts w:ascii="宋体" w:hAnsi="宋体" w:cs="宋体" w:hint="eastAsia"/>
                <w:color w:val="000000"/>
                <w:sz w:val="21"/>
                <w:szCs w:val="21"/>
              </w:rPr>
              <w:t>税款之日或者</w:t>
            </w:r>
            <w:r>
              <w:rPr>
                <w:rStyle w:val="font14zd3"/>
                <w:rFonts w:ascii="宋体" w:hAnsi="宋体" w:cs="宋体" w:hint="eastAsia"/>
              </w:rPr>
              <w:t>货物放行</w:t>
            </w:r>
            <w:r>
              <w:rPr>
                <w:rFonts w:ascii="宋体" w:hAnsi="宋体" w:cs="宋体" w:hint="eastAsia"/>
                <w:color w:val="000000"/>
                <w:sz w:val="21"/>
                <w:szCs w:val="21"/>
              </w:rPr>
              <w:t>之日起</w:t>
            </w:r>
            <w:r>
              <w:rPr>
                <w:rStyle w:val="font14zd3"/>
                <w:rFonts w:ascii="宋体" w:hAnsi="宋体" w:cs="宋体" w:hint="eastAsia"/>
              </w:rPr>
              <w:t>三年</w:t>
            </w:r>
            <w:r>
              <w:rPr>
                <w:rFonts w:ascii="宋体" w:hAnsi="宋体" w:cs="宋体" w:hint="eastAsia"/>
                <w:color w:val="000000"/>
                <w:sz w:val="21"/>
                <w:szCs w:val="21"/>
              </w:rPr>
              <w:t>内追征税款，自缴纳税款之日起至海关发现违反规定行为之日止按</w:t>
            </w:r>
            <w:r>
              <w:rPr>
                <w:rStyle w:val="font14zd3"/>
                <w:rFonts w:ascii="宋体" w:hAnsi="宋体" w:cs="宋体" w:hint="eastAsia"/>
              </w:rPr>
              <w:t>日</w:t>
            </w:r>
            <w:r>
              <w:rPr>
                <w:rFonts w:ascii="宋体" w:hAnsi="宋体" w:cs="宋体" w:hint="eastAsia"/>
                <w:color w:val="000000"/>
                <w:sz w:val="21"/>
                <w:szCs w:val="21"/>
              </w:rPr>
              <w:t>加收少征或者漏征税款</w:t>
            </w:r>
            <w:r>
              <w:rPr>
                <w:rStyle w:val="font14zd3"/>
                <w:rFonts w:ascii="宋体" w:hAnsi="宋体" w:cs="宋体" w:hint="eastAsia"/>
              </w:rPr>
              <w:t>万分之五</w:t>
            </w:r>
            <w:r>
              <w:rPr>
                <w:rFonts w:ascii="宋体" w:hAnsi="宋体" w:cs="宋体" w:hint="eastAsia"/>
                <w:color w:val="000000"/>
                <w:sz w:val="21"/>
                <w:szCs w:val="21"/>
              </w:rPr>
              <w:t>的滞纳金</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8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走私</w:t>
            </w:r>
            <w:r>
              <w:rPr>
                <w:rFonts w:ascii="宋体" w:hAnsi="宋体" w:cs="宋体" w:hint="eastAsia"/>
                <w:color w:val="000000"/>
                <w:sz w:val="21"/>
                <w:szCs w:val="21"/>
              </w:rPr>
              <w:t>行为</w:t>
            </w:r>
            <w:r>
              <w:rPr>
                <w:rFonts w:ascii="宋体" w:hAnsi="宋体" w:cs="宋体" w:hint="eastAsia"/>
                <w:color w:val="000000"/>
                <w:sz w:val="21"/>
                <w:szCs w:val="21"/>
              </w:rPr>
              <w:t>,</w:t>
            </w:r>
            <w:r>
              <w:rPr>
                <w:rFonts w:ascii="宋体" w:hAnsi="宋体" w:cs="宋体" w:hint="eastAsia"/>
                <w:color w:val="000000"/>
                <w:sz w:val="21"/>
                <w:szCs w:val="21"/>
              </w:rPr>
              <w:t>海关追征税款、滞纳金的</w:t>
            </w:r>
            <w:r>
              <w:rPr>
                <w:rFonts w:ascii="宋体" w:hAnsi="宋体" w:cs="宋体" w:hint="eastAsia"/>
                <w:color w:val="000000"/>
                <w:sz w:val="21"/>
                <w:szCs w:val="21"/>
              </w:rPr>
              <w:t>,</w:t>
            </w:r>
            <w:r>
              <w:rPr>
                <w:rStyle w:val="font14zd3"/>
                <w:rFonts w:ascii="宋体" w:hAnsi="宋体" w:cs="宋体" w:hint="eastAsia"/>
              </w:rPr>
              <w:t>不受</w:t>
            </w:r>
            <w:r>
              <w:rPr>
                <w:rFonts w:ascii="宋体" w:hAnsi="宋体" w:cs="宋体" w:hint="eastAsia"/>
                <w:color w:val="000000"/>
                <w:sz w:val="21"/>
                <w:szCs w:val="21"/>
              </w:rPr>
              <w:t>上述</w:t>
            </w:r>
            <w:r>
              <w:rPr>
                <w:rFonts w:ascii="宋体" w:hAnsi="宋体" w:cs="宋体" w:hint="eastAsia"/>
                <w:color w:val="000000"/>
                <w:sz w:val="21"/>
                <w:szCs w:val="21"/>
              </w:rPr>
              <w:t>3</w:t>
            </w:r>
            <w:r>
              <w:rPr>
                <w:rFonts w:ascii="宋体" w:hAnsi="宋体" w:cs="宋体" w:hint="eastAsia"/>
                <w:color w:val="000000"/>
                <w:sz w:val="21"/>
                <w:szCs w:val="21"/>
              </w:rPr>
              <w:t>年期限的</w:t>
            </w:r>
            <w:r>
              <w:rPr>
                <w:rStyle w:val="font14zd3"/>
                <w:rFonts w:ascii="宋体" w:hAnsi="宋体" w:cs="宋体" w:hint="eastAsia"/>
              </w:rPr>
              <w:t>限制</w:t>
            </w:r>
            <w:r>
              <w:rPr>
                <w:rFonts w:ascii="宋体" w:hAnsi="宋体" w:cs="宋体" w:hint="eastAsia"/>
                <w:color w:val="000000"/>
                <w:sz w:val="21"/>
                <w:szCs w:val="21"/>
              </w:rPr>
              <w:t>,</w:t>
            </w:r>
            <w:r>
              <w:rPr>
                <w:rFonts w:ascii="宋体" w:hAnsi="宋体" w:cs="宋体" w:hint="eastAsia"/>
                <w:color w:val="000000"/>
                <w:sz w:val="21"/>
                <w:szCs w:val="21"/>
              </w:rPr>
              <w:t>并有权核定应纳税额</w:t>
            </w:r>
          </w:p>
        </w:tc>
      </w:tr>
      <w:tr w:rsidR="00000000" w:rsidTr="00F1669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16698" w:rsidP="00F16698">
            <w:pPr>
              <w:spacing w:line="276" w:lineRule="auto"/>
              <w:textAlignment w:val="center"/>
              <w:rPr>
                <w:rFonts w:ascii="宋体" w:hAnsi="宋体" w:cs="宋体"/>
                <w:color w:val="000000"/>
                <w:sz w:val="21"/>
                <w:szCs w:val="21"/>
              </w:rPr>
            </w:pPr>
          </w:p>
        </w:tc>
        <w:tc>
          <w:tcPr>
            <w:tcW w:w="118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因纳税人、扣缴义务人违反规定造成海关</w:t>
            </w:r>
            <w:r>
              <w:rPr>
                <w:rStyle w:val="font14zd3"/>
                <w:rFonts w:ascii="宋体" w:hAnsi="宋体" w:cs="宋体" w:hint="eastAsia"/>
              </w:rPr>
              <w:t>监管货物</w:t>
            </w:r>
            <w:r>
              <w:rPr>
                <w:rFonts w:ascii="宋体" w:hAnsi="宋体" w:cs="宋体" w:hint="eastAsia"/>
                <w:color w:val="000000"/>
                <w:sz w:val="21"/>
                <w:szCs w:val="21"/>
              </w:rPr>
              <w:t>少征或者漏征税款的，海关应当自纳税人、扣缴义务人</w:t>
            </w:r>
            <w:r>
              <w:rPr>
                <w:rStyle w:val="font14zd3"/>
                <w:rFonts w:ascii="宋体" w:hAnsi="宋体" w:cs="宋体" w:hint="eastAsia"/>
              </w:rPr>
              <w:t>应缴纳税款之日</w:t>
            </w:r>
            <w:r>
              <w:rPr>
                <w:rFonts w:ascii="宋体" w:hAnsi="宋体" w:cs="宋体" w:hint="eastAsia"/>
                <w:color w:val="000000"/>
                <w:sz w:val="21"/>
                <w:szCs w:val="21"/>
              </w:rPr>
              <w:t>起</w:t>
            </w:r>
            <w:r>
              <w:rPr>
                <w:rStyle w:val="font14zd3"/>
                <w:rFonts w:ascii="宋体" w:hAnsi="宋体" w:cs="宋体" w:hint="eastAsia"/>
              </w:rPr>
              <w:t>三年</w:t>
            </w:r>
            <w:r>
              <w:rPr>
                <w:rFonts w:ascii="宋体" w:hAnsi="宋体" w:cs="宋体" w:hint="eastAsia"/>
                <w:color w:val="000000"/>
                <w:sz w:val="21"/>
                <w:szCs w:val="21"/>
              </w:rPr>
              <w:t>内追征税款，并且自应缴纳税款之日起至海关发现违反规定行为之日止，按</w:t>
            </w:r>
            <w:r>
              <w:rPr>
                <w:rStyle w:val="font14zd3"/>
                <w:rFonts w:ascii="宋体" w:hAnsi="宋体" w:cs="宋体" w:hint="eastAsia"/>
              </w:rPr>
              <w:t>日</w:t>
            </w:r>
            <w:r>
              <w:rPr>
                <w:rFonts w:ascii="宋体" w:hAnsi="宋体" w:cs="宋体" w:hint="eastAsia"/>
                <w:color w:val="000000"/>
                <w:sz w:val="21"/>
                <w:szCs w:val="21"/>
              </w:rPr>
              <w:t>加收少征或者漏征税款</w:t>
            </w:r>
            <w:r>
              <w:rPr>
                <w:rStyle w:val="font14zd3"/>
                <w:rFonts w:ascii="宋体" w:hAnsi="宋体" w:cs="宋体" w:hint="eastAsia"/>
              </w:rPr>
              <w:t>万分之五</w:t>
            </w:r>
            <w:r>
              <w:rPr>
                <w:rFonts w:ascii="宋体" w:hAnsi="宋体" w:cs="宋体" w:hint="eastAsia"/>
                <w:color w:val="000000"/>
                <w:sz w:val="21"/>
                <w:szCs w:val="21"/>
              </w:rPr>
              <w:t>的滞纳金</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知识点：税收强制措施★</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6"/>
        <w:gridCol w:w="7934"/>
      </w:tblGrid>
      <w:tr w:rsidR="00000000" w:rsidTr="00F16698">
        <w:trPr>
          <w:cantSplit/>
          <w:trHeight w:val="300"/>
          <w:jc w:val="center"/>
        </w:trPr>
        <w:tc>
          <w:tcPr>
            <w:tcW w:w="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税款强制措施</w:t>
            </w:r>
          </w:p>
        </w:tc>
        <w:tc>
          <w:tcPr>
            <w:tcW w:w="9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针对</w:t>
            </w:r>
            <w:r>
              <w:rPr>
                <w:rStyle w:val="font14zd3"/>
                <w:rFonts w:ascii="宋体" w:hAnsi="宋体" w:cs="宋体" w:hint="eastAsia"/>
              </w:rPr>
              <w:t>可能无法缴纳</w:t>
            </w:r>
            <w:r>
              <w:rPr>
                <w:rFonts w:ascii="宋体" w:hAnsi="宋体" w:cs="宋体" w:hint="eastAsia"/>
                <w:color w:val="000000"/>
                <w:sz w:val="21"/>
                <w:szCs w:val="21"/>
              </w:rPr>
              <w:t>税款：</w:t>
            </w:r>
            <w:r>
              <w:rPr>
                <w:rFonts w:ascii="宋体" w:hAnsi="宋体" w:cs="宋体" w:hint="eastAsia"/>
                <w:color w:val="000000"/>
                <w:sz w:val="21"/>
                <w:szCs w:val="21"/>
              </w:rPr>
              <w:br/>
            </w:r>
            <w:r>
              <w:rPr>
                <w:rFonts w:ascii="宋体" w:hAnsi="宋体" w:cs="宋体" w:hint="eastAsia"/>
                <w:color w:val="000000"/>
                <w:sz w:val="21"/>
                <w:szCs w:val="21"/>
              </w:rPr>
              <w:t>纳税人在规定的纳税期限内有转移、藏匿其应税货物以及其他财产的明显迹象，或者存在其他可能导致无法缴纳税款风险的，海关可以责令纳税人提供担保。纳税人未按照海关要求提供担保的，经直属海关关长或者其授权的隶属海关关长批准，海关可以实施下列强制措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）书面通知银行业金融机构</w:t>
            </w:r>
            <w:r>
              <w:rPr>
                <w:rStyle w:val="font14zd3"/>
                <w:rFonts w:ascii="宋体" w:hAnsi="宋体" w:cs="宋体" w:hint="eastAsia"/>
              </w:rPr>
              <w:t>冻结</w:t>
            </w:r>
            <w:r>
              <w:rPr>
                <w:rFonts w:ascii="宋体" w:hAnsi="宋体" w:cs="宋体" w:hint="eastAsia"/>
                <w:color w:val="000000"/>
                <w:sz w:val="21"/>
                <w:szCs w:val="21"/>
              </w:rPr>
              <w:t>纳税人金额相当于应纳</w:t>
            </w:r>
            <w:r>
              <w:rPr>
                <w:rStyle w:val="font14zd3"/>
                <w:rFonts w:ascii="宋体" w:hAnsi="宋体" w:cs="宋体" w:hint="eastAsia"/>
              </w:rPr>
              <w:t>税款</w:t>
            </w:r>
            <w:r>
              <w:rPr>
                <w:rFonts w:ascii="宋体" w:hAnsi="宋体" w:cs="宋体" w:hint="eastAsia"/>
                <w:color w:val="000000"/>
                <w:sz w:val="21"/>
                <w:szCs w:val="21"/>
              </w:rPr>
              <w:t>的存款、汇款；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查封、扣押</w:t>
            </w:r>
            <w:r>
              <w:rPr>
                <w:rFonts w:ascii="宋体" w:hAnsi="宋体" w:cs="宋体" w:hint="eastAsia"/>
                <w:color w:val="000000"/>
                <w:sz w:val="21"/>
                <w:szCs w:val="21"/>
              </w:rPr>
              <w:t>纳税人价值相当于应纳税款的货物或者其他财产。</w:t>
            </w:r>
            <w:r>
              <w:rPr>
                <w:rFonts w:ascii="宋体" w:hAnsi="宋体" w:cs="宋体" w:hint="eastAsia"/>
                <w:color w:val="000000"/>
                <w:sz w:val="21"/>
                <w:szCs w:val="21"/>
              </w:rPr>
              <w:br/>
            </w:r>
            <w:r>
              <w:rPr>
                <w:rFonts w:ascii="宋体" w:hAnsi="宋体" w:cs="宋体" w:hint="eastAsia"/>
                <w:color w:val="000000"/>
                <w:sz w:val="21"/>
                <w:szCs w:val="21"/>
              </w:rPr>
              <w:t>纳税人在规定的纳税期限内缴纳税款的，海关应当立即解除强制措施</w:t>
            </w:r>
          </w:p>
        </w:tc>
      </w:tr>
      <w:tr w:rsidR="00000000" w:rsidTr="00F16698">
        <w:trPr>
          <w:cantSplit/>
          <w:trHeight w:val="300"/>
          <w:jc w:val="center"/>
        </w:trPr>
        <w:tc>
          <w:tcPr>
            <w:tcW w:w="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税款强制措施</w:t>
            </w:r>
          </w:p>
        </w:tc>
        <w:tc>
          <w:tcPr>
            <w:tcW w:w="9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针对</w:t>
            </w:r>
            <w:r>
              <w:rPr>
                <w:rStyle w:val="font14zd3"/>
                <w:rFonts w:ascii="宋体" w:hAnsi="宋体" w:cs="宋体" w:hint="eastAsia"/>
              </w:rPr>
              <w:t>未按期</w:t>
            </w:r>
            <w:r>
              <w:rPr>
                <w:rFonts w:ascii="宋体" w:hAnsi="宋体" w:cs="宋体" w:hint="eastAsia"/>
                <w:color w:val="000000"/>
                <w:sz w:val="21"/>
                <w:szCs w:val="21"/>
              </w:rPr>
              <w:t>缴纳或解缴税款：</w:t>
            </w:r>
            <w:r>
              <w:rPr>
                <w:rFonts w:ascii="宋体" w:hAnsi="宋体" w:cs="宋体" w:hint="eastAsia"/>
                <w:color w:val="000000"/>
                <w:sz w:val="21"/>
                <w:szCs w:val="21"/>
              </w:rPr>
              <w:br/>
            </w:r>
            <w:r>
              <w:rPr>
                <w:rFonts w:ascii="宋体" w:hAnsi="宋体" w:cs="宋体" w:hint="eastAsia"/>
                <w:color w:val="000000"/>
                <w:sz w:val="21"/>
                <w:szCs w:val="21"/>
              </w:rPr>
              <w:t>纳税人、扣缴义务人未按照规定的纳税期限缴纳或者解缴税款的，海关责令其限期缴纳</w:t>
            </w:r>
            <w:r>
              <w:rPr>
                <w:rFonts w:ascii="宋体" w:hAnsi="宋体" w:cs="宋体" w:hint="eastAsia"/>
                <w:color w:val="000000"/>
                <w:sz w:val="21"/>
                <w:szCs w:val="21"/>
              </w:rPr>
              <w:t>,</w:t>
            </w:r>
            <w:r>
              <w:rPr>
                <w:rFonts w:ascii="宋体" w:hAnsi="宋体" w:cs="宋体" w:hint="eastAsia"/>
                <w:color w:val="000000"/>
                <w:sz w:val="21"/>
                <w:szCs w:val="21"/>
              </w:rPr>
              <w:t>逾期仍未缴纳且无正当理由的，经直属海关关长或者其授权的隶属海关关长批准，海关可以实施下列强制执行措施：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）书面通知银行业金融机构</w:t>
            </w:r>
            <w:r>
              <w:rPr>
                <w:rStyle w:val="font14zd3"/>
                <w:rFonts w:ascii="宋体" w:hAnsi="宋体" w:cs="宋体" w:hint="eastAsia"/>
              </w:rPr>
              <w:t>划拨</w:t>
            </w:r>
            <w:r>
              <w:rPr>
                <w:rFonts w:ascii="宋体" w:hAnsi="宋体" w:cs="宋体" w:hint="eastAsia"/>
                <w:color w:val="000000"/>
                <w:sz w:val="21"/>
                <w:szCs w:val="21"/>
              </w:rPr>
              <w:t>纳税人金额相当于应纳税款的存款、汇款；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）查封、扣押纳税人、扣缴义务人价值相当于应纳税款的货物或者其他财产，依法拍卖或者</w:t>
            </w:r>
            <w:r>
              <w:rPr>
                <w:rStyle w:val="font14zd3"/>
                <w:rFonts w:ascii="宋体" w:hAnsi="宋体" w:cs="宋体" w:hint="eastAsia"/>
              </w:rPr>
              <w:t>变卖</w:t>
            </w:r>
            <w:r>
              <w:rPr>
                <w:rFonts w:ascii="宋体" w:hAnsi="宋体" w:cs="宋体" w:hint="eastAsia"/>
                <w:color w:val="000000"/>
                <w:sz w:val="21"/>
                <w:szCs w:val="21"/>
              </w:rPr>
              <w:t>所查封、扣押的货物或者其他财产，以拍卖或者变卖所得抵缴税款，剩余部分退还纳税人、扣缴义务人。</w:t>
            </w:r>
            <w:r>
              <w:rPr>
                <w:rFonts w:ascii="宋体" w:hAnsi="宋体" w:cs="宋体" w:hint="eastAsia"/>
                <w:color w:val="000000"/>
                <w:sz w:val="21"/>
                <w:szCs w:val="21"/>
              </w:rPr>
              <w:br/>
            </w:r>
            <w:r>
              <w:rPr>
                <w:rFonts w:ascii="宋体" w:hAnsi="宋体" w:cs="宋体" w:hint="eastAsia"/>
                <w:color w:val="000000"/>
                <w:sz w:val="21"/>
                <w:szCs w:val="21"/>
              </w:rPr>
              <w:t>海关实施税收强制执行措</w:t>
            </w:r>
            <w:r>
              <w:rPr>
                <w:rFonts w:ascii="宋体" w:hAnsi="宋体" w:cs="宋体" w:hint="eastAsia"/>
                <w:color w:val="000000"/>
                <w:sz w:val="21"/>
                <w:szCs w:val="21"/>
              </w:rPr>
              <w:t>施时，对未缴纳的</w:t>
            </w:r>
            <w:r>
              <w:rPr>
                <w:rStyle w:val="font14zd3"/>
                <w:rFonts w:ascii="宋体" w:hAnsi="宋体" w:cs="宋体" w:hint="eastAsia"/>
              </w:rPr>
              <w:t>滞纳金同时</w:t>
            </w:r>
            <w:r>
              <w:rPr>
                <w:rFonts w:ascii="宋体" w:hAnsi="宋体" w:cs="宋体" w:hint="eastAsia"/>
                <w:color w:val="000000"/>
                <w:sz w:val="21"/>
                <w:szCs w:val="21"/>
              </w:rPr>
              <w:t>强制执行</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知识点：法律责任和权益保护★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68"/>
        <w:gridCol w:w="6442"/>
      </w:tblGrid>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未履行报告义务的处罚</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有下列情形之一的，由海关给予警告；情节严重的，处</w:t>
            </w:r>
            <w:r>
              <w:rPr>
                <w:rFonts w:ascii="宋体" w:hAnsi="宋体" w:cs="宋体" w:hint="eastAsia"/>
                <w:color w:val="000000"/>
                <w:sz w:val="21"/>
                <w:szCs w:val="21"/>
              </w:rPr>
              <w:t>3</w:t>
            </w:r>
            <w:r>
              <w:rPr>
                <w:rFonts w:ascii="宋体" w:hAnsi="宋体" w:cs="宋体" w:hint="eastAsia"/>
                <w:color w:val="000000"/>
                <w:sz w:val="21"/>
                <w:szCs w:val="21"/>
              </w:rPr>
              <w:t>万元以下的罚款：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）未履行纳税义务的纳税人有合并、分立情形，在合并、分立前，未向海关报告。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）纳税人在减免税货物、保税货物监管期间，有合并、分立或者其他资产重组情形，未向海关报告。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）纳税人未履行纳税义务或者在减免税货物、保税货物监管期间，有解散、破产或者其他依法终止经营情形，未在清算前向海关报告</w:t>
            </w:r>
          </w:p>
        </w:tc>
      </w:tr>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转移或隐匿财产的处罚</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纳税人欠缴</w:t>
            </w:r>
            <w:r>
              <w:rPr>
                <w:rFonts w:ascii="宋体" w:hAnsi="宋体" w:cs="宋体" w:hint="eastAsia"/>
                <w:color w:val="000000"/>
                <w:sz w:val="21"/>
                <w:szCs w:val="21"/>
              </w:rPr>
              <w:t>应纳税款，采取转移或者藏匿财产等手段，妨碍海关依法追征欠缴的税款的，除由海关追征欠缴的税款、滞纳金外，处欠缴税款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倍以下的罚款</w:t>
            </w:r>
          </w:p>
        </w:tc>
      </w:tr>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扣缴义务人未履行扣缴义务的处罚</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扣缴义务人应扣未扣、应收未收税款的，由海关向纳税人追征税款，对扣缴义务人处应扣未扣、应收未收税款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3</w:t>
            </w:r>
            <w:r>
              <w:rPr>
                <w:rFonts w:ascii="宋体" w:hAnsi="宋体" w:cs="宋体" w:hint="eastAsia"/>
                <w:color w:val="000000"/>
                <w:sz w:val="21"/>
                <w:szCs w:val="21"/>
              </w:rPr>
              <w:t>倍以下的罚款</w:t>
            </w:r>
          </w:p>
        </w:tc>
      </w:tr>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行政复议和行政诉讼适用情形</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纳税人、扣缴义务人、担保人对海关确定纳税人、商品归类、货物原产地、纳税地点、计征方式、计税价格、适用税率或者汇率，决定减征或者免征税款，确认应纳税额、补缴税款、退还税款以及</w:t>
            </w:r>
            <w:r>
              <w:rPr>
                <w:rFonts w:ascii="宋体" w:hAnsi="宋体" w:cs="宋体" w:hint="eastAsia"/>
                <w:color w:val="000000"/>
                <w:sz w:val="21"/>
                <w:szCs w:val="21"/>
              </w:rPr>
              <w:t>加收滞纳金等</w:t>
            </w:r>
            <w:r>
              <w:rPr>
                <w:rStyle w:val="font14zd3"/>
                <w:rFonts w:ascii="宋体" w:hAnsi="宋体" w:cs="宋体" w:hint="eastAsia"/>
              </w:rPr>
              <w:t>征税事项</w:t>
            </w:r>
            <w:r>
              <w:rPr>
                <w:rFonts w:ascii="宋体" w:hAnsi="宋体" w:cs="宋体" w:hint="eastAsia"/>
                <w:color w:val="000000"/>
                <w:sz w:val="21"/>
                <w:szCs w:val="21"/>
              </w:rPr>
              <w:t>有异议的，</w:t>
            </w:r>
            <w:r>
              <w:rPr>
                <w:rStyle w:val="font14zd3"/>
                <w:rFonts w:ascii="宋体" w:hAnsi="宋体" w:cs="宋体" w:hint="eastAsia"/>
              </w:rPr>
              <w:t>应当</w:t>
            </w:r>
            <w:r>
              <w:rPr>
                <w:rFonts w:ascii="宋体" w:hAnsi="宋体" w:cs="宋体" w:hint="eastAsia"/>
                <w:color w:val="000000"/>
                <w:sz w:val="21"/>
                <w:szCs w:val="21"/>
              </w:rPr>
              <w:t>依法</w:t>
            </w:r>
            <w:r>
              <w:rPr>
                <w:rStyle w:val="font14zd3"/>
                <w:rFonts w:ascii="宋体" w:hAnsi="宋体" w:cs="宋体" w:hint="eastAsia"/>
              </w:rPr>
              <w:t>先</w:t>
            </w:r>
            <w:r>
              <w:rPr>
                <w:rFonts w:ascii="宋体" w:hAnsi="宋体" w:cs="宋体" w:hint="eastAsia"/>
                <w:color w:val="000000"/>
                <w:sz w:val="21"/>
                <w:szCs w:val="21"/>
              </w:rPr>
              <w:t>向上一级海关申请</w:t>
            </w:r>
            <w:r>
              <w:rPr>
                <w:rStyle w:val="font14zd3"/>
                <w:rFonts w:ascii="宋体" w:hAnsi="宋体" w:cs="宋体" w:hint="eastAsia"/>
              </w:rPr>
              <w:t>行政复议</w:t>
            </w:r>
            <w:r>
              <w:rPr>
                <w:rFonts w:ascii="宋体" w:hAnsi="宋体" w:cs="宋体" w:hint="eastAsia"/>
                <w:color w:val="000000"/>
                <w:sz w:val="21"/>
                <w:szCs w:val="21"/>
              </w:rPr>
              <w:t>；对行政复议决定不服的，可以依法向人民法院提起</w:t>
            </w:r>
            <w:r>
              <w:rPr>
                <w:rStyle w:val="font14zd3"/>
                <w:rFonts w:ascii="宋体" w:hAnsi="宋体" w:cs="宋体" w:hint="eastAsia"/>
              </w:rPr>
              <w:t>行政诉讼</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当事人对海关作出的上述</w:t>
            </w:r>
            <w:r>
              <w:rPr>
                <w:rStyle w:val="font14zd3"/>
                <w:rFonts w:ascii="宋体" w:hAnsi="宋体" w:cs="宋体" w:hint="eastAsia"/>
              </w:rPr>
              <w:t>征税事项以外</w:t>
            </w:r>
            <w:r>
              <w:rPr>
                <w:rFonts w:ascii="宋体" w:hAnsi="宋体" w:cs="宋体" w:hint="eastAsia"/>
                <w:color w:val="000000"/>
                <w:sz w:val="21"/>
                <w:szCs w:val="21"/>
              </w:rPr>
              <w:t>的行政行为不服的，</w:t>
            </w:r>
            <w:r>
              <w:rPr>
                <w:rStyle w:val="font14zd3"/>
                <w:rFonts w:ascii="宋体" w:hAnsi="宋体" w:cs="宋体" w:hint="eastAsia"/>
              </w:rPr>
              <w:t>可以</w:t>
            </w:r>
            <w:r>
              <w:rPr>
                <w:rFonts w:ascii="宋体" w:hAnsi="宋体" w:cs="宋体" w:hint="eastAsia"/>
                <w:color w:val="000000"/>
                <w:sz w:val="21"/>
                <w:szCs w:val="21"/>
              </w:rPr>
              <w:t>依法申请行政复议，</w:t>
            </w:r>
            <w:r>
              <w:rPr>
                <w:rStyle w:val="font14zd3"/>
                <w:rFonts w:ascii="宋体" w:hAnsi="宋体" w:cs="宋体" w:hint="eastAsia"/>
              </w:rPr>
              <w:t>也可以</w:t>
            </w:r>
            <w:r>
              <w:rPr>
                <w:rFonts w:ascii="宋体" w:hAnsi="宋体" w:cs="宋体" w:hint="eastAsia"/>
                <w:color w:val="000000"/>
                <w:sz w:val="21"/>
                <w:szCs w:val="21"/>
              </w:rPr>
              <w:t>依法向人民法院提起行政诉讼</w:t>
            </w:r>
          </w:p>
        </w:tc>
      </w:tr>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行政复议申请</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公民、法人或者其他组织认为海关行政行为侵犯其合法权益的，可以自知道或者应当知道该行政行为之日起</w:t>
            </w:r>
            <w:r>
              <w:rPr>
                <w:rFonts w:ascii="宋体" w:hAnsi="宋体" w:cs="宋体" w:hint="eastAsia"/>
                <w:color w:val="000000"/>
                <w:sz w:val="21"/>
                <w:szCs w:val="21"/>
              </w:rPr>
              <w:t>60</w:t>
            </w:r>
            <w:r>
              <w:rPr>
                <w:rFonts w:ascii="宋体" w:hAnsi="宋体" w:cs="宋体" w:hint="eastAsia"/>
                <w:color w:val="000000"/>
                <w:sz w:val="21"/>
                <w:szCs w:val="21"/>
              </w:rPr>
              <w:t>日内提出行政复议申请；但是法律规定的申请期限超过</w:t>
            </w:r>
            <w:r>
              <w:rPr>
                <w:rFonts w:ascii="宋体" w:hAnsi="宋体" w:cs="宋体" w:hint="eastAsia"/>
                <w:color w:val="000000"/>
                <w:sz w:val="21"/>
                <w:szCs w:val="21"/>
              </w:rPr>
              <w:t>60</w:t>
            </w:r>
            <w:r>
              <w:rPr>
                <w:rFonts w:ascii="宋体" w:hAnsi="宋体" w:cs="宋体" w:hint="eastAsia"/>
                <w:color w:val="000000"/>
                <w:sz w:val="21"/>
                <w:szCs w:val="21"/>
              </w:rPr>
              <w:t>日的除外。</w:t>
            </w:r>
            <w:r>
              <w:rPr>
                <w:rFonts w:ascii="宋体" w:hAnsi="宋体" w:cs="宋体" w:hint="eastAsia"/>
                <w:color w:val="000000"/>
                <w:sz w:val="21"/>
                <w:szCs w:val="21"/>
              </w:rPr>
              <w:br/>
            </w:r>
            <w:r>
              <w:rPr>
                <w:rFonts w:ascii="宋体" w:hAnsi="宋体" w:cs="宋体" w:hint="eastAsia"/>
                <w:color w:val="000000"/>
                <w:sz w:val="21"/>
                <w:szCs w:val="21"/>
              </w:rPr>
              <w:t>公民、法人或者其他组织认为海关的行政行为所依据的规范性文件不合法，在对行政行为申请行政复议时可以</w:t>
            </w:r>
            <w:r>
              <w:rPr>
                <w:rFonts w:ascii="宋体" w:hAnsi="宋体" w:cs="宋体" w:hint="eastAsia"/>
                <w:color w:val="000000"/>
                <w:sz w:val="21"/>
                <w:szCs w:val="21"/>
              </w:rPr>
              <w:t>一并提出对该规范性文件的审查申请</w:t>
            </w:r>
            <w:r>
              <w:rPr>
                <w:rFonts w:ascii="宋体" w:hAnsi="宋体" w:cs="宋体" w:hint="eastAsia"/>
                <w:color w:val="000000"/>
                <w:sz w:val="21"/>
                <w:szCs w:val="21"/>
              </w:rPr>
              <w:br/>
            </w:r>
            <w:r>
              <w:rPr>
                <w:rStyle w:val="font14zd3"/>
                <w:rFonts w:ascii="宋体" w:hAnsi="宋体" w:cs="宋体" w:hint="eastAsia"/>
              </w:rPr>
              <w:t>【相关链接】</w:t>
            </w:r>
            <w:r>
              <w:rPr>
                <w:rFonts w:ascii="宋体" w:hAnsi="宋体" w:cs="宋体" w:hint="eastAsia"/>
                <w:color w:val="000000"/>
                <w:sz w:val="21"/>
                <w:szCs w:val="21"/>
              </w:rPr>
              <w:t>第一章　税务规范性文件</w:t>
            </w:r>
            <w:r>
              <w:rPr>
                <w:rStyle w:val="font14zd3"/>
                <w:rFonts w:ascii="宋体" w:hAnsi="宋体" w:cs="宋体" w:hint="eastAsia"/>
              </w:rPr>
              <w:t>不具有可诉性</w:t>
            </w:r>
            <w:r>
              <w:rPr>
                <w:rFonts w:ascii="宋体" w:hAnsi="宋体" w:cs="宋体" w:hint="eastAsia"/>
                <w:color w:val="000000"/>
                <w:sz w:val="21"/>
                <w:szCs w:val="21"/>
              </w:rPr>
              <w:br/>
            </w:r>
            <w:r>
              <w:rPr>
                <w:rFonts w:ascii="宋体" w:hAnsi="宋体" w:cs="宋体" w:hint="eastAsia"/>
                <w:color w:val="000000"/>
                <w:sz w:val="21"/>
                <w:szCs w:val="21"/>
              </w:rPr>
              <w:t>税收行政司法以</w:t>
            </w:r>
            <w:r>
              <w:rPr>
                <w:rStyle w:val="font14zd3"/>
                <w:rFonts w:ascii="宋体" w:hAnsi="宋体" w:cs="宋体" w:hint="eastAsia"/>
              </w:rPr>
              <w:t>具体</w:t>
            </w:r>
            <w:r>
              <w:rPr>
                <w:rFonts w:ascii="宋体" w:hAnsi="宋体" w:cs="宋体" w:hint="eastAsia"/>
                <w:color w:val="000000"/>
                <w:sz w:val="21"/>
                <w:szCs w:val="21"/>
              </w:rPr>
              <w:t>税收行政行为为审查对象，对具体行政行为申请复议的同时，可以</w:t>
            </w:r>
            <w:r>
              <w:rPr>
                <w:rStyle w:val="font14zd3"/>
                <w:rFonts w:ascii="宋体" w:hAnsi="宋体" w:cs="宋体" w:hint="eastAsia"/>
              </w:rPr>
              <w:t>一并</w:t>
            </w:r>
            <w:r>
              <w:rPr>
                <w:rFonts w:ascii="宋体" w:hAnsi="宋体" w:cs="宋体" w:hint="eastAsia"/>
                <w:color w:val="000000"/>
                <w:sz w:val="21"/>
                <w:szCs w:val="21"/>
              </w:rPr>
              <w:t>向复议机关提出对该规范性文件的审查申请</w:t>
            </w:r>
          </w:p>
        </w:tc>
      </w:tr>
      <w:tr w:rsidR="00000000" w:rsidTr="00F16698">
        <w:trPr>
          <w:cantSplit/>
          <w:trHeight w:val="300"/>
          <w:jc w:val="center"/>
        </w:trPr>
        <w:tc>
          <w:tcPr>
            <w:tcW w:w="2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行政复议机关及机构</w:t>
            </w:r>
          </w:p>
        </w:tc>
        <w:tc>
          <w:tcPr>
            <w:tcW w:w="76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16698" w:rsidP="00F166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对海关行政行为不服的，向作出该行政行为的海关的上一级海关提出行政复议申请。对海关总署作出的行政行为不服的，向海关总署提出行政复议申请</w:t>
            </w:r>
          </w:p>
        </w:tc>
      </w:tr>
    </w:tbl>
    <w:p w:rsidR="00000000" w:rsidRDefault="00F16698" w:rsidP="00F166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095625"/>
            <wp:effectExtent l="0" t="0" r="0" b="0"/>
            <wp:docPr id="5" name="图片_x002007b04db6-f20c-4bfc-8db1-4206b4a51e69" descr="08813e26-f2dd-4c57-b2ce-024062b4e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7b04db6-f20c-4bfc-8db1-4206b4a51e69" descr="08813e26-f2dd-4c57-b2ce-024062b4ef27"/>
                    <pic:cNvPicPr>
                      <a:picLocks noChangeAspect="1" noChangeArrowheads="1"/>
                    </pic:cNvPicPr>
                  </pic:nvPicPr>
                  <pic:blipFill>
                    <a:blip r:embed="rId10"/>
                    <a:srcRect/>
                    <a:stretch>
                      <a:fillRect/>
                    </a:stretch>
                  </pic:blipFill>
                  <pic:spPr bwMode="auto">
                    <a:xfrm>
                      <a:off x="0" y="0"/>
                      <a:ext cx="6286500" cy="3095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进口一般货物（进口两税）：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关税＝关税计税价格×关税％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进口增值税＝（关税计税价格＋关税）×增值税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进口</w:t>
      </w:r>
      <w:r>
        <w:rPr>
          <w:rStyle w:val="font14zd2"/>
          <w:rFonts w:ascii="宋体" w:hAnsi="宋体" w:cs="宋体" w:hint="eastAsia"/>
        </w:rPr>
        <w:t>(</w:t>
      </w:r>
      <w:r>
        <w:rPr>
          <w:rStyle w:val="font14zd2"/>
          <w:rFonts w:ascii="宋体" w:hAnsi="宋体" w:cs="宋体" w:hint="eastAsia"/>
        </w:rPr>
        <w:t>从价</w:t>
      </w:r>
      <w:r>
        <w:rPr>
          <w:rStyle w:val="font14zd2"/>
          <w:rFonts w:ascii="宋体" w:hAnsi="宋体" w:cs="宋体" w:hint="eastAsia"/>
        </w:rPr>
        <w:t>)</w:t>
      </w:r>
      <w:r>
        <w:rPr>
          <w:rStyle w:val="font14zd2"/>
          <w:rFonts w:ascii="宋体" w:hAnsi="宋体" w:cs="宋体" w:hint="eastAsia"/>
        </w:rPr>
        <w:t>应税消费品</w:t>
      </w:r>
      <w:r>
        <w:rPr>
          <w:rStyle w:val="font14zd2"/>
          <w:rFonts w:ascii="宋体" w:hAnsi="宋体" w:cs="宋体" w:hint="eastAsia"/>
        </w:rPr>
        <w:t>(</w:t>
      </w:r>
      <w:r>
        <w:rPr>
          <w:rStyle w:val="font14zd2"/>
          <w:rFonts w:ascii="宋体" w:hAnsi="宋体" w:cs="宋体" w:hint="eastAsia"/>
        </w:rPr>
        <w:t>进口三税</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关税＝关税计税价格×关税％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进口增值税＝</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333500" cy="438150"/>
            <wp:effectExtent l="19050" t="0" r="0" b="0"/>
            <wp:docPr id="6" name="图片_x0020822c86ad-a66a-45ac-b6de-8d4051bbdece" descr="e58c0311-c26a-43c7-84b1-e90d0abc3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22c86ad-a66a-45ac-b6de-8d4051bbdece" descr="e58c0311-c26a-43c7-84b1-e90d0abc3ff5"/>
                    <pic:cNvPicPr>
                      <a:picLocks noChangeAspect="1" noChangeArrowheads="1"/>
                    </pic:cNvPicPr>
                  </pic:nvPicPr>
                  <pic:blipFill>
                    <a:blip r:embed="rId11"/>
                    <a:srcRect/>
                    <a:stretch>
                      <a:fillRect/>
                    </a:stretch>
                  </pic:blipFill>
                  <pic:spPr bwMode="auto">
                    <a:xfrm>
                      <a:off x="0" y="0"/>
                      <a:ext cx="1333500" cy="438150"/>
                    </a:xfrm>
                    <a:prstGeom prst="rect">
                      <a:avLst/>
                    </a:prstGeom>
                    <a:noFill/>
                    <a:ln w="9525">
                      <a:noFill/>
                      <a:miter lim="800000"/>
                      <a:headEnd/>
                      <a:tailEnd/>
                    </a:ln>
                  </pic:spPr>
                </pic:pic>
              </a:graphicData>
            </a:graphic>
          </wp:inline>
        </w:drawing>
      </w:r>
      <w:r>
        <w:rPr>
          <w:rStyle w:val="a5"/>
          <w:rFonts w:ascii="宋体" w:hAnsi="宋体" w:cs="宋体" w:hint="eastAsia"/>
          <w:color w:val="000000"/>
          <w:sz w:val="21"/>
          <w:szCs w:val="21"/>
        </w:rPr>
        <w:t>×</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进口消费税＝</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314450" cy="438150"/>
            <wp:effectExtent l="19050" t="0" r="0" b="0"/>
            <wp:docPr id="7" name="图片_x002061bba141-e814-40c2-b3c2-8d13153a5369" descr="6effb2b4-a2cf-4198-8bac-496809ee2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1bba141-e814-40c2-b3c2-8d13153a5369" descr="6effb2b4-a2cf-4198-8bac-496809ee275c"/>
                    <pic:cNvPicPr>
                      <a:picLocks noChangeAspect="1" noChangeArrowheads="1"/>
                    </pic:cNvPicPr>
                  </pic:nvPicPr>
                  <pic:blipFill>
                    <a:blip r:embed="rId12"/>
                    <a:srcRect/>
                    <a:stretch>
                      <a:fillRect/>
                    </a:stretch>
                  </pic:blipFill>
                  <pic:spPr bwMode="auto">
                    <a:xfrm>
                      <a:off x="0" y="0"/>
                      <a:ext cx="1314450" cy="438150"/>
                    </a:xfrm>
                    <a:prstGeom prst="rect">
                      <a:avLst/>
                    </a:prstGeom>
                    <a:noFill/>
                    <a:ln w="9525">
                      <a:noFill/>
                      <a:miter lim="800000"/>
                      <a:headEnd/>
                      <a:tailEnd/>
                    </a:ln>
                  </pic:spPr>
                </pic:pic>
              </a:graphicData>
            </a:graphic>
          </wp:inline>
        </w:drawing>
      </w:r>
      <w:r>
        <w:rPr>
          <w:rStyle w:val="a5"/>
          <w:rFonts w:ascii="宋体" w:hAnsi="宋体" w:cs="宋体" w:hint="eastAsia"/>
          <w:color w:val="000000"/>
          <w:sz w:val="21"/>
          <w:szCs w:val="21"/>
        </w:rPr>
        <w:t>×</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进口（从量：啤酒黄酒成品油）应税消费品（进口三税）：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关税＝关税计税价格×关税％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进口消费税＝进口应税消费品数量×定额税率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进口增值税＝（关税计税价格＋关税＋消费税）×</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进口</w:t>
      </w:r>
      <w:r>
        <w:rPr>
          <w:rStyle w:val="font14zd2"/>
          <w:rFonts w:ascii="宋体" w:hAnsi="宋体" w:cs="宋体" w:hint="eastAsia"/>
        </w:rPr>
        <w:t>(</w:t>
      </w:r>
      <w:r>
        <w:rPr>
          <w:rStyle w:val="font14zd2"/>
          <w:rFonts w:ascii="宋体" w:hAnsi="宋体" w:cs="宋体" w:hint="eastAsia"/>
        </w:rPr>
        <w:t>复合：卷烟、白酒</w:t>
      </w:r>
      <w:r>
        <w:rPr>
          <w:rStyle w:val="font14zd2"/>
          <w:rFonts w:ascii="宋体" w:hAnsi="宋体" w:cs="宋体" w:hint="eastAsia"/>
        </w:rPr>
        <w:t>)</w:t>
      </w:r>
      <w:r>
        <w:rPr>
          <w:rStyle w:val="font14zd2"/>
          <w:rFonts w:ascii="宋体" w:hAnsi="宋体" w:cs="宋体" w:hint="eastAsia"/>
        </w:rPr>
        <w:t>应税消费品</w:t>
      </w:r>
      <w:r>
        <w:rPr>
          <w:rStyle w:val="font14zd2"/>
          <w:rFonts w:ascii="宋体" w:hAnsi="宋体" w:cs="宋体" w:hint="eastAsia"/>
        </w:rPr>
        <w:t>(</w:t>
      </w:r>
      <w:r>
        <w:rPr>
          <w:rStyle w:val="font14zd2"/>
          <w:rFonts w:ascii="宋体" w:hAnsi="宋体" w:cs="宋体" w:hint="eastAsia"/>
        </w:rPr>
        <w:t>进口三税</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关税＝关税计税价格×关税％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43175" cy="409575"/>
            <wp:effectExtent l="19050" t="0" r="9525" b="0"/>
            <wp:docPr id="8" name="图片_x002080e23048-08a0-4e47-8600-1d94836aba82" descr="423c523f-50dc-4636-b02a-24e02538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e23048-08a0-4e47-8600-1d94836aba82" descr="423c523f-50dc-4636-b02a-24e025380183"/>
                    <pic:cNvPicPr>
                      <a:picLocks noChangeAspect="1" noChangeArrowheads="1"/>
                    </pic:cNvPicPr>
                  </pic:nvPicPr>
                  <pic:blipFill>
                    <a:blip r:embed="rId13"/>
                    <a:srcRect/>
                    <a:stretch>
                      <a:fillRect/>
                    </a:stretch>
                  </pic:blipFill>
                  <pic:spPr bwMode="auto">
                    <a:xfrm>
                      <a:off x="0" y="0"/>
                      <a:ext cx="2543175" cy="409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×消费税％＋进口数量×定额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43175" cy="428625"/>
            <wp:effectExtent l="19050" t="0" r="9525" b="0"/>
            <wp:docPr id="9" name="图片_x002081444b89-db13-473c-891e-d473fda2e8df" descr="f20d9996-ff4c-4279-8011-fb697cc2c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444b89-db13-473c-891e-d473fda2e8df" descr="f20d9996-ff4c-4279-8011-fb697cc2c95f"/>
                    <pic:cNvPicPr>
                      <a:picLocks noChangeAspect="1" noChangeArrowheads="1"/>
                    </pic:cNvPicPr>
                  </pic:nvPicPr>
                  <pic:blipFill>
                    <a:blip r:embed="rId14"/>
                    <a:srcRect/>
                    <a:stretch>
                      <a:fillRect/>
                    </a:stretch>
                  </pic:blipFill>
                  <pic:spPr bwMode="auto">
                    <a:xfrm>
                      <a:off x="0" y="0"/>
                      <a:ext cx="2543175" cy="428625"/>
                    </a:xfrm>
                    <a:prstGeom prst="rect">
                      <a:avLst/>
                    </a:prstGeom>
                    <a:noFill/>
                    <a:ln w="9525">
                      <a:noFill/>
                      <a:miter lim="800000"/>
                      <a:headEnd/>
                      <a:tailEnd/>
                    </a:ln>
                  </pic:spPr>
                </pic:pic>
              </a:graphicData>
            </a:graphic>
          </wp:inline>
        </w:drawing>
      </w:r>
      <w:r>
        <w:rPr>
          <w:rStyle w:val="a5"/>
          <w:rFonts w:ascii="宋体" w:hAnsi="宋体" w:cs="宋体" w:hint="eastAsia"/>
          <w:color w:val="000000"/>
          <w:sz w:val="21"/>
          <w:szCs w:val="21"/>
        </w:rPr>
        <w:t>×</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关税计税价格＋关税＋进口消费税</w:t>
      </w:r>
      <w:r>
        <w:rPr>
          <w:rFonts w:ascii="宋体" w:hAnsi="宋体" w:cs="宋体" w:hint="eastAsia"/>
          <w:color w:val="000000"/>
          <w:sz w:val="21"/>
          <w:szCs w:val="21"/>
        </w:rPr>
        <w:t>)</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关税的必杀技在于计算，重点在关税计税价格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特殊进口货物计税价格重点掌握不同情况下的文字描述及简单计算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减免要分清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特定减免后续问题（补缴）计算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征管、税率文字性题</w:t>
      </w:r>
      <w:r>
        <w:rPr>
          <w:rFonts w:ascii="宋体" w:hAnsi="宋体" w:cs="宋体" w:hint="eastAsia"/>
          <w:color w:val="000000"/>
          <w:sz w:val="21"/>
          <w:szCs w:val="21"/>
        </w:rPr>
        <w:t>目</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sectPr w:rsidR="00000000">
      <w:headerReference w:type="default" r:id="rId15"/>
      <w:footerReference w:type="default" r:id="rId1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F16698">
      <w:pPr>
        <w:rPr>
          <w:color w:val="000000"/>
        </w:rPr>
      </w:pPr>
      <w:r>
        <w:rPr>
          <w:color w:val="000000"/>
        </w:rPr>
        <w:separator/>
      </w:r>
    </w:p>
  </w:endnote>
  <w:endnote w:type="continuationSeparator" w:id="1">
    <w:p w:rsidR="00000000" w:rsidRDefault="00F1669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1669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7</w:t>
    </w:r>
    <w:r>
      <w:rPr>
        <w:rStyle w:val="af5"/>
        <w:color w:val="000000"/>
      </w:rPr>
      <w:fldChar w:fldCharType="end"/>
    </w:r>
    <w:r>
      <w:rPr>
        <w:rStyle w:val="af5"/>
        <w:rFonts w:hint="eastAsia"/>
        <w:color w:val="000000"/>
      </w:rPr>
      <w:t>页</w:t>
    </w:r>
  </w:p>
  <w:p>
    <w:pPr>
      <w:jc w:val="center"/>
    </w:pPr>
    <w:r>
      <w:rPr>
        <w:sz w:val="2"/>
        <w:color w:val="FFFFFF"/>
        <w:strike w:val="on"/>
      </w:rPr>
      <w:t>#DownID#:71544552 #Time#:1781143652124#Type#:file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F16698">
      <w:pPr>
        <w:rPr>
          <w:color w:val="000000"/>
        </w:rPr>
      </w:pPr>
      <w:r>
        <w:rPr>
          <w:color w:val="000000"/>
        </w:rPr>
        <w:separator/>
      </w:r>
    </w:p>
  </w:footnote>
  <w:footnote w:type="continuationSeparator" w:id="1">
    <w:p w:rsidR="00000000" w:rsidRDefault="00F1669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16698" w:rsidP="00F1669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关税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F16698"/>
    <w:rsid w:val="00F1669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2775</Words>
  <Characters>15822</Characters>
  <Application>Microsoft Office Word</Application>
  <DocSecurity>4</DocSecurity>
  <Lines>131</Lines>
  <Paragraphs>37</Paragraphs>
  <ScaleCrop>false</ScaleCrop>
  <Company/>
  <LinksUpToDate>false</LinksUpToDate>
  <CharactersWithSpaces>18560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2026-06-05T10:22:00Z</dcterms:created>
  <dc:creator>CDEL</dc:creator>
  <cp:lastModifiedBy>Windows 用户</cp:lastModifiedBy>
  <dcterms:modified xsi:type="dcterms:W3CDTF">2026-06-05T10:22:00Z</dcterms:modified>
  <cp:revision>2</cp:revision>
</cp:coreProperties>
</file>