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B69D5" w:rsidP="007B69D5">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第四章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印花税</w:t>
      </w:r>
    </w:p>
    <w:p w:rsidR="00000000" w:rsidRDefault="007B69D5" w:rsidP="007B69D5">
      <w:pPr>
        <w:spacing w:after="240"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印花税概述</w:t>
      </w:r>
    </w:p>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本章学习提示表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4"/>
        <w:gridCol w:w="8046"/>
      </w:tblGrid>
      <w:tr w:rsidR="00000000" w:rsidTr="007B69D5">
        <w:trPr>
          <w:cantSplit/>
          <w:trHeight w:val="300"/>
          <w:tblHeader/>
          <w:jc w:val="center"/>
        </w:trPr>
        <w:tc>
          <w:tcPr>
            <w:tcW w:w="96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182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7B69D5">
        <w:trPr>
          <w:cantSplit/>
          <w:trHeight w:val="300"/>
          <w:jc w:val="center"/>
        </w:trPr>
        <w:tc>
          <w:tcPr>
            <w:tcW w:w="9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概况</w:t>
            </w:r>
          </w:p>
        </w:tc>
        <w:tc>
          <w:tcPr>
            <w:tcW w:w="118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本章介绍印花税，内容适中，难度中偏下</w:t>
            </w:r>
          </w:p>
        </w:tc>
      </w:tr>
      <w:tr w:rsidR="00000000" w:rsidTr="007B69D5">
        <w:trPr>
          <w:cantSplit/>
          <w:trHeight w:val="300"/>
          <w:jc w:val="center"/>
        </w:trPr>
        <w:tc>
          <w:tcPr>
            <w:tcW w:w="9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考法</w:t>
            </w:r>
          </w:p>
        </w:tc>
        <w:tc>
          <w:tcPr>
            <w:tcW w:w="118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本章除考查单选题、多选题之外，在计算题或综合题中也可能考查若干小题。预计分值</w:t>
            </w:r>
            <w:r>
              <w:rPr>
                <w:rStyle w:val="font14zd3"/>
                <w:rFonts w:ascii="宋体" w:hAnsi="宋体" w:cs="宋体" w:hint="eastAsia"/>
              </w:rPr>
              <w:t>9</w:t>
            </w:r>
            <w:r>
              <w:rPr>
                <w:rStyle w:val="font14zd3"/>
                <w:rFonts w:ascii="宋体" w:hAnsi="宋体" w:cs="宋体" w:hint="eastAsia"/>
              </w:rPr>
              <w:t>分</w:t>
            </w:r>
          </w:p>
        </w:tc>
      </w:tr>
      <w:tr w:rsidR="00000000" w:rsidTr="007B69D5">
        <w:trPr>
          <w:cantSplit/>
          <w:trHeight w:val="300"/>
          <w:jc w:val="center"/>
        </w:trPr>
        <w:tc>
          <w:tcPr>
            <w:tcW w:w="96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心法</w:t>
            </w:r>
          </w:p>
        </w:tc>
        <w:tc>
          <w:tcPr>
            <w:tcW w:w="118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本章最核心考点为</w:t>
            </w:r>
            <w:r>
              <w:rPr>
                <w:rStyle w:val="font14zd3"/>
                <w:rFonts w:ascii="宋体" w:hAnsi="宋体" w:cs="宋体" w:hint="eastAsia"/>
              </w:rPr>
              <w:t>各类应税凭证及证券交易印花税应纳税额的计算</w:t>
            </w:r>
            <w:r>
              <w:rPr>
                <w:rFonts w:ascii="宋体" w:hAnsi="宋体" w:cs="宋体" w:hint="eastAsia"/>
                <w:color w:val="000000"/>
                <w:sz w:val="21"/>
                <w:szCs w:val="21"/>
              </w:rPr>
              <w:t>、</w:t>
            </w:r>
            <w:r>
              <w:rPr>
                <w:rStyle w:val="font14zd3"/>
                <w:rFonts w:ascii="宋体" w:hAnsi="宋体" w:cs="宋体" w:hint="eastAsia"/>
              </w:rPr>
              <w:t>减免税优惠</w:t>
            </w:r>
            <w:r>
              <w:rPr>
                <w:rFonts w:ascii="宋体" w:hAnsi="宋体" w:cs="宋体" w:hint="eastAsia"/>
                <w:color w:val="000000"/>
                <w:sz w:val="21"/>
                <w:szCs w:val="21"/>
              </w:rPr>
              <w:t>，</w:t>
            </w:r>
            <w:r>
              <w:rPr>
                <w:rStyle w:val="font14zd3"/>
                <w:rFonts w:ascii="宋体" w:hAnsi="宋体" w:cs="宋体" w:hint="eastAsia"/>
              </w:rPr>
              <w:t>细节性考点</w:t>
            </w:r>
            <w:r>
              <w:rPr>
                <w:rFonts w:ascii="宋体" w:hAnsi="宋体" w:cs="宋体" w:hint="eastAsia"/>
                <w:color w:val="000000"/>
                <w:sz w:val="21"/>
                <w:szCs w:val="21"/>
              </w:rPr>
              <w:t>较多，各位同学耐心学习，投入适当的时间和精力，即可全面掌握</w:t>
            </w:r>
          </w:p>
        </w:tc>
      </w:tr>
    </w:tbl>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附：最近</w:t>
      </w:r>
      <w:r>
        <w:rPr>
          <w:rFonts w:ascii="宋体" w:hAnsi="宋体" w:cs="宋体" w:hint="eastAsia"/>
          <w:color w:val="000000"/>
          <w:sz w:val="21"/>
          <w:szCs w:val="21"/>
        </w:rPr>
        <w:t>5</w:t>
      </w:r>
      <w:r>
        <w:rPr>
          <w:rFonts w:ascii="宋体" w:hAnsi="宋体" w:cs="宋体" w:hint="eastAsia"/>
          <w:color w:val="000000"/>
          <w:sz w:val="21"/>
          <w:szCs w:val="21"/>
        </w:rPr>
        <w:t>年考查题型及分值表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02"/>
        <w:gridCol w:w="1321"/>
        <w:gridCol w:w="1321"/>
        <w:gridCol w:w="1322"/>
        <w:gridCol w:w="1322"/>
        <w:gridCol w:w="1322"/>
      </w:tblGrid>
      <w:tr w:rsidR="00000000" w:rsidTr="007B69D5">
        <w:trPr>
          <w:cantSplit/>
          <w:trHeight w:val="315"/>
          <w:tblHeader/>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题型</w:t>
            </w:r>
          </w:p>
        </w:tc>
        <w:tc>
          <w:tcPr>
            <w:tcW w:w="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2021</w:t>
            </w:r>
            <w:r>
              <w:rPr>
                <w:rStyle w:val="font14zd3"/>
                <w:rFonts w:ascii="宋体" w:hAnsi="宋体" w:cs="宋体" w:hint="eastAsia"/>
              </w:rPr>
              <w:t>年</w:t>
            </w:r>
          </w:p>
        </w:tc>
        <w:tc>
          <w:tcPr>
            <w:tcW w:w="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2022</w:t>
            </w:r>
            <w:r>
              <w:rPr>
                <w:rStyle w:val="font14zd3"/>
                <w:rFonts w:ascii="宋体" w:hAnsi="宋体" w:cs="宋体" w:hint="eastAsia"/>
              </w:rPr>
              <w:t>年</w:t>
            </w:r>
          </w:p>
        </w:tc>
        <w:tc>
          <w:tcPr>
            <w:tcW w:w="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2023</w:t>
            </w:r>
            <w:r>
              <w:rPr>
                <w:rStyle w:val="font14zd3"/>
                <w:rFonts w:ascii="宋体" w:hAnsi="宋体" w:cs="宋体" w:hint="eastAsia"/>
              </w:rPr>
              <w:t>年</w:t>
            </w:r>
          </w:p>
        </w:tc>
        <w:tc>
          <w:tcPr>
            <w:tcW w:w="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2024</w:t>
            </w:r>
            <w:r>
              <w:rPr>
                <w:rStyle w:val="font14zd3"/>
                <w:rFonts w:ascii="宋体" w:hAnsi="宋体" w:cs="宋体" w:hint="eastAsia"/>
              </w:rPr>
              <w:t>年</w:t>
            </w:r>
          </w:p>
        </w:tc>
        <w:tc>
          <w:tcPr>
            <w:tcW w:w="6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2025</w:t>
            </w:r>
            <w:r>
              <w:rPr>
                <w:rStyle w:val="font14zd3"/>
                <w:rFonts w:ascii="宋体" w:hAnsi="宋体" w:cs="宋体" w:hint="eastAsia"/>
              </w:rPr>
              <w:t>年</w:t>
            </w:r>
          </w:p>
        </w:tc>
      </w:tr>
      <w:tr w:rsidR="00000000" w:rsidTr="007B69D5">
        <w:trPr>
          <w:cantSplit/>
          <w:trHeight w:val="27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单项选择题</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r>
      <w:tr w:rsidR="00000000" w:rsidTr="007B69D5">
        <w:trPr>
          <w:cantSplit/>
          <w:trHeight w:val="27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多项选择题</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分</w:t>
            </w:r>
          </w:p>
        </w:tc>
      </w:tr>
      <w:tr w:rsidR="00000000" w:rsidTr="007B69D5">
        <w:trPr>
          <w:cantSplit/>
          <w:trHeight w:val="27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7B69D5">
        <w:trPr>
          <w:cantSplit/>
          <w:trHeight w:val="27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cantSplit/>
          <w:trHeight w:val="270"/>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6.5</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6.5</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6.5</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12.5</w:t>
            </w:r>
            <w:r>
              <w:rPr>
                <w:rFonts w:ascii="宋体" w:hAnsi="宋体" w:cs="宋体" w:hint="eastAsia"/>
                <w:color w:val="000000"/>
                <w:sz w:val="21"/>
                <w:szCs w:val="21"/>
              </w:rPr>
              <w:t>分</w:t>
            </w:r>
          </w:p>
        </w:tc>
        <w:tc>
          <w:tcPr>
            <w:tcW w:w="6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分</w:t>
            </w:r>
          </w:p>
        </w:tc>
      </w:tr>
    </w:tbl>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本章讲解逻辑图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【重要说明】</w:t>
      </w:r>
      <w:r>
        <w:rPr>
          <w:rFonts w:ascii="宋体" w:hAnsi="宋体" w:cs="宋体" w:hint="eastAsia"/>
          <w:color w:val="000000"/>
          <w:sz w:val="21"/>
          <w:szCs w:val="21"/>
        </w:rPr>
        <w:t>为帮助零基础学员朋友更好地掌握印花税，本章讲义行文结构和讲解逻辑与教材</w:t>
      </w:r>
      <w:r>
        <w:rPr>
          <w:rStyle w:val="font14zd2"/>
          <w:rFonts w:ascii="宋体" w:hAnsi="宋体" w:cs="宋体" w:hint="eastAsia"/>
        </w:rPr>
        <w:t>并非一致</w:t>
      </w:r>
      <w:r>
        <w:rPr>
          <w:rFonts w:ascii="宋体" w:hAnsi="宋体" w:cs="宋体" w:hint="eastAsia"/>
          <w:color w:val="000000"/>
          <w:sz w:val="21"/>
          <w:szCs w:val="21"/>
        </w:rPr>
        <w:t>，特此声明。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886450" cy="3857625"/>
            <wp:effectExtent l="0" t="0" r="0" b="0"/>
            <wp:docPr id="1" name="图片_x002011119afb-5a17-4031-90f1-9d9b737045c7" descr="fb2acdd6-96ef-4a5a-bc30-77f7805cc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1119afb-5a17-4031-90f1-9d9b737045c7" descr="fb2acdd6-96ef-4a5a-bc30-77f7805ccd68"/>
                    <pic:cNvPicPr>
                      <a:picLocks noChangeAspect="1" noChangeArrowheads="1"/>
                    </pic:cNvPicPr>
                  </pic:nvPicPr>
                  <pic:blipFill>
                    <a:blip r:embed="rId6"/>
                    <a:srcRect/>
                    <a:stretch>
                      <a:fillRect/>
                    </a:stretch>
                  </pic:blipFill>
                  <pic:spPr bwMode="auto">
                    <a:xfrm>
                      <a:off x="0" y="0"/>
                      <a:ext cx="5886450" cy="3857625"/>
                    </a:xfrm>
                    <a:prstGeom prst="rect">
                      <a:avLst/>
                    </a:prstGeom>
                    <a:noFill/>
                    <a:ln w="9525">
                      <a:noFill/>
                      <a:miter lim="800000"/>
                      <a:headEnd/>
                      <a:tailEnd/>
                    </a:ln>
                  </pic:spPr>
                </pic:pic>
              </a:graphicData>
            </a:graphic>
          </wp:inline>
        </w:drawing>
      </w:r>
    </w:p>
    <w:p w:rsidR="00000000" w:rsidRDefault="007B69D5" w:rsidP="007B69D5">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lastRenderedPageBreak/>
        <w:br/>
      </w:r>
      <w:r>
        <w:rPr>
          <w:rStyle w:val="a6"/>
          <w:rFonts w:ascii="宋体" w:hAnsi="宋体" w:cs="宋体" w:hint="eastAsia"/>
          <w:color w:val="000000"/>
          <w:sz w:val="21"/>
          <w:szCs w:val="21"/>
        </w:rPr>
        <w:t>第一节　概述</w:t>
      </w:r>
      <w:r>
        <w:rPr>
          <w:rFonts w:ascii="宋体" w:hAnsi="宋体" w:cs="宋体" w:hint="eastAsia"/>
          <w:color w:val="000000"/>
          <w:sz w:val="21"/>
          <w:szCs w:val="21"/>
        </w:rPr>
        <w:t xml:space="preserve"> </w:t>
      </w:r>
    </w:p>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考点综述★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6"/>
        <w:gridCol w:w="1158"/>
        <w:gridCol w:w="6956"/>
      </w:tblGrid>
      <w:tr w:rsidR="00000000" w:rsidTr="007B69D5">
        <w:trPr>
          <w:trHeight w:val="300"/>
          <w:jc w:val="center"/>
        </w:trPr>
        <w:tc>
          <w:tcPr>
            <w:tcW w:w="6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2293"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7B69D5">
        <w:trPr>
          <w:trHeight w:val="300"/>
          <w:jc w:val="center"/>
        </w:trPr>
        <w:tc>
          <w:tcPr>
            <w:tcW w:w="6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基本规范</w:t>
            </w:r>
          </w:p>
        </w:tc>
        <w:tc>
          <w:tcPr>
            <w:tcW w:w="1229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2022</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日起施行的全国人大常委会制定的《中华人民共和国印花税法》</w:t>
            </w:r>
          </w:p>
        </w:tc>
      </w:tr>
      <w:tr w:rsidR="00000000" w:rsidTr="007B69D5">
        <w:trPr>
          <w:trHeight w:val="300"/>
          <w:jc w:val="center"/>
        </w:trPr>
        <w:tc>
          <w:tcPr>
            <w:tcW w:w="6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229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印花税，是对经济活动和经济交往中书立、领受、使用的应税经济凭证所征收的一种税。因纳税人主要是通过在应税凭证上粘贴印花税票来完成纳税义务，故名印花税</w:t>
            </w:r>
          </w:p>
        </w:tc>
      </w:tr>
      <w:tr w:rsidR="00000000" w:rsidTr="007B69D5">
        <w:trPr>
          <w:trHeight w:val="300"/>
          <w:jc w:val="center"/>
        </w:trPr>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兼有凭证税和行为税性质</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）印花税是对单位和个人书立、领受应税凭证和证券交易行为征收的一种税，具有</w:t>
            </w:r>
            <w:r>
              <w:rPr>
                <w:rStyle w:val="font14zd3"/>
                <w:rFonts w:ascii="宋体" w:hAnsi="宋体" w:cs="宋体" w:hint="eastAsia"/>
              </w:rPr>
              <w:t>行为税</w:t>
            </w:r>
            <w:r>
              <w:rPr>
                <w:rFonts w:ascii="宋体" w:hAnsi="宋体" w:cs="宋体" w:hint="eastAsia"/>
                <w:color w:val="000000"/>
                <w:sz w:val="21"/>
                <w:szCs w:val="21"/>
              </w:rPr>
              <w:t>性质。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）书立、领受应税凭证行为的结</w:t>
            </w:r>
            <w:r>
              <w:rPr>
                <w:rFonts w:ascii="宋体" w:hAnsi="宋体" w:cs="宋体" w:hint="eastAsia"/>
                <w:color w:val="000000"/>
                <w:sz w:val="21"/>
                <w:szCs w:val="21"/>
              </w:rPr>
              <w:t>果是产生了规范行为人相关权利义务的法律凭证，因此印花税又兼具凭证税性质</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征税范围广泛</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印花税的征税对象，包括：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）经济活动和经济交往中的各种</w:t>
            </w:r>
            <w:r>
              <w:rPr>
                <w:rStyle w:val="font14zd3"/>
                <w:rFonts w:ascii="宋体" w:hAnsi="宋体" w:cs="宋体" w:hint="eastAsia"/>
              </w:rPr>
              <w:t>应税凭证</w:t>
            </w:r>
            <w:r>
              <w:rPr>
                <w:rFonts w:ascii="宋体" w:hAnsi="宋体" w:cs="宋体" w:hint="eastAsia"/>
                <w:color w:val="000000"/>
                <w:sz w:val="21"/>
                <w:szCs w:val="21"/>
              </w:rPr>
              <w:t>，凡书立和领受这些凭证的单位和个人都要缴纳印花税。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）境内单位和个人</w:t>
            </w:r>
            <w:r>
              <w:rPr>
                <w:rStyle w:val="font14zd3"/>
                <w:rFonts w:ascii="宋体" w:hAnsi="宋体" w:cs="宋体" w:hint="eastAsia"/>
              </w:rPr>
              <w:t>证券交易</w:t>
            </w:r>
            <w:r>
              <w:rPr>
                <w:rFonts w:ascii="宋体" w:hAnsi="宋体" w:cs="宋体" w:hint="eastAsia"/>
                <w:color w:val="000000"/>
                <w:sz w:val="21"/>
                <w:szCs w:val="21"/>
              </w:rPr>
              <w:t>行为</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税率低、税负轻</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印花税与其他税种相比较，税率要低得多，税负较轻，具有广集资金、积少成多的财政效应</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由纳税人自行完成纳税义务</w:t>
            </w:r>
          </w:p>
        </w:tc>
        <w:tc>
          <w:tcPr>
            <w:tcW w:w="10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一般</w:t>
            </w:r>
            <w:r>
              <w:rPr>
                <w:rFonts w:ascii="宋体" w:hAnsi="宋体" w:cs="宋体" w:hint="eastAsia"/>
                <w:color w:val="000000"/>
                <w:sz w:val="21"/>
                <w:szCs w:val="21"/>
              </w:rPr>
              <w:t>通过</w:t>
            </w:r>
            <w:r>
              <w:rPr>
                <w:rStyle w:val="font14zd3"/>
                <w:rFonts w:ascii="宋体" w:hAnsi="宋体" w:cs="宋体" w:hint="eastAsia"/>
              </w:rPr>
              <w:t>自行</w:t>
            </w:r>
            <w:r>
              <w:rPr>
                <w:rFonts w:ascii="宋体" w:hAnsi="宋体" w:cs="宋体" w:hint="eastAsia"/>
                <w:color w:val="000000"/>
                <w:sz w:val="21"/>
                <w:szCs w:val="21"/>
              </w:rPr>
              <w:t>计算、购买并粘贴印花税票的方法完成纳税义务，并在印花税票和凭证的骑缝处自行盖戳注销或画销。而且，</w:t>
            </w:r>
            <w:r>
              <w:rPr>
                <w:rFonts w:ascii="宋体" w:hAnsi="宋体" w:cs="宋体" w:hint="eastAsia"/>
                <w:color w:val="000000"/>
                <w:sz w:val="21"/>
                <w:szCs w:val="21"/>
              </w:rPr>
              <w:t>多贴印花税票的，不得申请退税或者抵用</w:t>
            </w:r>
          </w:p>
        </w:tc>
      </w:tr>
    </w:tbl>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印花税征税范围</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B69D5" w:rsidP="007B69D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征税范围、税目、纳税人和扣缴义务人</w:t>
      </w:r>
      <w:r>
        <w:rPr>
          <w:rFonts w:ascii="宋体" w:hAnsi="宋体" w:cs="宋体" w:hint="eastAsia"/>
          <w:color w:val="000000"/>
          <w:sz w:val="21"/>
          <w:szCs w:val="21"/>
        </w:rPr>
        <w:t xml:space="preserve"> </w:t>
      </w:r>
    </w:p>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（一）应税凭证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0"/>
        <w:gridCol w:w="2460"/>
        <w:gridCol w:w="5650"/>
      </w:tblGrid>
      <w:tr w:rsidR="00000000" w:rsidTr="007B69D5">
        <w:trPr>
          <w:trHeight w:val="300"/>
          <w:jc w:val="center"/>
        </w:trPr>
        <w:tc>
          <w:tcPr>
            <w:tcW w:w="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33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8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trHeight w:val="300"/>
          <w:jc w:val="center"/>
        </w:trPr>
        <w:tc>
          <w:tcPr>
            <w:tcW w:w="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3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应税凭证（含以</w:t>
            </w:r>
            <w:r>
              <w:rPr>
                <w:rStyle w:val="font14zd3"/>
                <w:rFonts w:ascii="宋体" w:hAnsi="宋体" w:cs="宋体" w:hint="eastAsia"/>
              </w:rPr>
              <w:t>电子形式</w:t>
            </w:r>
            <w:r>
              <w:rPr>
                <w:rFonts w:ascii="宋体" w:hAnsi="宋体" w:cs="宋体" w:hint="eastAsia"/>
                <w:color w:val="000000"/>
                <w:sz w:val="21"/>
                <w:szCs w:val="21"/>
              </w:rPr>
              <w:t>签订的各类应税凭证），是指《印花税法》所附《印花税税目税率表》</w:t>
            </w:r>
            <w:r>
              <w:rPr>
                <w:rStyle w:val="font14zd3"/>
                <w:rFonts w:ascii="宋体" w:hAnsi="宋体" w:cs="宋体" w:hint="eastAsia"/>
              </w:rPr>
              <w:t>列明</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合同</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产权转移书据</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营业账簿</w:t>
            </w:r>
          </w:p>
        </w:tc>
        <w:tc>
          <w:tcPr>
            <w:tcW w:w="8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不属于</w:t>
            </w:r>
            <w:r>
              <w:rPr>
                <w:rFonts w:ascii="宋体" w:hAnsi="宋体" w:cs="宋体" w:hint="eastAsia"/>
                <w:color w:val="000000"/>
                <w:sz w:val="21"/>
                <w:szCs w:val="21"/>
              </w:rPr>
              <w:t>印花税征收范围的凭证：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）人民法院的生效法律文书，仲裁机构的仲裁文书，监察机关的监察文书。</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）县级以上人民政府及其所属</w:t>
            </w:r>
            <w:r>
              <w:rPr>
                <w:rFonts w:ascii="宋体" w:hAnsi="宋体" w:cs="宋体" w:hint="eastAsia"/>
                <w:color w:val="000000"/>
                <w:sz w:val="21"/>
                <w:szCs w:val="21"/>
              </w:rPr>
              <w:t>部门按照行政管理权限征收、收回或者补偿安置房地产书立的合同、协议或者行政类文书。</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）总公司与分公司、分公司与分公司之间书立的作为执行计划使用的凭证</w:t>
            </w:r>
          </w:p>
        </w:tc>
      </w:tr>
      <w:tr w:rsidR="00000000" w:rsidTr="007B69D5">
        <w:trPr>
          <w:trHeight w:val="300"/>
          <w:jc w:val="center"/>
        </w:trPr>
        <w:tc>
          <w:tcPr>
            <w:tcW w:w="8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3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w:t>
            </w:r>
            <w:r>
              <w:rPr>
                <w:rStyle w:val="font14zd3"/>
                <w:rFonts w:ascii="宋体" w:hAnsi="宋体" w:cs="宋体" w:hint="eastAsia"/>
              </w:rPr>
              <w:t>境内书立</w:t>
            </w:r>
            <w:r>
              <w:rPr>
                <w:rFonts w:ascii="宋体" w:hAnsi="宋体" w:cs="宋体" w:hint="eastAsia"/>
                <w:color w:val="000000"/>
                <w:sz w:val="21"/>
                <w:szCs w:val="21"/>
              </w:rPr>
              <w:t>的应税凭证</w:t>
            </w:r>
          </w:p>
        </w:tc>
        <w:tc>
          <w:tcPr>
            <w:tcW w:w="8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w:t>
            </w:r>
            <w:r>
              <w:rPr>
                <w:rStyle w:val="font14zd3"/>
                <w:rFonts w:ascii="宋体" w:hAnsi="宋体" w:cs="宋体" w:hint="eastAsia"/>
              </w:rPr>
              <w:t>境外书立</w:t>
            </w:r>
            <w:r>
              <w:rPr>
                <w:rFonts w:ascii="宋体" w:hAnsi="宋体" w:cs="宋体" w:hint="eastAsia"/>
                <w:color w:val="000000"/>
                <w:sz w:val="21"/>
                <w:szCs w:val="21"/>
              </w:rPr>
              <w:t>，在</w:t>
            </w:r>
            <w:r>
              <w:rPr>
                <w:rStyle w:val="font14zd3"/>
                <w:rFonts w:ascii="宋体" w:hAnsi="宋体" w:cs="宋体" w:hint="eastAsia"/>
              </w:rPr>
              <w:t>境内使用</w:t>
            </w:r>
            <w:r>
              <w:rPr>
                <w:rFonts w:ascii="宋体" w:hAnsi="宋体" w:cs="宋体" w:hint="eastAsia"/>
                <w:color w:val="000000"/>
                <w:sz w:val="21"/>
                <w:szCs w:val="21"/>
              </w:rPr>
              <w:t>的应税凭证</w:t>
            </w:r>
          </w:p>
        </w:tc>
        <w:tc>
          <w:tcPr>
            <w:tcW w:w="8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：包括以下四种情形：</w:t>
            </w:r>
            <w:r>
              <w:rPr>
                <w:rFonts w:ascii="宋体" w:hAnsi="宋体" w:cs="宋体" w:hint="eastAsia"/>
                <w:color w:val="000000"/>
                <w:sz w:val="21"/>
                <w:szCs w:val="21"/>
              </w:rPr>
              <w:br/>
            </w:r>
            <w:r>
              <w:rPr>
                <w:rFonts w:ascii="宋体" w:hAnsi="宋体" w:cs="宋体" w:hint="eastAsia"/>
                <w:color w:val="000000"/>
                <w:sz w:val="21"/>
                <w:szCs w:val="21"/>
              </w:rPr>
              <w:t>①应税凭证的标的为</w:t>
            </w:r>
            <w:r>
              <w:rPr>
                <w:rStyle w:val="font14zd3"/>
                <w:rFonts w:ascii="宋体" w:hAnsi="宋体" w:cs="宋体" w:hint="eastAsia"/>
              </w:rPr>
              <w:t>不动产</w:t>
            </w:r>
            <w:r>
              <w:rPr>
                <w:rFonts w:ascii="宋体" w:hAnsi="宋体" w:cs="宋体" w:hint="eastAsia"/>
                <w:color w:val="000000"/>
                <w:sz w:val="21"/>
                <w:szCs w:val="21"/>
              </w:rPr>
              <w:t>的，该</w:t>
            </w:r>
            <w:r>
              <w:rPr>
                <w:rStyle w:val="font14zd3"/>
                <w:rFonts w:ascii="宋体" w:hAnsi="宋体" w:cs="宋体" w:hint="eastAsia"/>
              </w:rPr>
              <w:t>不动产在境内</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②应税凭证的标的为</w:t>
            </w:r>
            <w:r>
              <w:rPr>
                <w:rStyle w:val="font14zd3"/>
                <w:rFonts w:ascii="宋体" w:hAnsi="宋体" w:cs="宋体" w:hint="eastAsia"/>
              </w:rPr>
              <w:t>股权</w:t>
            </w:r>
            <w:r>
              <w:rPr>
                <w:rFonts w:ascii="宋体" w:hAnsi="宋体" w:cs="宋体" w:hint="eastAsia"/>
                <w:color w:val="000000"/>
                <w:sz w:val="21"/>
                <w:szCs w:val="21"/>
              </w:rPr>
              <w:t>的，该股权为</w:t>
            </w:r>
            <w:r>
              <w:rPr>
                <w:rStyle w:val="font14zd3"/>
                <w:rFonts w:ascii="宋体" w:hAnsi="宋体" w:cs="宋体" w:hint="eastAsia"/>
              </w:rPr>
              <w:t>中国居民企业的股权</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lastRenderedPageBreak/>
              <w:t>③应税凭证的标的为动产或者商标专用权、著作权、专利权、专有技术使用权的，其</w:t>
            </w:r>
            <w:r>
              <w:rPr>
                <w:rStyle w:val="font14zd3"/>
                <w:rFonts w:ascii="宋体" w:hAnsi="宋体" w:cs="宋体" w:hint="eastAsia"/>
              </w:rPr>
              <w:t>销售方或者购买方在境内</w:t>
            </w:r>
            <w:r>
              <w:rPr>
                <w:rFonts w:ascii="宋体" w:hAnsi="宋体" w:cs="宋体" w:hint="eastAsia"/>
                <w:color w:val="000000"/>
                <w:sz w:val="21"/>
                <w:szCs w:val="21"/>
              </w:rPr>
              <w:t>，但</w:t>
            </w:r>
            <w:r>
              <w:rPr>
                <w:rStyle w:val="font14zd3"/>
                <w:rFonts w:ascii="宋体" w:hAnsi="宋体" w:cs="宋体" w:hint="eastAsia"/>
              </w:rPr>
              <w:t>不包括</w:t>
            </w:r>
            <w:r>
              <w:rPr>
                <w:rFonts w:ascii="宋体" w:hAnsi="宋体" w:cs="宋体" w:hint="eastAsia"/>
                <w:color w:val="000000"/>
                <w:sz w:val="21"/>
                <w:szCs w:val="21"/>
              </w:rPr>
              <w:t>境外单位或者个人向</w:t>
            </w:r>
            <w:r>
              <w:rPr>
                <w:rFonts w:ascii="宋体" w:hAnsi="宋体" w:cs="宋体" w:hint="eastAsia"/>
                <w:color w:val="000000"/>
                <w:sz w:val="21"/>
                <w:szCs w:val="21"/>
              </w:rPr>
              <w:t>境内单位或者个人销售</w:t>
            </w:r>
            <w:r>
              <w:rPr>
                <w:rStyle w:val="font14zd3"/>
                <w:rFonts w:ascii="宋体" w:hAnsi="宋体" w:cs="宋体" w:hint="eastAsia"/>
              </w:rPr>
              <w:t>完全在境外使用</w:t>
            </w:r>
            <w:r>
              <w:rPr>
                <w:rFonts w:ascii="宋体" w:hAnsi="宋体" w:cs="宋体" w:hint="eastAsia"/>
                <w:color w:val="000000"/>
                <w:sz w:val="21"/>
                <w:szCs w:val="21"/>
              </w:rPr>
              <w:t>的动产或者商标专用权、著作权、专利权、专有技术使用权。</w:t>
            </w:r>
            <w:r>
              <w:rPr>
                <w:rFonts w:ascii="宋体" w:hAnsi="宋体" w:cs="宋体" w:hint="eastAsia"/>
                <w:color w:val="000000"/>
                <w:sz w:val="21"/>
                <w:szCs w:val="21"/>
              </w:rPr>
              <w:br/>
            </w:r>
            <w:r>
              <w:rPr>
                <w:rFonts w:ascii="宋体" w:hAnsi="宋体" w:cs="宋体" w:hint="eastAsia"/>
                <w:color w:val="000000"/>
                <w:sz w:val="21"/>
                <w:szCs w:val="21"/>
              </w:rPr>
              <w:t>④应税凭证的标的为服务的，其</w:t>
            </w:r>
            <w:r>
              <w:rPr>
                <w:rStyle w:val="font14zd3"/>
                <w:rFonts w:ascii="宋体" w:hAnsi="宋体" w:cs="宋体" w:hint="eastAsia"/>
              </w:rPr>
              <w:t>提供方或者接受方在境内</w:t>
            </w:r>
            <w:r>
              <w:rPr>
                <w:rFonts w:ascii="宋体" w:hAnsi="宋体" w:cs="宋体" w:hint="eastAsia"/>
                <w:color w:val="000000"/>
                <w:sz w:val="21"/>
                <w:szCs w:val="21"/>
              </w:rPr>
              <w:t>，但不包括境外单位或者个人向境内单位或者个人提供</w:t>
            </w:r>
            <w:r>
              <w:rPr>
                <w:rStyle w:val="font14zd3"/>
                <w:rFonts w:ascii="宋体" w:hAnsi="宋体" w:cs="宋体" w:hint="eastAsia"/>
              </w:rPr>
              <w:t>完全在境外发生</w:t>
            </w:r>
            <w:r>
              <w:rPr>
                <w:rFonts w:ascii="宋体" w:hAnsi="宋体" w:cs="宋体" w:hint="eastAsia"/>
                <w:color w:val="000000"/>
                <w:sz w:val="21"/>
                <w:szCs w:val="21"/>
              </w:rPr>
              <w:t>的服务</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年）我国企业在境外书立的下列凭证中，应缴纳印花税的是（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与</w:t>
      </w:r>
      <w:r>
        <w:rPr>
          <w:rStyle w:val="fontkaiti1"/>
          <w:rFonts w:cs="宋体" w:hint="default"/>
          <w:color w:val="000000"/>
        </w:rPr>
        <w:t>C</w:t>
      </w:r>
      <w:r>
        <w:rPr>
          <w:rStyle w:val="fontkaiti1"/>
          <w:rFonts w:cs="宋体" w:hint="default"/>
          <w:color w:val="000000"/>
        </w:rPr>
        <w:t>国企业签订的从</w:t>
      </w:r>
      <w:r>
        <w:rPr>
          <w:rStyle w:val="fontkaiti1"/>
          <w:rFonts w:cs="宋体" w:hint="default"/>
          <w:color w:val="000000"/>
        </w:rPr>
        <w:t>C</w:t>
      </w:r>
      <w:r>
        <w:rPr>
          <w:rStyle w:val="fontkaiti1"/>
          <w:rFonts w:cs="宋体" w:hint="default"/>
          <w:color w:val="000000"/>
        </w:rPr>
        <w:t>国运回货物的运输合同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与</w:t>
      </w:r>
      <w:r>
        <w:rPr>
          <w:rStyle w:val="fontkaiti1"/>
          <w:rFonts w:cs="宋体" w:hint="default"/>
          <w:color w:val="000000"/>
        </w:rPr>
        <w:t>D</w:t>
      </w:r>
      <w:r>
        <w:rPr>
          <w:rStyle w:val="fontkaiti1"/>
          <w:rFonts w:cs="宋体" w:hint="default"/>
          <w:color w:val="000000"/>
        </w:rPr>
        <w:t>国企业签订收购</w:t>
      </w:r>
      <w:r>
        <w:rPr>
          <w:rStyle w:val="fontkaiti1"/>
          <w:rFonts w:cs="宋体" w:hint="default"/>
          <w:color w:val="000000"/>
        </w:rPr>
        <w:t>D</w:t>
      </w:r>
      <w:r>
        <w:rPr>
          <w:rStyle w:val="fontkaiti1"/>
          <w:rFonts w:cs="宋体" w:hint="default"/>
          <w:color w:val="000000"/>
        </w:rPr>
        <w:t>国土地的产权转移书据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与</w:t>
      </w:r>
      <w:r>
        <w:rPr>
          <w:rStyle w:val="fontkaiti1"/>
          <w:rFonts w:cs="宋体" w:hint="default"/>
          <w:color w:val="000000"/>
        </w:rPr>
        <w:t>B</w:t>
      </w:r>
      <w:r>
        <w:rPr>
          <w:rStyle w:val="fontkaiti1"/>
          <w:rFonts w:cs="宋体" w:hint="default"/>
          <w:color w:val="000000"/>
        </w:rPr>
        <w:t>国企业签订的在</w:t>
      </w:r>
      <w:r>
        <w:rPr>
          <w:rStyle w:val="fontkaiti1"/>
          <w:rFonts w:cs="宋体" w:hint="default"/>
          <w:color w:val="000000"/>
        </w:rPr>
        <w:t>B</w:t>
      </w:r>
      <w:r>
        <w:rPr>
          <w:rStyle w:val="fontkaiti1"/>
          <w:rFonts w:cs="宋体" w:hint="default"/>
          <w:color w:val="000000"/>
        </w:rPr>
        <w:t>国存放样品的仓储合同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与</w:t>
      </w:r>
      <w:r>
        <w:rPr>
          <w:rStyle w:val="fontkaiti1"/>
          <w:rFonts w:cs="宋体" w:hint="default"/>
          <w:color w:val="000000"/>
        </w:rPr>
        <w:t>A</w:t>
      </w:r>
      <w:r>
        <w:rPr>
          <w:rStyle w:val="fontkaiti1"/>
          <w:rFonts w:cs="宋体" w:hint="default"/>
          <w:color w:val="000000"/>
        </w:rPr>
        <w:t>国企业签订的在</w:t>
      </w:r>
      <w:r>
        <w:rPr>
          <w:rStyle w:val="fontkaiti1"/>
          <w:rFonts w:cs="宋体" w:hint="default"/>
          <w:color w:val="000000"/>
        </w:rPr>
        <w:t>A</w:t>
      </w:r>
      <w:r>
        <w:rPr>
          <w:rStyle w:val="fontkaiti1"/>
          <w:rFonts w:cs="宋体" w:hint="default"/>
          <w:color w:val="000000"/>
        </w:rPr>
        <w:t>国使用车辆的租赁合同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BCD</w:t>
      </w:r>
      <w:r>
        <w:rPr>
          <w:rStyle w:val="fontkaiti1"/>
          <w:rFonts w:cs="宋体" w:hint="default"/>
          <w:color w:val="000000"/>
        </w:rPr>
        <w:t>，完全发生在境外，不缴纳我国的印花税。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（二）证券交易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31"/>
        <w:gridCol w:w="3706"/>
        <w:gridCol w:w="4373"/>
      </w:tblGrid>
      <w:tr w:rsidR="00000000" w:rsidTr="007B69D5">
        <w:trPr>
          <w:cantSplit/>
          <w:trHeight w:val="300"/>
          <w:tblHeader/>
          <w:jc w:val="center"/>
        </w:trPr>
        <w:tc>
          <w:tcPr>
            <w:tcW w:w="9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54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63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300"/>
          <w:jc w:val="center"/>
        </w:trPr>
        <w:tc>
          <w:tcPr>
            <w:tcW w:w="9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54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是指转让在依法设立的证券</w:t>
            </w:r>
            <w:r>
              <w:rPr>
                <w:rStyle w:val="font14zd3"/>
                <w:rFonts w:ascii="宋体" w:hAnsi="宋体" w:cs="宋体" w:hint="eastAsia"/>
              </w:rPr>
              <w:t>交易所</w:t>
            </w:r>
            <w:r>
              <w:rPr>
                <w:rFonts w:ascii="宋体" w:hAnsi="宋体" w:cs="宋体" w:hint="eastAsia"/>
                <w:color w:val="000000"/>
                <w:sz w:val="21"/>
                <w:szCs w:val="21"/>
              </w:rPr>
              <w:t>、国务院批准的其他全国性证券交易场所交易的</w:t>
            </w:r>
            <w:r>
              <w:rPr>
                <w:rStyle w:val="font14zd3"/>
                <w:rFonts w:ascii="宋体" w:hAnsi="宋体" w:cs="宋体" w:hint="eastAsia"/>
              </w:rPr>
              <w:t>股票</w:t>
            </w:r>
            <w:r>
              <w:rPr>
                <w:rFonts w:ascii="宋体" w:hAnsi="宋体" w:cs="宋体" w:hint="eastAsia"/>
                <w:color w:val="000000"/>
                <w:sz w:val="21"/>
                <w:szCs w:val="21"/>
              </w:rPr>
              <w:t>和以股票为基础的</w:t>
            </w:r>
            <w:r>
              <w:rPr>
                <w:rStyle w:val="font14zd3"/>
                <w:rFonts w:ascii="宋体" w:hAnsi="宋体" w:cs="宋体" w:hint="eastAsia"/>
              </w:rPr>
              <w:t>存托凭证</w:t>
            </w:r>
          </w:p>
        </w:tc>
        <w:tc>
          <w:tcPr>
            <w:tcW w:w="63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股权转让</w:t>
            </w:r>
            <w:r>
              <w:rPr>
                <w:rFonts w:ascii="宋体" w:hAnsi="宋体" w:cs="宋体" w:hint="eastAsia"/>
                <w:color w:val="000000"/>
                <w:sz w:val="21"/>
                <w:szCs w:val="21"/>
              </w:rPr>
              <w:t>书据属于</w:t>
            </w:r>
            <w:r>
              <w:rPr>
                <w:rStyle w:val="font14zd3"/>
                <w:rFonts w:ascii="宋体" w:hAnsi="宋体" w:cs="宋体" w:hint="eastAsia"/>
              </w:rPr>
              <w:t>产权转移书据</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知识点链接</w:t>
            </w:r>
            <w:r>
              <w:rPr>
                <w:rFonts w:ascii="宋体" w:hAnsi="宋体" w:cs="宋体" w:hint="eastAsia"/>
                <w:color w:val="000000"/>
                <w:sz w:val="21"/>
                <w:szCs w:val="21"/>
              </w:rPr>
              <w:t>：税法（</w:t>
            </w:r>
            <w:r>
              <w:rPr>
                <w:rFonts w:ascii="宋体" w:hAnsi="宋体" w:cs="宋体" w:hint="eastAsia"/>
                <w:color w:val="000000"/>
                <w:sz w:val="21"/>
                <w:szCs w:val="21"/>
              </w:rPr>
              <w:t>I</w:t>
            </w:r>
            <w:r>
              <w:rPr>
                <w:rFonts w:ascii="宋体" w:hAnsi="宋体" w:cs="宋体" w:hint="eastAsia"/>
                <w:color w:val="000000"/>
                <w:sz w:val="21"/>
                <w:szCs w:val="21"/>
              </w:rPr>
              <w:t>）《税法基本原理》：证券交易印花税为</w:t>
            </w:r>
            <w:r>
              <w:rPr>
                <w:rStyle w:val="font14zd3"/>
                <w:rFonts w:ascii="宋体" w:hAnsi="宋体" w:cs="宋体" w:hint="eastAsia"/>
              </w:rPr>
              <w:t>中央</w:t>
            </w:r>
            <w:r>
              <w:rPr>
                <w:rFonts w:ascii="宋体" w:hAnsi="宋体" w:cs="宋体" w:hint="eastAsia"/>
                <w:color w:val="000000"/>
                <w:sz w:val="21"/>
                <w:szCs w:val="21"/>
              </w:rPr>
              <w:t>政府固定收入，而其他的印花税为地方政府固定收入</w:t>
            </w:r>
          </w:p>
        </w:tc>
      </w:tr>
    </w:tbl>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印花税税目、纳税人和扣缴义务人</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税目★★★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书面合同（</w:t>
      </w:r>
      <w:r>
        <w:rPr>
          <w:rFonts w:ascii="宋体" w:hAnsi="宋体" w:cs="宋体" w:hint="eastAsia"/>
          <w:color w:val="000000"/>
          <w:sz w:val="21"/>
          <w:szCs w:val="21"/>
        </w:rPr>
        <w:t>11</w:t>
      </w:r>
      <w:r>
        <w:rPr>
          <w:rFonts w:ascii="宋体" w:hAnsi="宋体" w:cs="宋体" w:hint="eastAsia"/>
          <w:color w:val="000000"/>
          <w:sz w:val="21"/>
          <w:szCs w:val="21"/>
        </w:rPr>
        <w:t>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10"/>
        <w:gridCol w:w="4475"/>
        <w:gridCol w:w="3625"/>
      </w:tblGrid>
      <w:tr w:rsidR="00000000" w:rsidTr="007B69D5">
        <w:trPr>
          <w:trHeight w:val="300"/>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64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52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trHeight w:val="300"/>
          <w:jc w:val="center"/>
        </w:trPr>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借款合同</w:t>
            </w:r>
          </w:p>
        </w:tc>
        <w:tc>
          <w:tcPr>
            <w:tcW w:w="6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w:t>
            </w:r>
            <w:r>
              <w:rPr>
                <w:rStyle w:val="font14zd3"/>
                <w:rFonts w:ascii="宋体" w:hAnsi="宋体" w:cs="宋体" w:hint="eastAsia"/>
              </w:rPr>
              <w:t>银行业金融机构</w:t>
            </w:r>
            <w:r>
              <w:rPr>
                <w:rFonts w:ascii="宋体" w:hAnsi="宋体" w:cs="宋体" w:hint="eastAsia"/>
                <w:color w:val="000000"/>
                <w:sz w:val="21"/>
                <w:szCs w:val="21"/>
              </w:rPr>
              <w:t>、经国务院银行业监督管理机构批准设立的</w:t>
            </w:r>
            <w:r>
              <w:rPr>
                <w:rStyle w:val="font14zd3"/>
                <w:rFonts w:ascii="宋体" w:hAnsi="宋体" w:cs="宋体" w:hint="eastAsia"/>
              </w:rPr>
              <w:t>其他金融机构</w:t>
            </w:r>
            <w:r>
              <w:rPr>
                <w:rFonts w:ascii="宋体" w:hAnsi="宋体" w:cs="宋体" w:hint="eastAsia"/>
                <w:color w:val="000000"/>
                <w:sz w:val="21"/>
                <w:szCs w:val="21"/>
              </w:rPr>
              <w:t>与借款人的借款合同</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：金融机构</w:t>
            </w:r>
            <w:r>
              <w:rPr>
                <w:rStyle w:val="font14zd3"/>
                <w:rFonts w:ascii="宋体" w:hAnsi="宋体" w:cs="宋体" w:hint="eastAsia"/>
              </w:rPr>
              <w:t>同业拆借</w:t>
            </w:r>
            <w:r>
              <w:rPr>
                <w:rFonts w:ascii="宋体" w:hAnsi="宋体" w:cs="宋体" w:hint="eastAsia"/>
                <w:color w:val="000000"/>
                <w:sz w:val="21"/>
                <w:szCs w:val="21"/>
              </w:rPr>
              <w:t>合同、向</w:t>
            </w:r>
            <w:r>
              <w:rPr>
                <w:rStyle w:val="font14zd3"/>
                <w:rFonts w:ascii="宋体" w:hAnsi="宋体" w:cs="宋体" w:hint="eastAsia"/>
              </w:rPr>
              <w:t>非金融机构</w:t>
            </w:r>
            <w:r>
              <w:rPr>
                <w:rFonts w:ascii="宋体" w:hAnsi="宋体" w:cs="宋体" w:hint="eastAsia"/>
                <w:color w:val="000000"/>
                <w:sz w:val="21"/>
                <w:szCs w:val="21"/>
              </w:rPr>
              <w:t>的借款的合同</w:t>
            </w:r>
            <w:r>
              <w:rPr>
                <w:rStyle w:val="font14zd3"/>
                <w:rFonts w:ascii="宋体" w:hAnsi="宋体" w:cs="宋体" w:hint="eastAsia"/>
              </w:rPr>
              <w:t>不征收</w:t>
            </w:r>
            <w:r>
              <w:rPr>
                <w:rFonts w:ascii="宋体" w:hAnsi="宋体" w:cs="宋体" w:hint="eastAsia"/>
                <w:color w:val="000000"/>
                <w:sz w:val="21"/>
                <w:szCs w:val="21"/>
              </w:rPr>
              <w:t>印花税</w:t>
            </w:r>
          </w:p>
        </w:tc>
      </w:tr>
      <w:tr w:rsidR="00000000" w:rsidTr="007B69D5">
        <w:trPr>
          <w:trHeight w:val="300"/>
          <w:jc w:val="center"/>
        </w:trPr>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融资租赁合同</w:t>
            </w:r>
          </w:p>
        </w:tc>
        <w:tc>
          <w:tcPr>
            <w:tcW w:w="6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是指出租人根据承租人对出卖人、租赁物的选择，向出卖人购买租赁物，提供给承租人使用，承租人支付租金的合同（含</w:t>
            </w:r>
            <w:r>
              <w:rPr>
                <w:rStyle w:val="font14zd3"/>
                <w:rFonts w:ascii="宋体" w:hAnsi="宋体" w:cs="宋体" w:hint="eastAsia"/>
              </w:rPr>
              <w:t>融资性售后回租</w:t>
            </w:r>
            <w:r>
              <w:rPr>
                <w:rFonts w:ascii="宋体" w:hAnsi="宋体" w:cs="宋体" w:hint="eastAsia"/>
                <w:color w:val="000000"/>
                <w:sz w:val="21"/>
                <w:szCs w:val="21"/>
              </w:rPr>
              <w:t>合同）</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经营性租赁</w:t>
            </w:r>
            <w:r>
              <w:rPr>
                <w:rFonts w:ascii="宋体" w:hAnsi="宋体" w:cs="宋体" w:hint="eastAsia"/>
                <w:color w:val="000000"/>
                <w:sz w:val="21"/>
                <w:szCs w:val="21"/>
              </w:rPr>
              <w:t>合同属于</w:t>
            </w:r>
            <w:r>
              <w:rPr>
                <w:rStyle w:val="font14zd3"/>
                <w:rFonts w:ascii="宋体" w:hAnsi="宋体" w:cs="宋体" w:hint="eastAsia"/>
              </w:rPr>
              <w:t>租赁合同</w:t>
            </w:r>
          </w:p>
        </w:tc>
      </w:tr>
      <w:tr w:rsidR="00000000" w:rsidTr="007B69D5">
        <w:trPr>
          <w:trHeight w:val="300"/>
          <w:jc w:val="center"/>
        </w:trPr>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买卖合同</w:t>
            </w:r>
          </w:p>
        </w:tc>
        <w:tc>
          <w:tcPr>
            <w:tcW w:w="6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w:t>
            </w:r>
            <w:r>
              <w:rPr>
                <w:rStyle w:val="font14zd3"/>
                <w:rFonts w:ascii="宋体" w:hAnsi="宋体" w:cs="宋体" w:hint="eastAsia"/>
              </w:rPr>
              <w:t>动产</w:t>
            </w:r>
            <w:r>
              <w:rPr>
                <w:rFonts w:ascii="宋体" w:hAnsi="宋体" w:cs="宋体" w:hint="eastAsia"/>
                <w:color w:val="000000"/>
                <w:sz w:val="21"/>
                <w:szCs w:val="21"/>
              </w:rPr>
              <w:t>买卖合同</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：土地使用权、房屋等建筑物、构筑</w:t>
            </w:r>
            <w:r>
              <w:rPr>
                <w:rFonts w:ascii="宋体" w:hAnsi="宋体" w:cs="宋体" w:hint="eastAsia"/>
                <w:color w:val="000000"/>
                <w:sz w:val="21"/>
                <w:szCs w:val="21"/>
              </w:rPr>
              <w:t>物所有权转让书据属于</w:t>
            </w:r>
            <w:r>
              <w:rPr>
                <w:rStyle w:val="font14zd3"/>
                <w:rFonts w:ascii="宋体" w:hAnsi="宋体" w:cs="宋体" w:hint="eastAsia"/>
              </w:rPr>
              <w:t>产权转移书据</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w:t>
            </w:r>
            <w:r>
              <w:rPr>
                <w:rStyle w:val="font14zd3"/>
                <w:rFonts w:ascii="宋体" w:hAnsi="宋体" w:cs="宋体" w:hint="eastAsia"/>
              </w:rPr>
              <w:t>个人</w:t>
            </w:r>
            <w:r>
              <w:rPr>
                <w:rFonts w:ascii="宋体" w:hAnsi="宋体" w:cs="宋体" w:hint="eastAsia"/>
                <w:color w:val="000000"/>
                <w:sz w:val="21"/>
                <w:szCs w:val="21"/>
              </w:rPr>
              <w:t>书立的动产买卖合同</w:t>
            </w:r>
            <w:r>
              <w:rPr>
                <w:rStyle w:val="font14zd3"/>
                <w:rFonts w:ascii="宋体" w:hAnsi="宋体" w:cs="宋体" w:hint="eastAsia"/>
              </w:rPr>
              <w:t>不征收</w:t>
            </w:r>
            <w:r>
              <w:rPr>
                <w:rFonts w:ascii="宋体" w:hAnsi="宋体" w:cs="宋体" w:hint="eastAsia"/>
                <w:color w:val="000000"/>
                <w:sz w:val="21"/>
                <w:szCs w:val="21"/>
              </w:rPr>
              <w:t>印花税</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6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例</w:t>
            </w:r>
            <w:r>
              <w:rPr>
                <w:rStyle w:val="font14zd3"/>
                <w:rFonts w:ascii="宋体" w:hAnsi="宋体" w:cs="宋体" w:hint="eastAsia"/>
              </w:rPr>
              <w:t>1</w:t>
            </w:r>
            <w:r>
              <w:rPr>
                <w:rFonts w:ascii="宋体" w:hAnsi="宋体" w:cs="宋体" w:hint="eastAsia"/>
                <w:color w:val="000000"/>
                <w:sz w:val="21"/>
                <w:szCs w:val="21"/>
              </w:rPr>
              <w:t>：发电厂与电网之间、电网与电网之间书立的购售电合同</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：电网</w:t>
            </w:r>
            <w:r>
              <w:rPr>
                <w:rStyle w:val="font14zd3"/>
                <w:rFonts w:ascii="宋体" w:hAnsi="宋体" w:cs="宋体" w:hint="eastAsia"/>
              </w:rPr>
              <w:t>与用户</w:t>
            </w:r>
            <w:r>
              <w:rPr>
                <w:rFonts w:ascii="宋体" w:hAnsi="宋体" w:cs="宋体" w:hint="eastAsia"/>
                <w:color w:val="000000"/>
                <w:sz w:val="21"/>
                <w:szCs w:val="21"/>
              </w:rPr>
              <w:t>之间签订的供用电合同</w:t>
            </w:r>
            <w:r>
              <w:rPr>
                <w:rStyle w:val="font14zd3"/>
                <w:rFonts w:ascii="宋体" w:hAnsi="宋体" w:cs="宋体" w:hint="eastAsia"/>
              </w:rPr>
              <w:t>不征收</w:t>
            </w:r>
            <w:r>
              <w:rPr>
                <w:rFonts w:ascii="宋体" w:hAnsi="宋体" w:cs="宋体" w:hint="eastAsia"/>
                <w:color w:val="000000"/>
                <w:sz w:val="21"/>
                <w:szCs w:val="21"/>
              </w:rPr>
              <w:t>印花税</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6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例</w:t>
            </w:r>
            <w:r>
              <w:rPr>
                <w:rStyle w:val="font14zd3"/>
                <w:rFonts w:ascii="宋体" w:hAnsi="宋体" w:cs="宋体" w:hint="eastAsia"/>
              </w:rPr>
              <w:t>2</w:t>
            </w:r>
            <w:r>
              <w:rPr>
                <w:rFonts w:ascii="宋体" w:hAnsi="宋体" w:cs="宋体" w:hint="eastAsia"/>
                <w:color w:val="000000"/>
                <w:sz w:val="21"/>
                <w:szCs w:val="21"/>
              </w:rPr>
              <w:t>：各类出版单位与发行单位之间订立的图书、报纸、期刊以及音像制品的征订凭证（包括订购单、订数单等）</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：各类</w:t>
            </w:r>
            <w:r>
              <w:rPr>
                <w:rStyle w:val="font14zd3"/>
                <w:rFonts w:ascii="宋体" w:hAnsi="宋体" w:cs="宋体" w:hint="eastAsia"/>
              </w:rPr>
              <w:t>发行单位之间</w:t>
            </w:r>
            <w:r>
              <w:rPr>
                <w:rFonts w:ascii="宋体" w:hAnsi="宋体" w:cs="宋体" w:hint="eastAsia"/>
                <w:color w:val="000000"/>
                <w:sz w:val="21"/>
                <w:szCs w:val="21"/>
              </w:rPr>
              <w:t>，以及发行单位</w:t>
            </w:r>
            <w:r>
              <w:rPr>
                <w:rStyle w:val="font14zd3"/>
                <w:rFonts w:ascii="宋体" w:hAnsi="宋体" w:cs="宋体" w:hint="eastAsia"/>
              </w:rPr>
              <w:t>与订阅单位或个人</w:t>
            </w:r>
            <w:r>
              <w:rPr>
                <w:rFonts w:ascii="宋体" w:hAnsi="宋体" w:cs="宋体" w:hint="eastAsia"/>
                <w:color w:val="000000"/>
                <w:sz w:val="21"/>
                <w:szCs w:val="21"/>
              </w:rPr>
              <w:t>之间书立的征订凭证，</w:t>
            </w:r>
            <w:r>
              <w:rPr>
                <w:rStyle w:val="font14zd3"/>
                <w:rFonts w:ascii="宋体" w:hAnsi="宋体" w:cs="宋体" w:hint="eastAsia"/>
              </w:rPr>
              <w:t>暂免</w:t>
            </w:r>
            <w:r>
              <w:rPr>
                <w:rFonts w:ascii="宋体" w:hAnsi="宋体" w:cs="宋体" w:hint="eastAsia"/>
                <w:color w:val="000000"/>
                <w:sz w:val="21"/>
                <w:szCs w:val="21"/>
              </w:rPr>
              <w:t>征印花税</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6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例</w:t>
            </w:r>
            <w:r>
              <w:rPr>
                <w:rStyle w:val="font14zd3"/>
                <w:rFonts w:ascii="宋体" w:hAnsi="宋体" w:cs="宋体" w:hint="eastAsia"/>
              </w:rPr>
              <w:t>3</w:t>
            </w:r>
            <w:r>
              <w:rPr>
                <w:rFonts w:ascii="宋体" w:hAnsi="宋体" w:cs="宋体" w:hint="eastAsia"/>
                <w:color w:val="000000"/>
                <w:sz w:val="21"/>
                <w:szCs w:val="21"/>
              </w:rPr>
              <w:t>：企业之间书立的确定买卖关系、明确买卖双方权利义务的订单、要货单等</w:t>
            </w:r>
            <w:r>
              <w:rPr>
                <w:rStyle w:val="font14zd3"/>
                <w:rFonts w:ascii="宋体" w:hAnsi="宋体" w:cs="宋体" w:hint="eastAsia"/>
              </w:rPr>
              <w:t>单据</w:t>
            </w:r>
            <w:r>
              <w:rPr>
                <w:rFonts w:ascii="宋体" w:hAnsi="宋体" w:cs="宋体" w:hint="eastAsia"/>
                <w:color w:val="000000"/>
                <w:sz w:val="21"/>
                <w:szCs w:val="21"/>
              </w:rPr>
              <w:t>，且未另外书立买卖合同的，应当</w:t>
            </w:r>
            <w:r>
              <w:rPr>
                <w:rFonts w:ascii="宋体" w:hAnsi="宋体" w:cs="宋体" w:hint="eastAsia"/>
                <w:color w:val="000000"/>
                <w:sz w:val="21"/>
                <w:szCs w:val="21"/>
              </w:rPr>
              <w:t>按规定缴纳印花税</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trHeight w:val="300"/>
          <w:jc w:val="center"/>
        </w:trPr>
        <w:tc>
          <w:tcPr>
            <w:tcW w:w="9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承揽合同</w:t>
            </w:r>
          </w:p>
        </w:tc>
        <w:tc>
          <w:tcPr>
            <w:tcW w:w="64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受托方（承揽人）提供原材料</w:t>
            </w:r>
            <w:r>
              <w:rPr>
                <w:rFonts w:ascii="宋体" w:hAnsi="宋体" w:cs="宋体" w:hint="eastAsia"/>
                <w:color w:val="000000"/>
                <w:sz w:val="21"/>
                <w:szCs w:val="21"/>
              </w:rPr>
              <w:t>的加工、定作合同：</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）凡在合同中</w:t>
            </w:r>
            <w:r>
              <w:rPr>
                <w:rStyle w:val="font14zd3"/>
                <w:rFonts w:ascii="宋体" w:hAnsi="宋体" w:cs="宋体" w:hint="eastAsia"/>
              </w:rPr>
              <w:t>分别</w:t>
            </w:r>
            <w:r>
              <w:rPr>
                <w:rFonts w:ascii="宋体" w:hAnsi="宋体" w:cs="宋体" w:hint="eastAsia"/>
                <w:color w:val="000000"/>
                <w:sz w:val="21"/>
                <w:szCs w:val="21"/>
              </w:rPr>
              <w:t>记载加工费金额与原材料金额的，应分别按“</w:t>
            </w:r>
            <w:r>
              <w:rPr>
                <w:rStyle w:val="font14zd3"/>
                <w:rFonts w:ascii="宋体" w:hAnsi="宋体" w:cs="宋体" w:hint="eastAsia"/>
              </w:rPr>
              <w:t>承揽合同</w:t>
            </w:r>
            <w:r>
              <w:rPr>
                <w:rFonts w:ascii="宋体" w:hAnsi="宋体" w:cs="宋体" w:hint="eastAsia"/>
                <w:color w:val="000000"/>
                <w:sz w:val="21"/>
                <w:szCs w:val="21"/>
              </w:rPr>
              <w:t>”、“</w:t>
            </w:r>
            <w:r>
              <w:rPr>
                <w:rStyle w:val="font14zd3"/>
                <w:rFonts w:ascii="宋体" w:hAnsi="宋体" w:cs="宋体" w:hint="eastAsia"/>
              </w:rPr>
              <w:t>买卖合同</w:t>
            </w:r>
            <w:r>
              <w:rPr>
                <w:rFonts w:ascii="宋体" w:hAnsi="宋体" w:cs="宋体" w:hint="eastAsia"/>
                <w:color w:val="000000"/>
                <w:sz w:val="21"/>
                <w:szCs w:val="21"/>
              </w:rPr>
              <w:t>”计税，两项税额相加数，即为合同应贴印花；</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）合同中</w:t>
            </w:r>
            <w:r>
              <w:rPr>
                <w:rStyle w:val="font14zd3"/>
                <w:rFonts w:ascii="宋体" w:hAnsi="宋体" w:cs="宋体" w:hint="eastAsia"/>
              </w:rPr>
              <w:t>不划分</w:t>
            </w:r>
            <w:r>
              <w:rPr>
                <w:rFonts w:ascii="宋体" w:hAnsi="宋体" w:cs="宋体" w:hint="eastAsia"/>
                <w:color w:val="000000"/>
                <w:sz w:val="21"/>
                <w:szCs w:val="21"/>
              </w:rPr>
              <w:t>加工费金额与原材料金额的，应按全部金额，依照“</w:t>
            </w:r>
            <w:r>
              <w:rPr>
                <w:rStyle w:val="font14zd3"/>
                <w:rFonts w:ascii="宋体" w:hAnsi="宋体" w:cs="宋体" w:hint="eastAsia"/>
              </w:rPr>
              <w:t>承揽合同</w:t>
            </w:r>
            <w:r>
              <w:rPr>
                <w:rFonts w:ascii="宋体" w:hAnsi="宋体" w:cs="宋体" w:hint="eastAsia"/>
                <w:color w:val="000000"/>
                <w:sz w:val="21"/>
                <w:szCs w:val="21"/>
              </w:rPr>
              <w:t>”计税贴花</w:t>
            </w:r>
          </w:p>
        </w:tc>
        <w:tc>
          <w:tcPr>
            <w:tcW w:w="52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：由</w:t>
            </w:r>
            <w:r>
              <w:rPr>
                <w:rStyle w:val="font14zd3"/>
                <w:rFonts w:ascii="宋体" w:hAnsi="宋体" w:cs="宋体" w:hint="eastAsia"/>
              </w:rPr>
              <w:t>委托人（定做人）提供主要材料或原料</w:t>
            </w:r>
            <w:r>
              <w:rPr>
                <w:rFonts w:ascii="宋体" w:hAnsi="宋体" w:cs="宋体" w:hint="eastAsia"/>
                <w:color w:val="000000"/>
                <w:sz w:val="21"/>
                <w:szCs w:val="21"/>
              </w:rPr>
              <w:t>，受托方（承揽人）只提供辅助材料的加工合同，无论加工费和辅助材料金额是否分别记载，均以</w:t>
            </w:r>
            <w:r>
              <w:rPr>
                <w:rStyle w:val="font14zd3"/>
                <w:rFonts w:ascii="宋体" w:hAnsi="宋体" w:cs="宋体" w:hint="eastAsia"/>
              </w:rPr>
              <w:t>辅助材料</w:t>
            </w:r>
            <w:r>
              <w:rPr>
                <w:rFonts w:ascii="宋体" w:hAnsi="宋体" w:cs="宋体" w:hint="eastAsia"/>
                <w:color w:val="000000"/>
                <w:sz w:val="21"/>
                <w:szCs w:val="21"/>
              </w:rPr>
              <w:t>与</w:t>
            </w:r>
            <w:r>
              <w:rPr>
                <w:rStyle w:val="font14zd3"/>
                <w:rFonts w:ascii="宋体" w:hAnsi="宋体" w:cs="宋体" w:hint="eastAsia"/>
              </w:rPr>
              <w:t>加工费</w:t>
            </w:r>
            <w:r>
              <w:rPr>
                <w:rFonts w:ascii="宋体" w:hAnsi="宋体" w:cs="宋体" w:hint="eastAsia"/>
                <w:color w:val="000000"/>
                <w:sz w:val="21"/>
                <w:szCs w:val="21"/>
              </w:rPr>
              <w:t>的合计数，依照</w:t>
            </w:r>
            <w:r>
              <w:rPr>
                <w:rStyle w:val="font14zd3"/>
                <w:rFonts w:ascii="宋体" w:hAnsi="宋体" w:cs="宋体" w:hint="eastAsia"/>
              </w:rPr>
              <w:t>承揽合同</w:t>
            </w:r>
            <w:r>
              <w:rPr>
                <w:rFonts w:ascii="宋体" w:hAnsi="宋体" w:cs="宋体" w:hint="eastAsia"/>
                <w:color w:val="000000"/>
                <w:sz w:val="21"/>
                <w:szCs w:val="21"/>
              </w:rPr>
              <w:t>计税贴花，对委托人（定做人）提供的</w:t>
            </w:r>
            <w:r>
              <w:rPr>
                <w:rStyle w:val="font14zd3"/>
                <w:rFonts w:ascii="宋体" w:hAnsi="宋体" w:cs="宋体" w:hint="eastAsia"/>
              </w:rPr>
              <w:t>主要</w:t>
            </w:r>
            <w:r>
              <w:rPr>
                <w:rStyle w:val="font14zd3"/>
                <w:rFonts w:ascii="宋体" w:hAnsi="宋体" w:cs="宋体" w:hint="eastAsia"/>
              </w:rPr>
              <w:t>材料或原料金额不计税</w:t>
            </w:r>
            <w:r>
              <w:rPr>
                <w:rFonts w:ascii="宋体" w:hAnsi="宋体" w:cs="宋体" w:hint="eastAsia"/>
                <w:color w:val="000000"/>
                <w:sz w:val="21"/>
                <w:szCs w:val="21"/>
              </w:rPr>
              <w:t>贴花</w:t>
            </w:r>
          </w:p>
        </w:tc>
      </w:tr>
    </w:tbl>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7B69D5" w:rsidP="007B69D5">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3238500" cy="2000250"/>
            <wp:effectExtent l="19050" t="0" r="0" b="0"/>
            <wp:docPr id="2" name="图片_x00204ed4ee7d-5bc5-4c3f-8098-518b198693f9" descr="1d123bab-049b-4d7c-9ebf-63953f38b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ed4ee7d-5bc5-4c3f-8098-518b198693f9" descr="1d123bab-049b-4d7c-9ebf-63953f38b962"/>
                    <pic:cNvPicPr>
                      <a:picLocks noChangeAspect="1" noChangeArrowheads="1"/>
                    </pic:cNvPicPr>
                  </pic:nvPicPr>
                  <pic:blipFill>
                    <a:blip r:embed="rId7"/>
                    <a:srcRect/>
                    <a:stretch>
                      <a:fillRect/>
                    </a:stretch>
                  </pic:blipFill>
                  <pic:spPr bwMode="auto">
                    <a:xfrm>
                      <a:off x="0" y="0"/>
                      <a:ext cx="3238500" cy="2000250"/>
                    </a:xfrm>
                    <a:prstGeom prst="rect">
                      <a:avLst/>
                    </a:prstGeom>
                    <a:noFill/>
                    <a:ln w="9525">
                      <a:noFill/>
                      <a:miter lim="800000"/>
                      <a:headEnd/>
                      <a:tailEnd/>
                    </a:ln>
                  </pic:spPr>
                </pic:pic>
              </a:graphicData>
            </a:graphic>
          </wp:inline>
        </w:drawing>
      </w:r>
    </w:p>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68"/>
        <w:gridCol w:w="3505"/>
        <w:gridCol w:w="4237"/>
      </w:tblGrid>
      <w:tr w:rsidR="00000000" w:rsidTr="007B69D5">
        <w:trPr>
          <w:cantSplit/>
          <w:trHeight w:val="300"/>
          <w:tblHeader/>
          <w:jc w:val="center"/>
        </w:trPr>
        <w:tc>
          <w:tcPr>
            <w:tcW w:w="14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49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62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建设工程合同</w:t>
            </w:r>
          </w:p>
        </w:tc>
        <w:tc>
          <w:tcPr>
            <w:tcW w:w="4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是指承包人进行工程建设，发包人支付价款的合同。通常包括建设工程勘察、设计、施工合同</w:t>
            </w: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cantSplit/>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运输合同</w:t>
            </w:r>
          </w:p>
        </w:tc>
        <w:tc>
          <w:tcPr>
            <w:tcW w:w="4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是指货运合同和多式联运合同。</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：多式联运（也称为复合运输），是指两种及以上的交通工具相互衔接、转运而共同完成的运输过程</w:t>
            </w: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管道运输</w:t>
            </w:r>
            <w:r>
              <w:rPr>
                <w:rFonts w:ascii="宋体" w:hAnsi="宋体" w:cs="宋体" w:hint="eastAsia"/>
                <w:color w:val="000000"/>
                <w:sz w:val="21"/>
                <w:szCs w:val="21"/>
              </w:rPr>
              <w:t>合同、</w:t>
            </w:r>
            <w:r>
              <w:rPr>
                <w:rStyle w:val="font14zd3"/>
                <w:rFonts w:ascii="宋体" w:hAnsi="宋体" w:cs="宋体" w:hint="eastAsia"/>
              </w:rPr>
              <w:t>旅客运输</w:t>
            </w:r>
            <w:r>
              <w:rPr>
                <w:rFonts w:ascii="宋体" w:hAnsi="宋体" w:cs="宋体" w:hint="eastAsia"/>
                <w:color w:val="000000"/>
                <w:sz w:val="21"/>
                <w:szCs w:val="21"/>
              </w:rPr>
              <w:t>合同</w:t>
            </w:r>
            <w:r>
              <w:rPr>
                <w:rStyle w:val="font14zd3"/>
                <w:rFonts w:ascii="宋体" w:hAnsi="宋体" w:cs="宋体" w:hint="eastAsia"/>
              </w:rPr>
              <w:t>不征收</w:t>
            </w:r>
            <w:r>
              <w:rPr>
                <w:rFonts w:ascii="宋体" w:hAnsi="宋体" w:cs="宋体" w:hint="eastAsia"/>
                <w:color w:val="000000"/>
                <w:sz w:val="21"/>
                <w:szCs w:val="21"/>
              </w:rPr>
              <w:t>印花税</w:t>
            </w:r>
          </w:p>
        </w:tc>
      </w:tr>
      <w:tr w:rsidR="00000000" w:rsidTr="007B69D5">
        <w:trPr>
          <w:cantSplit/>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技术合同</w:t>
            </w:r>
          </w:p>
        </w:tc>
        <w:tc>
          <w:tcPr>
            <w:tcW w:w="4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是指技术开发、转让、咨询、服务等合同</w:t>
            </w: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专利权、专有技术使用权转让书据</w:t>
            </w:r>
            <w:r>
              <w:rPr>
                <w:rFonts w:ascii="宋体" w:hAnsi="宋体" w:cs="宋体" w:hint="eastAsia"/>
                <w:color w:val="000000"/>
                <w:sz w:val="21"/>
                <w:szCs w:val="21"/>
              </w:rPr>
              <w:t>属于</w:t>
            </w:r>
            <w:r>
              <w:rPr>
                <w:rStyle w:val="font14zd3"/>
                <w:rFonts w:ascii="宋体" w:hAnsi="宋体" w:cs="宋体" w:hint="eastAsia"/>
              </w:rPr>
              <w:t>产权转移书据</w:t>
            </w:r>
          </w:p>
        </w:tc>
      </w:tr>
      <w:tr w:rsidR="00000000" w:rsidTr="007B69D5">
        <w:trPr>
          <w:cantSplit/>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租赁合同</w:t>
            </w:r>
          </w:p>
        </w:tc>
        <w:tc>
          <w:tcPr>
            <w:tcW w:w="4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不包括融资租赁合同</w:t>
            </w:r>
          </w:p>
        </w:tc>
      </w:tr>
      <w:tr w:rsidR="00000000" w:rsidTr="007B69D5">
        <w:trPr>
          <w:cantSplit/>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保管合同</w:t>
            </w:r>
          </w:p>
        </w:tc>
        <w:tc>
          <w:tcPr>
            <w:tcW w:w="4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cantSplit/>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仓储合同</w:t>
            </w:r>
          </w:p>
        </w:tc>
        <w:tc>
          <w:tcPr>
            <w:tcW w:w="4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cantSplit/>
          <w:trHeight w:val="300"/>
          <w:jc w:val="center"/>
        </w:trPr>
        <w:tc>
          <w:tcPr>
            <w:tcW w:w="1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财产保险合同</w:t>
            </w:r>
          </w:p>
        </w:tc>
        <w:tc>
          <w:tcPr>
            <w:tcW w:w="49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财产、责任、保证、信用等保险合同</w:t>
            </w:r>
          </w:p>
        </w:tc>
        <w:tc>
          <w:tcPr>
            <w:tcW w:w="62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寿险</w:t>
            </w:r>
            <w:r>
              <w:rPr>
                <w:rFonts w:ascii="宋体" w:hAnsi="宋体" w:cs="宋体" w:hint="eastAsia"/>
                <w:color w:val="000000"/>
                <w:sz w:val="21"/>
                <w:szCs w:val="21"/>
              </w:rPr>
              <w:t>合同、</w:t>
            </w:r>
            <w:r>
              <w:rPr>
                <w:rStyle w:val="font14zd3"/>
                <w:rFonts w:ascii="宋体" w:hAnsi="宋体" w:cs="宋体" w:hint="eastAsia"/>
              </w:rPr>
              <w:t>再保险</w:t>
            </w:r>
            <w:r>
              <w:rPr>
                <w:rFonts w:ascii="宋体" w:hAnsi="宋体" w:cs="宋体" w:hint="eastAsia"/>
                <w:color w:val="000000"/>
                <w:sz w:val="21"/>
                <w:szCs w:val="21"/>
              </w:rPr>
              <w:t>合同</w:t>
            </w:r>
            <w:r>
              <w:rPr>
                <w:rStyle w:val="font14zd3"/>
                <w:rFonts w:ascii="宋体" w:hAnsi="宋体" w:cs="宋体" w:hint="eastAsia"/>
              </w:rPr>
              <w:t>不征收</w:t>
            </w:r>
            <w:r>
              <w:rPr>
                <w:rFonts w:ascii="宋体" w:hAnsi="宋体" w:cs="宋体" w:hint="eastAsia"/>
                <w:color w:val="000000"/>
                <w:sz w:val="21"/>
                <w:szCs w:val="21"/>
              </w:rPr>
              <w:t>印花税。</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：再保险，是指保险人在原保险合同的基础上，通过签订分保合同，将其所承保的部分风险和责任向其他保险人进行保险的行为</w:t>
            </w:r>
          </w:p>
        </w:tc>
      </w:tr>
    </w:tbl>
    <w:p w:rsidR="00000000" w:rsidRDefault="007B69D5" w:rsidP="007B69D5">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7B69D5" w:rsidP="007B69D5">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3524250" cy="1762125"/>
            <wp:effectExtent l="19050" t="0" r="0" b="0"/>
            <wp:docPr id="3" name="图片_x0020efedeb06-2a7e-4711-8599-9bdca7e7ce57" descr="f1519d13-67ad-4cc3-841c-61b4156f5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fedeb06-2a7e-4711-8599-9bdca7e7ce57" descr="f1519d13-67ad-4cc3-841c-61b4156f5831"/>
                    <pic:cNvPicPr>
                      <a:picLocks noChangeAspect="1" noChangeArrowheads="1"/>
                    </pic:cNvPicPr>
                  </pic:nvPicPr>
                  <pic:blipFill>
                    <a:blip r:embed="rId8"/>
                    <a:srcRect/>
                    <a:stretch>
                      <a:fillRect/>
                    </a:stretch>
                  </pic:blipFill>
                  <pic:spPr bwMode="auto">
                    <a:xfrm>
                      <a:off x="0" y="0"/>
                      <a:ext cx="3524250" cy="1762125"/>
                    </a:xfrm>
                    <a:prstGeom prst="rect">
                      <a:avLst/>
                    </a:prstGeom>
                    <a:noFill/>
                    <a:ln w="9525">
                      <a:noFill/>
                      <a:miter lim="800000"/>
                      <a:headEnd/>
                      <a:tailEnd/>
                    </a:ln>
                  </pic:spPr>
                </pic:pic>
              </a:graphicData>
            </a:graphic>
          </wp:inline>
        </w:drawing>
      </w:r>
    </w:p>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年）甲乙双方签订融资性售后回租合同，约定甲方将其持有的一台设备以售后回租方式出售给乙方。下列关于该合同甲乙双方印花税纳税义务的说</w:t>
      </w:r>
      <w:r>
        <w:rPr>
          <w:rStyle w:val="fontkaiti1"/>
          <w:rFonts w:cs="宋体" w:hint="default"/>
          <w:color w:val="000000"/>
        </w:rPr>
        <w:t>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按照产权转移书据税目缴纳印花税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按照融资租赁合同税目缴纳印花税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不缴纳印花税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按照买卖合同税目缴纳印花税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『答案解析』融资性售后回租合同按照</w:t>
      </w:r>
      <w:r>
        <w:rPr>
          <w:rStyle w:val="fontkaiti1"/>
          <w:rFonts w:cs="宋体" w:hint="default"/>
          <w:color w:val="000000"/>
        </w:rPr>
        <w:t>“</w:t>
      </w:r>
      <w:r>
        <w:rPr>
          <w:rStyle w:val="fontkaiti1"/>
          <w:rFonts w:cs="宋体" w:hint="default"/>
          <w:color w:val="000000"/>
        </w:rPr>
        <w:t>融资租赁合同</w:t>
      </w:r>
      <w:r>
        <w:rPr>
          <w:rStyle w:val="fontkaiti1"/>
          <w:rFonts w:cs="宋体" w:hint="default"/>
          <w:color w:val="000000"/>
        </w:rPr>
        <w:t>”</w:t>
      </w:r>
      <w:r>
        <w:rPr>
          <w:rStyle w:val="fontkaiti1"/>
          <w:rFonts w:cs="宋体" w:hint="default"/>
          <w:color w:val="000000"/>
        </w:rPr>
        <w:t>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产权转移书据（</w:t>
      </w:r>
      <w:r>
        <w:rPr>
          <w:rFonts w:ascii="宋体" w:hAnsi="宋体" w:cs="宋体" w:hint="eastAsia"/>
          <w:color w:val="000000"/>
          <w:sz w:val="21"/>
          <w:szCs w:val="21"/>
        </w:rPr>
        <w:t>4</w:t>
      </w:r>
      <w:r>
        <w:rPr>
          <w:rFonts w:ascii="宋体" w:hAnsi="宋体" w:cs="宋体" w:hint="eastAsia"/>
          <w:color w:val="000000"/>
          <w:sz w:val="21"/>
          <w:szCs w:val="21"/>
        </w:rPr>
        <w:t>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82"/>
        <w:gridCol w:w="5028"/>
      </w:tblGrid>
      <w:tr w:rsidR="00000000" w:rsidTr="007B69D5">
        <w:trPr>
          <w:cantSplit/>
          <w:trHeight w:val="300"/>
          <w:tblHeader/>
          <w:jc w:val="center"/>
        </w:trPr>
        <w:tc>
          <w:tcPr>
            <w:tcW w:w="54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73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300"/>
          <w:jc w:val="center"/>
        </w:trPr>
        <w:tc>
          <w:tcPr>
            <w:tcW w:w="5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土地使用权出让书据</w:t>
            </w:r>
          </w:p>
        </w:tc>
        <w:tc>
          <w:tcPr>
            <w:tcW w:w="7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cantSplit/>
          <w:trHeight w:val="300"/>
          <w:jc w:val="center"/>
        </w:trPr>
        <w:tc>
          <w:tcPr>
            <w:tcW w:w="5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土地使用权、房屋等建筑物和构筑物所有权转让书据</w:t>
            </w:r>
          </w:p>
        </w:tc>
        <w:tc>
          <w:tcPr>
            <w:tcW w:w="7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土地承包经营权</w:t>
            </w:r>
            <w:r>
              <w:rPr>
                <w:rFonts w:ascii="宋体" w:hAnsi="宋体" w:cs="宋体" w:hint="eastAsia"/>
                <w:color w:val="000000"/>
                <w:sz w:val="21"/>
                <w:szCs w:val="21"/>
              </w:rPr>
              <w:t>和</w:t>
            </w:r>
            <w:r>
              <w:rPr>
                <w:rStyle w:val="font14zd3"/>
                <w:rFonts w:ascii="宋体" w:hAnsi="宋体" w:cs="宋体" w:hint="eastAsia"/>
              </w:rPr>
              <w:t>土地经营权转移书据不征收</w:t>
            </w:r>
            <w:r>
              <w:rPr>
                <w:rFonts w:ascii="宋体" w:hAnsi="宋体" w:cs="宋体" w:hint="eastAsia"/>
                <w:color w:val="000000"/>
                <w:sz w:val="21"/>
                <w:szCs w:val="21"/>
              </w:rPr>
              <w:t>印花税</w:t>
            </w:r>
          </w:p>
        </w:tc>
      </w:tr>
      <w:tr w:rsidR="00000000" w:rsidTr="007B69D5">
        <w:trPr>
          <w:cantSplit/>
          <w:trHeight w:val="300"/>
          <w:jc w:val="center"/>
        </w:trPr>
        <w:tc>
          <w:tcPr>
            <w:tcW w:w="5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股权转让书据</w:t>
            </w:r>
          </w:p>
        </w:tc>
        <w:tc>
          <w:tcPr>
            <w:tcW w:w="7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：转让在证券</w:t>
            </w:r>
            <w:r>
              <w:rPr>
                <w:rStyle w:val="font14zd3"/>
                <w:rFonts w:ascii="宋体" w:hAnsi="宋体" w:cs="宋体" w:hint="eastAsia"/>
              </w:rPr>
              <w:t>交易所</w:t>
            </w:r>
            <w:r>
              <w:rPr>
                <w:rFonts w:ascii="宋体" w:hAnsi="宋体" w:cs="宋体" w:hint="eastAsia"/>
                <w:color w:val="000000"/>
                <w:sz w:val="21"/>
                <w:szCs w:val="21"/>
              </w:rPr>
              <w:t>、其他全国性证券交易场所交易的</w:t>
            </w:r>
            <w:r>
              <w:rPr>
                <w:rStyle w:val="font14zd3"/>
                <w:rFonts w:ascii="宋体" w:hAnsi="宋体" w:cs="宋体" w:hint="eastAsia"/>
              </w:rPr>
              <w:t>股票</w:t>
            </w:r>
            <w:r>
              <w:rPr>
                <w:rFonts w:ascii="宋体" w:hAnsi="宋体" w:cs="宋体" w:hint="eastAsia"/>
                <w:color w:val="000000"/>
                <w:sz w:val="21"/>
                <w:szCs w:val="21"/>
              </w:rPr>
              <w:t>和以股票为基础的</w:t>
            </w:r>
            <w:r>
              <w:rPr>
                <w:rStyle w:val="font14zd3"/>
                <w:rFonts w:ascii="宋体" w:hAnsi="宋体" w:cs="宋体" w:hint="eastAsia"/>
              </w:rPr>
              <w:t>存托凭证</w:t>
            </w:r>
            <w:r>
              <w:rPr>
                <w:rFonts w:ascii="宋体" w:hAnsi="宋体" w:cs="宋体" w:hint="eastAsia"/>
                <w:color w:val="000000"/>
                <w:sz w:val="21"/>
                <w:szCs w:val="21"/>
              </w:rPr>
              <w:t>属于</w:t>
            </w:r>
            <w:r>
              <w:rPr>
                <w:rStyle w:val="font14zd3"/>
                <w:rFonts w:ascii="宋体" w:hAnsi="宋体" w:cs="宋体" w:hint="eastAsia"/>
              </w:rPr>
              <w:t>证券交易</w:t>
            </w:r>
          </w:p>
        </w:tc>
      </w:tr>
      <w:tr w:rsidR="00000000" w:rsidTr="007B69D5">
        <w:trPr>
          <w:cantSplit/>
          <w:trHeight w:val="300"/>
          <w:jc w:val="center"/>
        </w:trPr>
        <w:tc>
          <w:tcPr>
            <w:tcW w:w="54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商标专用权、著作权、专利权、专有技术使用权转让书据</w:t>
            </w:r>
          </w:p>
        </w:tc>
        <w:tc>
          <w:tcPr>
            <w:tcW w:w="7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非专利技术</w:t>
            </w:r>
            <w:r>
              <w:rPr>
                <w:rFonts w:ascii="宋体" w:hAnsi="宋体" w:cs="宋体" w:hint="eastAsia"/>
                <w:color w:val="000000"/>
                <w:sz w:val="21"/>
                <w:szCs w:val="21"/>
              </w:rPr>
              <w:t>转让、专利</w:t>
            </w:r>
            <w:r>
              <w:rPr>
                <w:rStyle w:val="font14zd3"/>
                <w:rFonts w:ascii="宋体" w:hAnsi="宋体" w:cs="宋体" w:hint="eastAsia"/>
              </w:rPr>
              <w:t>申请权</w:t>
            </w:r>
            <w:r>
              <w:rPr>
                <w:rFonts w:ascii="宋体" w:hAnsi="宋体" w:cs="宋体" w:hint="eastAsia"/>
                <w:color w:val="000000"/>
                <w:sz w:val="21"/>
                <w:szCs w:val="21"/>
              </w:rPr>
              <w:t>转让书据属于</w:t>
            </w:r>
            <w:r>
              <w:rPr>
                <w:rStyle w:val="font14zd3"/>
                <w:rFonts w:ascii="宋体" w:hAnsi="宋体" w:cs="宋体" w:hint="eastAsia"/>
              </w:rPr>
              <w:t>技术合同</w:t>
            </w:r>
          </w:p>
        </w:tc>
      </w:tr>
    </w:tbl>
    <w:p w:rsidR="00000000" w:rsidRDefault="007B69D5" w:rsidP="007B69D5">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7B69D5" w:rsidP="007B69D5">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2190750" cy="2238375"/>
            <wp:effectExtent l="19050" t="0" r="0" b="0"/>
            <wp:docPr id="4" name="图片_x0020c60cfe53-d343-4a40-b4b5-8d6077123530" descr="3cc4250f-c3a1-473c-a9c5-6e1146064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60cfe53-d343-4a40-b4b5-8d6077123530" descr="3cc4250f-c3a1-473c-a9c5-6e114606427f"/>
                    <pic:cNvPicPr>
                      <a:picLocks noChangeAspect="1" noChangeArrowheads="1"/>
                    </pic:cNvPicPr>
                  </pic:nvPicPr>
                  <pic:blipFill>
                    <a:blip r:embed="rId9"/>
                    <a:srcRect/>
                    <a:stretch>
                      <a:fillRect/>
                    </a:stretch>
                  </pic:blipFill>
                  <pic:spPr bwMode="auto">
                    <a:xfrm>
                      <a:off x="0" y="0"/>
                      <a:ext cx="2190750" cy="2238375"/>
                    </a:xfrm>
                    <a:prstGeom prst="rect">
                      <a:avLst/>
                    </a:prstGeom>
                    <a:noFill/>
                    <a:ln w="9525">
                      <a:noFill/>
                      <a:miter lim="800000"/>
                      <a:headEnd/>
                      <a:tailEnd/>
                    </a:ln>
                  </pic:spPr>
                </pic:pic>
              </a:graphicData>
            </a:graphic>
          </wp:inline>
        </w:drawing>
      </w:r>
    </w:p>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下列合同应按照</w:t>
      </w:r>
      <w:r>
        <w:rPr>
          <w:rStyle w:val="fontkaiti1"/>
          <w:rFonts w:cs="宋体" w:hint="default"/>
          <w:color w:val="000000"/>
        </w:rPr>
        <w:t>“</w:t>
      </w:r>
      <w:r>
        <w:rPr>
          <w:rStyle w:val="fontkaiti1"/>
          <w:rFonts w:cs="宋体" w:hint="default"/>
          <w:color w:val="000000"/>
        </w:rPr>
        <w:t>产权转移书据</w:t>
      </w:r>
      <w:r>
        <w:rPr>
          <w:rStyle w:val="fontkaiti1"/>
          <w:rFonts w:cs="宋体" w:hint="default"/>
          <w:color w:val="000000"/>
        </w:rPr>
        <w:t>”</w:t>
      </w:r>
      <w:r>
        <w:rPr>
          <w:rStyle w:val="fontkaiti1"/>
          <w:rFonts w:cs="宋体" w:hint="default"/>
          <w:color w:val="000000"/>
        </w:rPr>
        <w:t>征收印花税的有（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商品房销售合同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专利申请转让合同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专利实施许可合同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非专利技术转让合同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土地使用权出让合同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『答案解析』商品房销售合同、专利实施许可合同、土地使用权出让合同属于产权转移书据；专利申请转</w:t>
      </w:r>
      <w:r>
        <w:rPr>
          <w:rStyle w:val="fontkaiti1"/>
          <w:rFonts w:cs="宋体" w:hint="default"/>
          <w:color w:val="000000"/>
        </w:rPr>
        <w:t>让合同、非专利技术转让合同属于技术合同。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营业账簿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7"/>
        <w:gridCol w:w="3697"/>
        <w:gridCol w:w="4356"/>
      </w:tblGrid>
      <w:tr w:rsidR="00000000" w:rsidTr="007B69D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营业账簿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记载</w:t>
            </w:r>
            <w:r>
              <w:rPr>
                <w:rStyle w:val="font14zd3"/>
                <w:rFonts w:ascii="宋体" w:hAnsi="宋体" w:cs="宋体" w:hint="eastAsia"/>
              </w:rPr>
              <w:t>实收资本（股本）、资本公积</w:t>
            </w:r>
            <w:r>
              <w:rPr>
                <w:rFonts w:ascii="宋体" w:hAnsi="宋体" w:cs="宋体" w:hint="eastAsia"/>
                <w:color w:val="000000"/>
                <w:sz w:val="21"/>
                <w:szCs w:val="21"/>
              </w:rPr>
              <w:t>的账簿（即资金账簿）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：除记载实收资本（股本）、资本公积</w:t>
            </w:r>
            <w:r>
              <w:rPr>
                <w:rStyle w:val="font14zd3"/>
                <w:rFonts w:ascii="宋体" w:hAnsi="宋体" w:cs="宋体" w:hint="eastAsia"/>
              </w:rPr>
              <w:t>以外的账簿不征收</w:t>
            </w:r>
            <w:r>
              <w:rPr>
                <w:rFonts w:ascii="宋体" w:hAnsi="宋体" w:cs="宋体" w:hint="eastAsia"/>
                <w:color w:val="000000"/>
                <w:sz w:val="21"/>
                <w:szCs w:val="21"/>
              </w:rPr>
              <w:t>印花税</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（二）证券交易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50"/>
        <w:gridCol w:w="4953"/>
        <w:gridCol w:w="3007"/>
      </w:tblGrid>
      <w:tr w:rsidR="00000000" w:rsidTr="007B69D5">
        <w:trPr>
          <w:cantSplit/>
          <w:trHeight w:val="300"/>
          <w:tblHeader/>
          <w:jc w:val="center"/>
        </w:trPr>
        <w:tc>
          <w:tcPr>
            <w:tcW w:w="111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728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4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300"/>
          <w:jc w:val="center"/>
        </w:trPr>
        <w:tc>
          <w:tcPr>
            <w:tcW w:w="11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证券交易</w:t>
            </w:r>
          </w:p>
        </w:tc>
        <w:tc>
          <w:tcPr>
            <w:tcW w:w="728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转让在证券</w:t>
            </w:r>
            <w:r>
              <w:rPr>
                <w:rStyle w:val="font14zd3"/>
                <w:rFonts w:ascii="宋体" w:hAnsi="宋体" w:cs="宋体" w:hint="eastAsia"/>
              </w:rPr>
              <w:t>交易所</w:t>
            </w:r>
            <w:r>
              <w:rPr>
                <w:rFonts w:ascii="宋体" w:hAnsi="宋体" w:cs="宋体" w:hint="eastAsia"/>
                <w:color w:val="000000"/>
                <w:sz w:val="21"/>
                <w:szCs w:val="21"/>
              </w:rPr>
              <w:t>、其他全国性证券交易场所交易的</w:t>
            </w:r>
            <w:r>
              <w:rPr>
                <w:rStyle w:val="font14zd3"/>
                <w:rFonts w:ascii="宋体" w:hAnsi="宋体" w:cs="宋体" w:hint="eastAsia"/>
              </w:rPr>
              <w:t>股票</w:t>
            </w:r>
            <w:r>
              <w:rPr>
                <w:rFonts w:ascii="宋体" w:hAnsi="宋体" w:cs="宋体" w:hint="eastAsia"/>
                <w:color w:val="000000"/>
                <w:sz w:val="21"/>
                <w:szCs w:val="21"/>
              </w:rPr>
              <w:t>和以股票为基础的</w:t>
            </w:r>
            <w:r>
              <w:rPr>
                <w:rStyle w:val="font14zd3"/>
                <w:rFonts w:ascii="宋体" w:hAnsi="宋体" w:cs="宋体" w:hint="eastAsia"/>
              </w:rPr>
              <w:t>存托凭证</w:t>
            </w:r>
          </w:p>
        </w:tc>
        <w:tc>
          <w:tcPr>
            <w:tcW w:w="4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：转让</w:t>
            </w:r>
            <w:r>
              <w:rPr>
                <w:rStyle w:val="font14zd3"/>
                <w:rFonts w:ascii="宋体" w:hAnsi="宋体" w:cs="宋体" w:hint="eastAsia"/>
              </w:rPr>
              <w:t>非上市</w:t>
            </w:r>
            <w:r>
              <w:rPr>
                <w:rFonts w:ascii="宋体" w:hAnsi="宋体" w:cs="宋体" w:hint="eastAsia"/>
                <w:color w:val="000000"/>
                <w:sz w:val="21"/>
                <w:szCs w:val="21"/>
              </w:rPr>
              <w:t>公司的股权属于</w:t>
            </w:r>
            <w:r>
              <w:rPr>
                <w:rStyle w:val="font14zd3"/>
                <w:rFonts w:ascii="宋体" w:hAnsi="宋体" w:cs="宋体" w:hint="eastAsia"/>
              </w:rPr>
              <w:t>产权转移书据</w:t>
            </w:r>
          </w:p>
        </w:tc>
      </w:tr>
    </w:tbl>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（一）应税凭证相关</w:t>
      </w:r>
      <w:r>
        <w:rPr>
          <w:rFonts w:ascii="宋体" w:hAnsi="宋体" w:cs="宋体" w:hint="eastAsia"/>
          <w:color w:val="000000"/>
          <w:sz w:val="21"/>
          <w:szCs w:val="21"/>
        </w:rPr>
        <w:t>的纳税人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5"/>
        <w:gridCol w:w="3261"/>
        <w:gridCol w:w="4154"/>
      </w:tblGrid>
      <w:tr w:rsidR="00000000" w:rsidTr="007B69D5">
        <w:trPr>
          <w:trHeight w:val="300"/>
          <w:jc w:val="center"/>
        </w:trPr>
        <w:tc>
          <w:tcPr>
            <w:tcW w:w="18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w:t>
            </w:r>
          </w:p>
        </w:tc>
        <w:tc>
          <w:tcPr>
            <w:tcW w:w="47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61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trHeight w:val="300"/>
          <w:jc w:val="center"/>
        </w:trPr>
        <w:tc>
          <w:tcPr>
            <w:tcW w:w="18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在中华人民共和国</w:t>
            </w:r>
            <w:r>
              <w:rPr>
                <w:rStyle w:val="font14zd3"/>
                <w:rFonts w:ascii="宋体" w:hAnsi="宋体" w:cs="宋体" w:hint="eastAsia"/>
              </w:rPr>
              <w:t>境内书立</w:t>
            </w:r>
            <w:r>
              <w:rPr>
                <w:rFonts w:ascii="宋体" w:hAnsi="宋体" w:cs="宋体" w:hint="eastAsia"/>
                <w:color w:val="000000"/>
                <w:sz w:val="21"/>
                <w:szCs w:val="21"/>
              </w:rPr>
              <w:t>应税凭证的单位和个人，以及在中华人民共和国</w:t>
            </w:r>
            <w:r>
              <w:rPr>
                <w:rStyle w:val="font14zd3"/>
                <w:rFonts w:ascii="宋体" w:hAnsi="宋体" w:cs="宋体" w:hint="eastAsia"/>
              </w:rPr>
              <w:t>境外书立</w:t>
            </w:r>
            <w:r>
              <w:rPr>
                <w:rFonts w:ascii="宋体" w:hAnsi="宋体" w:cs="宋体" w:hint="eastAsia"/>
                <w:color w:val="000000"/>
                <w:sz w:val="21"/>
                <w:szCs w:val="21"/>
              </w:rPr>
              <w:t>在</w:t>
            </w:r>
            <w:r>
              <w:rPr>
                <w:rStyle w:val="font14zd3"/>
                <w:rFonts w:ascii="宋体" w:hAnsi="宋体" w:cs="宋体" w:hint="eastAsia"/>
              </w:rPr>
              <w:t>境内使用</w:t>
            </w:r>
            <w:r>
              <w:rPr>
                <w:rFonts w:ascii="宋体" w:hAnsi="宋体" w:cs="宋体" w:hint="eastAsia"/>
                <w:color w:val="000000"/>
                <w:sz w:val="21"/>
                <w:szCs w:val="21"/>
              </w:rPr>
              <w:t>的应税凭证的单位和个人</w:t>
            </w:r>
          </w:p>
        </w:tc>
        <w:tc>
          <w:tcPr>
            <w:tcW w:w="4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立合同人</w:t>
            </w:r>
            <w:r>
              <w:rPr>
                <w:rFonts w:ascii="宋体" w:hAnsi="宋体" w:cs="宋体" w:hint="eastAsia"/>
                <w:color w:val="000000"/>
                <w:sz w:val="21"/>
                <w:szCs w:val="21"/>
              </w:rPr>
              <w:t>（作为合同当事人的单位和个人，</w:t>
            </w:r>
            <w:r>
              <w:rPr>
                <w:rStyle w:val="font14zd3"/>
                <w:rFonts w:ascii="宋体" w:hAnsi="宋体" w:cs="宋体" w:hint="eastAsia"/>
              </w:rPr>
              <w:t>不包括</w:t>
            </w:r>
            <w:r>
              <w:rPr>
                <w:rFonts w:ascii="宋体" w:hAnsi="宋体" w:cs="宋体" w:hint="eastAsia"/>
                <w:color w:val="000000"/>
                <w:sz w:val="21"/>
                <w:szCs w:val="21"/>
              </w:rPr>
              <w:t>合同的</w:t>
            </w:r>
            <w:r>
              <w:rPr>
                <w:rStyle w:val="font14zd3"/>
                <w:rFonts w:ascii="宋体" w:hAnsi="宋体" w:cs="宋体" w:hint="eastAsia"/>
              </w:rPr>
              <w:t>担保人</w:t>
            </w:r>
            <w:r>
              <w:rPr>
                <w:rFonts w:ascii="宋体" w:hAnsi="宋体" w:cs="宋体" w:hint="eastAsia"/>
                <w:color w:val="000000"/>
                <w:sz w:val="21"/>
                <w:szCs w:val="21"/>
              </w:rPr>
              <w:t>、</w:t>
            </w:r>
            <w:r>
              <w:rPr>
                <w:rStyle w:val="font14zd3"/>
                <w:rFonts w:ascii="宋体" w:hAnsi="宋体" w:cs="宋体" w:hint="eastAsia"/>
              </w:rPr>
              <w:t>证人</w:t>
            </w:r>
            <w:r>
              <w:rPr>
                <w:rFonts w:ascii="宋体" w:hAnsi="宋体" w:cs="宋体" w:hint="eastAsia"/>
                <w:color w:val="000000"/>
                <w:sz w:val="21"/>
                <w:szCs w:val="21"/>
              </w:rPr>
              <w:t>、</w:t>
            </w:r>
            <w:r>
              <w:rPr>
                <w:rStyle w:val="font14zd3"/>
                <w:rFonts w:ascii="宋体" w:hAnsi="宋体" w:cs="宋体" w:hint="eastAsia"/>
              </w:rPr>
              <w:t>鉴定人</w:t>
            </w:r>
            <w:r>
              <w:rPr>
                <w:rFonts w:ascii="宋体" w:hAnsi="宋体" w:cs="宋体" w:hint="eastAsia"/>
                <w:color w:val="000000"/>
                <w:sz w:val="21"/>
                <w:szCs w:val="21"/>
              </w:rPr>
              <w:t>）</w:t>
            </w:r>
          </w:p>
        </w:tc>
        <w:tc>
          <w:tcPr>
            <w:tcW w:w="61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1</w:t>
            </w:r>
            <w:r>
              <w:rPr>
                <w:rFonts w:ascii="宋体" w:hAnsi="宋体" w:cs="宋体" w:hint="eastAsia"/>
                <w:color w:val="000000"/>
                <w:sz w:val="21"/>
                <w:szCs w:val="21"/>
              </w:rPr>
              <w:t>：书立应税凭证的纳税人，为对应税凭证负有</w:t>
            </w:r>
            <w:r>
              <w:rPr>
                <w:rStyle w:val="font14zd3"/>
                <w:rFonts w:ascii="宋体" w:hAnsi="宋体" w:cs="宋体" w:hint="eastAsia"/>
              </w:rPr>
              <w:t>直接权利义务关系</w:t>
            </w:r>
            <w:r>
              <w:rPr>
                <w:rFonts w:ascii="宋体" w:hAnsi="宋体" w:cs="宋体" w:hint="eastAsia"/>
                <w:color w:val="000000"/>
                <w:sz w:val="21"/>
                <w:szCs w:val="21"/>
              </w:rPr>
              <w:t>的单位和个人。</w:t>
            </w:r>
            <w:r>
              <w:rPr>
                <w:rFonts w:ascii="宋体" w:hAnsi="宋体" w:cs="宋体" w:hint="eastAsia"/>
                <w:color w:val="000000"/>
                <w:sz w:val="21"/>
                <w:szCs w:val="21"/>
              </w:rPr>
              <w:br/>
            </w:r>
            <w:r>
              <w:rPr>
                <w:rStyle w:val="font14zd3"/>
                <w:rFonts w:ascii="宋体" w:hAnsi="宋体" w:cs="宋体" w:hint="eastAsia"/>
              </w:rPr>
              <w:t>例</w:t>
            </w:r>
            <w:r>
              <w:rPr>
                <w:rStyle w:val="font14zd3"/>
                <w:rFonts w:ascii="宋体" w:hAnsi="宋体" w:cs="宋体" w:hint="eastAsia"/>
              </w:rPr>
              <w:t>1</w:t>
            </w:r>
            <w:r>
              <w:rPr>
                <w:rFonts w:ascii="宋体" w:hAnsi="宋体" w:cs="宋体" w:hint="eastAsia"/>
                <w:color w:val="000000"/>
                <w:sz w:val="21"/>
                <w:szCs w:val="21"/>
              </w:rPr>
              <w:t>：采用委托贷款方式书立的借款合同纳税人，为</w:t>
            </w:r>
            <w:r>
              <w:rPr>
                <w:rStyle w:val="font14zd3"/>
                <w:rFonts w:ascii="宋体" w:hAnsi="宋体" w:cs="宋体" w:hint="eastAsia"/>
              </w:rPr>
              <w:t>受托人</w:t>
            </w:r>
            <w:r>
              <w:rPr>
                <w:rFonts w:ascii="宋体" w:hAnsi="宋体" w:cs="宋体" w:hint="eastAsia"/>
                <w:color w:val="000000"/>
                <w:sz w:val="21"/>
                <w:szCs w:val="21"/>
              </w:rPr>
              <w:t>和</w:t>
            </w:r>
            <w:r>
              <w:rPr>
                <w:rStyle w:val="font14zd3"/>
                <w:rFonts w:ascii="宋体" w:hAnsi="宋体" w:cs="宋体" w:hint="eastAsia"/>
              </w:rPr>
              <w:t>借款人</w:t>
            </w:r>
            <w:r>
              <w:rPr>
                <w:rFonts w:ascii="宋体" w:hAnsi="宋体" w:cs="宋体" w:hint="eastAsia"/>
                <w:color w:val="000000"/>
                <w:sz w:val="21"/>
                <w:szCs w:val="21"/>
              </w:rPr>
              <w:t>，</w:t>
            </w:r>
            <w:r>
              <w:rPr>
                <w:rStyle w:val="font14zd3"/>
                <w:rFonts w:ascii="宋体" w:hAnsi="宋体" w:cs="宋体" w:hint="eastAsia"/>
              </w:rPr>
              <w:t>不包括委托人</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例</w:t>
            </w:r>
            <w:r>
              <w:rPr>
                <w:rStyle w:val="font14zd3"/>
                <w:rFonts w:ascii="宋体" w:hAnsi="宋体" w:cs="宋体" w:hint="eastAsia"/>
              </w:rPr>
              <w:t>2</w:t>
            </w:r>
            <w:r>
              <w:rPr>
                <w:rFonts w:ascii="宋体" w:hAnsi="宋体" w:cs="宋体" w:hint="eastAsia"/>
                <w:color w:val="000000"/>
                <w:sz w:val="21"/>
                <w:szCs w:val="21"/>
              </w:rPr>
              <w:t>：按买卖合同或者产权转移书据税目缴纳印花税的拍卖成交确定书纳税人，为拍卖标的的</w:t>
            </w:r>
            <w:r>
              <w:rPr>
                <w:rStyle w:val="font14zd3"/>
                <w:rFonts w:ascii="宋体" w:hAnsi="宋体" w:cs="宋体" w:hint="eastAsia"/>
              </w:rPr>
              <w:t>产权人</w:t>
            </w:r>
            <w:r>
              <w:rPr>
                <w:rFonts w:ascii="宋体" w:hAnsi="宋体" w:cs="宋体" w:hint="eastAsia"/>
                <w:color w:val="000000"/>
                <w:sz w:val="21"/>
                <w:szCs w:val="21"/>
              </w:rPr>
              <w:t>和</w:t>
            </w:r>
            <w:r>
              <w:rPr>
                <w:rStyle w:val="font14zd3"/>
                <w:rFonts w:ascii="宋体" w:hAnsi="宋体" w:cs="宋体" w:hint="eastAsia"/>
              </w:rPr>
              <w:t>买受人</w:t>
            </w:r>
            <w:r>
              <w:rPr>
                <w:rFonts w:ascii="宋体" w:hAnsi="宋体" w:cs="宋体" w:hint="eastAsia"/>
                <w:color w:val="000000"/>
                <w:sz w:val="21"/>
                <w:szCs w:val="21"/>
              </w:rPr>
              <w:t>，</w:t>
            </w:r>
            <w:r>
              <w:rPr>
                <w:rStyle w:val="font14zd3"/>
                <w:rFonts w:ascii="宋体" w:hAnsi="宋体" w:cs="宋体" w:hint="eastAsia"/>
              </w:rPr>
              <w:t>不包括拍卖人</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Fonts w:ascii="宋体" w:hAnsi="宋体" w:cs="宋体" w:hint="eastAsia"/>
                <w:color w:val="000000"/>
                <w:sz w:val="21"/>
                <w:szCs w:val="21"/>
              </w:rPr>
              <w:t>：同一应税凭证，凡由两方或两方以上当事人共同书立并各执一份的，原则上其当事人</w:t>
            </w:r>
            <w:r>
              <w:rPr>
                <w:rStyle w:val="font14zd3"/>
                <w:rFonts w:ascii="宋体" w:hAnsi="宋体" w:cs="宋体" w:hint="eastAsia"/>
              </w:rPr>
              <w:t>各方</w:t>
            </w:r>
            <w:r>
              <w:rPr>
                <w:rFonts w:ascii="宋体" w:hAnsi="宋体" w:cs="宋体" w:hint="eastAsia"/>
                <w:color w:val="000000"/>
                <w:sz w:val="21"/>
                <w:szCs w:val="21"/>
              </w:rPr>
              <w:t>都是印花税的纳税人</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4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立据人</w:t>
            </w:r>
            <w:r>
              <w:rPr>
                <w:rFonts w:ascii="宋体" w:hAnsi="宋体" w:cs="宋体" w:hint="eastAsia"/>
                <w:color w:val="000000"/>
                <w:sz w:val="21"/>
                <w:szCs w:val="21"/>
              </w:rPr>
              <w:t>（订立产权转移书据的单位和个人）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4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立账簿人</w:t>
            </w:r>
            <w:r>
              <w:rPr>
                <w:rFonts w:ascii="宋体" w:hAnsi="宋体" w:cs="宋体" w:hint="eastAsia"/>
                <w:color w:val="000000"/>
                <w:sz w:val="21"/>
                <w:szCs w:val="21"/>
              </w:rPr>
              <w:t>（设立并使用营业账簿的单位和个人）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4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境内使用人</w:t>
            </w:r>
            <w:r>
              <w:rPr>
                <w:rFonts w:ascii="宋体" w:hAnsi="宋体" w:cs="宋体" w:hint="eastAsia"/>
                <w:color w:val="000000"/>
                <w:sz w:val="21"/>
                <w:szCs w:val="21"/>
              </w:rPr>
              <w:t>（在境外书立，在境内使用应税凭证的单位和个人）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（二）证券交易相关的纳税人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55"/>
        <w:gridCol w:w="657"/>
        <w:gridCol w:w="4698"/>
      </w:tblGrid>
      <w:tr w:rsidR="00000000" w:rsidTr="007B69D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在中华人民共和国境内进行</w:t>
            </w:r>
            <w:r>
              <w:rPr>
                <w:rStyle w:val="font14zd3"/>
                <w:rFonts w:ascii="宋体" w:hAnsi="宋体" w:cs="宋体" w:hint="eastAsia"/>
              </w:rPr>
              <w:t>证券交易</w:t>
            </w:r>
            <w:r>
              <w:rPr>
                <w:rFonts w:ascii="宋体" w:hAnsi="宋体" w:cs="宋体" w:hint="eastAsia"/>
                <w:color w:val="000000"/>
                <w:sz w:val="21"/>
                <w:szCs w:val="21"/>
              </w:rPr>
              <w:t>的单位和个人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出让人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：证券交易印花税纳税人，为证券交易的出让方，</w:t>
            </w:r>
            <w:r>
              <w:rPr>
                <w:rStyle w:val="font14zd3"/>
                <w:rFonts w:ascii="宋体" w:hAnsi="宋体" w:cs="宋体" w:hint="eastAsia"/>
              </w:rPr>
              <w:t>不包括受让方</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w:t>
      </w:r>
      <w:r>
        <w:rPr>
          <w:rStyle w:val="fontkaiti1"/>
          <w:rFonts w:cs="宋体" w:hint="default"/>
          <w:color w:val="000000"/>
        </w:rPr>
        <w:t>列行为主体中，属于印花税纳税人的是（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拍卖交易物品的买受人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管道运输合同的订立人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商品买卖合同的担保人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委托贷款合同的委托人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，管道运输合同不缴纳印花税；选项</w:t>
      </w:r>
      <w:r>
        <w:rPr>
          <w:rStyle w:val="fontkaiti1"/>
          <w:rFonts w:cs="宋体" w:hint="default"/>
          <w:color w:val="000000"/>
        </w:rPr>
        <w:t>C</w:t>
      </w:r>
      <w:r>
        <w:rPr>
          <w:rStyle w:val="fontkaiti1"/>
          <w:rFonts w:cs="宋体" w:hint="default"/>
          <w:color w:val="000000"/>
        </w:rPr>
        <w:t>，商品买卖合同印花税的纳税人为买卖双方；选项</w:t>
      </w:r>
      <w:r>
        <w:rPr>
          <w:rStyle w:val="fontkaiti1"/>
          <w:rFonts w:cs="宋体" w:hint="default"/>
          <w:color w:val="000000"/>
        </w:rPr>
        <w:t>D</w:t>
      </w:r>
      <w:r>
        <w:rPr>
          <w:rStyle w:val="fontkaiti1"/>
          <w:rFonts w:cs="宋体" w:hint="default"/>
          <w:color w:val="000000"/>
        </w:rPr>
        <w:t>，委托贷款合同印花税的纳税人为受托方和借款人，不包括委托人。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下列单位和个人中，不属于印花税纳税人的是（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委托贷款合同的受托人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证券交易的出让人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拍卖标的的</w:t>
      </w:r>
      <w:r>
        <w:rPr>
          <w:rStyle w:val="fontkaiti1"/>
          <w:rFonts w:cs="宋体" w:hint="default"/>
          <w:color w:val="000000"/>
        </w:rPr>
        <w:t>产权人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证券交易的受让人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，证券交易印花税对证券交易的出让方征收，不对受让方征收。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w:t>
      </w:r>
      <w:r>
        <w:rPr>
          <w:rFonts w:ascii="宋体" w:hAnsi="宋体" w:cs="宋体" w:hint="eastAsia"/>
          <w:color w:val="000000"/>
          <w:sz w:val="21"/>
          <w:szCs w:val="21"/>
        </w:rPr>
        <w:t xml:space="preserve">　</w:t>
      </w:r>
      <w:r>
        <w:rPr>
          <w:rStyle w:val="a6"/>
          <w:rFonts w:ascii="宋体" w:hAnsi="宋体" w:cs="宋体" w:hint="eastAsia"/>
          <w:color w:val="000000"/>
          <w:sz w:val="21"/>
          <w:szCs w:val="21"/>
        </w:rPr>
        <w:t>扣缴义务人★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67"/>
        <w:gridCol w:w="7243"/>
      </w:tblGrid>
      <w:tr w:rsidR="00000000" w:rsidTr="007B69D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纳税人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对应的扣缴义务人</w:t>
            </w:r>
          </w:p>
        </w:tc>
      </w:tr>
      <w:tr w:rsidR="00000000" w:rsidTr="007B69D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境外</w:t>
            </w:r>
            <w:r>
              <w:rPr>
                <w:rFonts w:ascii="宋体" w:hAnsi="宋体" w:cs="宋体" w:hint="eastAsia"/>
                <w:color w:val="000000"/>
                <w:sz w:val="21"/>
                <w:szCs w:val="21"/>
              </w:rPr>
              <w:t>单位或者个人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在境内有代理人的，以其</w:t>
            </w:r>
            <w:r>
              <w:rPr>
                <w:rStyle w:val="font14zd3"/>
                <w:rFonts w:ascii="宋体" w:hAnsi="宋体" w:cs="宋体" w:hint="eastAsia"/>
              </w:rPr>
              <w:t>境内代理人</w:t>
            </w:r>
            <w:r>
              <w:rPr>
                <w:rFonts w:ascii="宋体" w:hAnsi="宋体" w:cs="宋体" w:hint="eastAsia"/>
                <w:color w:val="000000"/>
                <w:sz w:val="21"/>
                <w:szCs w:val="21"/>
              </w:rPr>
              <w:t>为扣缴义务人；在境内没有代理人的，由纳税人</w:t>
            </w:r>
            <w:r>
              <w:rPr>
                <w:rStyle w:val="font14zd3"/>
                <w:rFonts w:ascii="宋体" w:hAnsi="宋体" w:cs="宋体" w:hint="eastAsia"/>
              </w:rPr>
              <w:t>自行申报</w:t>
            </w:r>
            <w:r>
              <w:rPr>
                <w:rFonts w:ascii="宋体" w:hAnsi="宋体" w:cs="宋体" w:hint="eastAsia"/>
                <w:color w:val="000000"/>
                <w:sz w:val="21"/>
                <w:szCs w:val="21"/>
              </w:rPr>
              <w:t>缴纳印花税，具体办法由国务院税务主管部门规定</w:t>
            </w:r>
          </w:p>
        </w:tc>
      </w:tr>
      <w:tr w:rsidR="00000000" w:rsidTr="007B69D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境内进行</w:t>
            </w:r>
            <w:r>
              <w:rPr>
                <w:rStyle w:val="font14zd3"/>
                <w:rFonts w:ascii="宋体" w:hAnsi="宋体" w:cs="宋体" w:hint="eastAsia"/>
              </w:rPr>
              <w:t>证券交易的出让方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证券登记结算机构</w:t>
            </w:r>
            <w:r>
              <w:rPr>
                <w:rFonts w:ascii="宋体" w:hAnsi="宋体" w:cs="宋体" w:hint="eastAsia"/>
                <w:color w:val="000000"/>
                <w:sz w:val="21"/>
                <w:szCs w:val="21"/>
              </w:rPr>
              <w:t>为证券交易印花税的扣缴义务人</w:t>
            </w:r>
          </w:p>
        </w:tc>
      </w:tr>
    </w:tbl>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印花税税率、计税依据</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B69D5" w:rsidP="007B69D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税率、计税依据、</w:t>
      </w:r>
      <w:r>
        <w:rPr>
          <w:rStyle w:val="a6"/>
          <w:rFonts w:ascii="宋体" w:hAnsi="宋体" w:cs="宋体" w:hint="eastAsia"/>
          <w:color w:val="000000"/>
          <w:sz w:val="21"/>
          <w:szCs w:val="21"/>
        </w:rPr>
        <w:t>应纳税额的计算</w:t>
      </w:r>
      <w:r>
        <w:rPr>
          <w:rFonts w:ascii="宋体" w:hAnsi="宋体" w:cs="宋体" w:hint="eastAsia"/>
          <w:color w:val="000000"/>
          <w:sz w:val="21"/>
          <w:szCs w:val="21"/>
        </w:rPr>
        <w:t xml:space="preserve"> </w:t>
      </w:r>
    </w:p>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79"/>
        <w:gridCol w:w="5405"/>
        <w:gridCol w:w="2326"/>
      </w:tblGrid>
      <w:tr w:rsidR="00000000" w:rsidTr="007B69D5">
        <w:trPr>
          <w:trHeight w:val="300"/>
          <w:jc w:val="center"/>
        </w:trPr>
        <w:tc>
          <w:tcPr>
            <w:tcW w:w="135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税率形式</w:t>
            </w:r>
          </w:p>
        </w:tc>
        <w:tc>
          <w:tcPr>
            <w:tcW w:w="80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317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税率（建议记忆）</w:t>
            </w:r>
          </w:p>
        </w:tc>
      </w:tr>
      <w:tr w:rsidR="00000000" w:rsidTr="007B69D5">
        <w:trPr>
          <w:trHeight w:val="300"/>
          <w:jc w:val="center"/>
        </w:trPr>
        <w:tc>
          <w:tcPr>
            <w:tcW w:w="1358"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比例税率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档）</w:t>
            </w:r>
          </w:p>
        </w:tc>
        <w:tc>
          <w:tcPr>
            <w:tcW w:w="8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借款合同、融资租赁合同</w:t>
            </w:r>
          </w:p>
        </w:tc>
        <w:tc>
          <w:tcPr>
            <w:tcW w:w="31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0.05</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8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租赁合同、保管合同、仓储合同、财产保险合同、</w:t>
            </w:r>
            <w:r>
              <w:rPr>
                <w:rStyle w:val="font14zd3"/>
                <w:rFonts w:ascii="宋体" w:hAnsi="宋体" w:cs="宋体" w:hint="eastAsia"/>
              </w:rPr>
              <w:t>证券交易</w:t>
            </w:r>
          </w:p>
        </w:tc>
        <w:tc>
          <w:tcPr>
            <w:tcW w:w="31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：证券交易印花税</w:t>
            </w:r>
            <w:r>
              <w:rPr>
                <w:rStyle w:val="font14zd3"/>
                <w:rFonts w:ascii="宋体" w:hAnsi="宋体" w:cs="宋体" w:hint="eastAsia"/>
              </w:rPr>
              <w:t>减半</w:t>
            </w:r>
            <w:r>
              <w:rPr>
                <w:rFonts w:ascii="宋体" w:hAnsi="宋体" w:cs="宋体" w:hint="eastAsia"/>
                <w:color w:val="000000"/>
                <w:sz w:val="21"/>
                <w:szCs w:val="21"/>
              </w:rPr>
              <w:t>征收</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8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房屋等建筑物和构筑物所有权转让书据、土地使用权出让书据、土地使用权转让书据、股权转让书据</w:t>
            </w:r>
          </w:p>
        </w:tc>
        <w:tc>
          <w:tcPr>
            <w:tcW w:w="31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0.5</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8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营业账簿</w:t>
            </w:r>
          </w:p>
        </w:tc>
        <w:tc>
          <w:tcPr>
            <w:tcW w:w="31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0.25</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80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买卖合同、承揽合同、建设工程合同、运输合同、技术合同；商标专用权、著作权、专利权、专有技术</w:t>
            </w:r>
            <w:r>
              <w:rPr>
                <w:rFonts w:ascii="宋体" w:hAnsi="宋体" w:cs="宋体" w:hint="eastAsia"/>
                <w:color w:val="000000"/>
                <w:sz w:val="21"/>
                <w:szCs w:val="21"/>
              </w:rPr>
              <w:t>使用权转让书据</w:t>
            </w:r>
          </w:p>
        </w:tc>
        <w:tc>
          <w:tcPr>
            <w:tcW w:w="31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0.3</w:t>
            </w:r>
            <w:r>
              <w:rPr>
                <w:rFonts w:ascii="宋体" w:hAnsi="宋体" w:cs="宋体" w:hint="eastAsia"/>
                <w:color w:val="000000"/>
                <w:sz w:val="21"/>
                <w:szCs w:val="21"/>
              </w:rPr>
              <w:t>‰</w:t>
            </w:r>
          </w:p>
        </w:tc>
      </w:tr>
    </w:tbl>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计税依据的一般规定★★★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书面合同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96"/>
        <w:gridCol w:w="7114"/>
      </w:tblGrid>
      <w:tr w:rsidR="00000000" w:rsidTr="007B69D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r>
      <w:tr w:rsidR="00000000" w:rsidTr="007B69D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书面合同</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w:t>
            </w:r>
            <w:r>
              <w:rPr>
                <w:rStyle w:val="font14zd3"/>
                <w:rFonts w:ascii="宋体" w:hAnsi="宋体" w:cs="宋体" w:hint="eastAsia"/>
              </w:rPr>
              <w:t>所列的金额</w:t>
            </w:r>
            <w:r>
              <w:rPr>
                <w:rFonts w:ascii="宋体" w:hAnsi="宋体" w:cs="宋体" w:hint="eastAsia"/>
                <w:color w:val="000000"/>
                <w:sz w:val="21"/>
                <w:szCs w:val="21"/>
              </w:rPr>
              <w:t>，</w:t>
            </w:r>
            <w:r>
              <w:rPr>
                <w:rStyle w:val="font14zd3"/>
                <w:rFonts w:ascii="宋体" w:hAnsi="宋体" w:cs="宋体" w:hint="eastAsia"/>
              </w:rPr>
              <w:t>不包括列明的增值税税款</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）具体规定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84"/>
        <w:gridCol w:w="801"/>
        <w:gridCol w:w="7525"/>
      </w:tblGrid>
      <w:tr w:rsidR="00000000" w:rsidTr="007B69D5">
        <w:trPr>
          <w:trHeight w:val="300"/>
          <w:jc w:val="center"/>
        </w:trPr>
        <w:tc>
          <w:tcPr>
            <w:tcW w:w="54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103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c>
          <w:tcPr>
            <w:tcW w:w="111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trHeight w:val="300"/>
          <w:jc w:val="center"/>
        </w:trPr>
        <w:tc>
          <w:tcPr>
            <w:tcW w:w="54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借款合同</w:t>
            </w:r>
          </w:p>
        </w:tc>
        <w:tc>
          <w:tcPr>
            <w:tcW w:w="103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借款金额</w:t>
            </w:r>
          </w:p>
        </w:tc>
        <w:tc>
          <w:tcPr>
            <w:tcW w:w="11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：针对实际借贷活动中不同的借款形式，税法规定了不同的计税方法：</w:t>
            </w:r>
            <w:r>
              <w:rPr>
                <w:rFonts w:ascii="宋体" w:hAnsi="宋体" w:cs="宋体" w:hint="eastAsia"/>
                <w:color w:val="000000"/>
                <w:sz w:val="21"/>
                <w:szCs w:val="21"/>
              </w:rPr>
              <w:br/>
            </w:r>
            <w:r>
              <w:rPr>
                <w:rFonts w:ascii="宋体" w:hAnsi="宋体" w:cs="宋体" w:hint="eastAsia"/>
                <w:color w:val="000000"/>
                <w:sz w:val="21"/>
                <w:szCs w:val="21"/>
              </w:rPr>
              <w:t>①凡是一项信贷业务既签订借款合同，又一次或分次填开借据的，只以</w:t>
            </w:r>
            <w:r>
              <w:rPr>
                <w:rStyle w:val="font14zd3"/>
                <w:rFonts w:ascii="宋体" w:hAnsi="宋体" w:cs="宋体" w:hint="eastAsia"/>
              </w:rPr>
              <w:t>借款合同所载金额</w:t>
            </w:r>
            <w:r>
              <w:rPr>
                <w:rFonts w:ascii="宋体" w:hAnsi="宋体" w:cs="宋体" w:hint="eastAsia"/>
                <w:color w:val="000000"/>
                <w:sz w:val="21"/>
                <w:szCs w:val="21"/>
              </w:rPr>
              <w:t>为计税依据计税贴花；凡是只填开借据并作为合同使用的</w:t>
            </w:r>
            <w:r>
              <w:rPr>
                <w:rFonts w:ascii="宋体" w:hAnsi="宋体" w:cs="宋体" w:hint="eastAsia"/>
                <w:color w:val="000000"/>
                <w:sz w:val="21"/>
                <w:szCs w:val="21"/>
              </w:rPr>
              <w:t>，应以</w:t>
            </w:r>
            <w:r>
              <w:rPr>
                <w:rStyle w:val="font14zd3"/>
                <w:rFonts w:ascii="宋体" w:hAnsi="宋体" w:cs="宋体" w:hint="eastAsia"/>
              </w:rPr>
              <w:t>借据所载金额</w:t>
            </w:r>
            <w:r>
              <w:rPr>
                <w:rFonts w:ascii="宋体" w:hAnsi="宋体" w:cs="宋体" w:hint="eastAsia"/>
                <w:color w:val="000000"/>
                <w:sz w:val="21"/>
                <w:szCs w:val="21"/>
              </w:rPr>
              <w:t>为计税依据计税贴花。</w:t>
            </w:r>
            <w:r>
              <w:rPr>
                <w:rFonts w:ascii="宋体" w:hAnsi="宋体" w:cs="宋体" w:hint="eastAsia"/>
                <w:color w:val="000000"/>
                <w:sz w:val="21"/>
                <w:szCs w:val="21"/>
              </w:rPr>
              <w:br/>
            </w:r>
            <w:r>
              <w:rPr>
                <w:rFonts w:ascii="宋体" w:hAnsi="宋体" w:cs="宋体" w:hint="eastAsia"/>
                <w:color w:val="000000"/>
                <w:sz w:val="21"/>
                <w:szCs w:val="21"/>
              </w:rPr>
              <w:t>②借贷双方签订的流动资金周转性借款合同，一般按年（期）签订，规定最高限额，借款人在规定的期限和最高限额内随借随还。为避免加重借贷双方的负担，对这类合同只以其规定的</w:t>
            </w:r>
            <w:r>
              <w:rPr>
                <w:rStyle w:val="font14zd3"/>
                <w:rFonts w:ascii="宋体" w:hAnsi="宋体" w:cs="宋体" w:hint="eastAsia"/>
              </w:rPr>
              <w:t>最高限额</w:t>
            </w:r>
            <w:r>
              <w:rPr>
                <w:rFonts w:ascii="宋体" w:hAnsi="宋体" w:cs="宋体" w:hint="eastAsia"/>
                <w:color w:val="000000"/>
                <w:sz w:val="21"/>
                <w:szCs w:val="21"/>
              </w:rPr>
              <w:t>为计税依据，在签订时贴花一次，在限额内随借随还不签订新合同的，不再另贴印花</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1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③对借款方以财产作抵押，从贷款方取得一定数量抵押贷款的合同，应按</w:t>
            </w:r>
            <w:r>
              <w:rPr>
                <w:rStyle w:val="font14zd3"/>
                <w:rFonts w:ascii="宋体" w:hAnsi="宋体" w:cs="宋体" w:hint="eastAsia"/>
              </w:rPr>
              <w:t>借款合同</w:t>
            </w:r>
            <w:r>
              <w:rPr>
                <w:rFonts w:ascii="宋体" w:hAnsi="宋体" w:cs="宋体" w:hint="eastAsia"/>
                <w:color w:val="000000"/>
                <w:sz w:val="21"/>
                <w:szCs w:val="21"/>
              </w:rPr>
              <w:t>贴花；在借款方因无力偿还借款而将抵押财产转移给贷款方时，应再就双方书立的产权书据，按</w:t>
            </w:r>
            <w:r>
              <w:rPr>
                <w:rStyle w:val="font14zd3"/>
                <w:rFonts w:ascii="宋体" w:hAnsi="宋体" w:cs="宋体" w:hint="eastAsia"/>
              </w:rPr>
              <w:t>产权转移书据</w:t>
            </w:r>
            <w:r>
              <w:rPr>
                <w:rFonts w:ascii="宋体" w:hAnsi="宋体" w:cs="宋体" w:hint="eastAsia"/>
                <w:color w:val="000000"/>
                <w:sz w:val="21"/>
                <w:szCs w:val="21"/>
              </w:rPr>
              <w:t>的有关规定计税贴花。</w:t>
            </w:r>
            <w:r>
              <w:rPr>
                <w:rFonts w:ascii="宋体" w:hAnsi="宋体" w:cs="宋体" w:hint="eastAsia"/>
                <w:color w:val="000000"/>
                <w:sz w:val="21"/>
                <w:szCs w:val="21"/>
              </w:rPr>
              <w:br/>
            </w:r>
            <w:r>
              <w:rPr>
                <w:rFonts w:ascii="宋体" w:hAnsi="宋体" w:cs="宋体" w:hint="eastAsia"/>
                <w:color w:val="000000"/>
                <w:sz w:val="21"/>
                <w:szCs w:val="21"/>
              </w:rPr>
              <w:t>④在贷款业务中，如果贷方系</w:t>
            </w:r>
            <w:r>
              <w:rPr>
                <w:rFonts w:ascii="宋体" w:hAnsi="宋体" w:cs="宋体" w:hint="eastAsia"/>
                <w:color w:val="000000"/>
                <w:sz w:val="21"/>
                <w:szCs w:val="21"/>
              </w:rPr>
              <w:t>由若干银行组成的银团，银团各方均承担一定的贷款数额。借款方与银团各方共同书立借款合同，各执一份合同正本。对这类合同借款方与贷款银团各方应</w:t>
            </w:r>
            <w:r>
              <w:rPr>
                <w:rStyle w:val="font14zd3"/>
                <w:rFonts w:ascii="宋体" w:hAnsi="宋体" w:cs="宋体" w:hint="eastAsia"/>
              </w:rPr>
              <w:t>分别</w:t>
            </w:r>
            <w:r>
              <w:rPr>
                <w:rFonts w:ascii="宋体" w:hAnsi="宋体" w:cs="宋体" w:hint="eastAsia"/>
                <w:color w:val="000000"/>
                <w:sz w:val="21"/>
                <w:szCs w:val="21"/>
              </w:rPr>
              <w:t>在所执的合同正本上，按</w:t>
            </w:r>
            <w:r>
              <w:rPr>
                <w:rStyle w:val="font14zd3"/>
                <w:rFonts w:ascii="宋体" w:hAnsi="宋体" w:cs="宋体" w:hint="eastAsia"/>
              </w:rPr>
              <w:t>各自的借款金额</w:t>
            </w:r>
            <w:r>
              <w:rPr>
                <w:rFonts w:ascii="宋体" w:hAnsi="宋体" w:cs="宋体" w:hint="eastAsia"/>
                <w:color w:val="000000"/>
                <w:sz w:val="21"/>
                <w:szCs w:val="21"/>
              </w:rPr>
              <w:t>计税贴花。</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1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⑤在基本建设贷款中，如果按年度用款计划分年签订借款合同，在最后一年按总概算签订借款总合同，且总合同的借款金额包括各个分合同的借款金额的，对这类基建借款合同，应按</w:t>
            </w:r>
            <w:r>
              <w:rPr>
                <w:rStyle w:val="font14zd3"/>
                <w:rFonts w:ascii="宋体" w:hAnsi="宋体" w:cs="宋体" w:hint="eastAsia"/>
              </w:rPr>
              <w:t>分合同</w:t>
            </w:r>
            <w:r>
              <w:rPr>
                <w:rFonts w:ascii="宋体" w:hAnsi="宋体" w:cs="宋体" w:hint="eastAsia"/>
                <w:color w:val="000000"/>
                <w:sz w:val="21"/>
                <w:szCs w:val="21"/>
              </w:rPr>
              <w:t>分别贴花，最后签订的</w:t>
            </w:r>
            <w:r>
              <w:rPr>
                <w:rStyle w:val="font14zd3"/>
                <w:rFonts w:ascii="宋体" w:hAnsi="宋体" w:cs="宋体" w:hint="eastAsia"/>
              </w:rPr>
              <w:t>总合同</w:t>
            </w:r>
            <w:r>
              <w:rPr>
                <w:rFonts w:ascii="宋体" w:hAnsi="宋体" w:cs="宋体" w:hint="eastAsia"/>
                <w:color w:val="000000"/>
                <w:sz w:val="21"/>
                <w:szCs w:val="21"/>
              </w:rPr>
              <w:t>，只就借款总额</w:t>
            </w:r>
            <w:r>
              <w:rPr>
                <w:rStyle w:val="font14zd3"/>
                <w:rFonts w:ascii="宋体" w:hAnsi="宋体" w:cs="宋体" w:hint="eastAsia"/>
              </w:rPr>
              <w:t>扣除分合同借款金额后的余额</w:t>
            </w:r>
            <w:r>
              <w:rPr>
                <w:rFonts w:ascii="宋体" w:hAnsi="宋体" w:cs="宋体" w:hint="eastAsia"/>
                <w:color w:val="000000"/>
                <w:sz w:val="21"/>
                <w:szCs w:val="21"/>
              </w:rPr>
              <w:t>计税贴花</w:t>
            </w:r>
          </w:p>
        </w:tc>
      </w:tr>
    </w:tbl>
    <w:p w:rsidR="00000000" w:rsidRDefault="007B69D5" w:rsidP="007B69D5">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7B69D5" w:rsidP="007B69D5">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3333750" cy="1714500"/>
            <wp:effectExtent l="19050" t="0" r="0" b="0"/>
            <wp:docPr id="5" name="图片_x002090f0ad68-2360-4199-8d83-c2b43bbd0558" descr="17b4cb54-cdea-4cfb-9f0d-c467a7cf5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0f0ad68-2360-4199-8d83-c2b43bbd0558" descr="17b4cb54-cdea-4cfb-9f0d-c467a7cf53c0"/>
                    <pic:cNvPicPr>
                      <a:picLocks noChangeAspect="1" noChangeArrowheads="1"/>
                    </pic:cNvPicPr>
                  </pic:nvPicPr>
                  <pic:blipFill>
                    <a:blip r:embed="rId10"/>
                    <a:srcRect/>
                    <a:stretch>
                      <a:fillRect/>
                    </a:stretch>
                  </pic:blipFill>
                  <pic:spPr bwMode="auto">
                    <a:xfrm>
                      <a:off x="0" y="0"/>
                      <a:ext cx="3333750" cy="1714500"/>
                    </a:xfrm>
                    <a:prstGeom prst="rect">
                      <a:avLst/>
                    </a:prstGeom>
                    <a:noFill/>
                    <a:ln w="9525">
                      <a:noFill/>
                      <a:miter lim="800000"/>
                      <a:headEnd/>
                      <a:tailEnd/>
                    </a:ln>
                  </pic:spPr>
                </pic:pic>
              </a:graphicData>
            </a:graphic>
          </wp:inline>
        </w:drawing>
      </w:r>
    </w:p>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年）下列关于借款合同印花税计税依</w:t>
      </w:r>
      <w:r>
        <w:rPr>
          <w:rStyle w:val="fontkaiti1"/>
          <w:rFonts w:cs="宋体" w:hint="default"/>
          <w:color w:val="000000"/>
        </w:rPr>
        <w:t>据的说法，错误的是（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借款方和各银行共同书立的银团借款合同，以各自的借款金额为计税依据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以财产为抵押取得贷款的合同，以抵押贷款金额为计税依据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规定最高限额随借随还的流动资金周转性借款合同，以累计借款总额为计税依据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一项信贷业务既签订借款合同，又分次填开借据的，以借款合同所载金额为计税依据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，借贷双方签订的流动资金周转性借款合同，一般按年（期）签订，规定最高限额，借款人在规定的期限和最高限额内随借随还。为避免加重借贷双方的负担，对这类合同只</w:t>
      </w:r>
      <w:r>
        <w:rPr>
          <w:rStyle w:val="fontkaiti1"/>
          <w:rFonts w:cs="宋体" w:hint="default"/>
          <w:color w:val="000000"/>
        </w:rPr>
        <w:t>以其规定的最高限额为计税依据，在签订时贴花一次，在限额内随借随还不签订新合同的，不再另贴印花。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年）甲企业向银行申办一项金额</w:t>
      </w:r>
      <w:r>
        <w:rPr>
          <w:rStyle w:val="fontkaiti1"/>
          <w:rFonts w:cs="宋体" w:hint="default"/>
          <w:color w:val="000000"/>
        </w:rPr>
        <w:t>5000</w:t>
      </w:r>
      <w:r>
        <w:rPr>
          <w:rStyle w:val="fontkaiti1"/>
          <w:rFonts w:cs="宋体" w:hint="default"/>
          <w:color w:val="000000"/>
        </w:rPr>
        <w:t>万贷款，未签订借款合同，分五次填开借据作为合同使用，五次填开借据共记载借款金额</w:t>
      </w:r>
      <w:r>
        <w:rPr>
          <w:rStyle w:val="fontkaiti1"/>
          <w:rFonts w:cs="宋体" w:hint="default"/>
          <w:color w:val="000000"/>
        </w:rPr>
        <w:t>8000</w:t>
      </w:r>
      <w:r>
        <w:rPr>
          <w:rStyle w:val="fontkaiti1"/>
          <w:rFonts w:cs="宋体" w:hint="default"/>
          <w:color w:val="000000"/>
        </w:rPr>
        <w:t>万，该贷款业务甲公司应缴纳印花税（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C.0.4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D.0.25 </w:t>
      </w:r>
      <w:r>
        <w:rPr>
          <w:rFonts w:ascii="宋体" w:hAnsi="宋体" w:cs="宋体" w:hint="eastAsia"/>
          <w:color w:val="000000"/>
          <w:sz w:val="21"/>
          <w:szCs w:val="21"/>
        </w:rPr>
        <w:br/>
      </w:r>
      <w:r>
        <w:rPr>
          <w:rStyle w:val="fontkaiti1"/>
          <w:rFonts w:cs="宋体" w:hint="default"/>
          <w:color w:val="000000"/>
        </w:rPr>
        <w:t xml:space="preserve">　　『答案解析』凡是一项信贷业务既签订借款合同，又一次或分次填开借据的，只以借款合同所载金额为计税依据计税贴花；凡是只填开</w:t>
      </w:r>
      <w:r>
        <w:rPr>
          <w:rStyle w:val="fontkaiti1"/>
          <w:rFonts w:cs="宋体" w:hint="default"/>
          <w:color w:val="000000"/>
        </w:rPr>
        <w:t>借据并作为合同使用的，应以借据所载金额为计税依据计税贴花。该贷款业务甲公司应缴纳印花税＝</w:t>
      </w:r>
      <w:r>
        <w:rPr>
          <w:rStyle w:val="fontkaiti1"/>
          <w:rFonts w:cs="宋体" w:hint="default"/>
          <w:color w:val="000000"/>
        </w:rPr>
        <w:t>8000×0.05‰</w:t>
      </w:r>
      <w:r>
        <w:rPr>
          <w:rStyle w:val="fontkaiti1"/>
          <w:rFonts w:cs="宋体" w:hint="default"/>
          <w:color w:val="000000"/>
        </w:rPr>
        <w:t>＝</w:t>
      </w:r>
      <w:r>
        <w:rPr>
          <w:rStyle w:val="fontkaiti1"/>
          <w:rFonts w:cs="宋体" w:hint="default"/>
          <w:color w:val="000000"/>
        </w:rPr>
        <w:t>0.4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5"/>
        <w:gridCol w:w="1652"/>
        <w:gridCol w:w="6183"/>
      </w:tblGrid>
      <w:tr w:rsidR="00000000" w:rsidTr="007B69D5">
        <w:trPr>
          <w:cantSplit/>
          <w:trHeight w:val="315"/>
          <w:tblHeader/>
          <w:jc w:val="center"/>
        </w:trPr>
        <w:tc>
          <w:tcPr>
            <w:tcW w:w="1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22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c>
          <w:tcPr>
            <w:tcW w:w="91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150"/>
          <w:jc w:val="center"/>
        </w:trPr>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融资租赁合同</w:t>
            </w:r>
          </w:p>
        </w:tc>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收取或支付的租金</w:t>
            </w:r>
          </w:p>
        </w:tc>
        <w:tc>
          <w:tcPr>
            <w:tcW w:w="9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cantSplit/>
          <w:trHeight w:val="630"/>
          <w:jc w:val="center"/>
        </w:trPr>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买卖合同</w:t>
            </w:r>
          </w:p>
        </w:tc>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合同记载的价款，不得做任何扣除</w:t>
            </w:r>
          </w:p>
        </w:tc>
        <w:tc>
          <w:tcPr>
            <w:tcW w:w="9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w:t>
            </w:r>
            <w:r>
              <w:rPr>
                <w:rStyle w:val="font14zd3"/>
                <w:rFonts w:ascii="宋体" w:hAnsi="宋体" w:cs="宋体" w:hint="eastAsia"/>
              </w:rPr>
              <w:t>以物易物</w:t>
            </w:r>
            <w:r>
              <w:rPr>
                <w:rFonts w:ascii="宋体" w:hAnsi="宋体" w:cs="宋体" w:hint="eastAsia"/>
                <w:color w:val="000000"/>
                <w:sz w:val="21"/>
                <w:szCs w:val="21"/>
              </w:rPr>
              <w:t>的易货合同，是反映既购又销双重经济行为的合同，因此，对这类合同的计税依据为合同所载的</w:t>
            </w:r>
            <w:r>
              <w:rPr>
                <w:rStyle w:val="font14zd3"/>
                <w:rFonts w:ascii="宋体" w:hAnsi="宋体" w:cs="宋体" w:hint="eastAsia"/>
              </w:rPr>
              <w:t>购、销合计金额</w:t>
            </w:r>
          </w:p>
        </w:tc>
      </w:tr>
      <w:tr w:rsidR="00000000" w:rsidTr="007B69D5">
        <w:trPr>
          <w:cantSplit/>
          <w:trHeight w:val="2205"/>
          <w:jc w:val="center"/>
        </w:trPr>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承揽合同</w:t>
            </w:r>
          </w:p>
        </w:tc>
        <w:tc>
          <w:tcPr>
            <w:tcW w:w="22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加工或承揽收入的金额</w:t>
            </w:r>
          </w:p>
        </w:tc>
        <w:tc>
          <w:tcPr>
            <w:tcW w:w="9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：区分以下两种情形：</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）对于由</w:t>
            </w:r>
            <w:r>
              <w:rPr>
                <w:rStyle w:val="font14zd3"/>
                <w:rFonts w:ascii="宋体" w:hAnsi="宋体" w:cs="宋体" w:hint="eastAsia"/>
              </w:rPr>
              <w:t>受托人（承揽人）</w:t>
            </w:r>
            <w:r>
              <w:rPr>
                <w:rStyle w:val="font14zd3"/>
                <w:rFonts w:ascii="宋体" w:hAnsi="宋体" w:cs="宋体" w:hint="eastAsia"/>
              </w:rPr>
              <w:t>提供原材料</w:t>
            </w:r>
            <w:r>
              <w:rPr>
                <w:rFonts w:ascii="宋体" w:hAnsi="宋体" w:cs="宋体" w:hint="eastAsia"/>
                <w:color w:val="000000"/>
                <w:sz w:val="21"/>
                <w:szCs w:val="21"/>
              </w:rPr>
              <w:t>的加工、定做合同，凡在合同中</w:t>
            </w:r>
            <w:r>
              <w:rPr>
                <w:rStyle w:val="font14zd3"/>
                <w:rFonts w:ascii="宋体" w:hAnsi="宋体" w:cs="宋体" w:hint="eastAsia"/>
              </w:rPr>
              <w:t>分别</w:t>
            </w:r>
            <w:r>
              <w:rPr>
                <w:rFonts w:ascii="宋体" w:hAnsi="宋体" w:cs="宋体" w:hint="eastAsia"/>
                <w:color w:val="000000"/>
                <w:sz w:val="21"/>
                <w:szCs w:val="21"/>
              </w:rPr>
              <w:t>记载加工费金额和原材料金额的，应分别按</w:t>
            </w:r>
            <w:r>
              <w:rPr>
                <w:rStyle w:val="font14zd3"/>
                <w:rFonts w:ascii="宋体" w:hAnsi="宋体" w:cs="宋体" w:hint="eastAsia"/>
              </w:rPr>
              <w:t>承揽合同</w:t>
            </w:r>
            <w:r>
              <w:rPr>
                <w:rFonts w:ascii="宋体" w:hAnsi="宋体" w:cs="宋体" w:hint="eastAsia"/>
                <w:color w:val="000000"/>
                <w:sz w:val="21"/>
                <w:szCs w:val="21"/>
              </w:rPr>
              <w:t>、</w:t>
            </w:r>
            <w:r>
              <w:rPr>
                <w:rStyle w:val="font14zd3"/>
                <w:rFonts w:ascii="宋体" w:hAnsi="宋体" w:cs="宋体" w:hint="eastAsia"/>
              </w:rPr>
              <w:t>买卖合同</w:t>
            </w:r>
            <w:r>
              <w:rPr>
                <w:rFonts w:ascii="宋体" w:hAnsi="宋体" w:cs="宋体" w:hint="eastAsia"/>
                <w:color w:val="000000"/>
                <w:sz w:val="21"/>
                <w:szCs w:val="21"/>
              </w:rPr>
              <w:t>计税，两项税额相加数，即为合同应贴印花；若合同中</w:t>
            </w:r>
            <w:r>
              <w:rPr>
                <w:rStyle w:val="font14zd3"/>
                <w:rFonts w:ascii="宋体" w:hAnsi="宋体" w:cs="宋体" w:hint="eastAsia"/>
              </w:rPr>
              <w:t>未分别</w:t>
            </w:r>
            <w:r>
              <w:rPr>
                <w:rFonts w:ascii="宋体" w:hAnsi="宋体" w:cs="宋体" w:hint="eastAsia"/>
                <w:color w:val="000000"/>
                <w:sz w:val="21"/>
                <w:szCs w:val="21"/>
              </w:rPr>
              <w:t>记载，则应就</w:t>
            </w:r>
            <w:r>
              <w:rPr>
                <w:rStyle w:val="font14zd3"/>
                <w:rFonts w:ascii="宋体" w:hAnsi="宋体" w:cs="宋体" w:hint="eastAsia"/>
              </w:rPr>
              <w:t>全部金额</w:t>
            </w:r>
            <w:r>
              <w:rPr>
                <w:rFonts w:ascii="宋体" w:hAnsi="宋体" w:cs="宋体" w:hint="eastAsia"/>
                <w:color w:val="000000"/>
                <w:sz w:val="21"/>
                <w:szCs w:val="21"/>
              </w:rPr>
              <w:t>依照</w:t>
            </w:r>
            <w:r>
              <w:rPr>
                <w:rStyle w:val="font14zd3"/>
                <w:rFonts w:ascii="宋体" w:hAnsi="宋体" w:cs="宋体" w:hint="eastAsia"/>
              </w:rPr>
              <w:t>承揽合同</w:t>
            </w:r>
            <w:r>
              <w:rPr>
                <w:rFonts w:ascii="宋体" w:hAnsi="宋体" w:cs="宋体" w:hint="eastAsia"/>
                <w:color w:val="000000"/>
                <w:sz w:val="21"/>
                <w:szCs w:val="21"/>
              </w:rPr>
              <w:t>计税贴花。</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）对于由</w:t>
            </w:r>
            <w:r>
              <w:rPr>
                <w:rStyle w:val="font14zd3"/>
                <w:rFonts w:ascii="宋体" w:hAnsi="宋体" w:cs="宋体" w:hint="eastAsia"/>
              </w:rPr>
              <w:t>委托人（定做人）提供主要材料或原料</w:t>
            </w:r>
            <w:r>
              <w:rPr>
                <w:rFonts w:ascii="宋体" w:hAnsi="宋体" w:cs="宋体" w:hint="eastAsia"/>
                <w:color w:val="000000"/>
                <w:sz w:val="21"/>
                <w:szCs w:val="21"/>
              </w:rPr>
              <w:t>，受托人（承揽人）只提供辅助材料的加工合同，无论加工费和辅助材料金额是否分别记载，均以</w:t>
            </w:r>
            <w:r>
              <w:rPr>
                <w:rStyle w:val="font14zd3"/>
                <w:rFonts w:ascii="宋体" w:hAnsi="宋体" w:cs="宋体" w:hint="eastAsia"/>
              </w:rPr>
              <w:t>辅助材料</w:t>
            </w:r>
            <w:r>
              <w:rPr>
                <w:rFonts w:ascii="宋体" w:hAnsi="宋体" w:cs="宋体" w:hint="eastAsia"/>
                <w:color w:val="000000"/>
                <w:sz w:val="21"/>
                <w:szCs w:val="21"/>
              </w:rPr>
              <w:t>与</w:t>
            </w:r>
            <w:r>
              <w:rPr>
                <w:rStyle w:val="font14zd3"/>
                <w:rFonts w:ascii="宋体" w:hAnsi="宋体" w:cs="宋体" w:hint="eastAsia"/>
              </w:rPr>
              <w:t>加工费</w:t>
            </w:r>
            <w:r>
              <w:rPr>
                <w:rFonts w:ascii="宋体" w:hAnsi="宋体" w:cs="宋体" w:hint="eastAsia"/>
                <w:color w:val="000000"/>
                <w:sz w:val="21"/>
                <w:szCs w:val="21"/>
              </w:rPr>
              <w:t>的合计数，依照</w:t>
            </w:r>
            <w:r>
              <w:rPr>
                <w:rStyle w:val="font14zd3"/>
                <w:rFonts w:ascii="宋体" w:hAnsi="宋体" w:cs="宋体" w:hint="eastAsia"/>
              </w:rPr>
              <w:t>承揽合同</w:t>
            </w:r>
            <w:r>
              <w:rPr>
                <w:rFonts w:ascii="宋体" w:hAnsi="宋体" w:cs="宋体" w:hint="eastAsia"/>
                <w:color w:val="000000"/>
                <w:sz w:val="21"/>
                <w:szCs w:val="21"/>
              </w:rPr>
              <w:t>计税贴花，对委托人（定做人）提供的</w:t>
            </w:r>
            <w:r>
              <w:rPr>
                <w:rStyle w:val="font14zd3"/>
                <w:rFonts w:ascii="宋体" w:hAnsi="宋体" w:cs="宋体" w:hint="eastAsia"/>
              </w:rPr>
              <w:t>主要材料或原料金额不计税</w:t>
            </w:r>
            <w:r>
              <w:rPr>
                <w:rFonts w:ascii="宋体" w:hAnsi="宋体" w:cs="宋体" w:hint="eastAsia"/>
                <w:color w:val="000000"/>
                <w:sz w:val="21"/>
                <w:szCs w:val="21"/>
              </w:rPr>
              <w:t>贴花</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某企业为一般纳税人，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月与甲公司签订委托加工合同，</w:t>
      </w:r>
      <w:r>
        <w:rPr>
          <w:rStyle w:val="fontkaiti1"/>
          <w:rFonts w:cs="宋体" w:hint="default"/>
          <w:color w:val="000000"/>
        </w:rPr>
        <w:t>约定甲公司作为承揽人，由甲公司提供原材料</w:t>
      </w:r>
      <w:r>
        <w:rPr>
          <w:rStyle w:val="fontkaiti1"/>
          <w:rFonts w:cs="宋体" w:hint="default"/>
          <w:color w:val="000000"/>
        </w:rPr>
        <w:t>100</w:t>
      </w:r>
      <w:r>
        <w:rPr>
          <w:rStyle w:val="fontkaiti1"/>
          <w:rFonts w:cs="宋体" w:hint="default"/>
          <w:color w:val="000000"/>
        </w:rPr>
        <w:t>万元，另支付给甲公司不含税加工费</w:t>
      </w:r>
      <w:r>
        <w:rPr>
          <w:rStyle w:val="fontkaiti1"/>
          <w:rFonts w:cs="宋体" w:hint="default"/>
          <w:color w:val="000000"/>
        </w:rPr>
        <w:t>10</w:t>
      </w:r>
      <w:r>
        <w:rPr>
          <w:rStyle w:val="fontkaiti1"/>
          <w:rFonts w:cs="宋体" w:hint="default"/>
          <w:color w:val="000000"/>
        </w:rPr>
        <w:t>万元。甲公司当月应缴纳印花税（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B.330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D.550 </w:t>
      </w:r>
      <w:r>
        <w:rPr>
          <w:rFonts w:ascii="宋体" w:hAnsi="宋体" w:cs="宋体" w:hint="eastAsia"/>
          <w:color w:val="000000"/>
          <w:sz w:val="21"/>
          <w:szCs w:val="21"/>
        </w:rPr>
        <w:br/>
      </w:r>
      <w:r>
        <w:rPr>
          <w:rStyle w:val="fontkaiti1"/>
          <w:rFonts w:cs="宋体" w:hint="default"/>
          <w:color w:val="000000"/>
        </w:rPr>
        <w:t xml:space="preserve">　　『答案解析』应缴纳印花税＝（</w:t>
      </w:r>
      <w:r>
        <w:rPr>
          <w:rStyle w:val="fontkaiti1"/>
          <w:rFonts w:cs="宋体" w:hint="default"/>
          <w:color w:val="000000"/>
        </w:rPr>
        <w:t>100×0.3‰</w:t>
      </w:r>
      <w:r>
        <w:rPr>
          <w:rStyle w:val="fontkaiti1"/>
          <w:rFonts w:cs="宋体" w:hint="default"/>
          <w:color w:val="000000"/>
        </w:rPr>
        <w:t>＋</w:t>
      </w:r>
      <w:r>
        <w:rPr>
          <w:rStyle w:val="fontkaiti1"/>
          <w:rFonts w:cs="宋体" w:hint="default"/>
          <w:color w:val="000000"/>
        </w:rPr>
        <w:t>10×0.3‰</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330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57"/>
        <w:gridCol w:w="1738"/>
        <w:gridCol w:w="6015"/>
      </w:tblGrid>
      <w:tr w:rsidR="00000000" w:rsidTr="007B69D5">
        <w:trPr>
          <w:cantSplit/>
          <w:trHeight w:val="315"/>
          <w:tblHeader/>
          <w:jc w:val="center"/>
        </w:trPr>
        <w:tc>
          <w:tcPr>
            <w:tcW w:w="14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23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c>
          <w:tcPr>
            <w:tcW w:w="88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27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建设工程合同</w:t>
            </w:r>
          </w:p>
        </w:tc>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合同约定的价款</w:t>
            </w:r>
          </w:p>
        </w:tc>
        <w:tc>
          <w:tcPr>
            <w:tcW w:w="8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cantSplit/>
          <w:trHeight w:val="2115"/>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运输合同</w:t>
            </w:r>
          </w:p>
        </w:tc>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取得的</w:t>
            </w:r>
            <w:r>
              <w:rPr>
                <w:rStyle w:val="font14zd3"/>
                <w:rFonts w:ascii="宋体" w:hAnsi="宋体" w:cs="宋体" w:hint="eastAsia"/>
              </w:rPr>
              <w:t>运费</w:t>
            </w:r>
            <w:r>
              <w:rPr>
                <w:rFonts w:ascii="宋体" w:hAnsi="宋体" w:cs="宋体" w:hint="eastAsia"/>
                <w:color w:val="000000"/>
                <w:sz w:val="21"/>
                <w:szCs w:val="21"/>
              </w:rPr>
              <w:t>收入，</w:t>
            </w:r>
            <w:r>
              <w:rPr>
                <w:rStyle w:val="font14zd3"/>
                <w:rFonts w:ascii="宋体" w:hAnsi="宋体" w:cs="宋体" w:hint="eastAsia"/>
              </w:rPr>
              <w:t>不包括</w:t>
            </w:r>
            <w:r>
              <w:rPr>
                <w:rFonts w:ascii="宋体" w:hAnsi="宋体" w:cs="宋体" w:hint="eastAsia"/>
                <w:color w:val="000000"/>
                <w:sz w:val="21"/>
                <w:szCs w:val="21"/>
              </w:rPr>
              <w:t>所运</w:t>
            </w:r>
            <w:r>
              <w:rPr>
                <w:rStyle w:val="font14zd3"/>
                <w:rFonts w:ascii="宋体" w:hAnsi="宋体" w:cs="宋体" w:hint="eastAsia"/>
              </w:rPr>
              <w:t>货物</w:t>
            </w:r>
            <w:r>
              <w:rPr>
                <w:rFonts w:ascii="宋体" w:hAnsi="宋体" w:cs="宋体" w:hint="eastAsia"/>
                <w:color w:val="000000"/>
                <w:sz w:val="21"/>
                <w:szCs w:val="21"/>
              </w:rPr>
              <w:t>的金额、</w:t>
            </w:r>
            <w:r>
              <w:rPr>
                <w:rStyle w:val="font14zd3"/>
                <w:rFonts w:ascii="宋体" w:hAnsi="宋体" w:cs="宋体" w:hint="eastAsia"/>
              </w:rPr>
              <w:t>装卸费</w:t>
            </w:r>
            <w:r>
              <w:rPr>
                <w:rFonts w:ascii="宋体" w:hAnsi="宋体" w:cs="宋体" w:hint="eastAsia"/>
                <w:color w:val="000000"/>
                <w:sz w:val="21"/>
                <w:szCs w:val="21"/>
              </w:rPr>
              <w:t>和</w:t>
            </w:r>
            <w:r>
              <w:rPr>
                <w:rStyle w:val="font14zd3"/>
                <w:rFonts w:ascii="宋体" w:hAnsi="宋体" w:cs="宋体" w:hint="eastAsia"/>
              </w:rPr>
              <w:t>保险费</w:t>
            </w:r>
            <w:r>
              <w:rPr>
                <w:rFonts w:ascii="宋体" w:hAnsi="宋体" w:cs="宋体" w:hint="eastAsia"/>
                <w:color w:val="000000"/>
                <w:sz w:val="21"/>
                <w:szCs w:val="21"/>
              </w:rPr>
              <w:t>等</w:t>
            </w:r>
          </w:p>
        </w:tc>
        <w:tc>
          <w:tcPr>
            <w:tcW w:w="8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1</w:t>
            </w:r>
            <w:r>
              <w:rPr>
                <w:rFonts w:ascii="宋体" w:hAnsi="宋体" w:cs="宋体" w:hint="eastAsia"/>
                <w:color w:val="000000"/>
                <w:sz w:val="21"/>
                <w:szCs w:val="21"/>
              </w:rPr>
              <w:t>：</w:t>
            </w:r>
            <w:r>
              <w:rPr>
                <w:rStyle w:val="font14zd3"/>
                <w:rFonts w:ascii="宋体" w:hAnsi="宋体" w:cs="宋体" w:hint="eastAsia"/>
              </w:rPr>
              <w:t>境内货物多</w:t>
            </w:r>
            <w:r>
              <w:rPr>
                <w:rStyle w:val="font14zd3"/>
                <w:rFonts w:ascii="宋体" w:hAnsi="宋体" w:cs="宋体" w:hint="eastAsia"/>
              </w:rPr>
              <w:t>式联运</w:t>
            </w:r>
            <w:r>
              <w:rPr>
                <w:rFonts w:ascii="宋体" w:hAnsi="宋体" w:cs="宋体" w:hint="eastAsia"/>
                <w:color w:val="000000"/>
                <w:sz w:val="21"/>
                <w:szCs w:val="21"/>
              </w:rPr>
              <w:t>，采用在起运地统一结算全程运费的，应以</w:t>
            </w:r>
            <w:r>
              <w:rPr>
                <w:rStyle w:val="font14zd3"/>
                <w:rFonts w:ascii="宋体" w:hAnsi="宋体" w:cs="宋体" w:hint="eastAsia"/>
              </w:rPr>
              <w:t>全程运费</w:t>
            </w:r>
            <w:r>
              <w:rPr>
                <w:rFonts w:ascii="宋体" w:hAnsi="宋体" w:cs="宋体" w:hint="eastAsia"/>
                <w:color w:val="000000"/>
                <w:sz w:val="21"/>
                <w:szCs w:val="21"/>
              </w:rPr>
              <w:t>作为计税依据，由起运地运费结算双方缴纳印花税；采用分程结算运费的，应以</w:t>
            </w:r>
            <w:r>
              <w:rPr>
                <w:rStyle w:val="font14zd3"/>
                <w:rFonts w:ascii="宋体" w:hAnsi="宋体" w:cs="宋体" w:hint="eastAsia"/>
              </w:rPr>
              <w:t>分程的运费</w:t>
            </w:r>
            <w:r>
              <w:rPr>
                <w:rFonts w:ascii="宋体" w:hAnsi="宋体" w:cs="宋体" w:hint="eastAsia"/>
                <w:color w:val="000000"/>
                <w:sz w:val="21"/>
                <w:szCs w:val="21"/>
              </w:rPr>
              <w:t>作为计税依据，分别由办理运费结算的各方缴纳印花税。</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Fonts w:ascii="宋体" w:hAnsi="宋体" w:cs="宋体" w:hint="eastAsia"/>
                <w:color w:val="000000"/>
                <w:sz w:val="21"/>
                <w:szCs w:val="21"/>
              </w:rPr>
              <w:t>：对</w:t>
            </w:r>
            <w:r>
              <w:rPr>
                <w:rStyle w:val="font14zd3"/>
                <w:rFonts w:ascii="宋体" w:hAnsi="宋体" w:cs="宋体" w:hint="eastAsia"/>
              </w:rPr>
              <w:t>国际货运</w:t>
            </w:r>
            <w:r>
              <w:rPr>
                <w:rFonts w:ascii="宋体" w:hAnsi="宋体" w:cs="宋体" w:hint="eastAsia"/>
                <w:color w:val="000000"/>
                <w:sz w:val="21"/>
                <w:szCs w:val="21"/>
              </w:rPr>
              <w:t>，凡由</w:t>
            </w:r>
            <w:r>
              <w:rPr>
                <w:rStyle w:val="font14zd3"/>
                <w:rFonts w:ascii="宋体" w:hAnsi="宋体" w:cs="宋体" w:hint="eastAsia"/>
              </w:rPr>
              <w:t>我国运输企业</w:t>
            </w:r>
            <w:r>
              <w:rPr>
                <w:rFonts w:ascii="宋体" w:hAnsi="宋体" w:cs="宋体" w:hint="eastAsia"/>
                <w:color w:val="000000"/>
                <w:sz w:val="21"/>
                <w:szCs w:val="21"/>
              </w:rPr>
              <w:t>运输的，运输企业所持的运费结算凭证，以</w:t>
            </w:r>
            <w:r>
              <w:rPr>
                <w:rStyle w:val="font14zd3"/>
                <w:rFonts w:ascii="宋体" w:hAnsi="宋体" w:cs="宋体" w:hint="eastAsia"/>
              </w:rPr>
              <w:t>本程运费</w:t>
            </w:r>
            <w:r>
              <w:rPr>
                <w:rFonts w:ascii="宋体" w:hAnsi="宋体" w:cs="宋体" w:hint="eastAsia"/>
                <w:color w:val="000000"/>
                <w:sz w:val="21"/>
                <w:szCs w:val="21"/>
              </w:rPr>
              <w:t>为计税依据；</w:t>
            </w:r>
            <w:r>
              <w:rPr>
                <w:rStyle w:val="font14zd3"/>
                <w:rFonts w:ascii="宋体" w:hAnsi="宋体" w:cs="宋体" w:hint="eastAsia"/>
              </w:rPr>
              <w:t>托运方</w:t>
            </w:r>
            <w:r>
              <w:rPr>
                <w:rFonts w:ascii="宋体" w:hAnsi="宋体" w:cs="宋体" w:hint="eastAsia"/>
                <w:color w:val="000000"/>
                <w:sz w:val="21"/>
                <w:szCs w:val="21"/>
              </w:rPr>
              <w:t>所持的运费结算凭证，按</w:t>
            </w:r>
            <w:r>
              <w:rPr>
                <w:rStyle w:val="font14zd3"/>
                <w:rFonts w:ascii="宋体" w:hAnsi="宋体" w:cs="宋体" w:hint="eastAsia"/>
              </w:rPr>
              <w:t>全程运费</w:t>
            </w:r>
            <w:r>
              <w:rPr>
                <w:rFonts w:ascii="宋体" w:hAnsi="宋体" w:cs="宋体" w:hint="eastAsia"/>
                <w:color w:val="000000"/>
                <w:sz w:val="21"/>
                <w:szCs w:val="21"/>
              </w:rPr>
              <w:t>为计税依据。由</w:t>
            </w:r>
            <w:r>
              <w:rPr>
                <w:rStyle w:val="font14zd3"/>
                <w:rFonts w:ascii="宋体" w:hAnsi="宋体" w:cs="宋体" w:hint="eastAsia"/>
              </w:rPr>
              <w:t>外国运输企业</w:t>
            </w:r>
            <w:r>
              <w:rPr>
                <w:rFonts w:ascii="宋体" w:hAnsi="宋体" w:cs="宋体" w:hint="eastAsia"/>
                <w:color w:val="000000"/>
                <w:sz w:val="21"/>
                <w:szCs w:val="21"/>
              </w:rPr>
              <w:t>运输进出口货物的，外国运输企业所持运费结算凭证</w:t>
            </w:r>
            <w:r>
              <w:rPr>
                <w:rStyle w:val="font14zd3"/>
                <w:rFonts w:ascii="宋体" w:hAnsi="宋体" w:cs="宋体" w:hint="eastAsia"/>
              </w:rPr>
              <w:t>免纳</w:t>
            </w:r>
            <w:r>
              <w:rPr>
                <w:rFonts w:ascii="宋体" w:hAnsi="宋体" w:cs="宋体" w:hint="eastAsia"/>
                <w:color w:val="000000"/>
                <w:sz w:val="21"/>
                <w:szCs w:val="21"/>
              </w:rPr>
              <w:t>印花税；托运方所持运费结算凭证，以运费金额为计税依据。国际货运运费结算凭证在国外办理的，应在凭证转回我国境内时依法缴纳印花</w:t>
            </w:r>
            <w:r>
              <w:rPr>
                <w:rFonts w:ascii="宋体" w:hAnsi="宋体" w:cs="宋体" w:hint="eastAsia"/>
                <w:color w:val="000000"/>
                <w:sz w:val="21"/>
                <w:szCs w:val="21"/>
              </w:rPr>
              <w:t>税</w:t>
            </w:r>
          </w:p>
        </w:tc>
      </w:tr>
      <w:tr w:rsidR="00000000" w:rsidTr="007B69D5">
        <w:trPr>
          <w:cantSplit/>
          <w:trHeight w:val="63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技术合同</w:t>
            </w:r>
          </w:p>
        </w:tc>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合同所载的价款、报酬、使用费</w:t>
            </w:r>
          </w:p>
        </w:tc>
        <w:tc>
          <w:tcPr>
            <w:tcW w:w="8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：对技术开发合同，只就合同所载的</w:t>
            </w:r>
            <w:r>
              <w:rPr>
                <w:rStyle w:val="font14zd3"/>
                <w:rFonts w:ascii="宋体" w:hAnsi="宋体" w:cs="宋体" w:hint="eastAsia"/>
              </w:rPr>
              <w:t>报酬金额</w:t>
            </w:r>
            <w:r>
              <w:rPr>
                <w:rFonts w:ascii="宋体" w:hAnsi="宋体" w:cs="宋体" w:hint="eastAsia"/>
                <w:color w:val="000000"/>
                <w:sz w:val="21"/>
                <w:szCs w:val="21"/>
              </w:rPr>
              <w:t>计税，</w:t>
            </w:r>
            <w:r>
              <w:rPr>
                <w:rStyle w:val="font14zd3"/>
                <w:rFonts w:ascii="宋体" w:hAnsi="宋体" w:cs="宋体" w:hint="eastAsia"/>
              </w:rPr>
              <w:t>研究开发经费不作为</w:t>
            </w:r>
            <w:r>
              <w:rPr>
                <w:rFonts w:ascii="宋体" w:hAnsi="宋体" w:cs="宋体" w:hint="eastAsia"/>
                <w:color w:val="000000"/>
                <w:sz w:val="21"/>
                <w:szCs w:val="21"/>
              </w:rPr>
              <w:t>计税依据。但对合同约定按研究开发经费一定比例作为报酬的，应按</w:t>
            </w:r>
            <w:r>
              <w:rPr>
                <w:rStyle w:val="font14zd3"/>
                <w:rFonts w:ascii="宋体" w:hAnsi="宋体" w:cs="宋体" w:hint="eastAsia"/>
              </w:rPr>
              <w:t>一定比例的报酬金额</w:t>
            </w:r>
            <w:r>
              <w:rPr>
                <w:rFonts w:ascii="宋体" w:hAnsi="宋体" w:cs="宋体" w:hint="eastAsia"/>
                <w:color w:val="000000"/>
                <w:sz w:val="21"/>
                <w:szCs w:val="21"/>
              </w:rPr>
              <w:t>贴花</w:t>
            </w:r>
          </w:p>
        </w:tc>
      </w:tr>
      <w:tr w:rsidR="00000000" w:rsidTr="007B69D5">
        <w:trPr>
          <w:cantSplit/>
          <w:trHeight w:val="27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租赁合同</w:t>
            </w:r>
          </w:p>
        </w:tc>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租金收入</w:t>
            </w:r>
          </w:p>
        </w:tc>
        <w:tc>
          <w:tcPr>
            <w:tcW w:w="8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cantSplit/>
          <w:trHeight w:val="27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保管合同</w:t>
            </w:r>
          </w:p>
        </w:tc>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收取（支付）的保管费</w:t>
            </w:r>
          </w:p>
        </w:tc>
        <w:tc>
          <w:tcPr>
            <w:tcW w:w="8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cantSplit/>
          <w:trHeight w:val="27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仓储合同</w:t>
            </w:r>
          </w:p>
        </w:tc>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收取的仓储费</w:t>
            </w:r>
          </w:p>
        </w:tc>
        <w:tc>
          <w:tcPr>
            <w:tcW w:w="8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7B69D5">
        <w:trPr>
          <w:cantSplit/>
          <w:trHeight w:val="150"/>
          <w:jc w:val="center"/>
        </w:trPr>
        <w:tc>
          <w:tcPr>
            <w:tcW w:w="14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财产保险合同</w:t>
            </w:r>
          </w:p>
        </w:tc>
        <w:tc>
          <w:tcPr>
            <w:tcW w:w="23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支付（收取）的</w:t>
            </w:r>
            <w:r>
              <w:rPr>
                <w:rStyle w:val="font14zd3"/>
                <w:rFonts w:ascii="宋体" w:hAnsi="宋体" w:cs="宋体" w:hint="eastAsia"/>
              </w:rPr>
              <w:t>保险费</w:t>
            </w:r>
            <w:r>
              <w:rPr>
                <w:rFonts w:ascii="宋体" w:hAnsi="宋体" w:cs="宋体" w:hint="eastAsia"/>
                <w:color w:val="000000"/>
                <w:sz w:val="21"/>
                <w:szCs w:val="21"/>
              </w:rPr>
              <w:t>，</w:t>
            </w:r>
            <w:r>
              <w:rPr>
                <w:rStyle w:val="font14zd3"/>
                <w:rFonts w:ascii="宋体" w:hAnsi="宋体" w:cs="宋体" w:hint="eastAsia"/>
              </w:rPr>
              <w:t>不包括</w:t>
            </w:r>
            <w:r>
              <w:rPr>
                <w:rFonts w:ascii="宋体" w:hAnsi="宋体" w:cs="宋体" w:hint="eastAsia"/>
                <w:color w:val="000000"/>
                <w:sz w:val="21"/>
                <w:szCs w:val="21"/>
              </w:rPr>
              <w:t>所保</w:t>
            </w:r>
            <w:r>
              <w:rPr>
                <w:rStyle w:val="font14zd3"/>
                <w:rFonts w:ascii="宋体" w:hAnsi="宋体" w:cs="宋体" w:hint="eastAsia"/>
              </w:rPr>
              <w:t>财产</w:t>
            </w:r>
            <w:r>
              <w:rPr>
                <w:rFonts w:ascii="宋体" w:hAnsi="宋体" w:cs="宋体" w:hint="eastAsia"/>
                <w:color w:val="000000"/>
                <w:sz w:val="21"/>
                <w:szCs w:val="21"/>
              </w:rPr>
              <w:t>金额</w:t>
            </w:r>
          </w:p>
        </w:tc>
        <w:tc>
          <w:tcPr>
            <w:tcW w:w="8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7B69D5" w:rsidP="007B69D5">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p>
    <w:p w:rsidR="00000000" w:rsidRDefault="007B69D5" w:rsidP="007B69D5">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2381250" cy="1428750"/>
            <wp:effectExtent l="19050" t="0" r="0" b="0"/>
            <wp:docPr id="6" name="图片_x00207ddfefe4-4b5d-4220-b66d-ceaf850ef37c" descr="3f52bbee-8bcf-4ec9-a129-ae0ce433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ddfefe4-4b5d-4220-b66d-ceaf850ef37c" descr="3f52bbee-8bcf-4ec9-a129-ae0ce4337079"/>
                    <pic:cNvPicPr>
                      <a:picLocks noChangeAspect="1" noChangeArrowheads="1"/>
                    </pic:cNvPicPr>
                  </pic:nvPicPr>
                  <pic:blipFill>
                    <a:blip r:embed="rId11"/>
                    <a:srcRect/>
                    <a:stretch>
                      <a:fillRect/>
                    </a:stretch>
                  </pic:blipFill>
                  <pic:spPr bwMode="auto">
                    <a:xfrm>
                      <a:off x="0" y="0"/>
                      <a:ext cx="2381250" cy="1428750"/>
                    </a:xfrm>
                    <a:prstGeom prst="rect">
                      <a:avLst/>
                    </a:prstGeom>
                    <a:noFill/>
                    <a:ln w="9525">
                      <a:noFill/>
                      <a:miter lim="800000"/>
                      <a:headEnd/>
                      <a:tailEnd/>
                    </a:ln>
                  </pic:spPr>
                </pic:pic>
              </a:graphicData>
            </a:graphic>
          </wp:inline>
        </w:drawing>
      </w:r>
    </w:p>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2017</w:t>
      </w:r>
      <w:r>
        <w:rPr>
          <w:rStyle w:val="fontkaiti1"/>
          <w:rFonts w:cs="宋体" w:hint="default"/>
          <w:color w:val="000000"/>
        </w:rPr>
        <w:t>年）甲公司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月进口一批货物，由境外的乙公</w:t>
      </w:r>
      <w:r>
        <w:rPr>
          <w:rStyle w:val="fontkaiti1"/>
          <w:rFonts w:cs="宋体" w:hint="default"/>
          <w:color w:val="000000"/>
        </w:rPr>
        <w:t>司负责承运，双方签订的运输合同注明所运输货物价值</w:t>
      </w:r>
      <w:r>
        <w:rPr>
          <w:rStyle w:val="fontkaiti1"/>
          <w:rFonts w:cs="宋体" w:hint="default"/>
          <w:color w:val="000000"/>
        </w:rPr>
        <w:t>1000</w:t>
      </w:r>
      <w:r>
        <w:rPr>
          <w:rStyle w:val="fontkaiti1"/>
          <w:rFonts w:cs="宋体" w:hint="default"/>
          <w:color w:val="000000"/>
        </w:rPr>
        <w:t>万元，运输费用</w:t>
      </w:r>
      <w:r>
        <w:rPr>
          <w:rStyle w:val="fontkaiti1"/>
          <w:rFonts w:cs="宋体" w:hint="default"/>
          <w:color w:val="000000"/>
        </w:rPr>
        <w:t>25</w:t>
      </w:r>
      <w:r>
        <w:rPr>
          <w:rStyle w:val="fontkaiti1"/>
          <w:rFonts w:cs="宋体" w:hint="default"/>
          <w:color w:val="000000"/>
        </w:rPr>
        <w:t>万元和保险费</w:t>
      </w:r>
      <w:r>
        <w:rPr>
          <w:rStyle w:val="fontkaiti1"/>
          <w:rFonts w:cs="宋体" w:hint="default"/>
          <w:color w:val="000000"/>
        </w:rPr>
        <w:t>5000</w:t>
      </w:r>
      <w:r>
        <w:rPr>
          <w:rStyle w:val="fontkaiti1"/>
          <w:rFonts w:cs="宋体" w:hint="default"/>
          <w:color w:val="000000"/>
        </w:rPr>
        <w:t>元，下列关于印花税的税务处理，正确的是（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甲公司应缴纳印花税</w:t>
      </w:r>
      <w:r>
        <w:rPr>
          <w:rStyle w:val="fontkaiti1"/>
          <w:rFonts w:cs="宋体" w:hint="default"/>
          <w:color w:val="000000"/>
        </w:rPr>
        <w:t>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甲公司应缴纳印花税</w:t>
      </w:r>
      <w:r>
        <w:rPr>
          <w:rStyle w:val="fontkaiti1"/>
          <w:rFonts w:cs="宋体" w:hint="default"/>
          <w:color w:val="000000"/>
        </w:rPr>
        <w:t>125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甲公司和乙公司免征印花税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乙公司应缴纳印花税</w:t>
      </w:r>
      <w:r>
        <w:rPr>
          <w:rStyle w:val="fontkaiti1"/>
          <w:rFonts w:cs="宋体" w:hint="default"/>
          <w:color w:val="000000"/>
        </w:rPr>
        <w:t>125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『答案解析』由外国运输企业运输进出口货物的，外国运输企业所持的运费结算凭证免纳印花税，托运方所持的运费结算凭证，应以运费金额为计税依据缴纳印花税。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所以乙公司不交印花税，甲公司应缴纳印花税</w:t>
      </w:r>
      <w:r>
        <w:rPr>
          <w:rStyle w:val="fontkaiti1"/>
          <w:rFonts w:cs="宋体" w:hint="default"/>
          <w:color w:val="000000"/>
        </w:rPr>
        <w:t>＝</w:t>
      </w:r>
      <w:r>
        <w:rPr>
          <w:rStyle w:val="fontkaiti1"/>
          <w:rFonts w:cs="宋体" w:hint="default"/>
          <w:color w:val="000000"/>
        </w:rPr>
        <w:t>25×10000×0.3‰</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年）某企业受托研发一项专利技术，合同金额为</w:t>
      </w:r>
      <w:r>
        <w:rPr>
          <w:rStyle w:val="fontkaiti1"/>
          <w:rFonts w:cs="宋体" w:hint="default"/>
          <w:color w:val="000000"/>
        </w:rPr>
        <w:t>1000</w:t>
      </w:r>
      <w:r>
        <w:rPr>
          <w:rStyle w:val="fontkaiti1"/>
          <w:rFonts w:cs="宋体" w:hint="default"/>
          <w:color w:val="000000"/>
        </w:rPr>
        <w:t>万元，按照</w:t>
      </w:r>
      <w:r>
        <w:rPr>
          <w:rStyle w:val="fontkaiti1"/>
          <w:rFonts w:cs="宋体" w:hint="default"/>
          <w:color w:val="000000"/>
        </w:rPr>
        <w:t>10%</w:t>
      </w:r>
      <w:r>
        <w:rPr>
          <w:rStyle w:val="fontkaiti1"/>
          <w:rFonts w:cs="宋体" w:hint="default"/>
          <w:color w:val="000000"/>
        </w:rPr>
        <w:t>结算劳务报酬，该企业应缴纳的印花税为（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A.305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D.3000 </w:t>
      </w:r>
      <w:r>
        <w:rPr>
          <w:rFonts w:ascii="宋体" w:hAnsi="宋体" w:cs="宋体" w:hint="eastAsia"/>
          <w:color w:val="000000"/>
          <w:sz w:val="21"/>
          <w:szCs w:val="21"/>
        </w:rPr>
        <w:br/>
      </w:r>
      <w:r>
        <w:rPr>
          <w:rStyle w:val="fontkaiti1"/>
          <w:rFonts w:cs="宋体" w:hint="default"/>
          <w:color w:val="000000"/>
        </w:rPr>
        <w:t xml:space="preserve">　　『答案解析』专利研发合同属于技术合同，计税依据为合同所载的价款、报酬或使用费。为了鼓励技术研究开发，对技术开发合同，只就合同所载的报酬金额计税，研究开发经费不作为计税依据。但对合同约定按研究开发经费一定比例作为报酬的，应按一</w:t>
      </w:r>
      <w:r>
        <w:rPr>
          <w:rStyle w:val="fontkaiti1"/>
          <w:rFonts w:cs="宋体" w:hint="default"/>
          <w:color w:val="000000"/>
        </w:rPr>
        <w:t>定比例的报酬金额贴花。应缴纳的印花税＝</w:t>
      </w:r>
      <w:r>
        <w:rPr>
          <w:rStyle w:val="fontkaiti1"/>
          <w:rFonts w:cs="宋体" w:hint="default"/>
          <w:color w:val="000000"/>
        </w:rPr>
        <w:t>1000×10%×0.3‰×10000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产权转移书据</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2"/>
        <w:gridCol w:w="2517"/>
        <w:gridCol w:w="5471"/>
      </w:tblGrid>
      <w:tr w:rsidR="00000000" w:rsidTr="007B69D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产权转移书据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产权转移书据</w:t>
            </w:r>
            <w:r>
              <w:rPr>
                <w:rStyle w:val="font14zd3"/>
                <w:rFonts w:ascii="宋体" w:hAnsi="宋体" w:cs="宋体" w:hint="eastAsia"/>
              </w:rPr>
              <w:t>所列的金额</w:t>
            </w:r>
            <w:r>
              <w:rPr>
                <w:rFonts w:ascii="宋体" w:hAnsi="宋体" w:cs="宋体" w:hint="eastAsia"/>
                <w:color w:val="000000"/>
                <w:sz w:val="21"/>
                <w:szCs w:val="21"/>
              </w:rPr>
              <w:t>，</w:t>
            </w:r>
            <w:r>
              <w:rPr>
                <w:rStyle w:val="font14zd3"/>
                <w:rFonts w:ascii="宋体" w:hAnsi="宋体" w:cs="宋体" w:hint="eastAsia"/>
              </w:rPr>
              <w:t>不包括列明的增值税税款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：纳税人转让股权的印花税计税依据，按照产权转移书据所列的金额（</w:t>
            </w:r>
            <w:r>
              <w:rPr>
                <w:rStyle w:val="font14zd3"/>
                <w:rFonts w:ascii="宋体" w:hAnsi="宋体" w:cs="宋体" w:hint="eastAsia"/>
              </w:rPr>
              <w:t>不包括列明</w:t>
            </w:r>
            <w:r>
              <w:rPr>
                <w:rFonts w:ascii="宋体" w:hAnsi="宋体" w:cs="宋体" w:hint="eastAsia"/>
                <w:color w:val="000000"/>
                <w:sz w:val="21"/>
                <w:szCs w:val="21"/>
              </w:rPr>
              <w:t>的认缴后</w:t>
            </w:r>
            <w:r>
              <w:rPr>
                <w:rStyle w:val="font14zd3"/>
                <w:rFonts w:ascii="宋体" w:hAnsi="宋体" w:cs="宋体" w:hint="eastAsia"/>
              </w:rPr>
              <w:t>尚未实际出资</w:t>
            </w:r>
            <w:r>
              <w:rPr>
                <w:rFonts w:ascii="宋体" w:hAnsi="宋体" w:cs="宋体" w:hint="eastAsia"/>
                <w:color w:val="000000"/>
                <w:sz w:val="21"/>
                <w:szCs w:val="21"/>
              </w:rPr>
              <w:t>权益部分）确定</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营业账簿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2"/>
        <w:gridCol w:w="1875"/>
        <w:gridCol w:w="6213"/>
      </w:tblGrid>
      <w:tr w:rsidR="00000000" w:rsidTr="007B69D5">
        <w:trPr>
          <w:cantSplit/>
          <w:trHeight w:val="300"/>
          <w:tblHeader/>
          <w:jc w:val="center"/>
        </w:trPr>
        <w:tc>
          <w:tcPr>
            <w:tcW w:w="9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259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c>
          <w:tcPr>
            <w:tcW w:w="91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300"/>
          <w:jc w:val="center"/>
        </w:trPr>
        <w:tc>
          <w:tcPr>
            <w:tcW w:w="9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营业账簿</w:t>
            </w:r>
          </w:p>
        </w:tc>
        <w:tc>
          <w:tcPr>
            <w:tcW w:w="25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账簿记载的“</w:t>
            </w:r>
            <w:r>
              <w:rPr>
                <w:rStyle w:val="font14zd3"/>
                <w:rFonts w:ascii="宋体" w:hAnsi="宋体" w:cs="宋体" w:hint="eastAsia"/>
              </w:rPr>
              <w:t>实收资本</w:t>
            </w:r>
            <w:r>
              <w:rPr>
                <w:rFonts w:ascii="宋体" w:hAnsi="宋体" w:cs="宋体" w:hint="eastAsia"/>
                <w:color w:val="000000"/>
                <w:sz w:val="21"/>
                <w:szCs w:val="21"/>
              </w:rPr>
              <w:t>”与“</w:t>
            </w:r>
            <w:r>
              <w:rPr>
                <w:rStyle w:val="font14zd3"/>
                <w:rFonts w:ascii="宋体" w:hAnsi="宋体" w:cs="宋体" w:hint="eastAsia"/>
              </w:rPr>
              <w:t>资本公积</w:t>
            </w:r>
            <w:r>
              <w:rPr>
                <w:rFonts w:ascii="宋体" w:hAnsi="宋体" w:cs="宋体" w:hint="eastAsia"/>
                <w:color w:val="000000"/>
                <w:sz w:val="21"/>
                <w:szCs w:val="21"/>
              </w:rPr>
              <w:t>”两项</w:t>
            </w:r>
            <w:r>
              <w:rPr>
                <w:rStyle w:val="font14zd3"/>
                <w:rFonts w:ascii="宋体" w:hAnsi="宋体" w:cs="宋体" w:hint="eastAsia"/>
              </w:rPr>
              <w:t>合计金额</w:t>
            </w:r>
          </w:p>
        </w:tc>
        <w:tc>
          <w:tcPr>
            <w:tcW w:w="91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：已缴纳</w:t>
            </w:r>
            <w:r>
              <w:rPr>
                <w:rFonts w:ascii="宋体" w:hAnsi="宋体" w:cs="宋体" w:hint="eastAsia"/>
                <w:color w:val="000000"/>
                <w:sz w:val="21"/>
                <w:szCs w:val="21"/>
              </w:rPr>
              <w:t>印花税的营业账簿，以后年度记载的实收资本（股本）、资本公积合计金额比已缴纳印花税的实收资本（股本）、资本公积合计金额增加的，按照</w:t>
            </w:r>
            <w:r>
              <w:rPr>
                <w:rStyle w:val="font14zd3"/>
                <w:rFonts w:ascii="宋体" w:hAnsi="宋体" w:cs="宋体" w:hint="eastAsia"/>
              </w:rPr>
              <w:t>增加部分</w:t>
            </w:r>
            <w:r>
              <w:rPr>
                <w:rFonts w:ascii="宋体" w:hAnsi="宋体" w:cs="宋体" w:hint="eastAsia"/>
                <w:color w:val="000000"/>
                <w:sz w:val="21"/>
                <w:szCs w:val="21"/>
              </w:rPr>
              <w:t>计算应纳税额</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年）某企业以其持有的一套房产对子公司增资，该房产原值</w:t>
      </w:r>
      <w:r>
        <w:rPr>
          <w:rStyle w:val="fontkaiti1"/>
          <w:rFonts w:cs="宋体" w:hint="default"/>
          <w:color w:val="000000"/>
        </w:rPr>
        <w:t>500</w:t>
      </w:r>
      <w:r>
        <w:rPr>
          <w:rStyle w:val="fontkaiti1"/>
          <w:rFonts w:cs="宋体" w:hint="default"/>
          <w:color w:val="000000"/>
        </w:rPr>
        <w:t>万元。增资合同与产权转移书据注明，该房产作价</w:t>
      </w:r>
      <w:r>
        <w:rPr>
          <w:rStyle w:val="fontkaiti1"/>
          <w:rFonts w:cs="宋体" w:hint="default"/>
          <w:color w:val="000000"/>
        </w:rPr>
        <w:t>1000</w:t>
      </w:r>
      <w:r>
        <w:rPr>
          <w:rStyle w:val="fontkaiti1"/>
          <w:rFonts w:cs="宋体" w:hint="default"/>
          <w:color w:val="000000"/>
        </w:rPr>
        <w:t>万元，子公司于增资合同签署当天调增了账簿记录，子公司该增资事项应缴印花税（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A.0.1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B.0.75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C.0.25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D.0.50 </w:t>
      </w:r>
      <w:r>
        <w:rPr>
          <w:rFonts w:ascii="宋体" w:hAnsi="宋体" w:cs="宋体" w:hint="eastAsia"/>
          <w:color w:val="000000"/>
          <w:sz w:val="21"/>
          <w:szCs w:val="21"/>
        </w:rPr>
        <w:br/>
      </w:r>
      <w:r>
        <w:rPr>
          <w:rStyle w:val="fontkaiti1"/>
          <w:rFonts w:cs="宋体" w:hint="default"/>
          <w:color w:val="000000"/>
        </w:rPr>
        <w:t xml:space="preserve">　　『答案解析』增资事项对于子公司而言涉及产权转移书据和</w:t>
      </w:r>
      <w:r>
        <w:rPr>
          <w:rStyle w:val="fontkaiti1"/>
          <w:rFonts w:cs="宋体" w:hint="default"/>
          <w:color w:val="000000"/>
        </w:rPr>
        <w:t>资金账簿两笔印花税的缴纳。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资金账簿应缴纳的印花税＝</w:t>
      </w:r>
      <w:r>
        <w:rPr>
          <w:rStyle w:val="fontkaiti1"/>
          <w:rFonts w:cs="宋体" w:hint="default"/>
          <w:color w:val="000000"/>
        </w:rPr>
        <w:t>1000×0.25‰</w:t>
      </w:r>
      <w:r>
        <w:rPr>
          <w:rStyle w:val="fontkaiti1"/>
          <w:rFonts w:cs="宋体" w:hint="default"/>
          <w:color w:val="000000"/>
        </w:rPr>
        <w:t>＝</w:t>
      </w:r>
      <w:r>
        <w:rPr>
          <w:rStyle w:val="fontkaiti1"/>
          <w:rFonts w:cs="宋体" w:hint="default"/>
          <w:color w:val="000000"/>
        </w:rPr>
        <w:t>0.25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产权转移书据应缴纳的印花税＝</w:t>
      </w:r>
      <w:r>
        <w:rPr>
          <w:rStyle w:val="fontkaiti1"/>
          <w:rFonts w:cs="宋体" w:hint="default"/>
          <w:color w:val="000000"/>
        </w:rPr>
        <w:t>1000×0.5‰</w:t>
      </w:r>
      <w:r>
        <w:rPr>
          <w:rStyle w:val="fontkaiti1"/>
          <w:rFonts w:cs="宋体" w:hint="default"/>
          <w:color w:val="000000"/>
        </w:rPr>
        <w:t>＝</w:t>
      </w:r>
      <w:r>
        <w:rPr>
          <w:rStyle w:val="fontkaiti1"/>
          <w:rFonts w:cs="宋体" w:hint="default"/>
          <w:color w:val="000000"/>
        </w:rPr>
        <w:t>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应缴纳印花税合计＝</w:t>
      </w:r>
      <w:r>
        <w:rPr>
          <w:rStyle w:val="fontkaiti1"/>
          <w:rFonts w:cs="宋体" w:hint="default"/>
          <w:color w:val="000000"/>
        </w:rPr>
        <w:t>0.25</w:t>
      </w:r>
      <w:r>
        <w:rPr>
          <w:rStyle w:val="fontkaiti1"/>
          <w:rFonts w:cs="宋体" w:hint="default"/>
          <w:color w:val="000000"/>
        </w:rPr>
        <w:t>＋</w:t>
      </w:r>
      <w:r>
        <w:rPr>
          <w:rStyle w:val="fontkaiti1"/>
          <w:rFonts w:cs="宋体" w:hint="default"/>
          <w:color w:val="000000"/>
        </w:rPr>
        <w:t>0.5</w:t>
      </w:r>
      <w:r>
        <w:rPr>
          <w:rStyle w:val="fontkaiti1"/>
          <w:rFonts w:cs="宋体" w:hint="default"/>
          <w:color w:val="000000"/>
        </w:rPr>
        <w:t>＝</w:t>
      </w:r>
      <w:r>
        <w:rPr>
          <w:rStyle w:val="fontkaiti1"/>
          <w:rFonts w:cs="宋体" w:hint="default"/>
          <w:color w:val="000000"/>
        </w:rPr>
        <w:t>0.75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（二）证券交易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46"/>
        <w:gridCol w:w="776"/>
        <w:gridCol w:w="7288"/>
      </w:tblGrid>
      <w:tr w:rsidR="00000000" w:rsidTr="007B69D5">
        <w:trPr>
          <w:cantSplit/>
          <w:trHeight w:val="300"/>
          <w:tblHeader/>
          <w:jc w:val="center"/>
        </w:trPr>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w:t>
            </w:r>
          </w:p>
        </w:tc>
        <w:tc>
          <w:tcPr>
            <w:tcW w:w="10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7B69D5">
        <w:trPr>
          <w:cantSplit/>
          <w:trHeight w:val="300"/>
          <w:jc w:val="center"/>
        </w:trPr>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证券交易</w:t>
            </w:r>
          </w:p>
        </w:tc>
        <w:tc>
          <w:tcPr>
            <w:tcW w:w="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成交金额</w:t>
            </w:r>
          </w:p>
        </w:tc>
        <w:tc>
          <w:tcPr>
            <w:tcW w:w="10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：证券交易无转让价格的，按照办理过户登记手续时该证券</w:t>
            </w:r>
            <w:r>
              <w:rPr>
                <w:rStyle w:val="font14zd3"/>
                <w:rFonts w:ascii="宋体" w:hAnsi="宋体" w:cs="宋体" w:hint="eastAsia"/>
              </w:rPr>
              <w:t>前一个交易日收盘价</w:t>
            </w:r>
            <w:r>
              <w:rPr>
                <w:rFonts w:ascii="宋体" w:hAnsi="宋体" w:cs="宋体" w:hint="eastAsia"/>
                <w:color w:val="000000"/>
                <w:sz w:val="21"/>
                <w:szCs w:val="21"/>
              </w:rPr>
              <w:t>计算确定计税依据；无收盘价的，按照证券</w:t>
            </w:r>
            <w:r>
              <w:rPr>
                <w:rStyle w:val="font14zd3"/>
                <w:rFonts w:ascii="宋体" w:hAnsi="宋体" w:cs="宋体" w:hint="eastAsia"/>
              </w:rPr>
              <w:t>面值</w:t>
            </w:r>
            <w:r>
              <w:rPr>
                <w:rFonts w:ascii="宋体" w:hAnsi="宋体" w:cs="宋体" w:hint="eastAsia"/>
                <w:color w:val="000000"/>
                <w:sz w:val="21"/>
                <w:szCs w:val="21"/>
              </w:rPr>
              <w:t>计算确定计税依据</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年）下列关于印花税计税依据说法正确的是（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运输合同的计税依据为运输费用和装卸费合计金额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财产保险合同的计税依据为财产金额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营业账簿以账簿记载的实收资本为计税依据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证券交易的计税依据为成交金额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，运输合同的计税依据为取得的运费收入，不包括所运货物的金额、装卸费和保险费等；选项</w:t>
      </w:r>
      <w:r>
        <w:rPr>
          <w:rStyle w:val="fontkaiti1"/>
          <w:rFonts w:cs="宋体" w:hint="default"/>
          <w:color w:val="000000"/>
        </w:rPr>
        <w:t>B</w:t>
      </w:r>
      <w:r>
        <w:rPr>
          <w:rStyle w:val="fontkaiti1"/>
          <w:rFonts w:cs="宋体" w:hint="default"/>
          <w:color w:val="000000"/>
        </w:rPr>
        <w:t>，财产保险合同的计税依据为保险费，不包括所保财产金额；选项</w:t>
      </w:r>
      <w:r>
        <w:rPr>
          <w:rStyle w:val="fontkaiti1"/>
          <w:rFonts w:cs="宋体" w:hint="default"/>
          <w:color w:val="000000"/>
        </w:rPr>
        <w:t>C</w:t>
      </w:r>
      <w:r>
        <w:rPr>
          <w:rStyle w:val="fontkaiti1"/>
          <w:rFonts w:cs="宋体" w:hint="default"/>
          <w:color w:val="000000"/>
        </w:rPr>
        <w:t>，营业账簿以账簿记载的实收资本和资本公积之和为计税依据。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计税依据的特殊规定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62"/>
        <w:gridCol w:w="1334"/>
        <w:gridCol w:w="6914"/>
      </w:tblGrid>
      <w:tr w:rsidR="00000000" w:rsidTr="007B69D5">
        <w:trPr>
          <w:trHeight w:val="300"/>
          <w:jc w:val="center"/>
        </w:trPr>
        <w:tc>
          <w:tcPr>
            <w:tcW w:w="2733"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127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7B69D5">
        <w:trPr>
          <w:trHeight w:val="300"/>
          <w:jc w:val="center"/>
        </w:trPr>
        <w:tc>
          <w:tcPr>
            <w:tcW w:w="273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涉及两个以上税目</w:t>
            </w:r>
          </w:p>
        </w:tc>
        <w:tc>
          <w:tcPr>
            <w:tcW w:w="1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）同一应税凭证载有两个以上税目事项并分别列明金额的，按照各自适用的税目税率</w:t>
            </w:r>
            <w:r>
              <w:rPr>
                <w:rStyle w:val="font14zd3"/>
                <w:rFonts w:ascii="宋体" w:hAnsi="宋体" w:cs="宋体" w:hint="eastAsia"/>
              </w:rPr>
              <w:t>分别</w:t>
            </w:r>
            <w:r>
              <w:rPr>
                <w:rFonts w:ascii="宋体" w:hAnsi="宋体" w:cs="宋体" w:hint="eastAsia"/>
                <w:color w:val="000000"/>
                <w:sz w:val="21"/>
                <w:szCs w:val="21"/>
              </w:rPr>
              <w:t>计算应纳税额。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）同一应税凭证载有两个以上税目事项</w:t>
            </w:r>
            <w:r>
              <w:rPr>
                <w:rStyle w:val="font14zd3"/>
                <w:rFonts w:ascii="宋体" w:hAnsi="宋体" w:cs="宋体" w:hint="eastAsia"/>
              </w:rPr>
              <w:t>未分别</w:t>
            </w:r>
            <w:r>
              <w:rPr>
                <w:rFonts w:ascii="宋体" w:hAnsi="宋体" w:cs="宋体" w:hint="eastAsia"/>
                <w:color w:val="000000"/>
                <w:sz w:val="21"/>
                <w:szCs w:val="21"/>
              </w:rPr>
              <w:t>列明金额的，</w:t>
            </w:r>
            <w:r>
              <w:rPr>
                <w:rStyle w:val="font14zd3"/>
                <w:rFonts w:ascii="宋体" w:hAnsi="宋体" w:cs="宋体" w:hint="eastAsia"/>
              </w:rPr>
              <w:t>从高</w:t>
            </w:r>
            <w:r>
              <w:rPr>
                <w:rFonts w:ascii="宋体" w:hAnsi="宋体" w:cs="宋体" w:hint="eastAsia"/>
                <w:color w:val="000000"/>
                <w:sz w:val="21"/>
                <w:szCs w:val="21"/>
              </w:rPr>
              <w:t>适用税率</w:t>
            </w:r>
          </w:p>
        </w:tc>
      </w:tr>
      <w:tr w:rsidR="00000000" w:rsidTr="007B69D5">
        <w:trPr>
          <w:trHeight w:val="300"/>
          <w:jc w:val="center"/>
        </w:trPr>
        <w:tc>
          <w:tcPr>
            <w:tcW w:w="273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涉及两方以上当事人</w:t>
            </w:r>
          </w:p>
        </w:tc>
        <w:tc>
          <w:tcPr>
            <w:tcW w:w="1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同一应税合同、应税产权转移书据中涉及两方以上纳税人，且</w:t>
            </w:r>
            <w:r>
              <w:rPr>
                <w:rStyle w:val="font14zd3"/>
                <w:rFonts w:ascii="宋体" w:hAnsi="宋体" w:cs="宋体" w:hint="eastAsia"/>
              </w:rPr>
              <w:t>未列明</w:t>
            </w:r>
            <w:r>
              <w:rPr>
                <w:rFonts w:ascii="宋体" w:hAnsi="宋体" w:cs="宋体" w:hint="eastAsia"/>
                <w:color w:val="000000"/>
                <w:sz w:val="21"/>
                <w:szCs w:val="21"/>
              </w:rPr>
              <w:t>纳税人</w:t>
            </w:r>
            <w:r>
              <w:rPr>
                <w:rStyle w:val="font14zd3"/>
                <w:rFonts w:ascii="宋体" w:hAnsi="宋体" w:cs="宋体" w:hint="eastAsia"/>
              </w:rPr>
              <w:t>各自</w:t>
            </w:r>
            <w:r>
              <w:rPr>
                <w:rFonts w:ascii="宋体" w:hAnsi="宋体" w:cs="宋体" w:hint="eastAsia"/>
                <w:color w:val="000000"/>
                <w:sz w:val="21"/>
                <w:szCs w:val="21"/>
              </w:rPr>
              <w:t>涉及金额的，以纳税人</w:t>
            </w:r>
            <w:r>
              <w:rPr>
                <w:rStyle w:val="font14zd3"/>
                <w:rFonts w:ascii="宋体" w:hAnsi="宋体" w:cs="宋体" w:hint="eastAsia"/>
              </w:rPr>
              <w:t>平均</w:t>
            </w:r>
            <w:r>
              <w:rPr>
                <w:rFonts w:ascii="宋体" w:hAnsi="宋体" w:cs="宋体" w:hint="eastAsia"/>
                <w:color w:val="000000"/>
                <w:sz w:val="21"/>
                <w:szCs w:val="21"/>
              </w:rPr>
              <w:t>分摊的应税凭证所列金额（不包括列明的增值税税款）确定计税依据</w:t>
            </w:r>
          </w:p>
        </w:tc>
      </w:tr>
      <w:tr w:rsidR="00000000" w:rsidTr="007B69D5">
        <w:trPr>
          <w:trHeight w:val="300"/>
          <w:jc w:val="center"/>
        </w:trPr>
        <w:tc>
          <w:tcPr>
            <w:tcW w:w="70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计税金额</w:t>
            </w:r>
          </w:p>
        </w:tc>
        <w:tc>
          <w:tcPr>
            <w:tcW w:w="5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金额未列明</w:t>
            </w:r>
          </w:p>
        </w:tc>
        <w:tc>
          <w:tcPr>
            <w:tcW w:w="1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应税合同、应税产权转移书据</w:t>
            </w:r>
            <w:r>
              <w:rPr>
                <w:rStyle w:val="font14zd3"/>
                <w:rFonts w:ascii="宋体" w:hAnsi="宋体" w:cs="宋体" w:hint="eastAsia"/>
              </w:rPr>
              <w:t>未列明</w:t>
            </w:r>
            <w:r>
              <w:rPr>
                <w:rFonts w:ascii="宋体" w:hAnsi="宋体" w:cs="宋体" w:hint="eastAsia"/>
                <w:color w:val="000000"/>
                <w:sz w:val="21"/>
                <w:szCs w:val="21"/>
              </w:rPr>
              <w:t>金额的：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）计税依据按照</w:t>
            </w:r>
            <w:r>
              <w:rPr>
                <w:rStyle w:val="font14zd3"/>
                <w:rFonts w:ascii="宋体" w:hAnsi="宋体" w:cs="宋体" w:hint="eastAsia"/>
              </w:rPr>
              <w:t>实际结算的金额</w:t>
            </w:r>
            <w:r>
              <w:rPr>
                <w:rFonts w:ascii="宋体" w:hAnsi="宋体" w:cs="宋体" w:hint="eastAsia"/>
                <w:color w:val="000000"/>
                <w:sz w:val="21"/>
                <w:szCs w:val="21"/>
              </w:rPr>
              <w:t>确定。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）计税依据按照前款规定仍不能确定的，按照书立合同、产权转移书据时的市场价格确定；依法应当执行政府定价或者政府指导价的，按照国家有关规定确定</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5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金额不一致</w:t>
            </w:r>
          </w:p>
        </w:tc>
        <w:tc>
          <w:tcPr>
            <w:tcW w:w="1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应税合同、应税产权转移书据所列的金额与实际结算金额</w:t>
            </w:r>
            <w:r>
              <w:rPr>
                <w:rStyle w:val="font14zd3"/>
                <w:rFonts w:ascii="宋体" w:hAnsi="宋体" w:cs="宋体" w:hint="eastAsia"/>
              </w:rPr>
              <w:t>不一致</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）不变更应税凭证所列金额的，以</w:t>
            </w:r>
            <w:r>
              <w:rPr>
                <w:rStyle w:val="font14zd3"/>
                <w:rFonts w:ascii="宋体" w:hAnsi="宋体" w:cs="宋体" w:hint="eastAsia"/>
              </w:rPr>
              <w:t>所列金额</w:t>
            </w:r>
            <w:r>
              <w:rPr>
                <w:rFonts w:ascii="宋体" w:hAnsi="宋体" w:cs="宋体" w:hint="eastAsia"/>
                <w:color w:val="000000"/>
                <w:sz w:val="21"/>
                <w:szCs w:val="21"/>
              </w:rPr>
              <w:t>为计税依据。</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）变更应税凭证所列金额的，以</w:t>
            </w:r>
            <w:r>
              <w:rPr>
                <w:rStyle w:val="font14zd3"/>
                <w:rFonts w:ascii="宋体" w:hAnsi="宋体" w:cs="宋体" w:hint="eastAsia"/>
              </w:rPr>
              <w:t>变更后的所列金额</w:t>
            </w:r>
            <w:r>
              <w:rPr>
                <w:rFonts w:ascii="宋体" w:hAnsi="宋体" w:cs="宋体" w:hint="eastAsia"/>
                <w:color w:val="000000"/>
                <w:sz w:val="21"/>
                <w:szCs w:val="21"/>
              </w:rPr>
              <w:t>为计税依据。</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：补、退（抵）税：已缴纳印花税的应税凭证，变更后所列金额</w:t>
            </w:r>
            <w:r>
              <w:rPr>
                <w:rStyle w:val="font14zd3"/>
                <w:rFonts w:ascii="宋体" w:hAnsi="宋体" w:cs="宋体" w:hint="eastAsia"/>
              </w:rPr>
              <w:t>增加</w:t>
            </w:r>
            <w:r>
              <w:rPr>
                <w:rFonts w:ascii="宋体" w:hAnsi="宋体" w:cs="宋体" w:hint="eastAsia"/>
                <w:color w:val="000000"/>
                <w:sz w:val="21"/>
                <w:szCs w:val="21"/>
              </w:rPr>
              <w:t>的，纳税人应当就增加部分的金额</w:t>
            </w:r>
            <w:r>
              <w:rPr>
                <w:rStyle w:val="font14zd3"/>
                <w:rFonts w:ascii="宋体" w:hAnsi="宋体" w:cs="宋体" w:hint="eastAsia"/>
              </w:rPr>
              <w:t>补缴</w:t>
            </w:r>
            <w:r>
              <w:rPr>
                <w:rFonts w:ascii="宋体" w:hAnsi="宋体" w:cs="宋体" w:hint="eastAsia"/>
                <w:color w:val="000000"/>
                <w:sz w:val="21"/>
                <w:szCs w:val="21"/>
              </w:rPr>
              <w:t>印花税；变更后所</w:t>
            </w:r>
            <w:r>
              <w:rPr>
                <w:rFonts w:ascii="宋体" w:hAnsi="宋体" w:cs="宋体" w:hint="eastAsia"/>
                <w:color w:val="000000"/>
                <w:sz w:val="21"/>
                <w:szCs w:val="21"/>
              </w:rPr>
              <w:t>列金额</w:t>
            </w:r>
            <w:r>
              <w:rPr>
                <w:rStyle w:val="font14zd3"/>
                <w:rFonts w:ascii="宋体" w:hAnsi="宋体" w:cs="宋体" w:hint="eastAsia"/>
              </w:rPr>
              <w:t>减少</w:t>
            </w:r>
            <w:r>
              <w:rPr>
                <w:rFonts w:ascii="宋体" w:hAnsi="宋体" w:cs="宋体" w:hint="eastAsia"/>
                <w:color w:val="000000"/>
                <w:sz w:val="21"/>
                <w:szCs w:val="21"/>
              </w:rPr>
              <w:t>的，纳税人可以就减少部分的金额向税务机关申请</w:t>
            </w:r>
            <w:r>
              <w:rPr>
                <w:rStyle w:val="font14zd3"/>
                <w:rFonts w:ascii="宋体" w:hAnsi="宋体" w:cs="宋体" w:hint="eastAsia"/>
              </w:rPr>
              <w:t>退还</w:t>
            </w:r>
            <w:r>
              <w:rPr>
                <w:rFonts w:ascii="宋体" w:hAnsi="宋体" w:cs="宋体" w:hint="eastAsia"/>
                <w:color w:val="000000"/>
                <w:sz w:val="21"/>
                <w:szCs w:val="21"/>
              </w:rPr>
              <w:t>或者</w:t>
            </w:r>
            <w:r>
              <w:rPr>
                <w:rStyle w:val="font14zd3"/>
                <w:rFonts w:ascii="宋体" w:hAnsi="宋体" w:cs="宋体" w:hint="eastAsia"/>
              </w:rPr>
              <w:t>抵缴</w:t>
            </w:r>
            <w:r>
              <w:rPr>
                <w:rFonts w:ascii="宋体" w:hAnsi="宋体" w:cs="宋体" w:hint="eastAsia"/>
                <w:color w:val="000000"/>
                <w:sz w:val="21"/>
                <w:szCs w:val="21"/>
              </w:rPr>
              <w:t>印花税</w:t>
            </w:r>
          </w:p>
        </w:tc>
      </w:tr>
      <w:tr w:rsidR="00000000" w:rsidTr="007B69D5">
        <w:trPr>
          <w:trHeight w:val="300"/>
          <w:jc w:val="center"/>
        </w:trPr>
        <w:tc>
          <w:tcPr>
            <w:tcW w:w="70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计税金额的特殊确定规则</w:t>
            </w:r>
          </w:p>
        </w:tc>
        <w:tc>
          <w:tcPr>
            <w:tcW w:w="5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金额算错了</w:t>
            </w:r>
          </w:p>
        </w:tc>
        <w:tc>
          <w:tcPr>
            <w:tcW w:w="1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纳税人因应税凭证列明的</w:t>
            </w:r>
            <w:r>
              <w:rPr>
                <w:rStyle w:val="font14zd3"/>
                <w:rFonts w:ascii="宋体" w:hAnsi="宋体" w:cs="宋体" w:hint="eastAsia"/>
              </w:rPr>
              <w:t>增值税税款计算错误</w:t>
            </w:r>
            <w:r>
              <w:rPr>
                <w:rFonts w:ascii="宋体" w:hAnsi="宋体" w:cs="宋体" w:hint="eastAsia"/>
                <w:color w:val="000000"/>
                <w:sz w:val="21"/>
                <w:szCs w:val="21"/>
              </w:rPr>
              <w:t>导致应税凭证的计税依据减少或者增加的，纳税人应当按规定</w:t>
            </w:r>
            <w:r>
              <w:rPr>
                <w:rStyle w:val="font14zd3"/>
                <w:rFonts w:ascii="宋体" w:hAnsi="宋体" w:cs="宋体" w:hint="eastAsia"/>
              </w:rPr>
              <w:t>调整</w:t>
            </w:r>
            <w:r>
              <w:rPr>
                <w:rFonts w:ascii="宋体" w:hAnsi="宋体" w:cs="宋体" w:hint="eastAsia"/>
                <w:color w:val="000000"/>
                <w:sz w:val="21"/>
                <w:szCs w:val="21"/>
              </w:rPr>
              <w:t>应税凭证列明的增值税税款，重新确定应税凭证计税依据。</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：补、退（抵）税：已缴纳印花税的应税凭证，调整后计税依据</w:t>
            </w:r>
            <w:r>
              <w:rPr>
                <w:rStyle w:val="font14zd3"/>
                <w:rFonts w:ascii="宋体" w:hAnsi="宋体" w:cs="宋体" w:hint="eastAsia"/>
              </w:rPr>
              <w:t>增加</w:t>
            </w:r>
            <w:r>
              <w:rPr>
                <w:rFonts w:ascii="宋体" w:hAnsi="宋体" w:cs="宋体" w:hint="eastAsia"/>
                <w:color w:val="000000"/>
                <w:sz w:val="21"/>
                <w:szCs w:val="21"/>
              </w:rPr>
              <w:t>的，纳税人应当就增加部分的金额</w:t>
            </w:r>
            <w:r>
              <w:rPr>
                <w:rStyle w:val="font14zd3"/>
                <w:rFonts w:ascii="宋体" w:hAnsi="宋体" w:cs="宋体" w:hint="eastAsia"/>
              </w:rPr>
              <w:t>补缴</w:t>
            </w:r>
            <w:r>
              <w:rPr>
                <w:rFonts w:ascii="宋体" w:hAnsi="宋体" w:cs="宋体" w:hint="eastAsia"/>
                <w:color w:val="000000"/>
                <w:sz w:val="21"/>
                <w:szCs w:val="21"/>
              </w:rPr>
              <w:t>印花税；调整后计税依据</w:t>
            </w:r>
            <w:r>
              <w:rPr>
                <w:rStyle w:val="font14zd3"/>
                <w:rFonts w:ascii="宋体" w:hAnsi="宋体" w:cs="宋体" w:hint="eastAsia"/>
              </w:rPr>
              <w:t>减少</w:t>
            </w:r>
            <w:r>
              <w:rPr>
                <w:rFonts w:ascii="宋体" w:hAnsi="宋体" w:cs="宋体" w:hint="eastAsia"/>
                <w:color w:val="000000"/>
                <w:sz w:val="21"/>
                <w:szCs w:val="21"/>
              </w:rPr>
              <w:t>的，纳税人可以就减少部分的金额向税务机关申请</w:t>
            </w:r>
            <w:r>
              <w:rPr>
                <w:rStyle w:val="font14zd3"/>
                <w:rFonts w:ascii="宋体" w:hAnsi="宋体" w:cs="宋体" w:hint="eastAsia"/>
              </w:rPr>
              <w:t>退还</w:t>
            </w:r>
            <w:r>
              <w:rPr>
                <w:rFonts w:ascii="宋体" w:hAnsi="宋体" w:cs="宋体" w:hint="eastAsia"/>
                <w:color w:val="000000"/>
                <w:sz w:val="21"/>
                <w:szCs w:val="21"/>
              </w:rPr>
              <w:t>或者</w:t>
            </w:r>
            <w:r>
              <w:rPr>
                <w:rStyle w:val="font14zd3"/>
                <w:rFonts w:ascii="宋体" w:hAnsi="宋体" w:cs="宋体" w:hint="eastAsia"/>
              </w:rPr>
              <w:t>抵缴</w:t>
            </w:r>
            <w:r>
              <w:rPr>
                <w:rFonts w:ascii="宋体" w:hAnsi="宋体" w:cs="宋体" w:hint="eastAsia"/>
                <w:color w:val="000000"/>
                <w:sz w:val="21"/>
                <w:szCs w:val="21"/>
              </w:rPr>
              <w:t>印花税</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5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金额为外币</w:t>
            </w:r>
          </w:p>
        </w:tc>
        <w:tc>
          <w:tcPr>
            <w:tcW w:w="11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应税凭证金额为人民币以外</w:t>
            </w:r>
            <w:r>
              <w:rPr>
                <w:rFonts w:ascii="宋体" w:hAnsi="宋体" w:cs="宋体" w:hint="eastAsia"/>
                <w:color w:val="000000"/>
                <w:sz w:val="21"/>
                <w:szCs w:val="21"/>
              </w:rPr>
              <w:t>的货币的，应当按照凭证</w:t>
            </w:r>
            <w:r>
              <w:rPr>
                <w:rStyle w:val="font14zd3"/>
                <w:rFonts w:ascii="宋体" w:hAnsi="宋体" w:cs="宋体" w:hint="eastAsia"/>
              </w:rPr>
              <w:t>书立当日</w:t>
            </w:r>
            <w:r>
              <w:rPr>
                <w:rFonts w:ascii="宋体" w:hAnsi="宋体" w:cs="宋体" w:hint="eastAsia"/>
                <w:color w:val="000000"/>
                <w:sz w:val="21"/>
                <w:szCs w:val="21"/>
              </w:rPr>
              <w:t>的人民币汇率中间价折合人民币确定计税依据</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某发电厂</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月与某公司签订了两份运输保管合同。第一份合同中注明不含税运费</w:t>
      </w:r>
      <w:r>
        <w:rPr>
          <w:rStyle w:val="fontkaiti1"/>
          <w:rFonts w:cs="宋体" w:hint="default"/>
          <w:color w:val="000000"/>
        </w:rPr>
        <w:t>30</w:t>
      </w:r>
      <w:r>
        <w:rPr>
          <w:rStyle w:val="fontkaiti1"/>
          <w:rFonts w:cs="宋体" w:hint="default"/>
          <w:color w:val="000000"/>
        </w:rPr>
        <w:t>万元，不含税保管费</w:t>
      </w:r>
      <w:r>
        <w:rPr>
          <w:rStyle w:val="fontkaiti1"/>
          <w:rFonts w:cs="宋体" w:hint="default"/>
          <w:color w:val="000000"/>
        </w:rPr>
        <w:t>10</w:t>
      </w:r>
      <w:r>
        <w:rPr>
          <w:rStyle w:val="fontkaiti1"/>
          <w:rFonts w:cs="宋体" w:hint="default"/>
          <w:color w:val="000000"/>
        </w:rPr>
        <w:t>万元；第二份合同中注明的不含税费用合计为</w:t>
      </w:r>
      <w:r>
        <w:rPr>
          <w:rStyle w:val="fontkaiti1"/>
          <w:rFonts w:cs="宋体" w:hint="default"/>
          <w:color w:val="000000"/>
        </w:rPr>
        <w:t>50</w:t>
      </w:r>
      <w:r>
        <w:rPr>
          <w:rStyle w:val="fontkaiti1"/>
          <w:rFonts w:cs="宋体" w:hint="default"/>
          <w:color w:val="000000"/>
        </w:rPr>
        <w:t>万元（运费和保管费并未分别记载）。该发电厂签订的两份合同应缴纳的印花税共计为（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A.450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B.550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C.690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D.750 </w:t>
      </w:r>
      <w:r>
        <w:rPr>
          <w:rFonts w:ascii="宋体" w:hAnsi="宋体" w:cs="宋体" w:hint="eastAsia"/>
          <w:color w:val="000000"/>
          <w:sz w:val="21"/>
          <w:szCs w:val="21"/>
        </w:rPr>
        <w:br/>
      </w:r>
      <w:r>
        <w:rPr>
          <w:rStyle w:val="fontkaiti1"/>
          <w:rFonts w:cs="宋体" w:hint="default"/>
          <w:color w:val="000000"/>
        </w:rPr>
        <w:t xml:space="preserve">　　『答案解析』货物运输合同的计税依据为运输费用金额；保管合同的计税依据为保管费用；如同一份合同中载有</w:t>
      </w:r>
      <w:r>
        <w:rPr>
          <w:rStyle w:val="fontkaiti1"/>
          <w:rFonts w:cs="宋体" w:hint="default"/>
          <w:color w:val="000000"/>
        </w:rPr>
        <w:t>一个或几个经济事项，可以同时适用一个或几个税率分别计算缴纳印花税。如果其经济事项的金额未分别记载的，应按较高的税率纳税。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该发电厂签订的两份合同共计应缴纳印花税＝（</w:t>
      </w:r>
      <w:r>
        <w:rPr>
          <w:rStyle w:val="fontkaiti1"/>
          <w:rFonts w:cs="宋体" w:hint="default"/>
          <w:color w:val="000000"/>
        </w:rPr>
        <w:t>300000×0.3‰</w:t>
      </w:r>
      <w:r>
        <w:rPr>
          <w:rStyle w:val="fontkaiti1"/>
          <w:rFonts w:cs="宋体" w:hint="default"/>
          <w:color w:val="000000"/>
        </w:rPr>
        <w:t>＋</w:t>
      </w:r>
      <w:r>
        <w:rPr>
          <w:rStyle w:val="fontkaiti1"/>
          <w:rFonts w:cs="宋体" w:hint="default"/>
          <w:color w:val="000000"/>
        </w:rPr>
        <w:t>100000×1‰</w:t>
      </w:r>
      <w:r>
        <w:rPr>
          <w:rStyle w:val="fontkaiti1"/>
          <w:rFonts w:cs="宋体" w:hint="default"/>
          <w:color w:val="000000"/>
        </w:rPr>
        <w:t>）＋</w:t>
      </w:r>
      <w:r>
        <w:rPr>
          <w:rStyle w:val="fontkaiti1"/>
          <w:rFonts w:cs="宋体" w:hint="default"/>
          <w:color w:val="000000"/>
        </w:rPr>
        <w:t>500000×1‰</w:t>
      </w:r>
      <w:r>
        <w:rPr>
          <w:rStyle w:val="fontkaiti1"/>
          <w:rFonts w:cs="宋体" w:hint="default"/>
          <w:color w:val="000000"/>
        </w:rPr>
        <w:t>＝</w:t>
      </w:r>
      <w:r>
        <w:rPr>
          <w:rStyle w:val="fontkaiti1"/>
          <w:rFonts w:cs="宋体" w:hint="default"/>
          <w:color w:val="000000"/>
        </w:rPr>
        <w:t>690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w:t>
      </w:r>
      <w:r>
        <w:rPr>
          <w:rFonts w:ascii="宋体" w:hAnsi="宋体" w:cs="宋体" w:hint="eastAsia"/>
          <w:color w:val="000000"/>
          <w:sz w:val="21"/>
          <w:szCs w:val="21"/>
        </w:rPr>
        <w:t xml:space="preserve">　</w:t>
      </w:r>
      <w:r>
        <w:rPr>
          <w:rStyle w:val="a6"/>
          <w:rFonts w:ascii="宋体" w:hAnsi="宋体" w:cs="宋体" w:hint="eastAsia"/>
          <w:color w:val="000000"/>
          <w:sz w:val="21"/>
          <w:szCs w:val="21"/>
        </w:rPr>
        <w:t>应纳税额的计算★★★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92"/>
        <w:gridCol w:w="6818"/>
      </w:tblGrid>
      <w:tr w:rsidR="00000000" w:rsidTr="007B69D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7B69D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应纳税额的计算方法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印花税的应纳税额按照计税依据乘以适用税率计算。</w:t>
            </w:r>
            <w:r>
              <w:rPr>
                <w:rFonts w:ascii="宋体" w:hAnsi="宋体" w:cs="宋体" w:hint="eastAsia"/>
                <w:color w:val="000000"/>
                <w:sz w:val="21"/>
                <w:szCs w:val="21"/>
              </w:rPr>
              <w:br/>
            </w:r>
            <w:r>
              <w:rPr>
                <w:rFonts w:ascii="宋体" w:hAnsi="宋体" w:cs="宋体" w:hint="eastAsia"/>
                <w:color w:val="000000"/>
                <w:sz w:val="21"/>
                <w:szCs w:val="21"/>
              </w:rPr>
              <w:t>应纳税额＝</w:t>
            </w:r>
            <w:r>
              <w:rPr>
                <w:rStyle w:val="font14zd3"/>
                <w:rFonts w:ascii="宋体" w:hAnsi="宋体" w:cs="宋体" w:hint="eastAsia"/>
              </w:rPr>
              <w:t>计税依据×适用税率</w:t>
            </w:r>
            <w:r>
              <w:rPr>
                <w:rFonts w:ascii="宋体" w:hAnsi="宋体" w:cs="宋体" w:hint="eastAsia"/>
                <w:color w:val="000000"/>
                <w:sz w:val="21"/>
                <w:szCs w:val="21"/>
              </w:rPr>
              <w:t>（</w:t>
            </w:r>
            <w:r>
              <w:rPr>
                <w:rFonts w:ascii="宋体" w:hAnsi="宋体" w:cs="宋体" w:hint="eastAsia"/>
                <w:color w:val="000000"/>
                <w:sz w:val="21"/>
                <w:szCs w:val="21"/>
              </w:rPr>
              <w:t>0.05</w:t>
            </w:r>
            <w:r>
              <w:rPr>
                <w:rFonts w:ascii="宋体" w:hAnsi="宋体" w:cs="宋体" w:hint="eastAsia"/>
                <w:color w:val="000000"/>
                <w:sz w:val="21"/>
                <w:szCs w:val="21"/>
              </w:rPr>
              <w:t>‰、</w:t>
            </w:r>
            <w:r>
              <w:rPr>
                <w:rFonts w:ascii="宋体" w:hAnsi="宋体" w:cs="宋体" w:hint="eastAsia"/>
                <w:color w:val="000000"/>
                <w:sz w:val="21"/>
                <w:szCs w:val="21"/>
              </w:rPr>
              <w:t>0.25</w:t>
            </w:r>
            <w:r>
              <w:rPr>
                <w:rFonts w:ascii="宋体" w:hAnsi="宋体" w:cs="宋体" w:hint="eastAsia"/>
                <w:color w:val="000000"/>
                <w:sz w:val="21"/>
                <w:szCs w:val="21"/>
              </w:rPr>
              <w:t>‰、</w:t>
            </w:r>
            <w:r>
              <w:rPr>
                <w:rFonts w:ascii="宋体" w:hAnsi="宋体" w:cs="宋体" w:hint="eastAsia"/>
                <w:color w:val="000000"/>
                <w:sz w:val="21"/>
                <w:szCs w:val="21"/>
              </w:rPr>
              <w:t>0.3</w:t>
            </w:r>
            <w:r>
              <w:rPr>
                <w:rFonts w:ascii="宋体" w:hAnsi="宋体" w:cs="宋体" w:hint="eastAsia"/>
                <w:color w:val="000000"/>
                <w:sz w:val="21"/>
                <w:szCs w:val="21"/>
              </w:rPr>
              <w:t>‰、</w:t>
            </w:r>
            <w:r>
              <w:rPr>
                <w:rFonts w:ascii="宋体" w:hAnsi="宋体" w:cs="宋体" w:hint="eastAsia"/>
                <w:color w:val="000000"/>
                <w:sz w:val="21"/>
                <w:szCs w:val="21"/>
              </w:rPr>
              <w:t>0.5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说明</w:t>
            </w:r>
            <w:r>
              <w:rPr>
                <w:rFonts w:ascii="宋体" w:hAnsi="宋体" w:cs="宋体" w:hint="eastAsia"/>
                <w:color w:val="000000"/>
                <w:sz w:val="21"/>
                <w:szCs w:val="21"/>
              </w:rPr>
              <w:t>：关于印花</w:t>
            </w:r>
            <w:r>
              <w:rPr>
                <w:rFonts w:ascii="宋体" w:hAnsi="宋体" w:cs="宋体" w:hint="eastAsia"/>
                <w:color w:val="000000"/>
                <w:sz w:val="21"/>
                <w:szCs w:val="21"/>
              </w:rPr>
              <w:t>税税目税率表，见附表</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附：印花税税目税率表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2"/>
        <w:gridCol w:w="4520"/>
        <w:gridCol w:w="3458"/>
      </w:tblGrid>
      <w:tr w:rsidR="00000000" w:rsidTr="007B69D5">
        <w:trPr>
          <w:trHeight w:val="300"/>
          <w:jc w:val="center"/>
        </w:trPr>
        <w:tc>
          <w:tcPr>
            <w:tcW w:w="99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62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计税依据及税率</w:t>
            </w:r>
          </w:p>
        </w:tc>
      </w:tr>
      <w:tr w:rsidR="00000000" w:rsidTr="007B69D5">
        <w:trPr>
          <w:trHeight w:val="300"/>
          <w:jc w:val="center"/>
        </w:trPr>
        <w:tc>
          <w:tcPr>
            <w:tcW w:w="13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书面合同</w:t>
            </w: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借款合同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借款金额的</w:t>
            </w:r>
            <w:r>
              <w:rPr>
                <w:rFonts w:ascii="宋体" w:hAnsi="宋体" w:cs="宋体" w:hint="eastAsia"/>
                <w:color w:val="000000"/>
                <w:sz w:val="21"/>
                <w:szCs w:val="21"/>
              </w:rPr>
              <w:t>0.05</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融资租赁合同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租金的</w:t>
            </w:r>
            <w:r>
              <w:rPr>
                <w:rFonts w:ascii="宋体" w:hAnsi="宋体" w:cs="宋体" w:hint="eastAsia"/>
                <w:color w:val="000000"/>
                <w:sz w:val="21"/>
                <w:szCs w:val="21"/>
              </w:rPr>
              <w:t>0.05</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价款的</w:t>
            </w:r>
            <w:r>
              <w:rPr>
                <w:rFonts w:ascii="宋体" w:hAnsi="宋体" w:cs="宋体" w:hint="eastAsia"/>
                <w:color w:val="000000"/>
                <w:sz w:val="21"/>
                <w:szCs w:val="21"/>
              </w:rPr>
              <w:t>0.3</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承揽合同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报酬的</w:t>
            </w:r>
            <w:r>
              <w:rPr>
                <w:rFonts w:ascii="宋体" w:hAnsi="宋体" w:cs="宋体" w:hint="eastAsia"/>
                <w:color w:val="000000"/>
                <w:sz w:val="21"/>
                <w:szCs w:val="21"/>
              </w:rPr>
              <w:t>0.3</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建设工程合同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价款的</w:t>
            </w:r>
            <w:r>
              <w:rPr>
                <w:rFonts w:ascii="宋体" w:hAnsi="宋体" w:cs="宋体" w:hint="eastAsia"/>
                <w:color w:val="000000"/>
                <w:sz w:val="21"/>
                <w:szCs w:val="21"/>
              </w:rPr>
              <w:t>0.3</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运输合同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运输费用</w:t>
            </w:r>
            <w:r>
              <w:rPr>
                <w:rFonts w:ascii="宋体" w:hAnsi="宋体" w:cs="宋体" w:hint="eastAsia"/>
                <w:color w:val="000000"/>
                <w:sz w:val="21"/>
                <w:szCs w:val="21"/>
              </w:rPr>
              <w:t>的</w:t>
            </w:r>
            <w:r>
              <w:rPr>
                <w:rStyle w:val="font14zd3"/>
                <w:rFonts w:ascii="宋体" w:hAnsi="宋体" w:cs="宋体" w:hint="eastAsia"/>
              </w:rPr>
              <w:t>0.3</w:t>
            </w:r>
            <w:r>
              <w:rPr>
                <w:rStyle w:val="font14zd3"/>
                <w:rFonts w:ascii="宋体" w:hAnsi="宋体" w:cs="宋体" w:hint="eastAsia"/>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技术合同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价款、报酬或者使用费的</w:t>
            </w:r>
            <w:r>
              <w:rPr>
                <w:rFonts w:ascii="宋体" w:hAnsi="宋体" w:cs="宋体" w:hint="eastAsia"/>
                <w:color w:val="000000"/>
                <w:sz w:val="21"/>
                <w:szCs w:val="21"/>
              </w:rPr>
              <w:t>0.3</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租赁合同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租金的</w:t>
            </w:r>
            <w:r>
              <w:rPr>
                <w:rFonts w:ascii="宋体" w:hAnsi="宋体" w:cs="宋体" w:hint="eastAsia"/>
                <w:color w:val="000000"/>
                <w:sz w:val="21"/>
                <w:szCs w:val="21"/>
              </w:rPr>
              <w:t>1</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保管合同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保管费的</w:t>
            </w:r>
            <w:r>
              <w:rPr>
                <w:rFonts w:ascii="宋体" w:hAnsi="宋体" w:cs="宋体" w:hint="eastAsia"/>
                <w:color w:val="000000"/>
                <w:sz w:val="21"/>
                <w:szCs w:val="21"/>
              </w:rPr>
              <w:t>1</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仓储合同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仓储费的</w:t>
            </w:r>
            <w:r>
              <w:rPr>
                <w:rFonts w:ascii="宋体" w:hAnsi="宋体" w:cs="宋体" w:hint="eastAsia"/>
                <w:color w:val="000000"/>
                <w:sz w:val="21"/>
                <w:szCs w:val="21"/>
              </w:rPr>
              <w:t>1</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财产保险合同</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保险费</w:t>
            </w:r>
            <w:r>
              <w:rPr>
                <w:rFonts w:ascii="宋体" w:hAnsi="宋体" w:cs="宋体" w:hint="eastAsia"/>
                <w:color w:val="000000"/>
                <w:sz w:val="21"/>
                <w:szCs w:val="21"/>
              </w:rPr>
              <w:t>的</w:t>
            </w:r>
            <w:r>
              <w:rPr>
                <w:rStyle w:val="font14zd3"/>
                <w:rFonts w:ascii="宋体" w:hAnsi="宋体" w:cs="宋体" w:hint="eastAsia"/>
              </w:rPr>
              <w:t>1</w:t>
            </w:r>
            <w:r>
              <w:rPr>
                <w:rStyle w:val="font14zd3"/>
                <w:rFonts w:ascii="宋体" w:hAnsi="宋体" w:cs="宋体" w:hint="eastAsia"/>
              </w:rPr>
              <w:t>‰</w:t>
            </w:r>
          </w:p>
        </w:tc>
      </w:tr>
      <w:tr w:rsidR="00000000" w:rsidTr="007B69D5">
        <w:trPr>
          <w:trHeight w:val="300"/>
          <w:jc w:val="center"/>
        </w:trPr>
        <w:tc>
          <w:tcPr>
            <w:tcW w:w="13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产权转移书据</w:t>
            </w: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土地使用权出让书据</w:t>
            </w:r>
          </w:p>
        </w:tc>
        <w:tc>
          <w:tcPr>
            <w:tcW w:w="622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价款的</w:t>
            </w:r>
            <w:r>
              <w:rPr>
                <w:rFonts w:ascii="宋体" w:hAnsi="宋体" w:cs="宋体" w:hint="eastAsia"/>
                <w:color w:val="000000"/>
                <w:sz w:val="21"/>
                <w:szCs w:val="21"/>
              </w:rPr>
              <w:t>0.5</w:t>
            </w:r>
            <w:r>
              <w:rPr>
                <w:rFonts w:ascii="宋体" w:hAnsi="宋体" w:cs="宋体" w:hint="eastAsia"/>
                <w:color w:val="000000"/>
                <w:sz w:val="21"/>
                <w:szCs w:val="21"/>
              </w:rPr>
              <w:t>‰</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土地使用权、房屋等建筑物和构筑物所有权转让书据</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股权转让书据（不包括应缴纳证券交易印花税的）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35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商标专用权、著作权、专利权、专有技术使用权转让书据</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价款的</w:t>
            </w:r>
            <w:r>
              <w:rPr>
                <w:rFonts w:ascii="宋体" w:hAnsi="宋体" w:cs="宋体" w:hint="eastAsia"/>
                <w:color w:val="000000"/>
                <w:sz w:val="21"/>
                <w:szCs w:val="21"/>
              </w:rPr>
              <w:t>0.3</w:t>
            </w:r>
            <w:r>
              <w:rPr>
                <w:rFonts w:ascii="宋体" w:hAnsi="宋体" w:cs="宋体" w:hint="eastAsia"/>
                <w:color w:val="000000"/>
                <w:sz w:val="21"/>
                <w:szCs w:val="21"/>
              </w:rPr>
              <w:t>‰</w:t>
            </w:r>
          </w:p>
        </w:tc>
      </w:tr>
      <w:tr w:rsidR="00000000" w:rsidTr="007B69D5">
        <w:trPr>
          <w:trHeight w:val="300"/>
          <w:jc w:val="center"/>
        </w:trPr>
        <w:tc>
          <w:tcPr>
            <w:tcW w:w="99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营业账簿</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实收资本（股本）、资本公积合计金额</w:t>
            </w:r>
            <w:r>
              <w:rPr>
                <w:rFonts w:ascii="宋体" w:hAnsi="宋体" w:cs="宋体" w:hint="eastAsia"/>
                <w:color w:val="000000"/>
                <w:sz w:val="21"/>
                <w:szCs w:val="21"/>
              </w:rPr>
              <w:t>的</w:t>
            </w:r>
            <w:r>
              <w:rPr>
                <w:rStyle w:val="font14zd3"/>
                <w:rFonts w:ascii="宋体" w:hAnsi="宋体" w:cs="宋体" w:hint="eastAsia"/>
              </w:rPr>
              <w:t>0.25</w:t>
            </w:r>
            <w:r>
              <w:rPr>
                <w:rStyle w:val="font14zd3"/>
                <w:rFonts w:ascii="宋体" w:hAnsi="宋体" w:cs="宋体" w:hint="eastAsia"/>
              </w:rPr>
              <w:t>‰</w:t>
            </w:r>
          </w:p>
        </w:tc>
      </w:tr>
      <w:tr w:rsidR="00000000" w:rsidTr="007B69D5">
        <w:trPr>
          <w:trHeight w:val="300"/>
          <w:jc w:val="center"/>
        </w:trPr>
        <w:tc>
          <w:tcPr>
            <w:tcW w:w="993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证券交易</w:t>
            </w:r>
          </w:p>
        </w:tc>
        <w:tc>
          <w:tcPr>
            <w:tcW w:w="62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成交金额</w:t>
            </w:r>
            <w:r>
              <w:rPr>
                <w:rFonts w:ascii="宋体" w:hAnsi="宋体" w:cs="宋体" w:hint="eastAsia"/>
                <w:color w:val="000000"/>
                <w:sz w:val="21"/>
                <w:szCs w:val="21"/>
              </w:rPr>
              <w:t>的</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：证券交易印花税</w:t>
            </w:r>
            <w:r>
              <w:rPr>
                <w:rStyle w:val="font14zd3"/>
                <w:rFonts w:ascii="宋体" w:hAnsi="宋体" w:cs="宋体" w:hint="eastAsia"/>
              </w:rPr>
              <w:t>减半</w:t>
            </w:r>
            <w:r>
              <w:rPr>
                <w:rFonts w:ascii="宋体" w:hAnsi="宋体" w:cs="宋体" w:hint="eastAsia"/>
                <w:color w:val="000000"/>
                <w:sz w:val="21"/>
                <w:szCs w:val="21"/>
              </w:rPr>
              <w:t>征收</w:t>
            </w:r>
          </w:p>
        </w:tc>
      </w:tr>
    </w:tbl>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印花税减免税优惠</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B69D5" w:rsidP="007B69D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减免税优惠</w:t>
      </w:r>
      <w:r>
        <w:rPr>
          <w:rFonts w:ascii="宋体" w:hAnsi="宋体" w:cs="宋体" w:hint="eastAsia"/>
          <w:color w:val="000000"/>
          <w:sz w:val="21"/>
          <w:szCs w:val="21"/>
        </w:rPr>
        <w:t xml:space="preserve"> </w:t>
      </w:r>
    </w:p>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免税优惠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（一）基本规定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17"/>
        <w:gridCol w:w="7593"/>
      </w:tblGrid>
      <w:tr w:rsidR="00000000" w:rsidTr="007B69D5">
        <w:trPr>
          <w:cantSplit/>
          <w:trHeight w:val="300"/>
          <w:tblHeader/>
          <w:jc w:val="center"/>
        </w:trPr>
        <w:tc>
          <w:tcPr>
            <w:tcW w:w="156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112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7B69D5">
        <w:trPr>
          <w:cantSplit/>
          <w:trHeight w:val="300"/>
          <w:jc w:val="center"/>
        </w:trPr>
        <w:tc>
          <w:tcPr>
            <w:tcW w:w="15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外国</w:t>
            </w:r>
          </w:p>
        </w:tc>
        <w:tc>
          <w:tcPr>
            <w:tcW w:w="112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依照法律规定应当予以免税的外国驻华使馆、领事馆和国际组织驻华代表机构为获得馆舍书立的应税凭证，免征印花税</w:t>
            </w:r>
          </w:p>
        </w:tc>
      </w:tr>
      <w:tr w:rsidR="00000000" w:rsidTr="007B69D5">
        <w:trPr>
          <w:cantSplit/>
          <w:trHeight w:val="300"/>
          <w:jc w:val="center"/>
        </w:trPr>
        <w:tc>
          <w:tcPr>
            <w:tcW w:w="15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军警</w:t>
            </w:r>
          </w:p>
        </w:tc>
        <w:tc>
          <w:tcPr>
            <w:tcW w:w="112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）中国人民解放军、中国人民武装警察部队书立的应税凭证，免征印花税。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）军事物资运输。凡附有军事运输命令或使用专用的军事物资运输结算凭证，免征印花税</w:t>
            </w:r>
          </w:p>
        </w:tc>
      </w:tr>
      <w:tr w:rsidR="00000000" w:rsidTr="007B69D5">
        <w:trPr>
          <w:cantSplit/>
          <w:trHeight w:val="300"/>
          <w:jc w:val="center"/>
        </w:trPr>
        <w:tc>
          <w:tcPr>
            <w:tcW w:w="15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救灾捐赠</w:t>
            </w:r>
          </w:p>
        </w:tc>
        <w:tc>
          <w:tcPr>
            <w:tcW w:w="112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）抢险救灾物资运输。凡附有县级以上（含县级）人民政府抢险救灾物资运输证明文件的运费结算凭证，免征印花税。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）财产所有权</w:t>
            </w:r>
            <w:r>
              <w:rPr>
                <w:rFonts w:ascii="宋体" w:hAnsi="宋体" w:cs="宋体" w:hint="eastAsia"/>
                <w:color w:val="000000"/>
                <w:sz w:val="21"/>
                <w:szCs w:val="21"/>
              </w:rPr>
              <w:t>人将财产赠与政府、学校、社会福利机构、慈善组织书立的产权转移书据，免征印花税</w:t>
            </w:r>
          </w:p>
        </w:tc>
      </w:tr>
      <w:tr w:rsidR="00000000" w:rsidTr="007B69D5">
        <w:trPr>
          <w:cantSplit/>
          <w:trHeight w:val="300"/>
          <w:jc w:val="center"/>
        </w:trPr>
        <w:tc>
          <w:tcPr>
            <w:tcW w:w="15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医药卫生</w:t>
            </w:r>
          </w:p>
        </w:tc>
        <w:tc>
          <w:tcPr>
            <w:tcW w:w="112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非营利性</w:t>
            </w:r>
            <w:r>
              <w:rPr>
                <w:rFonts w:ascii="宋体" w:hAnsi="宋体" w:cs="宋体" w:hint="eastAsia"/>
                <w:color w:val="000000"/>
                <w:sz w:val="21"/>
                <w:szCs w:val="21"/>
              </w:rPr>
              <w:t>医疗卫生机构采购药品或者卫生材料书立的买卖合同，免征印花税</w:t>
            </w:r>
          </w:p>
        </w:tc>
      </w:tr>
      <w:tr w:rsidR="00000000" w:rsidTr="007B69D5">
        <w:trPr>
          <w:cantSplit/>
          <w:trHeight w:val="300"/>
          <w:jc w:val="center"/>
        </w:trPr>
        <w:tc>
          <w:tcPr>
            <w:tcW w:w="15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农业、农村</w:t>
            </w:r>
          </w:p>
        </w:tc>
        <w:tc>
          <w:tcPr>
            <w:tcW w:w="112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）农民、家庭农场、农民专业合作社、农村集体经济组织、村民委员会</w:t>
            </w:r>
            <w:r>
              <w:rPr>
                <w:rStyle w:val="font14zd3"/>
                <w:rFonts w:ascii="宋体" w:hAnsi="宋体" w:cs="宋体" w:hint="eastAsia"/>
              </w:rPr>
              <w:t>购买农业生产资料</w:t>
            </w:r>
            <w:r>
              <w:rPr>
                <w:rFonts w:ascii="宋体" w:hAnsi="宋体" w:cs="宋体" w:hint="eastAsia"/>
                <w:color w:val="000000"/>
                <w:sz w:val="21"/>
                <w:szCs w:val="21"/>
              </w:rPr>
              <w:t>或者</w:t>
            </w:r>
            <w:r>
              <w:rPr>
                <w:rStyle w:val="font14zd3"/>
                <w:rFonts w:ascii="宋体" w:hAnsi="宋体" w:cs="宋体" w:hint="eastAsia"/>
              </w:rPr>
              <w:t>销售农产品</w:t>
            </w:r>
            <w:r>
              <w:rPr>
                <w:rFonts w:ascii="宋体" w:hAnsi="宋体" w:cs="宋体" w:hint="eastAsia"/>
                <w:color w:val="000000"/>
                <w:sz w:val="21"/>
                <w:szCs w:val="21"/>
              </w:rPr>
              <w:t>书立的</w:t>
            </w:r>
            <w:r>
              <w:rPr>
                <w:rStyle w:val="font14zd3"/>
                <w:rFonts w:ascii="宋体" w:hAnsi="宋体" w:cs="宋体" w:hint="eastAsia"/>
              </w:rPr>
              <w:t>买卖合同</w:t>
            </w:r>
            <w:r>
              <w:rPr>
                <w:rFonts w:ascii="宋体" w:hAnsi="宋体" w:cs="宋体" w:hint="eastAsia"/>
                <w:color w:val="000000"/>
                <w:sz w:val="21"/>
                <w:szCs w:val="21"/>
              </w:rPr>
              <w:t>和</w:t>
            </w:r>
            <w:r>
              <w:rPr>
                <w:rStyle w:val="font14zd3"/>
                <w:rFonts w:ascii="宋体" w:hAnsi="宋体" w:cs="宋体" w:hint="eastAsia"/>
              </w:rPr>
              <w:t>农业保险合同</w:t>
            </w:r>
            <w:r>
              <w:rPr>
                <w:rFonts w:ascii="宋体" w:hAnsi="宋体" w:cs="宋体" w:hint="eastAsia"/>
                <w:color w:val="000000"/>
                <w:sz w:val="21"/>
                <w:szCs w:val="21"/>
              </w:rPr>
              <w:t>，免征印花税。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w:t>
            </w:r>
            <w:r>
              <w:rPr>
                <w:rStyle w:val="font14zd3"/>
                <w:rFonts w:ascii="宋体" w:hAnsi="宋体" w:cs="宋体" w:hint="eastAsia"/>
              </w:rPr>
              <w:t>农牧业保险合同</w:t>
            </w:r>
            <w:r>
              <w:rPr>
                <w:rFonts w:ascii="宋体" w:hAnsi="宋体" w:cs="宋体" w:hint="eastAsia"/>
                <w:color w:val="000000"/>
                <w:sz w:val="21"/>
                <w:szCs w:val="21"/>
              </w:rPr>
              <w:t>免税。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农村饮水</w:t>
            </w:r>
            <w:r>
              <w:rPr>
                <w:rFonts w:ascii="宋体" w:hAnsi="宋体" w:cs="宋体" w:hint="eastAsia"/>
                <w:color w:val="000000"/>
                <w:sz w:val="21"/>
                <w:szCs w:val="21"/>
              </w:rPr>
              <w:t>安全工程（以下简称饮水工程）运营管理单位为建设饮水工程取得土地使用权而签订的产权转移书据，以及与施工单位签订的建设工程合同，免征印花税。对于</w:t>
            </w:r>
            <w:r>
              <w:rPr>
                <w:rFonts w:ascii="宋体" w:hAnsi="宋体" w:cs="宋体" w:hint="eastAsia"/>
                <w:color w:val="000000"/>
                <w:sz w:val="21"/>
                <w:szCs w:val="21"/>
              </w:rPr>
              <w:t>既向城镇居民供水，又向农村居民供水的饮水工程运营管理单位，依据向农村居民供水量占总供水量的比例免征印花税。无法提供具体比例或所提供数据不实的，不得享受优惠政策</w:t>
            </w:r>
          </w:p>
        </w:tc>
      </w:tr>
      <w:tr w:rsidR="00000000" w:rsidTr="007B69D5">
        <w:trPr>
          <w:cantSplit/>
          <w:trHeight w:val="300"/>
          <w:jc w:val="center"/>
        </w:trPr>
        <w:tc>
          <w:tcPr>
            <w:tcW w:w="15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商品储备</w:t>
            </w:r>
          </w:p>
        </w:tc>
        <w:tc>
          <w:tcPr>
            <w:tcW w:w="112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）对商品储备管理公司及其直属库资金账簿免征印花税。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）对其承担商品储备业务过程中书立的购销合同免征印花税，对</w:t>
            </w:r>
            <w:r>
              <w:rPr>
                <w:rStyle w:val="font14zd3"/>
                <w:rFonts w:ascii="宋体" w:hAnsi="宋体" w:cs="宋体" w:hint="eastAsia"/>
              </w:rPr>
              <w:t>合同其他各方当事人</w:t>
            </w:r>
            <w:r>
              <w:rPr>
                <w:rFonts w:ascii="宋体" w:hAnsi="宋体" w:cs="宋体" w:hint="eastAsia"/>
                <w:color w:val="000000"/>
                <w:sz w:val="21"/>
                <w:szCs w:val="21"/>
              </w:rPr>
              <w:t>应缴纳的印花税照章</w:t>
            </w:r>
            <w:r>
              <w:rPr>
                <w:rStyle w:val="font14zd3"/>
                <w:rFonts w:ascii="宋体" w:hAnsi="宋体" w:cs="宋体" w:hint="eastAsia"/>
              </w:rPr>
              <w:t>缴纳</w:t>
            </w:r>
          </w:p>
        </w:tc>
      </w:tr>
      <w:tr w:rsidR="00000000" w:rsidTr="007B69D5">
        <w:trPr>
          <w:cantSplit/>
          <w:trHeight w:val="300"/>
          <w:jc w:val="center"/>
        </w:trPr>
        <w:tc>
          <w:tcPr>
            <w:tcW w:w="15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个人</w:t>
            </w:r>
          </w:p>
        </w:tc>
        <w:tc>
          <w:tcPr>
            <w:tcW w:w="112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个人</w:t>
            </w:r>
            <w:r>
              <w:rPr>
                <w:rFonts w:ascii="宋体" w:hAnsi="宋体" w:cs="宋体" w:hint="eastAsia"/>
                <w:color w:val="000000"/>
                <w:sz w:val="21"/>
                <w:szCs w:val="21"/>
              </w:rPr>
              <w:t>与电子商务经营者订立的</w:t>
            </w:r>
            <w:r>
              <w:rPr>
                <w:rStyle w:val="font14zd3"/>
                <w:rFonts w:ascii="宋体" w:hAnsi="宋体" w:cs="宋体" w:hint="eastAsia"/>
              </w:rPr>
              <w:t>电子订单</w:t>
            </w:r>
            <w:r>
              <w:rPr>
                <w:rFonts w:ascii="宋体" w:hAnsi="宋体" w:cs="宋体" w:hint="eastAsia"/>
                <w:color w:val="000000"/>
                <w:sz w:val="21"/>
                <w:szCs w:val="21"/>
              </w:rPr>
              <w:t>，免征印花税。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）各类</w:t>
            </w:r>
            <w:r>
              <w:rPr>
                <w:rStyle w:val="font14zd3"/>
                <w:rFonts w:ascii="宋体" w:hAnsi="宋体" w:cs="宋体" w:hint="eastAsia"/>
              </w:rPr>
              <w:t>发行单位之间</w:t>
            </w:r>
            <w:r>
              <w:rPr>
                <w:rFonts w:ascii="宋体" w:hAnsi="宋体" w:cs="宋体" w:hint="eastAsia"/>
                <w:color w:val="000000"/>
                <w:sz w:val="21"/>
                <w:szCs w:val="21"/>
              </w:rPr>
              <w:t>，以及发行单位</w:t>
            </w:r>
            <w:r>
              <w:rPr>
                <w:rStyle w:val="font14zd3"/>
                <w:rFonts w:ascii="宋体" w:hAnsi="宋体" w:cs="宋体" w:hint="eastAsia"/>
              </w:rPr>
              <w:t>与订阅单位或个人</w:t>
            </w:r>
            <w:r>
              <w:rPr>
                <w:rFonts w:ascii="宋体" w:hAnsi="宋体" w:cs="宋体" w:hint="eastAsia"/>
                <w:color w:val="000000"/>
                <w:sz w:val="21"/>
                <w:szCs w:val="21"/>
              </w:rPr>
              <w:t>之间书立的征订凭证，暂免征收印花税。</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：各类出</w:t>
            </w:r>
            <w:r>
              <w:rPr>
                <w:rFonts w:ascii="宋体" w:hAnsi="宋体" w:cs="宋体" w:hint="eastAsia"/>
                <w:color w:val="000000"/>
                <w:sz w:val="21"/>
                <w:szCs w:val="21"/>
              </w:rPr>
              <w:t>版单位与发行单位之间订立的图书、报纸、期刊以及音像制品的征订凭证（包括订购单、订数单等），按照买卖合同征收印花税。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）电网</w:t>
            </w:r>
            <w:r>
              <w:rPr>
                <w:rStyle w:val="font14zd3"/>
                <w:rFonts w:ascii="宋体" w:hAnsi="宋体" w:cs="宋体" w:hint="eastAsia"/>
              </w:rPr>
              <w:t>与用户</w:t>
            </w:r>
            <w:r>
              <w:rPr>
                <w:rFonts w:ascii="宋体" w:hAnsi="宋体" w:cs="宋体" w:hint="eastAsia"/>
                <w:color w:val="000000"/>
                <w:sz w:val="21"/>
                <w:szCs w:val="21"/>
              </w:rPr>
              <w:t>之间签订的供用电合同不属于印花税列举征税的凭证，</w:t>
            </w:r>
            <w:r>
              <w:rPr>
                <w:rStyle w:val="font14zd3"/>
                <w:rFonts w:ascii="宋体" w:hAnsi="宋体" w:cs="宋体" w:hint="eastAsia"/>
              </w:rPr>
              <w:t>不征</w:t>
            </w:r>
            <w:r>
              <w:rPr>
                <w:rFonts w:ascii="宋体" w:hAnsi="宋体" w:cs="宋体" w:hint="eastAsia"/>
                <w:color w:val="000000"/>
                <w:sz w:val="21"/>
                <w:szCs w:val="21"/>
              </w:rPr>
              <w:t>收印花税。</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：对发电厂与电网之间、电网与电网之间（国家电网公司系统、南方电网公司系统内部各级电网互供电量除外）签订的购售电合同按买卖合同征收印花税。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w:t>
            </w:r>
            <w:r>
              <w:rPr>
                <w:rStyle w:val="font14zd3"/>
                <w:rFonts w:ascii="宋体" w:hAnsi="宋体" w:cs="宋体" w:hint="eastAsia"/>
              </w:rPr>
              <w:t>个人出租、承租住房</w:t>
            </w:r>
            <w:r>
              <w:rPr>
                <w:rFonts w:ascii="宋体" w:hAnsi="宋体" w:cs="宋体" w:hint="eastAsia"/>
                <w:color w:val="000000"/>
                <w:sz w:val="21"/>
                <w:szCs w:val="21"/>
              </w:rPr>
              <w:t>签订的租赁合同，免征印花税。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）对</w:t>
            </w:r>
            <w:r>
              <w:rPr>
                <w:rStyle w:val="font14zd3"/>
                <w:rFonts w:ascii="宋体" w:hAnsi="宋体" w:cs="宋体" w:hint="eastAsia"/>
              </w:rPr>
              <w:t>个人销售或购买住房</w:t>
            </w:r>
            <w:r>
              <w:rPr>
                <w:rFonts w:ascii="宋体" w:hAnsi="宋体" w:cs="宋体" w:hint="eastAsia"/>
                <w:color w:val="000000"/>
                <w:sz w:val="21"/>
                <w:szCs w:val="21"/>
              </w:rPr>
              <w:t>暂免征收印花税</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（二）金融相关</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5"/>
        <w:gridCol w:w="1530"/>
        <w:gridCol w:w="6835"/>
      </w:tblGrid>
      <w:tr w:rsidR="00000000" w:rsidTr="007B69D5">
        <w:trPr>
          <w:trHeight w:val="300"/>
          <w:jc w:val="center"/>
        </w:trPr>
        <w:tc>
          <w:tcPr>
            <w:tcW w:w="2012"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1019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7B69D5">
        <w:trPr>
          <w:trHeight w:val="300"/>
          <w:jc w:val="center"/>
        </w:trPr>
        <w:tc>
          <w:tcPr>
            <w:tcW w:w="2012"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借款融资</w:t>
            </w:r>
          </w:p>
        </w:tc>
        <w:tc>
          <w:tcPr>
            <w:tcW w:w="101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无息</w:t>
            </w:r>
            <w:r>
              <w:rPr>
                <w:rFonts w:ascii="宋体" w:hAnsi="宋体" w:cs="宋体" w:hint="eastAsia"/>
                <w:color w:val="000000"/>
                <w:sz w:val="21"/>
                <w:szCs w:val="21"/>
              </w:rPr>
              <w:t>或者</w:t>
            </w:r>
            <w:r>
              <w:rPr>
                <w:rStyle w:val="font14zd3"/>
                <w:rFonts w:ascii="宋体" w:hAnsi="宋体" w:cs="宋体" w:hint="eastAsia"/>
              </w:rPr>
              <w:t>贴息</w:t>
            </w:r>
            <w:r>
              <w:rPr>
                <w:rFonts w:ascii="宋体" w:hAnsi="宋体" w:cs="宋体" w:hint="eastAsia"/>
                <w:color w:val="000000"/>
                <w:sz w:val="21"/>
                <w:szCs w:val="21"/>
              </w:rPr>
              <w:t>借款合同、</w:t>
            </w:r>
            <w:r>
              <w:rPr>
                <w:rStyle w:val="font14zd3"/>
                <w:rFonts w:ascii="宋体" w:hAnsi="宋体" w:cs="宋体" w:hint="eastAsia"/>
              </w:rPr>
              <w:t>国际金融组织</w:t>
            </w:r>
            <w:r>
              <w:rPr>
                <w:rFonts w:ascii="宋体" w:hAnsi="宋体" w:cs="宋体" w:hint="eastAsia"/>
                <w:color w:val="000000"/>
                <w:sz w:val="21"/>
                <w:szCs w:val="21"/>
              </w:rPr>
              <w:t>向中国提供优惠贷款书立的借款合同，免征印花税。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）对金融机构</w:t>
            </w:r>
            <w:r>
              <w:rPr>
                <w:rStyle w:val="font14zd3"/>
                <w:rFonts w:ascii="宋体" w:hAnsi="宋体" w:cs="宋体" w:hint="eastAsia"/>
              </w:rPr>
              <w:t>与小型</w:t>
            </w:r>
            <w:r>
              <w:rPr>
                <w:rFonts w:ascii="宋体" w:hAnsi="宋体" w:cs="宋体" w:hint="eastAsia"/>
                <w:color w:val="000000"/>
                <w:sz w:val="21"/>
                <w:szCs w:val="21"/>
              </w:rPr>
              <w:t>、</w:t>
            </w:r>
            <w:r>
              <w:rPr>
                <w:rStyle w:val="font14zd3"/>
                <w:rFonts w:ascii="宋体" w:hAnsi="宋体" w:cs="宋体" w:hint="eastAsia"/>
              </w:rPr>
              <w:t>微型企业</w:t>
            </w:r>
            <w:r>
              <w:rPr>
                <w:rFonts w:ascii="宋体" w:hAnsi="宋体" w:cs="宋体" w:hint="eastAsia"/>
                <w:color w:val="000000"/>
                <w:sz w:val="21"/>
                <w:szCs w:val="21"/>
              </w:rPr>
              <w:t>签订的借款合同免征印花税。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）在融资性售后回租业务中，对承租人、出租人因</w:t>
            </w:r>
            <w:r>
              <w:rPr>
                <w:rStyle w:val="font14zd3"/>
                <w:rFonts w:ascii="宋体" w:hAnsi="宋体" w:cs="宋体" w:hint="eastAsia"/>
              </w:rPr>
              <w:t>出售</w:t>
            </w:r>
            <w:r>
              <w:rPr>
                <w:rFonts w:ascii="宋体" w:hAnsi="宋体" w:cs="宋体" w:hint="eastAsia"/>
                <w:color w:val="000000"/>
                <w:sz w:val="21"/>
                <w:szCs w:val="21"/>
              </w:rPr>
              <w:t>租赁资产及</w:t>
            </w:r>
            <w:r>
              <w:rPr>
                <w:rStyle w:val="font14zd3"/>
                <w:rFonts w:ascii="宋体" w:hAnsi="宋体" w:cs="宋体" w:hint="eastAsia"/>
              </w:rPr>
              <w:t>购回</w:t>
            </w:r>
            <w:r>
              <w:rPr>
                <w:rFonts w:ascii="宋体" w:hAnsi="宋体" w:cs="宋体" w:hint="eastAsia"/>
                <w:color w:val="000000"/>
                <w:sz w:val="21"/>
                <w:szCs w:val="21"/>
              </w:rPr>
              <w:t>租赁资产所签订的合同，</w:t>
            </w:r>
            <w:r>
              <w:rPr>
                <w:rStyle w:val="font14zd3"/>
                <w:rFonts w:ascii="宋体" w:hAnsi="宋体" w:cs="宋体" w:hint="eastAsia"/>
              </w:rPr>
              <w:t>不征</w:t>
            </w:r>
            <w:r>
              <w:rPr>
                <w:rFonts w:ascii="宋体" w:hAnsi="宋体" w:cs="宋体" w:hint="eastAsia"/>
                <w:color w:val="000000"/>
                <w:sz w:val="21"/>
                <w:szCs w:val="21"/>
              </w:rPr>
              <w:t>收印花税。</w:t>
            </w:r>
            <w:r>
              <w:rPr>
                <w:rFonts w:ascii="宋体" w:hAnsi="宋体" w:cs="宋体" w:hint="eastAsia"/>
                <w:color w:val="000000"/>
                <w:sz w:val="21"/>
                <w:szCs w:val="21"/>
              </w:rPr>
              <w:br/>
            </w:r>
            <w:r>
              <w:rPr>
                <w:rStyle w:val="font14zd3"/>
                <w:rFonts w:ascii="宋体" w:hAnsi="宋体" w:cs="宋体" w:hint="eastAsia"/>
              </w:rPr>
              <w:t>知识点链接</w:t>
            </w:r>
            <w:r>
              <w:rPr>
                <w:rFonts w:ascii="宋体" w:hAnsi="宋体" w:cs="宋体" w:hint="eastAsia"/>
                <w:color w:val="000000"/>
                <w:sz w:val="21"/>
                <w:szCs w:val="21"/>
              </w:rPr>
              <w:t>：银行及其他金融组织签订的融资租赁合同（含融资性售后回租合同），属于印花税的征税范围</w:t>
            </w:r>
          </w:p>
        </w:tc>
      </w:tr>
      <w:tr w:rsidR="00000000" w:rsidTr="007B69D5">
        <w:trPr>
          <w:trHeight w:val="300"/>
          <w:jc w:val="center"/>
        </w:trPr>
        <w:tc>
          <w:tcPr>
            <w:tcW w:w="2012"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股权转让等</w:t>
            </w:r>
          </w:p>
        </w:tc>
        <w:tc>
          <w:tcPr>
            <w:tcW w:w="101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股权分置改革</w:t>
            </w:r>
            <w:r>
              <w:rPr>
                <w:rFonts w:ascii="宋体" w:hAnsi="宋体" w:cs="宋体" w:hint="eastAsia"/>
                <w:color w:val="000000"/>
                <w:sz w:val="21"/>
                <w:szCs w:val="21"/>
              </w:rPr>
              <w:t>过程中因</w:t>
            </w:r>
            <w:r>
              <w:rPr>
                <w:rStyle w:val="font14zd3"/>
                <w:rFonts w:ascii="宋体" w:hAnsi="宋体" w:cs="宋体" w:hint="eastAsia"/>
              </w:rPr>
              <w:t>非流通股股东</w:t>
            </w:r>
            <w:r>
              <w:rPr>
                <w:rFonts w:ascii="宋体" w:hAnsi="宋体" w:cs="宋体" w:hint="eastAsia"/>
                <w:color w:val="000000"/>
                <w:sz w:val="21"/>
                <w:szCs w:val="21"/>
              </w:rPr>
              <w:t>向流通股股东支付对价而发生的股权转让，暂免征收印花税。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）对经</w:t>
            </w:r>
            <w:r>
              <w:rPr>
                <w:rStyle w:val="font14zd3"/>
                <w:rFonts w:ascii="宋体" w:hAnsi="宋体" w:cs="宋体" w:hint="eastAsia"/>
              </w:rPr>
              <w:t>国务院和省级</w:t>
            </w:r>
            <w:r>
              <w:rPr>
                <w:rFonts w:ascii="宋体" w:hAnsi="宋体" w:cs="宋体" w:hint="eastAsia"/>
                <w:color w:val="000000"/>
                <w:sz w:val="21"/>
                <w:szCs w:val="21"/>
              </w:rPr>
              <w:t>人民政府决定或批准进</w:t>
            </w:r>
            <w:r>
              <w:rPr>
                <w:rFonts w:ascii="宋体" w:hAnsi="宋体" w:cs="宋体" w:hint="eastAsia"/>
                <w:color w:val="000000"/>
                <w:sz w:val="21"/>
                <w:szCs w:val="21"/>
              </w:rPr>
              <w:t>行的</w:t>
            </w:r>
            <w:r>
              <w:rPr>
                <w:rStyle w:val="font14zd3"/>
                <w:rFonts w:ascii="宋体" w:hAnsi="宋体" w:cs="宋体" w:hint="eastAsia"/>
              </w:rPr>
              <w:t>国有</w:t>
            </w:r>
            <w:r>
              <w:rPr>
                <w:rFonts w:ascii="宋体" w:hAnsi="宋体" w:cs="宋体" w:hint="eastAsia"/>
                <w:color w:val="000000"/>
                <w:sz w:val="21"/>
                <w:szCs w:val="21"/>
              </w:rPr>
              <w:t>（含国有控股）</w:t>
            </w:r>
            <w:r>
              <w:rPr>
                <w:rStyle w:val="font14zd3"/>
                <w:rFonts w:ascii="宋体" w:hAnsi="宋体" w:cs="宋体" w:hint="eastAsia"/>
              </w:rPr>
              <w:t>企业改组改制</w:t>
            </w:r>
            <w:r>
              <w:rPr>
                <w:rFonts w:ascii="宋体" w:hAnsi="宋体" w:cs="宋体" w:hint="eastAsia"/>
                <w:color w:val="000000"/>
                <w:sz w:val="21"/>
                <w:szCs w:val="21"/>
              </w:rPr>
              <w:t>而发生的上市公司国有股权</w:t>
            </w:r>
            <w:r>
              <w:rPr>
                <w:rStyle w:val="font14zd3"/>
                <w:rFonts w:ascii="宋体" w:hAnsi="宋体" w:cs="宋体" w:hint="eastAsia"/>
              </w:rPr>
              <w:t>无偿</w:t>
            </w:r>
            <w:r>
              <w:rPr>
                <w:rFonts w:ascii="宋体" w:hAnsi="宋体" w:cs="宋体" w:hint="eastAsia"/>
                <w:color w:val="000000"/>
                <w:sz w:val="21"/>
                <w:szCs w:val="21"/>
              </w:rPr>
              <w:t>转让行为，暂不征收证券（股票）交易印花税。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）在上海证券交易所、深圳证券交易所转让创新企业</w:t>
            </w:r>
            <w:r>
              <w:rPr>
                <w:rFonts w:ascii="宋体" w:hAnsi="宋体" w:cs="宋体" w:hint="eastAsia"/>
                <w:color w:val="000000"/>
                <w:sz w:val="21"/>
                <w:szCs w:val="21"/>
              </w:rPr>
              <w:t>CDR</w:t>
            </w:r>
            <w:r>
              <w:rPr>
                <w:rFonts w:ascii="宋体" w:hAnsi="宋体" w:cs="宋体" w:hint="eastAsia"/>
                <w:color w:val="000000"/>
                <w:sz w:val="21"/>
                <w:szCs w:val="21"/>
              </w:rPr>
              <w:t>，按照实际成交金额，由出让方按</w:t>
            </w:r>
            <w:r>
              <w:rPr>
                <w:rFonts w:ascii="宋体" w:hAnsi="宋体" w:cs="宋体" w:hint="eastAsia"/>
                <w:color w:val="000000"/>
                <w:sz w:val="21"/>
                <w:szCs w:val="21"/>
              </w:rPr>
              <w:t>1</w:t>
            </w:r>
            <w:r>
              <w:rPr>
                <w:rFonts w:ascii="宋体" w:hAnsi="宋体" w:cs="宋体" w:hint="eastAsia"/>
                <w:color w:val="000000"/>
                <w:sz w:val="21"/>
                <w:szCs w:val="21"/>
              </w:rPr>
              <w:t>‰的税率缴纳证券交易印花税</w:t>
            </w:r>
          </w:p>
        </w:tc>
      </w:tr>
      <w:tr w:rsidR="00000000" w:rsidTr="007B69D5">
        <w:trPr>
          <w:trHeight w:val="300"/>
          <w:jc w:val="center"/>
        </w:trPr>
        <w:tc>
          <w:tcPr>
            <w:tcW w:w="2012"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信贷资产证券化</w:t>
            </w:r>
          </w:p>
        </w:tc>
        <w:tc>
          <w:tcPr>
            <w:tcW w:w="1019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我国银行业开展</w:t>
            </w:r>
            <w:r>
              <w:rPr>
                <w:rStyle w:val="font14zd3"/>
                <w:rFonts w:ascii="宋体" w:hAnsi="宋体" w:cs="宋体" w:hint="eastAsia"/>
              </w:rPr>
              <w:t>信贷资产证券化</w:t>
            </w:r>
            <w:r>
              <w:rPr>
                <w:rFonts w:ascii="宋体" w:hAnsi="宋体" w:cs="宋体" w:hint="eastAsia"/>
                <w:color w:val="000000"/>
                <w:sz w:val="21"/>
                <w:szCs w:val="21"/>
              </w:rPr>
              <w:t>业务试点中，可享受如下税收优惠政策：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发起机构</w:t>
            </w:r>
            <w:r>
              <w:rPr>
                <w:rFonts w:ascii="宋体" w:hAnsi="宋体" w:cs="宋体" w:hint="eastAsia"/>
                <w:color w:val="000000"/>
                <w:sz w:val="21"/>
                <w:szCs w:val="21"/>
              </w:rPr>
              <w:t>、</w:t>
            </w:r>
            <w:r>
              <w:rPr>
                <w:rStyle w:val="font14zd3"/>
                <w:rFonts w:ascii="宋体" w:hAnsi="宋体" w:cs="宋体" w:hint="eastAsia"/>
              </w:rPr>
              <w:t>受托机构</w:t>
            </w:r>
            <w:r>
              <w:rPr>
                <w:rFonts w:ascii="宋体" w:hAnsi="宋体" w:cs="宋体" w:hint="eastAsia"/>
                <w:color w:val="000000"/>
                <w:sz w:val="21"/>
                <w:szCs w:val="21"/>
              </w:rPr>
              <w:t>在信贷资产证券化过程中，</w:t>
            </w:r>
            <w:r>
              <w:rPr>
                <w:rStyle w:val="font14zd3"/>
                <w:rFonts w:ascii="宋体" w:hAnsi="宋体" w:cs="宋体" w:hint="eastAsia"/>
              </w:rPr>
              <w:t>与</w:t>
            </w:r>
            <w:r>
              <w:rPr>
                <w:rFonts w:ascii="宋体" w:hAnsi="宋体" w:cs="宋体" w:hint="eastAsia"/>
                <w:color w:val="000000"/>
                <w:sz w:val="21"/>
                <w:szCs w:val="21"/>
              </w:rPr>
              <w:t>资金保管机构、证券登记托管机构以及其他为证券化交易</w:t>
            </w:r>
            <w:r>
              <w:rPr>
                <w:rStyle w:val="font14zd3"/>
                <w:rFonts w:ascii="宋体" w:hAnsi="宋体" w:cs="宋体" w:hint="eastAsia"/>
              </w:rPr>
              <w:t>提供服务的机构</w:t>
            </w:r>
            <w:r>
              <w:rPr>
                <w:rFonts w:ascii="宋体" w:hAnsi="宋体" w:cs="宋体" w:hint="eastAsia"/>
                <w:color w:val="000000"/>
                <w:sz w:val="21"/>
                <w:szCs w:val="21"/>
              </w:rPr>
              <w:t>签订的其他应税</w:t>
            </w:r>
            <w:r>
              <w:rPr>
                <w:rStyle w:val="font14zd3"/>
                <w:rFonts w:ascii="宋体" w:hAnsi="宋体" w:cs="宋体" w:hint="eastAsia"/>
              </w:rPr>
              <w:t>合同</w:t>
            </w:r>
            <w:r>
              <w:rPr>
                <w:rFonts w:ascii="宋体" w:hAnsi="宋体" w:cs="宋体" w:hint="eastAsia"/>
                <w:color w:val="000000"/>
                <w:sz w:val="21"/>
                <w:szCs w:val="21"/>
              </w:rPr>
              <w:t>，暂免征收发起机构、受托机构应缴纳的印花税；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受托机构发售</w:t>
            </w:r>
            <w:r>
              <w:rPr>
                <w:rFonts w:ascii="宋体" w:hAnsi="宋体" w:cs="宋体" w:hint="eastAsia"/>
                <w:color w:val="000000"/>
                <w:sz w:val="21"/>
                <w:szCs w:val="21"/>
              </w:rPr>
              <w:t>信贷资产支持证券以及</w:t>
            </w:r>
            <w:r>
              <w:rPr>
                <w:rStyle w:val="font14zd3"/>
                <w:rFonts w:ascii="宋体" w:hAnsi="宋体" w:cs="宋体" w:hint="eastAsia"/>
              </w:rPr>
              <w:t>投资者买卖</w:t>
            </w:r>
            <w:r>
              <w:rPr>
                <w:rFonts w:ascii="宋体" w:hAnsi="宋体" w:cs="宋体" w:hint="eastAsia"/>
                <w:color w:val="000000"/>
                <w:sz w:val="21"/>
                <w:szCs w:val="21"/>
              </w:rPr>
              <w:t>信贷资产支持证券暂免征收印花税；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）发起机构、受托机构因开展信贷资产证券化业务而专门设立的</w:t>
            </w:r>
            <w:r>
              <w:rPr>
                <w:rStyle w:val="font14zd3"/>
                <w:rFonts w:ascii="宋体" w:hAnsi="宋体" w:cs="宋体" w:hint="eastAsia"/>
              </w:rPr>
              <w:t>资金账簿</w:t>
            </w:r>
            <w:r>
              <w:rPr>
                <w:rFonts w:ascii="宋体" w:hAnsi="宋体" w:cs="宋体" w:hint="eastAsia"/>
                <w:color w:val="000000"/>
                <w:sz w:val="21"/>
                <w:szCs w:val="21"/>
              </w:rPr>
              <w:t>暂免征收印花税</w:t>
            </w:r>
          </w:p>
        </w:tc>
      </w:tr>
      <w:tr w:rsidR="00000000" w:rsidTr="007B69D5">
        <w:trPr>
          <w:trHeight w:val="300"/>
          <w:jc w:val="center"/>
        </w:trPr>
        <w:tc>
          <w:tcPr>
            <w:tcW w:w="50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特定基金</w:t>
            </w:r>
          </w:p>
        </w:tc>
        <w:tc>
          <w:tcPr>
            <w:tcW w:w="16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证券投资者保护基金</w:t>
            </w:r>
          </w:p>
        </w:tc>
        <w:tc>
          <w:tcPr>
            <w:tcW w:w="105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经国务院批准，证券投资者保护基金有限责任公司（以下简称保护基金公司）及其管理的</w:t>
            </w:r>
            <w:r>
              <w:rPr>
                <w:rStyle w:val="font14zd3"/>
                <w:rFonts w:ascii="宋体" w:hAnsi="宋体" w:cs="宋体" w:hint="eastAsia"/>
              </w:rPr>
              <w:t>证券投资者保护基金</w:t>
            </w:r>
            <w:r>
              <w:rPr>
                <w:rFonts w:ascii="宋体" w:hAnsi="宋体" w:cs="宋体" w:hint="eastAsia"/>
                <w:color w:val="000000"/>
                <w:sz w:val="21"/>
                <w:szCs w:val="21"/>
              </w:rPr>
              <w:t>（以下简称保护基金）的下列应税凭证，可享受如下印花税优惠政策：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）保护基金公司新设立的</w:t>
            </w:r>
            <w:r>
              <w:rPr>
                <w:rStyle w:val="font14zd3"/>
                <w:rFonts w:ascii="宋体" w:hAnsi="宋体" w:cs="宋体" w:hint="eastAsia"/>
              </w:rPr>
              <w:t>资金账簿</w:t>
            </w:r>
            <w:r>
              <w:rPr>
                <w:rFonts w:ascii="宋体" w:hAnsi="宋体" w:cs="宋体" w:hint="eastAsia"/>
                <w:color w:val="000000"/>
                <w:sz w:val="21"/>
                <w:szCs w:val="21"/>
              </w:rPr>
              <w:t>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）保护基金公司与中国人民银行签订的</w:t>
            </w:r>
            <w:r>
              <w:rPr>
                <w:rStyle w:val="font14zd3"/>
                <w:rFonts w:ascii="宋体" w:hAnsi="宋体" w:cs="宋体" w:hint="eastAsia"/>
              </w:rPr>
              <w:t>再贷款合同</w:t>
            </w:r>
            <w:r>
              <w:rPr>
                <w:rFonts w:ascii="宋体" w:hAnsi="宋体" w:cs="宋体" w:hint="eastAsia"/>
                <w:color w:val="000000"/>
                <w:sz w:val="21"/>
                <w:szCs w:val="21"/>
              </w:rPr>
              <w:t>、与证券公司行政清算机构签订的</w:t>
            </w:r>
            <w:r>
              <w:rPr>
                <w:rStyle w:val="font14zd3"/>
                <w:rFonts w:ascii="宋体" w:hAnsi="宋体" w:cs="宋体" w:hint="eastAsia"/>
              </w:rPr>
              <w:t>借款合同</w:t>
            </w:r>
            <w:r>
              <w:rPr>
                <w:rFonts w:ascii="宋体" w:hAnsi="宋体" w:cs="宋体" w:hint="eastAsia"/>
                <w:color w:val="000000"/>
                <w:sz w:val="21"/>
                <w:szCs w:val="21"/>
              </w:rPr>
              <w:t>，免征印花税。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）保护</w:t>
            </w:r>
            <w:r>
              <w:rPr>
                <w:rFonts w:ascii="宋体" w:hAnsi="宋体" w:cs="宋体" w:hint="eastAsia"/>
                <w:color w:val="000000"/>
                <w:sz w:val="21"/>
                <w:szCs w:val="21"/>
              </w:rPr>
              <w:t>基金公司接收被处置证券公司财产签订的</w:t>
            </w:r>
            <w:r>
              <w:rPr>
                <w:rStyle w:val="font14zd3"/>
                <w:rFonts w:ascii="宋体" w:hAnsi="宋体" w:cs="宋体" w:hint="eastAsia"/>
              </w:rPr>
              <w:t>产权转移书据</w:t>
            </w:r>
            <w:r>
              <w:rPr>
                <w:rFonts w:ascii="宋体" w:hAnsi="宋体" w:cs="宋体" w:hint="eastAsia"/>
                <w:color w:val="000000"/>
                <w:sz w:val="21"/>
                <w:szCs w:val="21"/>
              </w:rPr>
              <w:t>，免征印花税。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）保护基金公司以保护基金自有财产和接收的受偿资产与保险公司签订的</w:t>
            </w:r>
            <w:r>
              <w:rPr>
                <w:rStyle w:val="font14zd3"/>
                <w:rFonts w:ascii="宋体" w:hAnsi="宋体" w:cs="宋体" w:hint="eastAsia"/>
              </w:rPr>
              <w:t>财产保险合同</w:t>
            </w:r>
            <w:r>
              <w:rPr>
                <w:rFonts w:ascii="宋体" w:hAnsi="宋体" w:cs="宋体" w:hint="eastAsia"/>
                <w:color w:val="000000"/>
                <w:sz w:val="21"/>
                <w:szCs w:val="21"/>
              </w:rPr>
              <w:t>，免征印花税</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6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保险保障基金</w:t>
            </w:r>
          </w:p>
        </w:tc>
        <w:tc>
          <w:tcPr>
            <w:tcW w:w="105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保险保障基金</w:t>
            </w:r>
            <w:r>
              <w:rPr>
                <w:rFonts w:ascii="宋体" w:hAnsi="宋体" w:cs="宋体" w:hint="eastAsia"/>
                <w:color w:val="000000"/>
                <w:sz w:val="21"/>
                <w:szCs w:val="21"/>
              </w:rPr>
              <w:t>公司涉及的下列应税凭证，免征印花税：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）新设立的</w:t>
            </w:r>
            <w:r>
              <w:rPr>
                <w:rStyle w:val="font14zd3"/>
                <w:rFonts w:ascii="宋体" w:hAnsi="宋体" w:cs="宋体" w:hint="eastAsia"/>
              </w:rPr>
              <w:t>资金账簿</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）在对保险公司进行风险处置过程中与中国人民银行签订的</w:t>
            </w:r>
            <w:r>
              <w:rPr>
                <w:rStyle w:val="font14zd3"/>
                <w:rFonts w:ascii="宋体" w:hAnsi="宋体" w:cs="宋体" w:hint="eastAsia"/>
              </w:rPr>
              <w:t>再贷款合同</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）在对保险公司进行风险处置和破产救助过程中签订的</w:t>
            </w:r>
            <w:r>
              <w:rPr>
                <w:rStyle w:val="font14zd3"/>
                <w:rFonts w:ascii="宋体" w:hAnsi="宋体" w:cs="宋体" w:hint="eastAsia"/>
              </w:rPr>
              <w:t>产权转移书据</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）以保险保障基金自有财产和接收的受偿资产与保险公司签订的</w:t>
            </w:r>
            <w:r>
              <w:rPr>
                <w:rStyle w:val="font14zd3"/>
                <w:rFonts w:ascii="宋体" w:hAnsi="宋体" w:cs="宋体" w:hint="eastAsia"/>
              </w:rPr>
              <w:t>财产保险合同</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：对与保险保障基金公司签订上述产</w:t>
            </w:r>
            <w:r>
              <w:rPr>
                <w:rFonts w:ascii="宋体" w:hAnsi="宋体" w:cs="宋体" w:hint="eastAsia"/>
                <w:color w:val="000000"/>
                <w:sz w:val="21"/>
                <w:szCs w:val="21"/>
              </w:rPr>
              <w:t>权转移书据或应税合同的其他当事人照章征收印花税</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626"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社保基金相关</w:t>
            </w:r>
          </w:p>
        </w:tc>
        <w:tc>
          <w:tcPr>
            <w:tcW w:w="105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）关于</w:t>
            </w:r>
            <w:r>
              <w:rPr>
                <w:rStyle w:val="font14zd3"/>
                <w:rFonts w:ascii="宋体" w:hAnsi="宋体" w:cs="宋体" w:hint="eastAsia"/>
              </w:rPr>
              <w:t>全国社会保障基金</w:t>
            </w:r>
            <w:r>
              <w:rPr>
                <w:rFonts w:ascii="宋体" w:hAnsi="宋体" w:cs="宋体" w:hint="eastAsia"/>
                <w:color w:val="000000"/>
                <w:sz w:val="21"/>
                <w:szCs w:val="21"/>
              </w:rPr>
              <w:t>有关证券交易的优惠政策：</w:t>
            </w:r>
            <w:r>
              <w:rPr>
                <w:rFonts w:ascii="宋体" w:hAnsi="宋体" w:cs="宋体" w:hint="eastAsia"/>
                <w:color w:val="000000"/>
                <w:sz w:val="21"/>
                <w:szCs w:val="21"/>
              </w:rPr>
              <w:br/>
            </w:r>
            <w:r>
              <w:rPr>
                <w:rFonts w:ascii="宋体" w:hAnsi="宋体" w:cs="宋体" w:hint="eastAsia"/>
                <w:color w:val="000000"/>
                <w:sz w:val="21"/>
                <w:szCs w:val="21"/>
              </w:rPr>
              <w:t>①社保理事会委托社保基金投资管理人运用社保基金</w:t>
            </w:r>
            <w:r>
              <w:rPr>
                <w:rStyle w:val="font14zd3"/>
                <w:rFonts w:ascii="宋体" w:hAnsi="宋体" w:cs="宋体" w:hint="eastAsia"/>
              </w:rPr>
              <w:t>买卖证券</w:t>
            </w:r>
            <w:r>
              <w:rPr>
                <w:rFonts w:ascii="宋体" w:hAnsi="宋体" w:cs="宋体" w:hint="eastAsia"/>
                <w:color w:val="000000"/>
                <w:sz w:val="21"/>
                <w:szCs w:val="21"/>
              </w:rPr>
              <w:t>应缴纳的印花税实行</w:t>
            </w:r>
            <w:r>
              <w:rPr>
                <w:rStyle w:val="font14zd3"/>
                <w:rFonts w:ascii="宋体" w:hAnsi="宋体" w:cs="宋体" w:hint="eastAsia"/>
              </w:rPr>
              <w:t>先征后返</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②社保基金持有的证券，在社保基金证券账户之间的</w:t>
            </w:r>
            <w:r>
              <w:rPr>
                <w:rStyle w:val="font14zd3"/>
                <w:rFonts w:ascii="宋体" w:hAnsi="宋体" w:cs="宋体" w:hint="eastAsia"/>
              </w:rPr>
              <w:t>划拨过户</w:t>
            </w:r>
            <w:r>
              <w:rPr>
                <w:rFonts w:ascii="宋体" w:hAnsi="宋体" w:cs="宋体" w:hint="eastAsia"/>
                <w:color w:val="000000"/>
                <w:sz w:val="21"/>
                <w:szCs w:val="21"/>
              </w:rPr>
              <w:t>，不属于印花税的征税范围，</w:t>
            </w:r>
            <w:r>
              <w:rPr>
                <w:rStyle w:val="font14zd3"/>
                <w:rFonts w:ascii="宋体" w:hAnsi="宋体" w:cs="宋体" w:hint="eastAsia"/>
              </w:rPr>
              <w:t>不征</w:t>
            </w:r>
            <w:r>
              <w:rPr>
                <w:rFonts w:ascii="宋体" w:hAnsi="宋体" w:cs="宋体" w:hint="eastAsia"/>
                <w:color w:val="000000"/>
                <w:sz w:val="21"/>
                <w:szCs w:val="21"/>
              </w:rPr>
              <w:t>收印花税。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）关于</w:t>
            </w:r>
            <w:r>
              <w:rPr>
                <w:rStyle w:val="font14zd3"/>
                <w:rFonts w:ascii="宋体" w:hAnsi="宋体" w:cs="宋体" w:hint="eastAsia"/>
              </w:rPr>
              <w:t>基本养老保险基金</w:t>
            </w:r>
            <w:r>
              <w:rPr>
                <w:rFonts w:ascii="宋体" w:hAnsi="宋体" w:cs="宋体" w:hint="eastAsia"/>
                <w:color w:val="000000"/>
                <w:sz w:val="21"/>
                <w:szCs w:val="21"/>
              </w:rPr>
              <w:t>有关投资业务的税收优惠：</w:t>
            </w:r>
            <w:r>
              <w:rPr>
                <w:rFonts w:ascii="宋体" w:hAnsi="宋体" w:cs="宋体" w:hint="eastAsia"/>
                <w:color w:val="000000"/>
                <w:sz w:val="21"/>
                <w:szCs w:val="21"/>
              </w:rPr>
              <w:br/>
            </w:r>
            <w:r>
              <w:rPr>
                <w:rFonts w:ascii="宋体" w:hAnsi="宋体" w:cs="宋体" w:hint="eastAsia"/>
                <w:color w:val="000000"/>
                <w:sz w:val="21"/>
                <w:szCs w:val="21"/>
              </w:rPr>
              <w:t>①社保基金会及养老基金投资管理机构运用养老基金</w:t>
            </w:r>
            <w:r>
              <w:rPr>
                <w:rStyle w:val="font14zd3"/>
                <w:rFonts w:ascii="宋体" w:hAnsi="宋体" w:cs="宋体" w:hint="eastAsia"/>
              </w:rPr>
              <w:t>买卖证券</w:t>
            </w:r>
            <w:r>
              <w:rPr>
                <w:rFonts w:ascii="宋体" w:hAnsi="宋体" w:cs="宋体" w:hint="eastAsia"/>
                <w:color w:val="000000"/>
                <w:sz w:val="21"/>
                <w:szCs w:val="21"/>
              </w:rPr>
              <w:t>应缴纳的印花税实行</w:t>
            </w:r>
            <w:r>
              <w:rPr>
                <w:rStyle w:val="font14zd3"/>
                <w:rFonts w:ascii="宋体" w:hAnsi="宋体" w:cs="宋体" w:hint="eastAsia"/>
              </w:rPr>
              <w:t>先征后返</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②养老基金持有的证券，在养老基金证券账户之间的</w:t>
            </w:r>
            <w:r>
              <w:rPr>
                <w:rStyle w:val="font14zd3"/>
                <w:rFonts w:ascii="宋体" w:hAnsi="宋体" w:cs="宋体" w:hint="eastAsia"/>
              </w:rPr>
              <w:t>划拨过户</w:t>
            </w:r>
            <w:r>
              <w:rPr>
                <w:rFonts w:ascii="宋体" w:hAnsi="宋体" w:cs="宋体" w:hint="eastAsia"/>
                <w:color w:val="000000"/>
                <w:sz w:val="21"/>
                <w:szCs w:val="21"/>
              </w:rPr>
              <w:t>，不属于印花税的</w:t>
            </w:r>
            <w:r>
              <w:rPr>
                <w:rFonts w:ascii="宋体" w:hAnsi="宋体" w:cs="宋体" w:hint="eastAsia"/>
                <w:color w:val="000000"/>
                <w:sz w:val="21"/>
                <w:szCs w:val="21"/>
              </w:rPr>
              <w:t>征收范围，</w:t>
            </w:r>
            <w:r>
              <w:rPr>
                <w:rStyle w:val="font14zd3"/>
                <w:rFonts w:ascii="宋体" w:hAnsi="宋体" w:cs="宋体" w:hint="eastAsia"/>
              </w:rPr>
              <w:t>不征</w:t>
            </w:r>
            <w:r>
              <w:rPr>
                <w:rFonts w:ascii="宋体" w:hAnsi="宋体" w:cs="宋体" w:hint="eastAsia"/>
                <w:color w:val="000000"/>
                <w:sz w:val="21"/>
                <w:szCs w:val="21"/>
              </w:rPr>
              <w:t>收印花税。</w:t>
            </w:r>
            <w:r>
              <w:rPr>
                <w:rFonts w:ascii="宋体" w:hAnsi="宋体" w:cs="宋体" w:hint="eastAsia"/>
                <w:color w:val="000000"/>
                <w:sz w:val="21"/>
                <w:szCs w:val="21"/>
              </w:rPr>
              <w:br/>
            </w:r>
            <w:r>
              <w:rPr>
                <w:rFonts w:ascii="宋体" w:hAnsi="宋体" w:cs="宋体" w:hint="eastAsia"/>
                <w:color w:val="000000"/>
                <w:sz w:val="21"/>
                <w:szCs w:val="21"/>
              </w:rPr>
              <w:t>③社保基金会及养老基金投资管理机构管理的养老基金</w:t>
            </w:r>
            <w:r>
              <w:rPr>
                <w:rStyle w:val="font14zd3"/>
                <w:rFonts w:ascii="宋体" w:hAnsi="宋体" w:cs="宋体" w:hint="eastAsia"/>
              </w:rPr>
              <w:t>转让非上市公司股权</w:t>
            </w:r>
            <w:r>
              <w:rPr>
                <w:rFonts w:ascii="宋体" w:hAnsi="宋体" w:cs="宋体" w:hint="eastAsia"/>
                <w:color w:val="000000"/>
                <w:sz w:val="21"/>
                <w:szCs w:val="21"/>
              </w:rPr>
              <w:t>，</w:t>
            </w:r>
            <w:r>
              <w:rPr>
                <w:rStyle w:val="font14zd3"/>
                <w:rFonts w:ascii="宋体" w:hAnsi="宋体" w:cs="宋体" w:hint="eastAsia"/>
              </w:rPr>
              <w:t>免征</w:t>
            </w:r>
            <w:r>
              <w:rPr>
                <w:rFonts w:ascii="宋体" w:hAnsi="宋体" w:cs="宋体" w:hint="eastAsia"/>
                <w:color w:val="000000"/>
                <w:sz w:val="21"/>
                <w:szCs w:val="21"/>
              </w:rPr>
              <w:t>社保基金会及养老基金投资管理机构应缴纳的印花税</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05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）关于划转部分国有资本</w:t>
            </w:r>
            <w:r>
              <w:rPr>
                <w:rStyle w:val="font14zd3"/>
                <w:rFonts w:ascii="宋体" w:hAnsi="宋体" w:cs="宋体" w:hint="eastAsia"/>
              </w:rPr>
              <w:t>充实社保基金</w:t>
            </w:r>
            <w:r>
              <w:rPr>
                <w:rFonts w:ascii="宋体" w:hAnsi="宋体" w:cs="宋体" w:hint="eastAsia"/>
                <w:color w:val="000000"/>
                <w:sz w:val="21"/>
                <w:szCs w:val="21"/>
              </w:rPr>
              <w:t>的税收优惠：</w:t>
            </w:r>
            <w:r>
              <w:rPr>
                <w:rFonts w:ascii="宋体" w:hAnsi="宋体" w:cs="宋体" w:hint="eastAsia"/>
                <w:color w:val="000000"/>
                <w:sz w:val="21"/>
                <w:szCs w:val="21"/>
              </w:rPr>
              <w:br/>
            </w:r>
            <w:r>
              <w:rPr>
                <w:rFonts w:ascii="宋体" w:hAnsi="宋体" w:cs="宋体" w:hint="eastAsia"/>
                <w:color w:val="000000"/>
                <w:sz w:val="21"/>
                <w:szCs w:val="21"/>
              </w:rPr>
              <w:t>为全面推开划转部分国有资本充实社保基金工作，在国有股权划转和接收过程中，</w:t>
            </w:r>
            <w:r>
              <w:rPr>
                <w:rStyle w:val="font14zd3"/>
                <w:rFonts w:ascii="宋体" w:hAnsi="宋体" w:cs="宋体" w:hint="eastAsia"/>
              </w:rPr>
              <w:t>划转非上市公司股份</w:t>
            </w:r>
            <w:r>
              <w:rPr>
                <w:rFonts w:ascii="宋体" w:hAnsi="宋体" w:cs="宋体" w:hint="eastAsia"/>
                <w:color w:val="000000"/>
                <w:sz w:val="21"/>
                <w:szCs w:val="21"/>
              </w:rPr>
              <w:t>的，对划出方与划入方签订的产权转移书据</w:t>
            </w:r>
            <w:r>
              <w:rPr>
                <w:rStyle w:val="font14zd3"/>
                <w:rFonts w:ascii="宋体" w:hAnsi="宋体" w:cs="宋体" w:hint="eastAsia"/>
              </w:rPr>
              <w:t>免征</w:t>
            </w:r>
            <w:r>
              <w:rPr>
                <w:rFonts w:ascii="宋体" w:hAnsi="宋体" w:cs="宋体" w:hint="eastAsia"/>
                <w:color w:val="000000"/>
                <w:sz w:val="21"/>
                <w:szCs w:val="21"/>
              </w:rPr>
              <w:t>印花税；</w:t>
            </w:r>
            <w:r>
              <w:rPr>
                <w:rStyle w:val="font14zd3"/>
                <w:rFonts w:ascii="宋体" w:hAnsi="宋体" w:cs="宋体" w:hint="eastAsia"/>
              </w:rPr>
              <w:t>划转上市公司股份</w:t>
            </w:r>
            <w:r>
              <w:rPr>
                <w:rFonts w:ascii="宋体" w:hAnsi="宋体" w:cs="宋体" w:hint="eastAsia"/>
                <w:color w:val="000000"/>
                <w:sz w:val="21"/>
                <w:szCs w:val="21"/>
              </w:rPr>
              <w:t>和</w:t>
            </w:r>
            <w:r>
              <w:rPr>
                <w:rStyle w:val="font14zd3"/>
                <w:rFonts w:ascii="宋体" w:hAnsi="宋体" w:cs="宋体" w:hint="eastAsia"/>
              </w:rPr>
              <w:t>全国中小企业股份转让系统挂牌公司股份</w:t>
            </w:r>
            <w:r>
              <w:rPr>
                <w:rFonts w:ascii="宋体" w:hAnsi="宋体" w:cs="宋体" w:hint="eastAsia"/>
                <w:color w:val="000000"/>
                <w:sz w:val="21"/>
                <w:szCs w:val="21"/>
              </w:rPr>
              <w:t>的，</w:t>
            </w:r>
            <w:r>
              <w:rPr>
                <w:rStyle w:val="font14zd3"/>
                <w:rFonts w:ascii="宋体" w:hAnsi="宋体" w:cs="宋体" w:hint="eastAsia"/>
              </w:rPr>
              <w:t>免征</w:t>
            </w:r>
            <w:r>
              <w:rPr>
                <w:rFonts w:ascii="宋体" w:hAnsi="宋体" w:cs="宋体" w:hint="eastAsia"/>
                <w:color w:val="000000"/>
                <w:sz w:val="21"/>
                <w:szCs w:val="21"/>
              </w:rPr>
              <w:t>证券交易印花税；对划入方因承接划转股权而</w:t>
            </w:r>
            <w:r>
              <w:rPr>
                <w:rStyle w:val="font14zd3"/>
                <w:rFonts w:ascii="宋体" w:hAnsi="宋体" w:cs="宋体" w:hint="eastAsia"/>
              </w:rPr>
              <w:t>增加的实收资本和资本公积</w:t>
            </w:r>
            <w:r>
              <w:rPr>
                <w:rFonts w:ascii="宋体" w:hAnsi="宋体" w:cs="宋体" w:hint="eastAsia"/>
                <w:color w:val="000000"/>
                <w:sz w:val="21"/>
                <w:szCs w:val="21"/>
              </w:rPr>
              <w:t>，</w:t>
            </w:r>
            <w:r>
              <w:rPr>
                <w:rStyle w:val="font14zd3"/>
                <w:rFonts w:ascii="宋体" w:hAnsi="宋体" w:cs="宋体" w:hint="eastAsia"/>
              </w:rPr>
              <w:t>免征</w:t>
            </w:r>
            <w:r>
              <w:rPr>
                <w:rFonts w:ascii="宋体" w:hAnsi="宋体" w:cs="宋体" w:hint="eastAsia"/>
                <w:color w:val="000000"/>
                <w:sz w:val="21"/>
                <w:szCs w:val="21"/>
              </w:rPr>
              <w:t>印花税</w:t>
            </w:r>
          </w:p>
        </w:tc>
      </w:tr>
      <w:tr w:rsidR="00000000" w:rsidTr="007B69D5">
        <w:trPr>
          <w:trHeight w:val="300"/>
          <w:jc w:val="center"/>
        </w:trPr>
        <w:tc>
          <w:tcPr>
            <w:tcW w:w="285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接收、处置抵债</w:t>
            </w:r>
            <w:r>
              <w:rPr>
                <w:rFonts w:ascii="宋体" w:hAnsi="宋体" w:cs="宋体" w:hint="eastAsia"/>
                <w:color w:val="000000"/>
                <w:sz w:val="21"/>
                <w:szCs w:val="21"/>
              </w:rPr>
              <w:t>资产</w:t>
            </w:r>
          </w:p>
        </w:tc>
        <w:tc>
          <w:tcPr>
            <w:tcW w:w="11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对银行业金融机构、金融资产管理公司</w:t>
            </w:r>
            <w:r>
              <w:rPr>
                <w:rStyle w:val="font14zd3"/>
                <w:rFonts w:ascii="宋体" w:hAnsi="宋体" w:cs="宋体" w:hint="eastAsia"/>
              </w:rPr>
              <w:t>接收、处置抵债资产</w:t>
            </w:r>
            <w:r>
              <w:rPr>
                <w:rFonts w:ascii="宋体" w:hAnsi="宋体" w:cs="宋体" w:hint="eastAsia"/>
                <w:color w:val="000000"/>
                <w:sz w:val="21"/>
                <w:szCs w:val="21"/>
              </w:rPr>
              <w:t>过程中涉及的合同、产权转移书据和营业账簿</w:t>
            </w:r>
            <w:r>
              <w:rPr>
                <w:rStyle w:val="font14zd3"/>
                <w:rFonts w:ascii="宋体" w:hAnsi="宋体" w:cs="宋体" w:hint="eastAsia"/>
              </w:rPr>
              <w:t>免征</w:t>
            </w:r>
            <w:r>
              <w:rPr>
                <w:rFonts w:ascii="宋体" w:hAnsi="宋体" w:cs="宋体" w:hint="eastAsia"/>
                <w:color w:val="000000"/>
                <w:sz w:val="21"/>
                <w:szCs w:val="21"/>
              </w:rPr>
              <w:t>印花税，对合同或产权转移书据</w:t>
            </w:r>
            <w:r>
              <w:rPr>
                <w:rStyle w:val="font14zd3"/>
                <w:rFonts w:ascii="宋体" w:hAnsi="宋体" w:cs="宋体" w:hint="eastAsia"/>
              </w:rPr>
              <w:t>其他各方当事人</w:t>
            </w:r>
            <w:r>
              <w:rPr>
                <w:rFonts w:ascii="宋体" w:hAnsi="宋体" w:cs="宋体" w:hint="eastAsia"/>
                <w:color w:val="000000"/>
                <w:sz w:val="21"/>
                <w:szCs w:val="21"/>
              </w:rPr>
              <w:t>应</w:t>
            </w:r>
            <w:r>
              <w:rPr>
                <w:rStyle w:val="font14zd3"/>
                <w:rFonts w:ascii="宋体" w:hAnsi="宋体" w:cs="宋体" w:hint="eastAsia"/>
              </w:rPr>
              <w:t>缴纳</w:t>
            </w:r>
            <w:r>
              <w:rPr>
                <w:rFonts w:ascii="宋体" w:hAnsi="宋体" w:cs="宋体" w:hint="eastAsia"/>
                <w:color w:val="000000"/>
                <w:sz w:val="21"/>
                <w:szCs w:val="21"/>
              </w:rPr>
              <w:t>的印花税照章征收</w:t>
            </w:r>
          </w:p>
        </w:tc>
      </w:tr>
      <w:tr w:rsidR="00000000" w:rsidTr="007B69D5">
        <w:trPr>
          <w:trHeight w:val="300"/>
          <w:jc w:val="center"/>
        </w:trPr>
        <w:tc>
          <w:tcPr>
            <w:tcW w:w="285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after="240"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w:t>
            </w:r>
          </w:p>
        </w:tc>
        <w:tc>
          <w:tcPr>
            <w:tcW w:w="11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被撤销金融机构接收债权、清偿债务</w:t>
            </w:r>
            <w:r>
              <w:rPr>
                <w:rFonts w:ascii="宋体" w:hAnsi="宋体" w:cs="宋体" w:hint="eastAsia"/>
                <w:color w:val="000000"/>
                <w:sz w:val="21"/>
                <w:szCs w:val="21"/>
              </w:rPr>
              <w:t>过程中签订的产权转移书据，免征印花税</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年）下列行为或合同，属于印花税征收范围的是（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社保基金将持有的证券在社保基金账户间划拨过户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个人与电网签订的供用电合同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融资性售后回租业务中签订的出售租赁资产的合同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个人与企业签订的住房租赁合同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，对社保基金持有的证券，在社保基金证券账户之间的划拨过户，不属于印花税的征税范围；选项</w:t>
      </w:r>
      <w:r>
        <w:rPr>
          <w:rStyle w:val="fontkaiti1"/>
          <w:rFonts w:cs="宋体" w:hint="default"/>
          <w:color w:val="000000"/>
        </w:rPr>
        <w:t>B</w:t>
      </w:r>
      <w:r>
        <w:rPr>
          <w:rStyle w:val="fontkaiti1"/>
          <w:rFonts w:cs="宋体" w:hint="default"/>
          <w:color w:val="000000"/>
        </w:rPr>
        <w:t>，电网与用户之间签订的供用电合同，不属于印花税的征收范围；选项</w:t>
      </w:r>
      <w:r>
        <w:rPr>
          <w:rStyle w:val="fontkaiti1"/>
          <w:rFonts w:cs="宋体" w:hint="default"/>
          <w:color w:val="000000"/>
        </w:rPr>
        <w:t>C</w:t>
      </w:r>
      <w:r>
        <w:rPr>
          <w:rStyle w:val="fontkaiti1"/>
          <w:rFonts w:cs="宋体" w:hint="default"/>
          <w:color w:val="000000"/>
        </w:rPr>
        <w:t>，在融资性售后回租业务中，对承租人、出租人因出售租赁资产及购回租赁资产所签订的合同，不属于印花税征税范围。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年）银行业开展信贷资产证券化业务的下列行为中，暂免征收印花税的有（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受托机构发售信贷资产支持证券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受托机构与资金保</w:t>
      </w:r>
      <w:r>
        <w:rPr>
          <w:rStyle w:val="fontkaiti1"/>
          <w:rFonts w:cs="宋体" w:hint="default"/>
          <w:color w:val="000000"/>
        </w:rPr>
        <w:t>管机构签订的证券化交易服务合同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发起机构与受托机构签订的信托合同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投资者买卖信贷资产支持证券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发起机构为开展信贷资产证券化业务而专门设立的资金账簿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，没有暂免征收印花税的规定。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年）下列凭证中，不属于印花税征税范围的有（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母公司与子公司签订的股权转移书据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电网与用户签订的供用电合同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仲裁机构的仲裁文书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总公司与分公司书立的执行计划凭证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县政</w:t>
      </w:r>
      <w:r>
        <w:rPr>
          <w:rStyle w:val="fontkaiti1"/>
          <w:rFonts w:cs="宋体" w:hint="default"/>
          <w:color w:val="000000"/>
        </w:rPr>
        <w:t>府按照行政管理权限补偿安置房产书立的协议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『答案解析』下列情形的凭证，不属于印花税征收范围：</w:t>
      </w:r>
      <w:r>
        <w:rPr>
          <w:rStyle w:val="fontkaiti1"/>
          <w:rFonts w:cs="宋体" w:hint="default"/>
          <w:color w:val="000000"/>
        </w:rPr>
        <w:t>①</w:t>
      </w:r>
      <w:r>
        <w:rPr>
          <w:rStyle w:val="fontkaiti1"/>
          <w:rFonts w:cs="宋体" w:hint="default"/>
          <w:color w:val="000000"/>
        </w:rPr>
        <w:t>人民法院的生效法律文书，仲裁机构的仲裁文书（选项</w:t>
      </w:r>
      <w:r>
        <w:rPr>
          <w:rStyle w:val="fontkaiti1"/>
          <w:rFonts w:cs="宋体" w:hint="default"/>
          <w:color w:val="000000"/>
        </w:rPr>
        <w:t>C</w:t>
      </w:r>
      <w:r>
        <w:rPr>
          <w:rStyle w:val="fontkaiti1"/>
          <w:rFonts w:cs="宋体" w:hint="default"/>
          <w:color w:val="000000"/>
        </w:rPr>
        <w:t>），监察机关的监察文书；</w:t>
      </w:r>
      <w:r>
        <w:rPr>
          <w:rStyle w:val="fontkaiti1"/>
          <w:rFonts w:cs="宋体" w:hint="default"/>
          <w:color w:val="000000"/>
        </w:rPr>
        <w:t>②</w:t>
      </w:r>
      <w:r>
        <w:rPr>
          <w:rStyle w:val="fontkaiti1"/>
          <w:rFonts w:cs="宋体" w:hint="default"/>
          <w:color w:val="000000"/>
        </w:rPr>
        <w:t>县级以上人民政府及其所属部门按照行政管理权限征收、收回或者补偿安置房地产书立的合同、协议或者行政类文书（选项</w:t>
      </w:r>
      <w:r>
        <w:rPr>
          <w:rStyle w:val="fontkaiti1"/>
          <w:rFonts w:cs="宋体" w:hint="default"/>
          <w:color w:val="000000"/>
        </w:rPr>
        <w:t>E</w:t>
      </w:r>
      <w:r>
        <w:rPr>
          <w:rStyle w:val="fontkaiti1"/>
          <w:rFonts w:cs="宋体" w:hint="default"/>
          <w:color w:val="000000"/>
        </w:rPr>
        <w:t>）；</w:t>
      </w:r>
      <w:r>
        <w:rPr>
          <w:rStyle w:val="fontkaiti1"/>
          <w:rFonts w:cs="宋体" w:hint="default"/>
          <w:color w:val="000000"/>
        </w:rPr>
        <w:t>③</w:t>
      </w:r>
      <w:r>
        <w:rPr>
          <w:rStyle w:val="fontkaiti1"/>
          <w:rFonts w:cs="宋体" w:hint="default"/>
          <w:color w:val="000000"/>
        </w:rPr>
        <w:t>总公司与分公司、分公司与分公司之间书立的作为执行计划使用的凭证（选项</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④</w:t>
      </w:r>
      <w:r>
        <w:rPr>
          <w:rStyle w:val="fontkaiti1"/>
          <w:rFonts w:cs="宋体" w:hint="default"/>
          <w:color w:val="000000"/>
        </w:rPr>
        <w:t>电网与用户之间签订的供用电合同（选项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⑤</w:t>
      </w:r>
      <w:r>
        <w:rPr>
          <w:rStyle w:val="fontkaiti1"/>
          <w:rFonts w:cs="宋体" w:hint="default"/>
          <w:color w:val="000000"/>
        </w:rPr>
        <w:t>在融资性售后回租业务中，对承租人、出租人因出售租赁资产及购回租赁资产所签订的合同。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（三）特定房屋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21"/>
        <w:gridCol w:w="7389"/>
      </w:tblGrid>
      <w:tr w:rsidR="00000000" w:rsidTr="007B69D5">
        <w:trPr>
          <w:cantSplit/>
          <w:trHeight w:val="300"/>
          <w:tblHeader/>
          <w:jc w:val="center"/>
        </w:trPr>
        <w:tc>
          <w:tcPr>
            <w:tcW w:w="1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109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7B69D5">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公租房</w:t>
            </w:r>
          </w:p>
        </w:tc>
        <w:tc>
          <w:tcPr>
            <w:tcW w:w="10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公租房</w:t>
            </w:r>
            <w:r>
              <w:rPr>
                <w:rFonts w:ascii="宋体" w:hAnsi="宋体" w:cs="宋体" w:hint="eastAsia"/>
                <w:color w:val="000000"/>
                <w:sz w:val="21"/>
                <w:szCs w:val="21"/>
              </w:rPr>
              <w:t>经营管理单位免征建设、管理公租房涉及的印花税。在其他住房项目中配套建设公租房，按公租房建筑面积占总建筑面积的比例免征建设、管理公租房涉及的印花税。对公租房经营管理单位购买住房作为公租房，免征印花税；对公租房租赁双方免征签订租赁协议涉及的印花税</w:t>
            </w:r>
          </w:p>
        </w:tc>
      </w:tr>
      <w:tr w:rsidR="00000000" w:rsidTr="007B69D5">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廉租房、经适房</w:t>
            </w:r>
          </w:p>
        </w:tc>
        <w:tc>
          <w:tcPr>
            <w:tcW w:w="10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廉租住房</w:t>
            </w:r>
            <w:r>
              <w:rPr>
                <w:rFonts w:ascii="宋体" w:hAnsi="宋体" w:cs="宋体" w:hint="eastAsia"/>
                <w:color w:val="000000"/>
                <w:sz w:val="21"/>
                <w:szCs w:val="21"/>
              </w:rPr>
              <w:t>、</w:t>
            </w:r>
            <w:r>
              <w:rPr>
                <w:rStyle w:val="font14zd3"/>
                <w:rFonts w:ascii="宋体" w:hAnsi="宋体" w:cs="宋体" w:hint="eastAsia"/>
              </w:rPr>
              <w:t>经济适用住房</w:t>
            </w:r>
            <w:r>
              <w:rPr>
                <w:rFonts w:ascii="宋体" w:hAnsi="宋体" w:cs="宋体" w:hint="eastAsia"/>
                <w:color w:val="000000"/>
                <w:sz w:val="21"/>
                <w:szCs w:val="21"/>
              </w:rPr>
              <w:t>经营管理单位与廉租住房、经济适用住房相关的印花税以及廉租住房承租人、经济适用住房购买人涉及的印花税予以免征。开发商在经济适用</w:t>
            </w:r>
            <w:r>
              <w:rPr>
                <w:rFonts w:ascii="宋体" w:hAnsi="宋体" w:cs="宋体" w:hint="eastAsia"/>
                <w:color w:val="000000"/>
                <w:sz w:val="21"/>
                <w:szCs w:val="21"/>
              </w:rPr>
              <w:t>住房、商品住房项目中配套建造廉租住房，在商品住房项目中配套建造经济适用住房，如能提供政府部门出具的相关材料，可按廉租住房、经济适用住房建筑面积占总建筑面积的比例免征开发商应缴纳的印花税</w:t>
            </w:r>
          </w:p>
        </w:tc>
      </w:tr>
      <w:tr w:rsidR="00000000" w:rsidTr="007B69D5">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保障房</w:t>
            </w:r>
          </w:p>
        </w:tc>
        <w:tc>
          <w:tcPr>
            <w:tcW w:w="10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w:t>
            </w:r>
            <w:r>
              <w:rPr>
                <w:rStyle w:val="font14zd3"/>
                <w:rFonts w:ascii="宋体" w:hAnsi="宋体" w:cs="宋体" w:hint="eastAsia"/>
              </w:rPr>
              <w:t>保障性住房</w:t>
            </w:r>
            <w:r>
              <w:rPr>
                <w:rFonts w:ascii="宋体" w:hAnsi="宋体" w:cs="宋体" w:hint="eastAsia"/>
                <w:color w:val="000000"/>
                <w:sz w:val="21"/>
                <w:szCs w:val="21"/>
              </w:rPr>
              <w:t>经营管理单位与保障性住房相关的印花税，以及保障性住房购买人涉及的印花税予以免征。在商品住房等开发项目中配套建造保障性住房的，依据政府部门出具的相关材料，可按保障性住房建筑面积占总建筑面积的比例免征印花税</w:t>
            </w:r>
          </w:p>
        </w:tc>
      </w:tr>
      <w:tr w:rsidR="00000000" w:rsidTr="007B69D5">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安置房</w:t>
            </w:r>
          </w:p>
        </w:tc>
        <w:tc>
          <w:tcPr>
            <w:tcW w:w="10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w:t>
            </w:r>
            <w:r>
              <w:rPr>
                <w:rStyle w:val="font14zd3"/>
                <w:rFonts w:ascii="宋体" w:hAnsi="宋体" w:cs="宋体" w:hint="eastAsia"/>
              </w:rPr>
              <w:t>棚户区改造</w:t>
            </w:r>
            <w:r>
              <w:rPr>
                <w:rFonts w:ascii="宋体" w:hAnsi="宋体" w:cs="宋体" w:hint="eastAsia"/>
                <w:color w:val="000000"/>
                <w:sz w:val="21"/>
                <w:szCs w:val="21"/>
              </w:rPr>
              <w:t>过程中，对改造</w:t>
            </w:r>
            <w:r>
              <w:rPr>
                <w:rStyle w:val="font14zd3"/>
                <w:rFonts w:ascii="宋体" w:hAnsi="宋体" w:cs="宋体" w:hint="eastAsia"/>
              </w:rPr>
              <w:t>安置住房</w:t>
            </w:r>
            <w:r>
              <w:rPr>
                <w:rFonts w:ascii="宋体" w:hAnsi="宋体" w:cs="宋体" w:hint="eastAsia"/>
                <w:color w:val="000000"/>
                <w:sz w:val="21"/>
                <w:szCs w:val="21"/>
              </w:rPr>
              <w:t>经营管理单位、开发商与改造安置住房</w:t>
            </w:r>
            <w:r>
              <w:rPr>
                <w:rFonts w:ascii="宋体" w:hAnsi="宋体" w:cs="宋体" w:hint="eastAsia"/>
                <w:color w:val="000000"/>
                <w:sz w:val="21"/>
                <w:szCs w:val="21"/>
              </w:rPr>
              <w:t>相关的印花税以及购买安置住房的个人涉及的印花税予以免征。在商品住房等开发项目中配套建造安置住房的，依据政府部门出具的相关材料、房屋征收（拆迁）补偿协议或棚户区改造合同（协议），按改造安置住房建筑面积占总建筑面积的比例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扶贫搬迁安置住房</w:t>
            </w:r>
            <w:r>
              <w:rPr>
                <w:rFonts w:ascii="宋体" w:hAnsi="宋体" w:cs="宋体" w:hint="eastAsia"/>
                <w:color w:val="000000"/>
                <w:sz w:val="21"/>
                <w:szCs w:val="21"/>
              </w:rPr>
              <w:t>，可享受如下印花税优惠政策：</w:t>
            </w:r>
            <w:r>
              <w:rPr>
                <w:rFonts w:ascii="宋体" w:hAnsi="宋体" w:cs="宋体" w:hint="eastAsia"/>
                <w:color w:val="000000"/>
                <w:sz w:val="21"/>
                <w:szCs w:val="21"/>
              </w:rPr>
              <w:br/>
            </w:r>
            <w:r>
              <w:rPr>
                <w:rFonts w:ascii="宋体" w:hAnsi="宋体" w:cs="宋体" w:hint="eastAsia"/>
                <w:color w:val="000000"/>
                <w:sz w:val="21"/>
                <w:szCs w:val="21"/>
              </w:rPr>
              <w:t>①易地扶贫搬迁项目实施主体（以下简称项目实施主体）取得用于建设安置住房的土地，免征印花税。</w:t>
            </w:r>
            <w:r>
              <w:rPr>
                <w:rFonts w:ascii="宋体" w:hAnsi="宋体" w:cs="宋体" w:hint="eastAsia"/>
                <w:color w:val="000000"/>
                <w:sz w:val="21"/>
                <w:szCs w:val="21"/>
              </w:rPr>
              <w:br/>
            </w:r>
            <w:r>
              <w:rPr>
                <w:rFonts w:ascii="宋体" w:hAnsi="宋体" w:cs="宋体" w:hint="eastAsia"/>
                <w:color w:val="000000"/>
                <w:sz w:val="21"/>
                <w:szCs w:val="21"/>
              </w:rPr>
              <w:t>②安置住房建设和分配过程中应由项目实施主体、项目单位缴纳的印花税，予以免征。</w:t>
            </w:r>
            <w:r>
              <w:rPr>
                <w:rFonts w:ascii="宋体" w:hAnsi="宋体" w:cs="宋体" w:hint="eastAsia"/>
                <w:color w:val="000000"/>
                <w:sz w:val="21"/>
                <w:szCs w:val="21"/>
              </w:rPr>
              <w:br/>
            </w:r>
            <w:r>
              <w:rPr>
                <w:rFonts w:ascii="宋体" w:hAnsi="宋体" w:cs="宋体" w:hint="eastAsia"/>
                <w:color w:val="000000"/>
                <w:sz w:val="21"/>
                <w:szCs w:val="21"/>
              </w:rPr>
              <w:t>③在商品住房等开发项目中配套建设安置住房的，按安置住房建筑面</w:t>
            </w:r>
            <w:r>
              <w:rPr>
                <w:rFonts w:ascii="宋体" w:hAnsi="宋体" w:cs="宋体" w:hint="eastAsia"/>
                <w:color w:val="000000"/>
                <w:sz w:val="21"/>
                <w:szCs w:val="21"/>
              </w:rPr>
              <w:t>积占总建筑面积的比例，计算应予免征的项目实施主体、项目单位相关的印花税。</w:t>
            </w:r>
            <w:r>
              <w:rPr>
                <w:rFonts w:ascii="宋体" w:hAnsi="宋体" w:cs="宋体" w:hint="eastAsia"/>
                <w:color w:val="000000"/>
                <w:sz w:val="21"/>
                <w:szCs w:val="21"/>
              </w:rPr>
              <w:br/>
            </w:r>
            <w:r>
              <w:rPr>
                <w:rFonts w:ascii="宋体" w:hAnsi="宋体" w:cs="宋体" w:hint="eastAsia"/>
                <w:color w:val="000000"/>
                <w:sz w:val="21"/>
                <w:szCs w:val="21"/>
              </w:rPr>
              <w:t>④项目实施主体购买商品住房或者回购保障性住房作为安置住房房源的，免征印花税</w:t>
            </w:r>
          </w:p>
        </w:tc>
      </w:tr>
      <w:tr w:rsidR="00000000" w:rsidTr="007B69D5">
        <w:trPr>
          <w:cantSplit/>
          <w:trHeight w:val="300"/>
          <w:jc w:val="center"/>
        </w:trPr>
        <w:tc>
          <w:tcPr>
            <w:tcW w:w="1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高校学生公寓</w:t>
            </w:r>
          </w:p>
        </w:tc>
        <w:tc>
          <w:tcPr>
            <w:tcW w:w="109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与高校学生签订的</w:t>
            </w:r>
            <w:r>
              <w:rPr>
                <w:rStyle w:val="font14zd3"/>
                <w:rFonts w:ascii="宋体" w:hAnsi="宋体" w:cs="宋体" w:hint="eastAsia"/>
              </w:rPr>
              <w:t>高校学生公寓</w:t>
            </w:r>
            <w:r>
              <w:rPr>
                <w:rFonts w:ascii="宋体" w:hAnsi="宋体" w:cs="宋体" w:hint="eastAsia"/>
                <w:color w:val="000000"/>
                <w:sz w:val="21"/>
                <w:szCs w:val="21"/>
              </w:rPr>
              <w:t>租赁合同，免征印花税</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（四）企业改制重组及事业单位改制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适用范围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6"/>
        <w:gridCol w:w="8024"/>
      </w:tblGrid>
      <w:tr w:rsidR="00000000" w:rsidTr="007B69D5">
        <w:trPr>
          <w:cantSplit/>
          <w:trHeight w:val="300"/>
          <w:tblHeader/>
          <w:jc w:val="center"/>
        </w:trPr>
        <w:tc>
          <w:tcPr>
            <w:tcW w:w="17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110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7B69D5">
        <w:trPr>
          <w:cantSplit/>
          <w:trHeight w:val="300"/>
          <w:jc w:val="center"/>
        </w:trPr>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企业改制</w:t>
            </w:r>
          </w:p>
        </w:tc>
        <w:tc>
          <w:tcPr>
            <w:tcW w:w="11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包括非公司制企业改制为有限责任公司或者股份有限公司，有限责任公司变更为股份有限公司，股份有限公司变更为有限责任公司。同时，原企业投资主体</w:t>
            </w:r>
            <w:r>
              <w:rPr>
                <w:rStyle w:val="font14zd3"/>
                <w:rFonts w:ascii="宋体" w:hAnsi="宋体" w:cs="宋体" w:hint="eastAsia"/>
              </w:rPr>
              <w:t>存续</w:t>
            </w:r>
            <w:r>
              <w:rPr>
                <w:rFonts w:ascii="宋体" w:hAnsi="宋体" w:cs="宋体" w:hint="eastAsia"/>
                <w:color w:val="000000"/>
                <w:sz w:val="21"/>
                <w:szCs w:val="21"/>
              </w:rPr>
              <w:t>并在改制（变更）后的公司中所持股权（股份）比</w:t>
            </w:r>
            <w:r>
              <w:rPr>
                <w:rFonts w:ascii="宋体" w:hAnsi="宋体" w:cs="宋体" w:hint="eastAsia"/>
                <w:color w:val="000000"/>
                <w:sz w:val="21"/>
                <w:szCs w:val="21"/>
              </w:rPr>
              <w:t>例</w:t>
            </w:r>
            <w:r>
              <w:rPr>
                <w:rStyle w:val="font14zd3"/>
                <w:rFonts w:ascii="宋体" w:hAnsi="宋体" w:cs="宋体" w:hint="eastAsia"/>
              </w:rPr>
              <w:t>超过</w:t>
            </w:r>
            <w:r>
              <w:rPr>
                <w:rStyle w:val="font14zd3"/>
                <w:rFonts w:ascii="宋体" w:hAnsi="宋体" w:cs="宋体" w:hint="eastAsia"/>
              </w:rPr>
              <w:t>75%</w:t>
            </w:r>
            <w:r>
              <w:rPr>
                <w:rFonts w:ascii="宋体" w:hAnsi="宋体" w:cs="宋体" w:hint="eastAsia"/>
                <w:color w:val="000000"/>
                <w:sz w:val="21"/>
                <w:szCs w:val="21"/>
              </w:rPr>
              <w:t>，且改制（变更）后公司承继原企业权利、义务</w:t>
            </w:r>
          </w:p>
        </w:tc>
      </w:tr>
      <w:tr w:rsidR="00000000" w:rsidTr="007B69D5">
        <w:trPr>
          <w:cantSplit/>
          <w:trHeight w:val="300"/>
          <w:jc w:val="center"/>
        </w:trPr>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企业重组</w:t>
            </w:r>
          </w:p>
        </w:tc>
        <w:tc>
          <w:tcPr>
            <w:tcW w:w="11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包括合并、分立、其他资产或股权出资和划转、债务重组等。其中：</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）合并（包括母公司与其全资子公司相互吸收合并），是指两个或两个以上的公司，依照法律规定、合同约定，合并为一个公司，且原投资主体</w:t>
            </w:r>
            <w:r>
              <w:rPr>
                <w:rStyle w:val="font14zd3"/>
                <w:rFonts w:ascii="宋体" w:hAnsi="宋体" w:cs="宋体" w:hint="eastAsia"/>
              </w:rPr>
              <w:t>存续</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）分立，是指公司依照法律规定、合同约定分立为两个或两个以上与原公司投资主体</w:t>
            </w:r>
            <w:r>
              <w:rPr>
                <w:rStyle w:val="font14zd3"/>
                <w:rFonts w:ascii="宋体" w:hAnsi="宋体" w:cs="宋体" w:hint="eastAsia"/>
              </w:rPr>
              <w:t>相同</w:t>
            </w:r>
            <w:r>
              <w:rPr>
                <w:rFonts w:ascii="宋体" w:hAnsi="宋体" w:cs="宋体" w:hint="eastAsia"/>
                <w:color w:val="000000"/>
                <w:sz w:val="21"/>
                <w:szCs w:val="21"/>
              </w:rPr>
              <w:t>的公司。</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：所称投资主体相同，是指公司分立前后出资人不发生变动，出资人的出资比例可以发生变动</w:t>
            </w:r>
          </w:p>
        </w:tc>
      </w:tr>
      <w:tr w:rsidR="00000000" w:rsidTr="007B69D5">
        <w:trPr>
          <w:cantSplit/>
          <w:trHeight w:val="300"/>
          <w:jc w:val="center"/>
        </w:trPr>
        <w:tc>
          <w:tcPr>
            <w:tcW w:w="17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事业单位改制</w:t>
            </w:r>
          </w:p>
        </w:tc>
        <w:tc>
          <w:tcPr>
            <w:tcW w:w="11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是指事业单位按照国家有关规定改制为</w:t>
            </w:r>
            <w:r>
              <w:rPr>
                <w:rFonts w:ascii="宋体" w:hAnsi="宋体" w:cs="宋体" w:hint="eastAsia"/>
                <w:color w:val="000000"/>
                <w:sz w:val="21"/>
                <w:szCs w:val="21"/>
              </w:rPr>
              <w:t>企业，原出资人（包括履行国有资产出资人职责的单位）</w:t>
            </w:r>
            <w:r>
              <w:rPr>
                <w:rStyle w:val="font14zd3"/>
                <w:rFonts w:ascii="宋体" w:hAnsi="宋体" w:cs="宋体" w:hint="eastAsia"/>
              </w:rPr>
              <w:t>存续</w:t>
            </w:r>
            <w:r>
              <w:rPr>
                <w:rFonts w:ascii="宋体" w:hAnsi="宋体" w:cs="宋体" w:hint="eastAsia"/>
                <w:color w:val="000000"/>
                <w:sz w:val="21"/>
                <w:szCs w:val="21"/>
              </w:rPr>
              <w:t>并在改制后的企业中出资（股权、股份）比例</w:t>
            </w:r>
            <w:r>
              <w:rPr>
                <w:rStyle w:val="font14zd3"/>
                <w:rFonts w:ascii="宋体" w:hAnsi="宋体" w:cs="宋体" w:hint="eastAsia"/>
              </w:rPr>
              <w:t>超过</w:t>
            </w:r>
            <w:r>
              <w:rPr>
                <w:rStyle w:val="font14zd3"/>
                <w:rFonts w:ascii="宋体" w:hAnsi="宋体" w:cs="宋体" w:hint="eastAsia"/>
              </w:rPr>
              <w:t>50%</w:t>
            </w:r>
          </w:p>
        </w:tc>
      </w:tr>
      <w:tr w:rsidR="00000000" w:rsidTr="007B69D5">
        <w:trPr>
          <w:cantSplit/>
          <w:trHeight w:val="300"/>
          <w:jc w:val="center"/>
        </w:trPr>
        <w:tc>
          <w:tcPr>
            <w:tcW w:w="2577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注</w:t>
            </w:r>
            <w:r>
              <w:rPr>
                <w:rStyle w:val="font14zd3"/>
                <w:rFonts w:ascii="宋体" w:hAnsi="宋体" w:cs="宋体" w:hint="eastAsia"/>
              </w:rPr>
              <w:t>1</w:t>
            </w:r>
            <w:r>
              <w:rPr>
                <w:rFonts w:ascii="宋体" w:hAnsi="宋体" w:cs="宋体" w:hint="eastAsia"/>
                <w:color w:val="000000"/>
                <w:sz w:val="21"/>
                <w:szCs w:val="21"/>
              </w:rPr>
              <w:t>：所称企业、公司，是指依照我国有关法律法规设立并在中国境内注册的企业、公司。</w:t>
            </w:r>
            <w:r>
              <w:rPr>
                <w:rFonts w:ascii="宋体" w:hAnsi="宋体" w:cs="宋体" w:hint="eastAsia"/>
                <w:color w:val="000000"/>
                <w:sz w:val="21"/>
                <w:szCs w:val="21"/>
              </w:rPr>
              <w:br/>
            </w:r>
            <w:r>
              <w:rPr>
                <w:rStyle w:val="font14zd3"/>
                <w:rFonts w:ascii="宋体" w:hAnsi="宋体" w:cs="宋体" w:hint="eastAsia"/>
              </w:rPr>
              <w:t>注</w:t>
            </w:r>
            <w:r>
              <w:rPr>
                <w:rStyle w:val="font14zd3"/>
                <w:rFonts w:ascii="宋体" w:hAnsi="宋体" w:cs="宋体" w:hint="eastAsia"/>
              </w:rPr>
              <w:t>2</w:t>
            </w:r>
            <w:r>
              <w:rPr>
                <w:rFonts w:ascii="宋体" w:hAnsi="宋体" w:cs="宋体" w:hint="eastAsia"/>
                <w:color w:val="000000"/>
                <w:sz w:val="21"/>
                <w:szCs w:val="21"/>
              </w:rPr>
              <w:t>：所称投资主体存续，是指原改制、重组企业出资人必须存在于改制、重组后的企业，出资人的出资比例可以发生变动</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政策规定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53"/>
        <w:gridCol w:w="7857"/>
      </w:tblGrid>
      <w:tr w:rsidR="00000000" w:rsidTr="007B69D5">
        <w:trPr>
          <w:cantSplit/>
          <w:trHeight w:val="300"/>
          <w:tblHeader/>
          <w:jc w:val="center"/>
        </w:trPr>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税目</w:t>
            </w:r>
          </w:p>
        </w:tc>
        <w:tc>
          <w:tcPr>
            <w:tcW w:w="115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7B69D5">
        <w:trPr>
          <w:cantSplit/>
          <w:trHeight w:val="300"/>
          <w:jc w:val="center"/>
        </w:trPr>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书面合同</w:t>
            </w:r>
          </w:p>
        </w:tc>
        <w:tc>
          <w:tcPr>
            <w:tcW w:w="11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企业改制重组以及事业单位改制前书立但尚未履行完毕的各类应税合同，由改制重组后的主体承继原合同权利和义务且未变更原合同计税依据的，改制重组前</w:t>
            </w:r>
            <w:r>
              <w:rPr>
                <w:rStyle w:val="font14zd3"/>
                <w:rFonts w:ascii="宋体" w:hAnsi="宋体" w:cs="宋体" w:hint="eastAsia"/>
              </w:rPr>
              <w:t>已</w:t>
            </w:r>
            <w:r>
              <w:rPr>
                <w:rStyle w:val="font14zd3"/>
                <w:rFonts w:ascii="宋体" w:hAnsi="宋体" w:cs="宋体" w:hint="eastAsia"/>
              </w:rPr>
              <w:t>缴纳</w:t>
            </w:r>
            <w:r>
              <w:rPr>
                <w:rFonts w:ascii="宋体" w:hAnsi="宋体" w:cs="宋体" w:hint="eastAsia"/>
                <w:color w:val="000000"/>
                <w:sz w:val="21"/>
                <w:szCs w:val="21"/>
              </w:rPr>
              <w:t>印花税的，不再缴纳印花税</w:t>
            </w:r>
          </w:p>
        </w:tc>
      </w:tr>
      <w:tr w:rsidR="00000000" w:rsidTr="007B69D5">
        <w:trPr>
          <w:cantSplit/>
          <w:trHeight w:val="300"/>
          <w:jc w:val="center"/>
        </w:trPr>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产权转移书据</w:t>
            </w:r>
          </w:p>
        </w:tc>
        <w:tc>
          <w:tcPr>
            <w:tcW w:w="11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企业改制</w:t>
            </w:r>
            <w:r>
              <w:rPr>
                <w:rFonts w:ascii="宋体" w:hAnsi="宋体" w:cs="宋体" w:hint="eastAsia"/>
                <w:color w:val="000000"/>
                <w:sz w:val="21"/>
                <w:szCs w:val="21"/>
              </w:rPr>
              <w:t>、</w:t>
            </w:r>
            <w:r>
              <w:rPr>
                <w:rStyle w:val="font14zd3"/>
                <w:rFonts w:ascii="宋体" w:hAnsi="宋体" w:cs="宋体" w:hint="eastAsia"/>
              </w:rPr>
              <w:t>合并</w:t>
            </w:r>
            <w:r>
              <w:rPr>
                <w:rFonts w:ascii="宋体" w:hAnsi="宋体" w:cs="宋体" w:hint="eastAsia"/>
                <w:color w:val="000000"/>
                <w:sz w:val="21"/>
                <w:szCs w:val="21"/>
              </w:rPr>
              <w:t>、</w:t>
            </w:r>
            <w:r>
              <w:rPr>
                <w:rStyle w:val="font14zd3"/>
                <w:rFonts w:ascii="宋体" w:hAnsi="宋体" w:cs="宋体" w:hint="eastAsia"/>
              </w:rPr>
              <w:t>分立</w:t>
            </w:r>
            <w:r>
              <w:rPr>
                <w:rFonts w:ascii="宋体" w:hAnsi="宋体" w:cs="宋体" w:hint="eastAsia"/>
                <w:color w:val="000000"/>
                <w:sz w:val="21"/>
                <w:szCs w:val="21"/>
              </w:rPr>
              <w:t>、</w:t>
            </w:r>
            <w:r>
              <w:rPr>
                <w:rStyle w:val="font14zd3"/>
                <w:rFonts w:ascii="宋体" w:hAnsi="宋体" w:cs="宋体" w:hint="eastAsia"/>
              </w:rPr>
              <w:t>破产清算</w:t>
            </w:r>
            <w:r>
              <w:rPr>
                <w:rFonts w:ascii="宋体" w:hAnsi="宋体" w:cs="宋体" w:hint="eastAsia"/>
                <w:color w:val="000000"/>
                <w:sz w:val="21"/>
                <w:szCs w:val="21"/>
              </w:rPr>
              <w:t>以及</w:t>
            </w:r>
            <w:r>
              <w:rPr>
                <w:rStyle w:val="font14zd3"/>
                <w:rFonts w:ascii="宋体" w:hAnsi="宋体" w:cs="宋体" w:hint="eastAsia"/>
              </w:rPr>
              <w:t>事业单位改制</w:t>
            </w:r>
            <w:r>
              <w:rPr>
                <w:rFonts w:ascii="宋体" w:hAnsi="宋体" w:cs="宋体" w:hint="eastAsia"/>
                <w:color w:val="000000"/>
                <w:sz w:val="21"/>
                <w:szCs w:val="21"/>
              </w:rPr>
              <w:t>书立的产权转移书据，免征印花税。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）县级以上人民政府或者其所属具有国有资产管理职责的部门按规定对土地使用权、房屋等建筑物和构筑物所有权、股权进行</w:t>
            </w:r>
            <w:r>
              <w:rPr>
                <w:rStyle w:val="font14zd3"/>
                <w:rFonts w:ascii="宋体" w:hAnsi="宋体" w:cs="宋体" w:hint="eastAsia"/>
              </w:rPr>
              <w:t>行政性调整</w:t>
            </w:r>
            <w:r>
              <w:rPr>
                <w:rFonts w:ascii="宋体" w:hAnsi="宋体" w:cs="宋体" w:hint="eastAsia"/>
                <w:color w:val="000000"/>
                <w:sz w:val="21"/>
                <w:szCs w:val="21"/>
              </w:rPr>
              <w:t>书立的产权转移书据，免征印花税。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同一</w:t>
            </w:r>
            <w:r>
              <w:rPr>
                <w:rFonts w:ascii="宋体" w:hAnsi="宋体" w:cs="宋体" w:hint="eastAsia"/>
                <w:color w:val="000000"/>
                <w:sz w:val="21"/>
                <w:szCs w:val="21"/>
              </w:rPr>
              <w:t>投资主体内部划转土地使用权、房屋等建筑物和构筑物所有权、股权书立的产权转移书据，免征印花税。</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：所称同一投资主体内部，包括母公司与其全资子公司之间，同一公司所属全资子公司之间，同一自然人与其设立的个人独</w:t>
            </w:r>
            <w:r>
              <w:rPr>
                <w:rFonts w:ascii="宋体" w:hAnsi="宋体" w:cs="宋体" w:hint="eastAsia"/>
                <w:color w:val="000000"/>
                <w:sz w:val="21"/>
                <w:szCs w:val="21"/>
              </w:rPr>
              <w:t>资企业、一人有限公司、个体工商户之间</w:t>
            </w:r>
          </w:p>
        </w:tc>
      </w:tr>
      <w:tr w:rsidR="00000000" w:rsidTr="007B69D5">
        <w:trPr>
          <w:cantSplit/>
          <w:trHeight w:val="300"/>
          <w:jc w:val="center"/>
        </w:trPr>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营业账簿</w:t>
            </w:r>
          </w:p>
        </w:tc>
        <w:tc>
          <w:tcPr>
            <w:tcW w:w="115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）企业改制重组以及事业单位改制过程中成立的新企业，其</w:t>
            </w:r>
            <w:r>
              <w:rPr>
                <w:rStyle w:val="font14zd3"/>
                <w:rFonts w:ascii="宋体" w:hAnsi="宋体" w:cs="宋体" w:hint="eastAsia"/>
              </w:rPr>
              <w:t>新启用</w:t>
            </w:r>
            <w:r>
              <w:rPr>
                <w:rFonts w:ascii="宋体" w:hAnsi="宋体" w:cs="宋体" w:hint="eastAsia"/>
                <w:color w:val="000000"/>
                <w:sz w:val="21"/>
                <w:szCs w:val="21"/>
              </w:rPr>
              <w:t>营业账簿记载的实收资本（股本）、资本公积合计金额，原</w:t>
            </w:r>
            <w:r>
              <w:rPr>
                <w:rStyle w:val="font14zd3"/>
                <w:rFonts w:ascii="宋体" w:hAnsi="宋体" w:cs="宋体" w:hint="eastAsia"/>
              </w:rPr>
              <w:t>已缴纳</w:t>
            </w:r>
            <w:r>
              <w:rPr>
                <w:rFonts w:ascii="宋体" w:hAnsi="宋体" w:cs="宋体" w:hint="eastAsia"/>
                <w:color w:val="000000"/>
                <w:sz w:val="21"/>
                <w:szCs w:val="21"/>
              </w:rPr>
              <w:t>印花税的部分不再缴纳印花税，</w:t>
            </w:r>
            <w:r>
              <w:rPr>
                <w:rStyle w:val="font14zd3"/>
                <w:rFonts w:ascii="宋体" w:hAnsi="宋体" w:cs="宋体" w:hint="eastAsia"/>
              </w:rPr>
              <w:t>未</w:t>
            </w:r>
            <w:r>
              <w:rPr>
                <w:rFonts w:ascii="宋体" w:hAnsi="宋体" w:cs="宋体" w:hint="eastAsia"/>
                <w:color w:val="000000"/>
                <w:sz w:val="21"/>
                <w:szCs w:val="21"/>
              </w:rPr>
              <w:t>缴纳印花税的部分和以后</w:t>
            </w:r>
            <w:r>
              <w:rPr>
                <w:rStyle w:val="font14zd3"/>
                <w:rFonts w:ascii="宋体" w:hAnsi="宋体" w:cs="宋体" w:hint="eastAsia"/>
              </w:rPr>
              <w:t>新增加</w:t>
            </w:r>
            <w:r>
              <w:rPr>
                <w:rFonts w:ascii="宋体" w:hAnsi="宋体" w:cs="宋体" w:hint="eastAsia"/>
                <w:color w:val="000000"/>
                <w:sz w:val="21"/>
                <w:szCs w:val="21"/>
              </w:rPr>
              <w:t>的部分应当按规定</w:t>
            </w:r>
            <w:r>
              <w:rPr>
                <w:rStyle w:val="font14zd3"/>
                <w:rFonts w:ascii="宋体" w:hAnsi="宋体" w:cs="宋体" w:hint="eastAsia"/>
              </w:rPr>
              <w:t>缴纳</w:t>
            </w:r>
            <w:r>
              <w:rPr>
                <w:rFonts w:ascii="宋体" w:hAnsi="宋体" w:cs="宋体" w:hint="eastAsia"/>
                <w:color w:val="000000"/>
                <w:sz w:val="21"/>
                <w:szCs w:val="21"/>
              </w:rPr>
              <w:t>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w:t>
            </w:r>
            <w:r>
              <w:rPr>
                <w:rStyle w:val="font14zd3"/>
                <w:rFonts w:ascii="宋体" w:hAnsi="宋体" w:cs="宋体" w:hint="eastAsia"/>
              </w:rPr>
              <w:t>债</w:t>
            </w:r>
            <w:r>
              <w:rPr>
                <w:rFonts w:ascii="宋体" w:hAnsi="宋体" w:cs="宋体" w:hint="eastAsia"/>
                <w:color w:val="000000"/>
                <w:sz w:val="21"/>
                <w:szCs w:val="21"/>
              </w:rPr>
              <w:t>权</w:t>
            </w:r>
            <w:r>
              <w:rPr>
                <w:rStyle w:val="font14zd3"/>
                <w:rFonts w:ascii="宋体" w:hAnsi="宋体" w:cs="宋体" w:hint="eastAsia"/>
              </w:rPr>
              <w:t>转股</w:t>
            </w:r>
            <w:r>
              <w:rPr>
                <w:rFonts w:ascii="宋体" w:hAnsi="宋体" w:cs="宋体" w:hint="eastAsia"/>
                <w:color w:val="000000"/>
                <w:sz w:val="21"/>
                <w:szCs w:val="21"/>
              </w:rPr>
              <w:t>权</w:t>
            </w:r>
            <w:r>
              <w:rPr>
                <w:rStyle w:val="font14zd3"/>
                <w:rFonts w:ascii="宋体" w:hAnsi="宋体" w:cs="宋体" w:hint="eastAsia"/>
              </w:rPr>
              <w:t>新增加</w:t>
            </w:r>
            <w:r>
              <w:rPr>
                <w:rFonts w:ascii="宋体" w:hAnsi="宋体" w:cs="宋体" w:hint="eastAsia"/>
                <w:color w:val="000000"/>
                <w:sz w:val="21"/>
                <w:szCs w:val="21"/>
              </w:rPr>
              <w:t>的实收资本（股本）、资本公积合计金额，应当按规定</w:t>
            </w:r>
            <w:r>
              <w:rPr>
                <w:rStyle w:val="font14zd3"/>
                <w:rFonts w:ascii="宋体" w:hAnsi="宋体" w:cs="宋体" w:hint="eastAsia"/>
              </w:rPr>
              <w:t>缴纳</w:t>
            </w:r>
            <w:r>
              <w:rPr>
                <w:rFonts w:ascii="宋体" w:hAnsi="宋体" w:cs="宋体" w:hint="eastAsia"/>
                <w:color w:val="000000"/>
                <w:sz w:val="21"/>
                <w:szCs w:val="21"/>
              </w:rPr>
              <w:t>印花税。</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：对经</w:t>
            </w:r>
            <w:r>
              <w:rPr>
                <w:rStyle w:val="font14zd3"/>
                <w:rFonts w:ascii="宋体" w:hAnsi="宋体" w:cs="宋体" w:hint="eastAsia"/>
              </w:rPr>
              <w:t>国务院批准</w:t>
            </w:r>
            <w:r>
              <w:rPr>
                <w:rFonts w:ascii="宋体" w:hAnsi="宋体" w:cs="宋体" w:hint="eastAsia"/>
                <w:color w:val="000000"/>
                <w:sz w:val="21"/>
                <w:szCs w:val="21"/>
              </w:rPr>
              <w:t>实施的重组项目中发生的债权转股权，债务人因债务转为资本而增加的实收资本（股本）、资本公积合计金额，</w:t>
            </w:r>
            <w:r>
              <w:rPr>
                <w:rStyle w:val="font14zd3"/>
                <w:rFonts w:ascii="宋体" w:hAnsi="宋体" w:cs="宋体" w:hint="eastAsia"/>
              </w:rPr>
              <w:t>免征</w:t>
            </w:r>
            <w:r>
              <w:rPr>
                <w:rFonts w:ascii="宋体" w:hAnsi="宋体" w:cs="宋体" w:hint="eastAsia"/>
                <w:color w:val="000000"/>
                <w:sz w:val="21"/>
                <w:szCs w:val="21"/>
              </w:rPr>
              <w:t>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）企业改制重组以及事业</w:t>
            </w:r>
            <w:r>
              <w:rPr>
                <w:rFonts w:ascii="宋体" w:hAnsi="宋体" w:cs="宋体" w:hint="eastAsia"/>
                <w:color w:val="000000"/>
                <w:sz w:val="21"/>
                <w:szCs w:val="21"/>
              </w:rPr>
              <w:t>单位改制过程中，经</w:t>
            </w:r>
            <w:r>
              <w:rPr>
                <w:rStyle w:val="font14zd3"/>
                <w:rFonts w:ascii="宋体" w:hAnsi="宋体" w:cs="宋体" w:hint="eastAsia"/>
              </w:rPr>
              <w:t>评估增加</w:t>
            </w:r>
            <w:r>
              <w:rPr>
                <w:rFonts w:ascii="宋体" w:hAnsi="宋体" w:cs="宋体" w:hint="eastAsia"/>
                <w:color w:val="000000"/>
                <w:sz w:val="21"/>
                <w:szCs w:val="21"/>
              </w:rPr>
              <w:t>的实收资本（股本）、资本公积合计金额，应当按规定</w:t>
            </w:r>
            <w:r>
              <w:rPr>
                <w:rStyle w:val="font14zd3"/>
                <w:rFonts w:ascii="宋体" w:hAnsi="宋体" w:cs="宋体" w:hint="eastAsia"/>
              </w:rPr>
              <w:t>缴纳</w:t>
            </w:r>
            <w:r>
              <w:rPr>
                <w:rFonts w:ascii="宋体" w:hAnsi="宋体" w:cs="宋体" w:hint="eastAsia"/>
                <w:color w:val="000000"/>
                <w:sz w:val="21"/>
                <w:szCs w:val="21"/>
              </w:rPr>
              <w:t>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w:t>
            </w:r>
            <w:r>
              <w:rPr>
                <w:rStyle w:val="font14zd3"/>
                <w:rFonts w:ascii="宋体" w:hAnsi="宋体" w:cs="宋体" w:hint="eastAsia"/>
              </w:rPr>
              <w:t>其他</w:t>
            </w:r>
            <w:r>
              <w:rPr>
                <w:rFonts w:ascii="宋体" w:hAnsi="宋体" w:cs="宋体" w:hint="eastAsia"/>
                <w:color w:val="000000"/>
                <w:sz w:val="21"/>
                <w:szCs w:val="21"/>
              </w:rPr>
              <w:t>会计科目记载的资金转为实收资本（股本）或者资本公积的，应当按规定</w:t>
            </w:r>
            <w:r>
              <w:rPr>
                <w:rStyle w:val="font14zd3"/>
                <w:rFonts w:ascii="宋体" w:hAnsi="宋体" w:cs="宋体" w:hint="eastAsia"/>
              </w:rPr>
              <w:t>缴纳</w:t>
            </w:r>
            <w:r>
              <w:rPr>
                <w:rFonts w:ascii="宋体" w:hAnsi="宋体" w:cs="宋体" w:hint="eastAsia"/>
                <w:color w:val="000000"/>
                <w:sz w:val="21"/>
                <w:szCs w:val="21"/>
              </w:rPr>
              <w:t>印花税</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（五）其他</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8"/>
        <w:gridCol w:w="7862"/>
      </w:tblGrid>
      <w:tr w:rsidR="00000000" w:rsidTr="007B69D5">
        <w:trPr>
          <w:trHeight w:val="300"/>
          <w:jc w:val="center"/>
        </w:trPr>
        <w:tc>
          <w:tcPr>
            <w:tcW w:w="124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类型</w:t>
            </w:r>
          </w:p>
        </w:tc>
        <w:tc>
          <w:tcPr>
            <w:tcW w:w="1154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7B69D5">
        <w:trPr>
          <w:trHeight w:val="300"/>
          <w:jc w:val="center"/>
        </w:trPr>
        <w:tc>
          <w:tcPr>
            <w:tcW w:w="124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w:t>
            </w:r>
          </w:p>
        </w:tc>
        <w:tc>
          <w:tcPr>
            <w:tcW w:w="115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）应税凭证的</w:t>
            </w:r>
            <w:r>
              <w:rPr>
                <w:rStyle w:val="font14zd3"/>
                <w:rFonts w:ascii="宋体" w:hAnsi="宋体" w:cs="宋体" w:hint="eastAsia"/>
              </w:rPr>
              <w:t>副本或抄本</w:t>
            </w:r>
            <w:r>
              <w:rPr>
                <w:rFonts w:ascii="宋体" w:hAnsi="宋体" w:cs="宋体" w:hint="eastAsia"/>
                <w:color w:val="000000"/>
                <w:sz w:val="21"/>
                <w:szCs w:val="21"/>
              </w:rPr>
              <w:t>，免征印花税。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）支持筹办</w:t>
            </w:r>
            <w:r>
              <w:rPr>
                <w:rStyle w:val="font14zd3"/>
                <w:rFonts w:ascii="宋体" w:hAnsi="宋体" w:cs="宋体" w:hint="eastAsia"/>
              </w:rPr>
              <w:t>哈尔滨</w:t>
            </w:r>
            <w:r>
              <w:rPr>
                <w:rStyle w:val="font14zd3"/>
                <w:rFonts w:ascii="宋体" w:hAnsi="宋体" w:cs="宋体" w:hint="eastAsia"/>
              </w:rPr>
              <w:t>2025</w:t>
            </w:r>
            <w:r>
              <w:rPr>
                <w:rStyle w:val="font14zd3"/>
                <w:rFonts w:ascii="宋体" w:hAnsi="宋体" w:cs="宋体" w:hint="eastAsia"/>
              </w:rPr>
              <w:t>年第九届亚洲冬季运动会</w:t>
            </w:r>
            <w:r>
              <w:rPr>
                <w:rFonts w:ascii="宋体" w:hAnsi="宋体" w:cs="宋体" w:hint="eastAsia"/>
                <w:color w:val="000000"/>
                <w:sz w:val="21"/>
                <w:szCs w:val="21"/>
              </w:rPr>
              <w:t>，对组委会使用的</w:t>
            </w:r>
            <w:r>
              <w:rPr>
                <w:rStyle w:val="font14zd3"/>
                <w:rFonts w:ascii="宋体" w:hAnsi="宋体" w:cs="宋体" w:hint="eastAsia"/>
              </w:rPr>
              <w:t>营业账簿</w:t>
            </w:r>
            <w:r>
              <w:rPr>
                <w:rFonts w:ascii="宋体" w:hAnsi="宋体" w:cs="宋体" w:hint="eastAsia"/>
                <w:color w:val="000000"/>
                <w:sz w:val="21"/>
                <w:szCs w:val="21"/>
              </w:rPr>
              <w:t>和签订的各类</w:t>
            </w:r>
            <w:r>
              <w:rPr>
                <w:rStyle w:val="font14zd3"/>
                <w:rFonts w:ascii="宋体" w:hAnsi="宋体" w:cs="宋体" w:hint="eastAsia"/>
              </w:rPr>
              <w:t>合同</w:t>
            </w:r>
            <w:r>
              <w:rPr>
                <w:rFonts w:ascii="宋体" w:hAnsi="宋体" w:cs="宋体" w:hint="eastAsia"/>
                <w:color w:val="000000"/>
                <w:sz w:val="21"/>
                <w:szCs w:val="21"/>
              </w:rPr>
              <w:t>等应税凭证，免征组委会应缴纳的印花税；对财产所有人将财产</w:t>
            </w:r>
            <w:r>
              <w:rPr>
                <w:rStyle w:val="font14zd3"/>
                <w:rFonts w:ascii="宋体" w:hAnsi="宋体" w:cs="宋体" w:hint="eastAsia"/>
              </w:rPr>
              <w:t>捐赠</w:t>
            </w:r>
            <w:r>
              <w:rPr>
                <w:rFonts w:ascii="宋体" w:hAnsi="宋体" w:cs="宋体" w:hint="eastAsia"/>
                <w:color w:val="000000"/>
                <w:sz w:val="21"/>
                <w:szCs w:val="21"/>
              </w:rPr>
              <w:t>给组委会所书立的</w:t>
            </w:r>
            <w:r>
              <w:rPr>
                <w:rStyle w:val="font14zd3"/>
                <w:rFonts w:ascii="宋体" w:hAnsi="宋体" w:cs="宋体" w:hint="eastAsia"/>
              </w:rPr>
              <w:t>产权转移书据</w:t>
            </w:r>
            <w:r>
              <w:rPr>
                <w:rFonts w:ascii="宋体" w:hAnsi="宋体" w:cs="宋体" w:hint="eastAsia"/>
                <w:color w:val="000000"/>
                <w:sz w:val="21"/>
                <w:szCs w:val="21"/>
              </w:rPr>
              <w:t>，免征印花税。</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154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）注册登记在中国（上海）自由</w:t>
            </w:r>
            <w:r>
              <w:rPr>
                <w:rFonts w:ascii="宋体" w:hAnsi="宋体" w:cs="宋体" w:hint="eastAsia"/>
                <w:color w:val="000000"/>
                <w:sz w:val="21"/>
                <w:szCs w:val="21"/>
              </w:rPr>
              <w:t>贸易试验区及临港新片区、中国（江苏）自由贸易试验区苏州片区、中国（浙江）自由贸易试验区、中国（福建）自由贸易试验区厦门片区、中国（山东）自由贸易试验区青岛片区、中国（广东）自由贸易试验区以及海南自由贸易港的企业开展</w:t>
            </w:r>
            <w:r>
              <w:rPr>
                <w:rStyle w:val="font14zd3"/>
                <w:rFonts w:ascii="宋体" w:hAnsi="宋体" w:cs="宋体" w:hint="eastAsia"/>
              </w:rPr>
              <w:t>离岸转手买卖</w:t>
            </w:r>
            <w:r>
              <w:rPr>
                <w:rFonts w:ascii="宋体" w:hAnsi="宋体" w:cs="宋体" w:hint="eastAsia"/>
                <w:color w:val="000000"/>
                <w:sz w:val="21"/>
                <w:szCs w:val="21"/>
              </w:rPr>
              <w:t>业务书立的买卖合同，免征印花税。</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：离岸转手买卖，是指居民企业从非居民企业</w:t>
            </w:r>
            <w:r>
              <w:rPr>
                <w:rStyle w:val="font14zd3"/>
                <w:rFonts w:ascii="宋体" w:hAnsi="宋体" w:cs="宋体" w:hint="eastAsia"/>
              </w:rPr>
              <w:t>购买</w:t>
            </w:r>
            <w:r>
              <w:rPr>
                <w:rFonts w:ascii="宋体" w:hAnsi="宋体" w:cs="宋体" w:hint="eastAsia"/>
                <w:color w:val="000000"/>
                <w:sz w:val="21"/>
                <w:szCs w:val="21"/>
              </w:rPr>
              <w:t>货物，随后向另一非居民企业</w:t>
            </w:r>
            <w:r>
              <w:rPr>
                <w:rStyle w:val="font14zd3"/>
                <w:rFonts w:ascii="宋体" w:hAnsi="宋体" w:cs="宋体" w:hint="eastAsia"/>
              </w:rPr>
              <w:t>转售</w:t>
            </w:r>
            <w:r>
              <w:rPr>
                <w:rFonts w:ascii="宋体" w:hAnsi="宋体" w:cs="宋体" w:hint="eastAsia"/>
                <w:color w:val="000000"/>
                <w:sz w:val="21"/>
                <w:szCs w:val="21"/>
              </w:rPr>
              <w:t>该货物，且该货物始终</w:t>
            </w:r>
            <w:r>
              <w:rPr>
                <w:rStyle w:val="font14zd3"/>
                <w:rFonts w:ascii="宋体" w:hAnsi="宋体" w:cs="宋体" w:hint="eastAsia"/>
              </w:rPr>
              <w:t>未实际进出我国关境</w:t>
            </w:r>
            <w:r>
              <w:rPr>
                <w:rFonts w:ascii="宋体" w:hAnsi="宋体" w:cs="宋体" w:hint="eastAsia"/>
                <w:color w:val="000000"/>
                <w:sz w:val="21"/>
                <w:szCs w:val="21"/>
              </w:rPr>
              <w:t>的交易。</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）根据国民经济和社会发展的需要，</w:t>
            </w:r>
            <w:r>
              <w:rPr>
                <w:rStyle w:val="font14zd3"/>
                <w:rFonts w:ascii="宋体" w:hAnsi="宋体" w:cs="宋体" w:hint="eastAsia"/>
              </w:rPr>
              <w:t>国务院</w:t>
            </w:r>
            <w:r>
              <w:rPr>
                <w:rFonts w:ascii="宋体" w:hAnsi="宋体" w:cs="宋体" w:hint="eastAsia"/>
                <w:color w:val="000000"/>
                <w:sz w:val="21"/>
                <w:szCs w:val="21"/>
              </w:rPr>
              <w:t>对居民住房需求保障、企业改制重组、破产、支持小型微型企业发展等情形可以规定减征或者免征</w:t>
            </w:r>
            <w:r>
              <w:rPr>
                <w:rFonts w:ascii="宋体" w:hAnsi="宋体" w:cs="宋体" w:hint="eastAsia"/>
                <w:color w:val="000000"/>
                <w:sz w:val="21"/>
                <w:szCs w:val="21"/>
              </w:rPr>
              <w:t>印花税，报全国人民代表大会常务委员会备案</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根据印花税法，下列各种类型的合同或凭证，应缴纳印花税的有（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企业出租门店合同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商品房销售合同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军事物资运输凭证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已缴纳印花税的凭证副本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房地产管理部门与个人签订的用于生产经营的租房合同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，军事物资运输凭证，免征印花税；选项</w:t>
      </w:r>
      <w:r>
        <w:rPr>
          <w:rStyle w:val="fontkaiti1"/>
          <w:rFonts w:cs="宋体" w:hint="default"/>
          <w:color w:val="000000"/>
        </w:rPr>
        <w:t>D</w:t>
      </w:r>
      <w:r>
        <w:rPr>
          <w:rStyle w:val="fontkaiti1"/>
          <w:rFonts w:cs="宋体" w:hint="default"/>
          <w:color w:val="000000"/>
        </w:rPr>
        <w:t>，已缴纳印花税的凭证副本，免征印花税。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减税优惠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5"/>
        <w:gridCol w:w="7415"/>
      </w:tblGrid>
      <w:tr w:rsidR="00000000" w:rsidTr="007B69D5">
        <w:trPr>
          <w:cantSplit/>
          <w:trHeight w:val="300"/>
          <w:tblHeader/>
          <w:jc w:val="center"/>
        </w:trPr>
        <w:tc>
          <w:tcPr>
            <w:tcW w:w="193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类型或关键词</w:t>
            </w:r>
          </w:p>
        </w:tc>
        <w:tc>
          <w:tcPr>
            <w:tcW w:w="1086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7B69D5">
        <w:trPr>
          <w:cantSplit/>
          <w:trHeight w:val="300"/>
          <w:jc w:val="center"/>
        </w:trPr>
        <w:tc>
          <w:tcPr>
            <w:tcW w:w="19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六税两</w:t>
            </w:r>
            <w:r>
              <w:rPr>
                <w:rFonts w:ascii="宋体" w:hAnsi="宋体" w:cs="宋体" w:hint="eastAsia"/>
                <w:color w:val="000000"/>
                <w:sz w:val="21"/>
                <w:szCs w:val="21"/>
              </w:rPr>
              <w:t>费</w:t>
            </w:r>
          </w:p>
        </w:tc>
        <w:tc>
          <w:tcPr>
            <w:tcW w:w="108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对增值税</w:t>
            </w:r>
            <w:r>
              <w:rPr>
                <w:rStyle w:val="font14zd3"/>
                <w:rFonts w:ascii="宋体" w:hAnsi="宋体" w:cs="宋体" w:hint="eastAsia"/>
              </w:rPr>
              <w:t>小规模纳税人</w:t>
            </w:r>
            <w:r>
              <w:rPr>
                <w:rFonts w:ascii="宋体" w:hAnsi="宋体" w:cs="宋体" w:hint="eastAsia"/>
                <w:color w:val="000000"/>
                <w:sz w:val="21"/>
                <w:szCs w:val="21"/>
              </w:rPr>
              <w:t>、</w:t>
            </w:r>
            <w:r>
              <w:rPr>
                <w:rStyle w:val="font14zd3"/>
                <w:rFonts w:ascii="宋体" w:hAnsi="宋体" w:cs="宋体" w:hint="eastAsia"/>
              </w:rPr>
              <w:t>小型微利企业</w:t>
            </w:r>
            <w:r>
              <w:rPr>
                <w:rFonts w:ascii="宋体" w:hAnsi="宋体" w:cs="宋体" w:hint="eastAsia"/>
                <w:color w:val="000000"/>
                <w:sz w:val="21"/>
                <w:szCs w:val="21"/>
              </w:rPr>
              <w:t>和</w:t>
            </w:r>
            <w:r>
              <w:rPr>
                <w:rStyle w:val="font14zd3"/>
                <w:rFonts w:ascii="宋体" w:hAnsi="宋体" w:cs="宋体" w:hint="eastAsia"/>
              </w:rPr>
              <w:t>个体工商户减半</w:t>
            </w:r>
            <w:r>
              <w:rPr>
                <w:rFonts w:ascii="宋体" w:hAnsi="宋体" w:cs="宋体" w:hint="eastAsia"/>
                <w:color w:val="000000"/>
                <w:sz w:val="21"/>
                <w:szCs w:val="21"/>
              </w:rPr>
              <w:t>征收印花税（</w:t>
            </w:r>
            <w:r>
              <w:rPr>
                <w:rStyle w:val="font14zd3"/>
                <w:rFonts w:ascii="宋体" w:hAnsi="宋体" w:cs="宋体" w:hint="eastAsia"/>
              </w:rPr>
              <w:t>不含证券交易印花税</w:t>
            </w:r>
            <w:r>
              <w:rPr>
                <w:rFonts w:ascii="宋体" w:hAnsi="宋体" w:cs="宋体" w:hint="eastAsia"/>
                <w:color w:val="000000"/>
                <w:sz w:val="21"/>
                <w:szCs w:val="21"/>
              </w:rPr>
              <w:t>）。增值税小规模纳税人、小型微利企业和个体工商户已依法享受印花税其他优惠政策的，可</w:t>
            </w:r>
            <w:r>
              <w:rPr>
                <w:rStyle w:val="font14zd3"/>
                <w:rFonts w:ascii="宋体" w:hAnsi="宋体" w:cs="宋体" w:hint="eastAsia"/>
              </w:rPr>
              <w:t>叠加</w:t>
            </w:r>
            <w:r>
              <w:rPr>
                <w:rFonts w:ascii="宋体" w:hAnsi="宋体" w:cs="宋体" w:hint="eastAsia"/>
                <w:color w:val="000000"/>
                <w:sz w:val="21"/>
                <w:szCs w:val="21"/>
              </w:rPr>
              <w:t>享受本项优惠政策。</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：六税两费都有这样的税收优惠政策。六税两费是指房产税、城镇土地使用税、耕地占用税、城市维护建设税、教育费附加、地方教育附加、印花税（</w:t>
            </w:r>
            <w:r>
              <w:rPr>
                <w:rStyle w:val="font14zd3"/>
                <w:rFonts w:ascii="宋体" w:hAnsi="宋体" w:cs="宋体" w:hint="eastAsia"/>
              </w:rPr>
              <w:t>不含证券交易印花税</w:t>
            </w:r>
            <w:r>
              <w:rPr>
                <w:rFonts w:ascii="宋体" w:hAnsi="宋体" w:cs="宋体" w:hint="eastAsia"/>
                <w:color w:val="000000"/>
                <w:sz w:val="21"/>
                <w:szCs w:val="21"/>
              </w:rPr>
              <w:t>）、资源税（不含水资源税）</w:t>
            </w:r>
          </w:p>
        </w:tc>
      </w:tr>
      <w:tr w:rsidR="00000000" w:rsidTr="007B69D5">
        <w:trPr>
          <w:cantSplit/>
          <w:trHeight w:val="300"/>
          <w:jc w:val="center"/>
        </w:trPr>
        <w:tc>
          <w:tcPr>
            <w:tcW w:w="19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证券交易</w:t>
            </w:r>
          </w:p>
        </w:tc>
        <w:tc>
          <w:tcPr>
            <w:tcW w:w="1086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证券交易</w:t>
            </w:r>
            <w:r>
              <w:rPr>
                <w:rFonts w:ascii="宋体" w:hAnsi="宋体" w:cs="宋体" w:hint="eastAsia"/>
                <w:color w:val="000000"/>
                <w:sz w:val="21"/>
                <w:szCs w:val="21"/>
              </w:rPr>
              <w:t>印花税</w:t>
            </w:r>
            <w:r>
              <w:rPr>
                <w:rStyle w:val="font14zd3"/>
                <w:rFonts w:ascii="宋体" w:hAnsi="宋体" w:cs="宋体" w:hint="eastAsia"/>
              </w:rPr>
              <w:t>减半</w:t>
            </w:r>
            <w:r>
              <w:rPr>
                <w:rFonts w:ascii="宋体" w:hAnsi="宋体" w:cs="宋体" w:hint="eastAsia"/>
                <w:color w:val="000000"/>
                <w:sz w:val="21"/>
                <w:szCs w:val="21"/>
              </w:rPr>
              <w:t>征收</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年）某小型微利企业，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月签订专利权转让书据</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股权转让书据</w:t>
      </w:r>
      <w:r>
        <w:rPr>
          <w:rStyle w:val="fontkaiti1"/>
          <w:rFonts w:cs="宋体" w:hint="default"/>
          <w:color w:val="000000"/>
        </w:rPr>
        <w:t>200</w:t>
      </w:r>
      <w:r>
        <w:rPr>
          <w:rStyle w:val="fontkaiti1"/>
          <w:rFonts w:cs="宋体" w:hint="default"/>
          <w:color w:val="000000"/>
        </w:rPr>
        <w:t>万元，该企业当月应缴纳的印花税是（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A.550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B.1300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C.650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D.450 </w:t>
      </w:r>
      <w:r>
        <w:rPr>
          <w:rFonts w:ascii="宋体" w:hAnsi="宋体" w:cs="宋体" w:hint="eastAsia"/>
          <w:color w:val="000000"/>
          <w:sz w:val="21"/>
          <w:szCs w:val="21"/>
        </w:rPr>
        <w:br/>
      </w:r>
      <w:r>
        <w:rPr>
          <w:rStyle w:val="fontkaiti1"/>
          <w:rFonts w:cs="宋体" w:hint="default"/>
          <w:color w:val="000000"/>
        </w:rPr>
        <w:t xml:space="preserve">　　『答案解析』专利权转让书据应缴纳的印花税＝</w:t>
      </w:r>
      <w:r>
        <w:rPr>
          <w:rStyle w:val="fontkaiti1"/>
          <w:rFonts w:cs="宋体" w:hint="default"/>
          <w:color w:val="000000"/>
        </w:rPr>
        <w:t>100×0.3‰×10000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（元）；股权转让书据应缴纳的印花税＝</w:t>
      </w:r>
      <w:r>
        <w:rPr>
          <w:rStyle w:val="fontkaiti1"/>
          <w:rFonts w:cs="宋体" w:hint="default"/>
          <w:color w:val="000000"/>
        </w:rPr>
        <w:t>200×0.5‰×10000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（元）；该企业为小型微利企业，适用</w:t>
      </w:r>
      <w:r>
        <w:rPr>
          <w:rStyle w:val="fontkaiti1"/>
          <w:rFonts w:cs="宋体" w:hint="default"/>
          <w:color w:val="000000"/>
        </w:rPr>
        <w:t>“</w:t>
      </w:r>
      <w:r>
        <w:rPr>
          <w:rStyle w:val="fontkaiti1"/>
          <w:rFonts w:cs="宋体" w:hint="default"/>
          <w:color w:val="000000"/>
        </w:rPr>
        <w:t>六税两费</w:t>
      </w:r>
      <w:r>
        <w:rPr>
          <w:rStyle w:val="fontkaiti1"/>
          <w:rFonts w:cs="宋体" w:hint="default"/>
          <w:color w:val="000000"/>
        </w:rPr>
        <w:t>”</w:t>
      </w:r>
      <w:r>
        <w:rPr>
          <w:rStyle w:val="fontkaiti1"/>
          <w:rFonts w:cs="宋体" w:hint="default"/>
          <w:color w:val="000000"/>
        </w:rPr>
        <w:t>减半优惠政策，该企业当月应缴纳的印花税＝（</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650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年）某小型微利企业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销售商品合同列明不含增值税价款</w:t>
      </w:r>
      <w:r>
        <w:rPr>
          <w:rStyle w:val="fontkaiti1"/>
          <w:rFonts w:cs="宋体" w:hint="default"/>
          <w:color w:val="000000"/>
        </w:rPr>
        <w:t>100</w:t>
      </w:r>
      <w:r>
        <w:rPr>
          <w:rStyle w:val="fontkaiti1"/>
          <w:rFonts w:cs="宋体" w:hint="default"/>
          <w:color w:val="000000"/>
        </w:rPr>
        <w:t>万元，向银行申请贷款获批，合同约定借款金额</w:t>
      </w:r>
      <w:r>
        <w:rPr>
          <w:rStyle w:val="fontkaiti1"/>
          <w:rFonts w:cs="宋体" w:hint="default"/>
          <w:color w:val="000000"/>
        </w:rPr>
        <w:t>100</w:t>
      </w:r>
      <w:r>
        <w:rPr>
          <w:rStyle w:val="fontkaiti1"/>
          <w:rFonts w:cs="宋体" w:hint="default"/>
          <w:color w:val="000000"/>
        </w:rPr>
        <w:t>万元，该企业适用</w:t>
      </w:r>
      <w:r>
        <w:rPr>
          <w:rStyle w:val="fontkaiti1"/>
          <w:rFonts w:cs="宋体" w:hint="default"/>
          <w:color w:val="000000"/>
        </w:rPr>
        <w:t>“</w:t>
      </w:r>
      <w:r>
        <w:rPr>
          <w:rStyle w:val="fontkaiti1"/>
          <w:rFonts w:cs="宋体" w:hint="default"/>
          <w:color w:val="000000"/>
        </w:rPr>
        <w:t>六税两费</w:t>
      </w:r>
      <w:r>
        <w:rPr>
          <w:rStyle w:val="fontkaiti1"/>
          <w:rFonts w:cs="宋体" w:hint="default"/>
          <w:color w:val="000000"/>
        </w:rPr>
        <w:t>”</w:t>
      </w:r>
      <w:r>
        <w:rPr>
          <w:rStyle w:val="fontkaiti1"/>
          <w:rFonts w:cs="宋体" w:hint="default"/>
          <w:color w:val="000000"/>
        </w:rPr>
        <w:t>减半优惠，当月应缴纳的印花税是（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A.150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B.175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D.325 </w:t>
      </w:r>
      <w:r>
        <w:rPr>
          <w:rFonts w:ascii="宋体" w:hAnsi="宋体" w:cs="宋体" w:hint="eastAsia"/>
          <w:color w:val="000000"/>
          <w:sz w:val="21"/>
          <w:szCs w:val="21"/>
        </w:rPr>
        <w:br/>
      </w:r>
      <w:r>
        <w:rPr>
          <w:rStyle w:val="fontkaiti1"/>
          <w:rFonts w:cs="宋体" w:hint="default"/>
          <w:color w:val="000000"/>
        </w:rPr>
        <w:t xml:space="preserve">　　『答案解析』金融机构与小型、微型企业签订的借款合同免征印花税，而本题主体是小型微利企业，不等同于小型、微型企业，没有免征印花税的规定。应缴纳印花税＝（</w:t>
      </w:r>
      <w:r>
        <w:rPr>
          <w:rStyle w:val="fontkaiti1"/>
          <w:rFonts w:cs="宋体" w:hint="default"/>
          <w:color w:val="000000"/>
        </w:rPr>
        <w:t>1000000×0.3‰</w:t>
      </w:r>
      <w:r>
        <w:rPr>
          <w:rStyle w:val="fontkaiti1"/>
          <w:rFonts w:cs="宋体" w:hint="default"/>
          <w:color w:val="000000"/>
        </w:rPr>
        <w:t>＋</w:t>
      </w:r>
      <w:r>
        <w:rPr>
          <w:rStyle w:val="fontkaiti1"/>
          <w:rFonts w:cs="宋体" w:hint="default"/>
          <w:color w:val="000000"/>
        </w:rPr>
        <w:t>1000000×0.05‰</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减免税管理</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26"/>
        <w:gridCol w:w="7484"/>
      </w:tblGrid>
      <w:tr w:rsidR="00000000" w:rsidTr="007B69D5">
        <w:trPr>
          <w:cantSplit/>
          <w:trHeight w:val="300"/>
          <w:tblHeader/>
          <w:jc w:val="center"/>
        </w:trPr>
        <w:tc>
          <w:tcPr>
            <w:tcW w:w="181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098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7B69D5">
        <w:trPr>
          <w:cantSplit/>
          <w:trHeight w:val="300"/>
          <w:jc w:val="center"/>
        </w:trPr>
        <w:tc>
          <w:tcPr>
            <w:tcW w:w="181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办理方式</w:t>
            </w:r>
          </w:p>
        </w:tc>
        <w:tc>
          <w:tcPr>
            <w:tcW w:w="109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《印花税法》实施后，纳税人享受印花税优惠政策，继续实行“自行研判、申报享受、有关资料留存备查”的办理方式。纳税人对留存备查资料的真实性、完整性和合法性承担法律责任</w:t>
            </w:r>
          </w:p>
        </w:tc>
      </w:tr>
      <w:tr w:rsidR="00000000" w:rsidTr="007B69D5">
        <w:trPr>
          <w:cantSplit/>
          <w:trHeight w:val="300"/>
          <w:jc w:val="center"/>
        </w:trPr>
        <w:tc>
          <w:tcPr>
            <w:tcW w:w="181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享受主体</w:t>
            </w:r>
          </w:p>
        </w:tc>
        <w:tc>
          <w:tcPr>
            <w:tcW w:w="109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对应税凭证适用印花税减免优惠的，书立该应税凭证的纳税人</w:t>
            </w:r>
            <w:r>
              <w:rPr>
                <w:rStyle w:val="font14zd3"/>
                <w:rFonts w:ascii="宋体" w:hAnsi="宋体" w:cs="宋体" w:hint="eastAsia"/>
              </w:rPr>
              <w:t>均可</w:t>
            </w:r>
            <w:r>
              <w:rPr>
                <w:rFonts w:ascii="宋体" w:hAnsi="宋体" w:cs="宋体" w:hint="eastAsia"/>
                <w:color w:val="000000"/>
                <w:sz w:val="21"/>
                <w:szCs w:val="21"/>
              </w:rPr>
              <w:t>享受印花税减免政策，明确</w:t>
            </w:r>
            <w:r>
              <w:rPr>
                <w:rStyle w:val="font14zd3"/>
                <w:rFonts w:ascii="宋体" w:hAnsi="宋体" w:cs="宋体" w:hint="eastAsia"/>
              </w:rPr>
              <w:t>特定</w:t>
            </w:r>
            <w:r>
              <w:rPr>
                <w:rFonts w:ascii="宋体" w:hAnsi="宋体" w:cs="宋体" w:hint="eastAsia"/>
                <w:color w:val="000000"/>
                <w:sz w:val="21"/>
                <w:szCs w:val="21"/>
              </w:rPr>
              <w:t>纳税人适用印花税减免优惠的</w:t>
            </w:r>
            <w:r>
              <w:rPr>
                <w:rStyle w:val="font14zd3"/>
                <w:rFonts w:ascii="宋体" w:hAnsi="宋体" w:cs="宋体" w:hint="eastAsia"/>
              </w:rPr>
              <w:t>除外</w:t>
            </w:r>
          </w:p>
        </w:tc>
      </w:tr>
    </w:tbl>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印花税征收管理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B69D5" w:rsidP="007B69D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征收管理</w:t>
      </w:r>
      <w:r>
        <w:rPr>
          <w:rFonts w:ascii="宋体" w:hAnsi="宋体" w:cs="宋体" w:hint="eastAsia"/>
          <w:color w:val="000000"/>
          <w:sz w:val="21"/>
          <w:szCs w:val="21"/>
        </w:rPr>
        <w:t xml:space="preserve"> </w:t>
      </w:r>
    </w:p>
    <w:p w:rsidR="00000000" w:rsidRDefault="007B69D5" w:rsidP="007B69D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纳税义务发生时间、期限和纳税地点</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02"/>
        <w:gridCol w:w="735"/>
        <w:gridCol w:w="5743"/>
        <w:gridCol w:w="1630"/>
      </w:tblGrid>
      <w:tr w:rsidR="00000000" w:rsidTr="007B69D5">
        <w:trPr>
          <w:trHeight w:val="300"/>
          <w:jc w:val="center"/>
        </w:trPr>
        <w:tc>
          <w:tcPr>
            <w:tcW w:w="123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4466"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应税凭证的规定</w:t>
            </w:r>
          </w:p>
        </w:tc>
        <w:tc>
          <w:tcPr>
            <w:tcW w:w="327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证券交易</w:t>
            </w:r>
            <w:r>
              <w:rPr>
                <w:rStyle w:val="font14zd3"/>
                <w:rFonts w:ascii="宋体" w:hAnsi="宋体" w:cs="宋体" w:hint="eastAsia"/>
              </w:rPr>
              <w:t>的规定</w:t>
            </w:r>
          </w:p>
        </w:tc>
      </w:tr>
      <w:tr w:rsidR="00000000" w:rsidTr="007B69D5">
        <w:trPr>
          <w:trHeight w:val="300"/>
          <w:jc w:val="center"/>
        </w:trPr>
        <w:tc>
          <w:tcPr>
            <w:tcW w:w="12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14466"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纳税人书立应税凭证的</w:t>
            </w:r>
            <w:r>
              <w:rPr>
                <w:rStyle w:val="font14zd3"/>
                <w:rFonts w:ascii="宋体" w:hAnsi="宋体" w:cs="宋体" w:hint="eastAsia"/>
              </w:rPr>
              <w:t>当日</w:t>
            </w:r>
          </w:p>
        </w:tc>
        <w:tc>
          <w:tcPr>
            <w:tcW w:w="3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纳税人完成证券交易的</w:t>
            </w:r>
            <w:r>
              <w:rPr>
                <w:rStyle w:val="font14zd3"/>
                <w:rFonts w:ascii="宋体" w:hAnsi="宋体" w:cs="宋体" w:hint="eastAsia"/>
              </w:rPr>
              <w:t>当日</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：证券交易印花税扣缴义务发生时间为证券交易完成的当日</w:t>
            </w:r>
          </w:p>
        </w:tc>
      </w:tr>
      <w:tr w:rsidR="00000000" w:rsidTr="007B69D5">
        <w:trPr>
          <w:trHeight w:val="300"/>
          <w:jc w:val="center"/>
        </w:trPr>
        <w:tc>
          <w:tcPr>
            <w:tcW w:w="123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按季、按年计征</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自季度、年度终了之日起</w:t>
            </w:r>
            <w:r>
              <w:rPr>
                <w:rStyle w:val="font14zd3"/>
                <w:rFonts w:ascii="宋体" w:hAnsi="宋体" w:cs="宋体" w:hint="eastAsia"/>
              </w:rPr>
              <w:t>15</w:t>
            </w:r>
            <w:r>
              <w:rPr>
                <w:rStyle w:val="font14zd3"/>
                <w:rFonts w:ascii="宋体" w:hAnsi="宋体" w:cs="宋体" w:hint="eastAsia"/>
              </w:rPr>
              <w:t>日内</w:t>
            </w:r>
            <w:r>
              <w:rPr>
                <w:rFonts w:ascii="宋体" w:hAnsi="宋体" w:cs="宋体" w:hint="eastAsia"/>
                <w:color w:val="000000"/>
                <w:sz w:val="21"/>
                <w:szCs w:val="21"/>
              </w:rPr>
              <w:t>申报缴纳税款</w:t>
            </w:r>
          </w:p>
        </w:tc>
        <w:tc>
          <w:tcPr>
            <w:tcW w:w="327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周</w:t>
            </w:r>
            <w:r>
              <w:rPr>
                <w:rFonts w:ascii="宋体" w:hAnsi="宋体" w:cs="宋体" w:hint="eastAsia"/>
                <w:color w:val="000000"/>
                <w:sz w:val="21"/>
                <w:szCs w:val="21"/>
              </w:rPr>
              <w:t>解缴：证券交易印花税扣缴义务人应当自每周终了之日起</w:t>
            </w:r>
            <w:r>
              <w:rPr>
                <w:rStyle w:val="font14zd3"/>
                <w:rFonts w:ascii="宋体" w:hAnsi="宋体" w:cs="宋体" w:hint="eastAsia"/>
              </w:rPr>
              <w:t>5</w:t>
            </w:r>
            <w:r>
              <w:rPr>
                <w:rStyle w:val="font14zd3"/>
                <w:rFonts w:ascii="宋体" w:hAnsi="宋体" w:cs="宋体" w:hint="eastAsia"/>
              </w:rPr>
              <w:t>日内</w:t>
            </w:r>
            <w:r>
              <w:rPr>
                <w:rFonts w:ascii="宋体" w:hAnsi="宋体" w:cs="宋体" w:hint="eastAsia"/>
                <w:color w:val="000000"/>
                <w:sz w:val="21"/>
                <w:szCs w:val="21"/>
              </w:rPr>
              <w:t>申报解缴税款以及银行结算的利息</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按次计征</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自纳税义务发生之日起</w:t>
            </w:r>
            <w:r>
              <w:rPr>
                <w:rStyle w:val="font14zd3"/>
                <w:rFonts w:ascii="宋体" w:hAnsi="宋体" w:cs="宋体" w:hint="eastAsia"/>
              </w:rPr>
              <w:t>15</w:t>
            </w:r>
            <w:r>
              <w:rPr>
                <w:rStyle w:val="font14zd3"/>
                <w:rFonts w:ascii="宋体" w:hAnsi="宋体" w:cs="宋体" w:hint="eastAsia"/>
              </w:rPr>
              <w:t>日内</w:t>
            </w:r>
            <w:r>
              <w:rPr>
                <w:rFonts w:ascii="宋体" w:hAnsi="宋体" w:cs="宋体" w:hint="eastAsia"/>
                <w:color w:val="000000"/>
                <w:sz w:val="21"/>
                <w:szCs w:val="21"/>
              </w:rPr>
              <w:t>申报缴纳税款</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备注</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Style w:val="font14zd3"/>
                <w:rFonts w:ascii="宋体" w:hAnsi="宋体" w:cs="宋体" w:hint="eastAsia"/>
              </w:rPr>
              <w:t>1</w:t>
            </w:r>
            <w:r>
              <w:rPr>
                <w:rFonts w:ascii="宋体" w:hAnsi="宋体" w:cs="宋体" w:hint="eastAsia"/>
                <w:color w:val="000000"/>
                <w:sz w:val="21"/>
                <w:szCs w:val="21"/>
              </w:rPr>
              <w:t>：应税合同、产权转移书据印花税可以按季或者按次申报缴纳，应税营业账簿印花税可以按年或者</w:t>
            </w:r>
            <w:r>
              <w:rPr>
                <w:rFonts w:ascii="宋体" w:hAnsi="宋体" w:cs="宋体" w:hint="eastAsia"/>
                <w:color w:val="000000"/>
                <w:sz w:val="21"/>
                <w:szCs w:val="21"/>
              </w:rPr>
              <w:t>按次申报缴纳，具体纳税期限由各省、自治区、直辖市、计划单列市税务局结合征管实际确定。</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Fonts w:ascii="宋体" w:hAnsi="宋体" w:cs="宋体" w:hint="eastAsia"/>
                <w:color w:val="000000"/>
                <w:sz w:val="21"/>
                <w:szCs w:val="21"/>
              </w:rPr>
              <w:t>：境外单位或者个人的应税凭证印花税可以按季、按年或者按次申报缴纳，具体纳税期限由各省、自治区、直辖市、计划单列市税务局结合征管实际确定</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r>
      <w:tr w:rsidR="00000000" w:rsidTr="007B69D5">
        <w:trPr>
          <w:trHeight w:val="300"/>
          <w:jc w:val="center"/>
        </w:trPr>
        <w:tc>
          <w:tcPr>
            <w:tcW w:w="123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993"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一般规定</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单位纳税人：向其</w:t>
            </w:r>
            <w:r>
              <w:rPr>
                <w:rStyle w:val="font14zd3"/>
                <w:rFonts w:ascii="宋体" w:hAnsi="宋体" w:cs="宋体" w:hint="eastAsia"/>
              </w:rPr>
              <w:t>机构所在地</w:t>
            </w:r>
            <w:r>
              <w:rPr>
                <w:rFonts w:ascii="宋体" w:hAnsi="宋体" w:cs="宋体" w:hint="eastAsia"/>
                <w:color w:val="000000"/>
                <w:sz w:val="21"/>
                <w:szCs w:val="21"/>
              </w:rPr>
              <w:t>的主管税务机关申报缴纳</w:t>
            </w:r>
          </w:p>
        </w:tc>
        <w:tc>
          <w:tcPr>
            <w:tcW w:w="327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证券登记结算机构</w:t>
            </w:r>
            <w:r>
              <w:rPr>
                <w:rFonts w:ascii="宋体" w:hAnsi="宋体" w:cs="宋体" w:hint="eastAsia"/>
                <w:color w:val="000000"/>
                <w:sz w:val="21"/>
                <w:szCs w:val="21"/>
              </w:rPr>
              <w:t>为证券交易印花税的扣缴义务人，应当向</w:t>
            </w:r>
            <w:r>
              <w:rPr>
                <w:rStyle w:val="font14zd3"/>
                <w:rFonts w:ascii="宋体" w:hAnsi="宋体" w:cs="宋体" w:hint="eastAsia"/>
              </w:rPr>
              <w:t>其机构所在地</w:t>
            </w:r>
            <w:r>
              <w:rPr>
                <w:rFonts w:ascii="宋体" w:hAnsi="宋体" w:cs="宋体" w:hint="eastAsia"/>
                <w:color w:val="000000"/>
                <w:sz w:val="21"/>
                <w:szCs w:val="21"/>
              </w:rPr>
              <w:t>的主管税务机关申报解缴税款以及银行结算的利息</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个人纳税人：向应税凭证</w:t>
            </w:r>
            <w:r>
              <w:rPr>
                <w:rStyle w:val="font14zd3"/>
                <w:rFonts w:ascii="宋体" w:hAnsi="宋体" w:cs="宋体" w:hint="eastAsia"/>
              </w:rPr>
              <w:t>书立地</w:t>
            </w:r>
            <w:r>
              <w:rPr>
                <w:rFonts w:ascii="宋体" w:hAnsi="宋体" w:cs="宋体" w:hint="eastAsia"/>
                <w:color w:val="000000"/>
                <w:sz w:val="21"/>
                <w:szCs w:val="21"/>
              </w:rPr>
              <w:t>或者纳税人</w:t>
            </w:r>
            <w:r>
              <w:rPr>
                <w:rStyle w:val="font14zd3"/>
                <w:rFonts w:ascii="宋体" w:hAnsi="宋体" w:cs="宋体" w:hint="eastAsia"/>
              </w:rPr>
              <w:t>居住地</w:t>
            </w:r>
            <w:r>
              <w:rPr>
                <w:rFonts w:ascii="宋体" w:hAnsi="宋体" w:cs="宋体" w:hint="eastAsia"/>
                <w:color w:val="000000"/>
                <w:sz w:val="21"/>
                <w:szCs w:val="21"/>
              </w:rPr>
              <w:t>的主管税务机关申报缴纳</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不动产产权发生转移：向</w:t>
            </w:r>
            <w:r>
              <w:rPr>
                <w:rStyle w:val="font14zd3"/>
                <w:rFonts w:ascii="宋体" w:hAnsi="宋体" w:cs="宋体" w:hint="eastAsia"/>
              </w:rPr>
              <w:t>不动产所在地</w:t>
            </w:r>
            <w:r>
              <w:rPr>
                <w:rFonts w:ascii="宋体" w:hAnsi="宋体" w:cs="宋体" w:hint="eastAsia"/>
                <w:color w:val="000000"/>
                <w:sz w:val="21"/>
                <w:szCs w:val="21"/>
              </w:rPr>
              <w:t>的主管税务机关申报缴纳</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99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特殊规定</w:t>
            </w:r>
          </w:p>
        </w:tc>
        <w:tc>
          <w:tcPr>
            <w:tcW w:w="61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境外单位或者个人：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）在境内有代理人的，以其境内代理人为扣缴义务人，向</w:t>
            </w:r>
            <w:r>
              <w:rPr>
                <w:rStyle w:val="font14zd3"/>
                <w:rFonts w:ascii="宋体" w:hAnsi="宋体" w:cs="宋体" w:hint="eastAsia"/>
              </w:rPr>
              <w:t>境内代理人机构所在地（居住地）</w:t>
            </w:r>
            <w:r>
              <w:rPr>
                <w:rFonts w:ascii="宋体" w:hAnsi="宋体" w:cs="宋体" w:hint="eastAsia"/>
                <w:color w:val="000000"/>
                <w:sz w:val="21"/>
                <w:szCs w:val="21"/>
              </w:rPr>
              <w:t>主管税务机关申报解缴税款。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）在境内没有代理人的，由纳税人</w:t>
            </w:r>
            <w:r>
              <w:rPr>
                <w:rStyle w:val="font14zd3"/>
                <w:rFonts w:ascii="宋体" w:hAnsi="宋体" w:cs="宋体" w:hint="eastAsia"/>
              </w:rPr>
              <w:t>自行申报</w:t>
            </w:r>
            <w:r>
              <w:rPr>
                <w:rFonts w:ascii="宋体" w:hAnsi="宋体" w:cs="宋体" w:hint="eastAsia"/>
                <w:color w:val="000000"/>
                <w:sz w:val="21"/>
                <w:szCs w:val="21"/>
              </w:rPr>
              <w:t>缴纳印花税，境外单位或者个人可以向资产交付地、境内服务提供方或者接受方所在地（居住地）、书立应税凭证境内书立人所在地（居住地）主管税务机关申报缴纳；涉及不动产产权转移的，应当向</w:t>
            </w:r>
            <w:r>
              <w:rPr>
                <w:rStyle w:val="font14zd3"/>
                <w:rFonts w:ascii="宋体" w:hAnsi="宋体" w:cs="宋体" w:hint="eastAsia"/>
              </w:rPr>
              <w:t>不动产所在地</w:t>
            </w:r>
            <w:r>
              <w:rPr>
                <w:rFonts w:ascii="宋体" w:hAnsi="宋体" w:cs="宋体" w:hint="eastAsia"/>
                <w:color w:val="000000"/>
                <w:sz w:val="21"/>
                <w:szCs w:val="21"/>
              </w:rPr>
              <w:t>主管税务机关申报缴纳</w:t>
            </w:r>
          </w:p>
        </w:tc>
        <w:tc>
          <w:tcPr>
            <w:tcW w:w="32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证券登记结算机构</w:t>
            </w:r>
            <w:r>
              <w:rPr>
                <w:rFonts w:ascii="宋体" w:hAnsi="宋体" w:cs="宋体" w:hint="eastAsia"/>
                <w:color w:val="000000"/>
                <w:sz w:val="21"/>
                <w:szCs w:val="21"/>
              </w:rPr>
              <w:t>为证券交易印花税的扣</w:t>
            </w:r>
            <w:r>
              <w:rPr>
                <w:rFonts w:ascii="宋体" w:hAnsi="宋体" w:cs="宋体" w:hint="eastAsia"/>
                <w:color w:val="000000"/>
                <w:sz w:val="21"/>
                <w:szCs w:val="21"/>
              </w:rPr>
              <w:t>缴义务人，应当向</w:t>
            </w:r>
            <w:r>
              <w:rPr>
                <w:rStyle w:val="font14zd3"/>
                <w:rFonts w:ascii="宋体" w:hAnsi="宋体" w:cs="宋体" w:hint="eastAsia"/>
              </w:rPr>
              <w:t>其机构所在地</w:t>
            </w:r>
            <w:r>
              <w:rPr>
                <w:rFonts w:ascii="宋体" w:hAnsi="宋体" w:cs="宋体" w:hint="eastAsia"/>
                <w:color w:val="000000"/>
                <w:sz w:val="21"/>
                <w:szCs w:val="21"/>
              </w:rPr>
              <w:t>的主管税务机关申报解缴税款以及银行结算的利息</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年）依据印花税法相关规定，证券交易印花税扣缴义务人申报解缴税款的时间是</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每周终了之日起</w:t>
      </w:r>
      <w:r>
        <w:rPr>
          <w:rStyle w:val="fontkaiti1"/>
          <w:rFonts w:cs="宋体" w:hint="default"/>
          <w:color w:val="000000"/>
        </w:rPr>
        <w:t>5</w:t>
      </w:r>
      <w:r>
        <w:rPr>
          <w:rStyle w:val="fontkaiti1"/>
          <w:rFonts w:cs="宋体" w:hint="default"/>
          <w:color w:val="000000"/>
        </w:rPr>
        <w:t>日内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每月终了之日起</w:t>
      </w:r>
      <w:r>
        <w:rPr>
          <w:rStyle w:val="fontkaiti1"/>
          <w:rFonts w:cs="宋体" w:hint="default"/>
          <w:color w:val="000000"/>
        </w:rPr>
        <w:t>15</w:t>
      </w:r>
      <w:r>
        <w:rPr>
          <w:rStyle w:val="fontkaiti1"/>
          <w:rFonts w:cs="宋体" w:hint="default"/>
          <w:color w:val="000000"/>
        </w:rPr>
        <w:t>日内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每周终了之日起</w:t>
      </w:r>
      <w:r>
        <w:rPr>
          <w:rStyle w:val="fontkaiti1"/>
          <w:rFonts w:cs="宋体" w:hint="default"/>
          <w:color w:val="000000"/>
        </w:rPr>
        <w:t>15</w:t>
      </w:r>
      <w:r>
        <w:rPr>
          <w:rStyle w:val="fontkaiti1"/>
          <w:rFonts w:cs="宋体" w:hint="default"/>
          <w:color w:val="000000"/>
        </w:rPr>
        <w:t>日内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每月终了之日起</w:t>
      </w:r>
      <w:r>
        <w:rPr>
          <w:rStyle w:val="fontkaiti1"/>
          <w:rFonts w:cs="宋体" w:hint="default"/>
          <w:color w:val="000000"/>
        </w:rPr>
        <w:t>5</w:t>
      </w:r>
      <w:r>
        <w:rPr>
          <w:rStyle w:val="fontkaiti1"/>
          <w:rFonts w:cs="宋体" w:hint="default"/>
          <w:color w:val="000000"/>
        </w:rPr>
        <w:t>日内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『答案解析』证券交易印花税扣缴义务人应当自每周终了之日起</w:t>
      </w:r>
      <w:r>
        <w:rPr>
          <w:rStyle w:val="fontkaiti1"/>
          <w:rFonts w:cs="宋体" w:hint="default"/>
          <w:color w:val="000000"/>
        </w:rPr>
        <w:t>5</w:t>
      </w:r>
      <w:r>
        <w:rPr>
          <w:rStyle w:val="fontkaiti1"/>
          <w:rFonts w:cs="宋体" w:hint="default"/>
          <w:color w:val="000000"/>
        </w:rPr>
        <w:t>日内申报解缴税款以及银行结算的利息。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年）下列关于印花税征收管理的说法正</w:t>
      </w:r>
      <w:r>
        <w:rPr>
          <w:rStyle w:val="fontkaiti1"/>
          <w:rFonts w:cs="宋体" w:hint="default"/>
          <w:color w:val="000000"/>
        </w:rPr>
        <w:t>确的有</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单位纳税人应向其机构所在地主管税务机关申报缴纳印花税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个人纳税人应向应税凭证书立地或居住地主管税务机关申报缴纳印花税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未履行的应税合同、产权转移书据，已缴纳的印花税可以申请退还及抵缴税款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证券交易印花税扣缴义务发生时间是证券交易完成的当日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证券交易印花税按周解缴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『答案解析』未履行的应税合同、产权转移书据，已缴纳的印花税不予退还及抵缴税款。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印花税的缴纳方法</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9"/>
        <w:gridCol w:w="1352"/>
        <w:gridCol w:w="6689"/>
      </w:tblGrid>
      <w:tr w:rsidR="00000000" w:rsidTr="007B69D5">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7B69D5">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一般纳税方法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自行计算</w:t>
            </w:r>
            <w:r>
              <w:rPr>
                <w:rFonts w:ascii="宋体" w:hAnsi="宋体" w:cs="宋体" w:hint="eastAsia"/>
                <w:color w:val="000000"/>
                <w:sz w:val="21"/>
                <w:szCs w:val="21"/>
              </w:rPr>
              <w:t>应纳税额，</w:t>
            </w:r>
            <w:r>
              <w:rPr>
                <w:rStyle w:val="font14zd3"/>
                <w:rFonts w:ascii="宋体" w:hAnsi="宋体" w:cs="宋体" w:hint="eastAsia"/>
              </w:rPr>
              <w:t>自行购买</w:t>
            </w:r>
            <w:r>
              <w:rPr>
                <w:rFonts w:ascii="宋体" w:hAnsi="宋体" w:cs="宋体" w:hint="eastAsia"/>
                <w:color w:val="000000"/>
                <w:sz w:val="21"/>
                <w:szCs w:val="21"/>
              </w:rPr>
              <w:t>印花税票，</w:t>
            </w:r>
            <w:r>
              <w:rPr>
                <w:rStyle w:val="font14zd3"/>
                <w:rFonts w:ascii="宋体" w:hAnsi="宋体" w:cs="宋体" w:hint="eastAsia"/>
              </w:rPr>
              <w:t>自行一次贴足</w:t>
            </w:r>
            <w:r>
              <w:rPr>
                <w:rFonts w:ascii="宋体" w:hAnsi="宋体" w:cs="宋体" w:hint="eastAsia"/>
                <w:color w:val="000000"/>
                <w:sz w:val="21"/>
                <w:szCs w:val="21"/>
              </w:rPr>
              <w:t>印花税票并加以</w:t>
            </w:r>
            <w:r>
              <w:rPr>
                <w:rStyle w:val="font14zd3"/>
                <w:rFonts w:ascii="宋体" w:hAnsi="宋体" w:cs="宋体" w:hint="eastAsia"/>
              </w:rPr>
              <w:t>注销或者画销</w:t>
            </w:r>
            <w:r>
              <w:rPr>
                <w:rFonts w:ascii="宋体" w:hAnsi="宋体" w:cs="宋体" w:hint="eastAsia"/>
                <w:color w:val="000000"/>
                <w:sz w:val="21"/>
                <w:szCs w:val="21"/>
              </w:rPr>
              <w:t>，纳税义务才算全部履行完毕。</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：印花税票应粘贴在应税凭证上，并由纳税人在每枚税票的骑缝处盖戳注销或画销，</w:t>
            </w:r>
            <w:r>
              <w:rPr>
                <w:rStyle w:val="font14zd3"/>
                <w:rFonts w:ascii="宋体" w:hAnsi="宋体" w:cs="宋体" w:hint="eastAsia"/>
              </w:rPr>
              <w:t>严禁揭下重用</w:t>
            </w:r>
          </w:p>
        </w:tc>
      </w:tr>
      <w:tr w:rsidR="00000000" w:rsidTr="007B69D5">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简化纳税方法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汇贴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一份</w:t>
            </w:r>
            <w:r>
              <w:rPr>
                <w:rFonts w:ascii="宋体" w:hAnsi="宋体" w:cs="宋体" w:hint="eastAsia"/>
                <w:color w:val="000000"/>
                <w:sz w:val="21"/>
                <w:szCs w:val="21"/>
              </w:rPr>
              <w:t>凭证的</w:t>
            </w:r>
            <w:r>
              <w:rPr>
                <w:rStyle w:val="font14zd3"/>
                <w:rFonts w:ascii="宋体" w:hAnsi="宋体" w:cs="宋体" w:hint="eastAsia"/>
              </w:rPr>
              <w:t>应纳税额超过</w:t>
            </w:r>
            <w:r>
              <w:rPr>
                <w:rStyle w:val="font14zd3"/>
                <w:rFonts w:ascii="宋体" w:hAnsi="宋体" w:cs="宋体" w:hint="eastAsia"/>
              </w:rPr>
              <w:t>500</w:t>
            </w:r>
            <w:r>
              <w:rPr>
                <w:rStyle w:val="font14zd3"/>
                <w:rFonts w:ascii="宋体" w:hAnsi="宋体" w:cs="宋体" w:hint="eastAsia"/>
              </w:rPr>
              <w:t>元</w:t>
            </w:r>
            <w:r>
              <w:rPr>
                <w:rFonts w:ascii="宋体" w:hAnsi="宋体" w:cs="宋体" w:hint="eastAsia"/>
                <w:color w:val="000000"/>
                <w:sz w:val="21"/>
                <w:szCs w:val="21"/>
              </w:rPr>
              <w:t>的，贴用印花税票不方便的，纳税人可以采取将税收缴款书、完税凭证其中一联粘贴在凭证上或者由税务机关在凭证上加注完税标记代替贴花</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汇缴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Style w:val="font14zd3"/>
                <w:rFonts w:ascii="宋体" w:hAnsi="宋体" w:cs="宋体" w:hint="eastAsia"/>
              </w:rPr>
              <w:t>同一种类</w:t>
            </w:r>
            <w:r>
              <w:rPr>
                <w:rFonts w:ascii="宋体" w:hAnsi="宋体" w:cs="宋体" w:hint="eastAsia"/>
                <w:color w:val="000000"/>
                <w:sz w:val="21"/>
                <w:szCs w:val="21"/>
              </w:rPr>
              <w:t>应纳税凭证，需</w:t>
            </w:r>
            <w:r>
              <w:rPr>
                <w:rStyle w:val="font14zd3"/>
                <w:rFonts w:ascii="宋体" w:hAnsi="宋体" w:cs="宋体" w:hint="eastAsia"/>
              </w:rPr>
              <w:t>频繁</w:t>
            </w:r>
            <w:r>
              <w:rPr>
                <w:rFonts w:ascii="宋体" w:hAnsi="宋体" w:cs="宋体" w:hint="eastAsia"/>
                <w:color w:val="000000"/>
                <w:sz w:val="21"/>
                <w:szCs w:val="21"/>
              </w:rPr>
              <w:t>贴花的，纳税人可以根据实际情况自行决定是否采用按期</w:t>
            </w:r>
            <w:r>
              <w:rPr>
                <w:rFonts w:ascii="宋体" w:hAnsi="宋体" w:cs="宋体" w:hint="eastAsia"/>
                <w:color w:val="000000"/>
                <w:sz w:val="21"/>
                <w:szCs w:val="21"/>
              </w:rPr>
              <w:t>汇总缴纳印花税的方式。</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：汇总缴纳的期限为</w:t>
            </w:r>
            <w:r>
              <w:rPr>
                <w:rStyle w:val="font14zd3"/>
                <w:rFonts w:ascii="宋体" w:hAnsi="宋体" w:cs="宋体" w:hint="eastAsia"/>
              </w:rPr>
              <w:t>1</w:t>
            </w:r>
            <w:r>
              <w:rPr>
                <w:rStyle w:val="font14zd3"/>
                <w:rFonts w:ascii="宋体" w:hAnsi="宋体" w:cs="宋体" w:hint="eastAsia"/>
              </w:rPr>
              <w:t>个月</w:t>
            </w:r>
            <w:r>
              <w:rPr>
                <w:rFonts w:ascii="宋体" w:hAnsi="宋体" w:cs="宋体" w:hint="eastAsia"/>
                <w:color w:val="000000"/>
                <w:sz w:val="21"/>
                <w:szCs w:val="21"/>
              </w:rPr>
              <w:t>，采用按期汇总申报缴纳方式的，</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不得改变</w:t>
            </w:r>
          </w:p>
        </w:tc>
      </w:tr>
      <w:tr w:rsidR="00000000" w:rsidTr="007B69D5">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贴花时间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在应纳税凭证书立或领受时即行贴花完税，不得延至凭证生效日期贴花。</w:t>
            </w:r>
            <w:r>
              <w:rPr>
                <w:rFonts w:ascii="宋体" w:hAnsi="宋体" w:cs="宋体" w:hint="eastAsia"/>
                <w:color w:val="000000"/>
                <w:sz w:val="21"/>
                <w:szCs w:val="21"/>
              </w:rPr>
              <w:br/>
            </w:r>
            <w:r>
              <w:rPr>
                <w:rStyle w:val="font14zd3"/>
                <w:rFonts w:ascii="宋体" w:hAnsi="宋体" w:cs="宋体" w:hint="eastAsia"/>
              </w:rPr>
              <w:t>知识点链接</w:t>
            </w:r>
            <w:r>
              <w:rPr>
                <w:rFonts w:ascii="宋体" w:hAnsi="宋体" w:cs="宋体" w:hint="eastAsia"/>
                <w:color w:val="000000"/>
                <w:sz w:val="21"/>
                <w:szCs w:val="21"/>
              </w:rPr>
              <w:t>：印花税的纳税义务发生时间为纳税人书立应税凭证或者完成证券交易的</w:t>
            </w:r>
            <w:r>
              <w:rPr>
                <w:rStyle w:val="font14zd3"/>
                <w:rFonts w:ascii="宋体" w:hAnsi="宋体" w:cs="宋体" w:hint="eastAsia"/>
              </w:rPr>
              <w:t>当日</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不予退（抵）税的情形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未履行</w:t>
            </w:r>
            <w:r>
              <w:rPr>
                <w:rFonts w:ascii="宋体" w:hAnsi="宋体" w:cs="宋体" w:hint="eastAsia"/>
                <w:color w:val="000000"/>
                <w:sz w:val="21"/>
                <w:szCs w:val="21"/>
              </w:rPr>
              <w:t>的应税合同、产权转移书据，已缴纳的印花税</w:t>
            </w:r>
            <w:r>
              <w:rPr>
                <w:rStyle w:val="font14zd3"/>
                <w:rFonts w:ascii="宋体" w:hAnsi="宋体" w:cs="宋体" w:hint="eastAsia"/>
              </w:rPr>
              <w:t>不予退还及抵缴</w:t>
            </w:r>
            <w:r>
              <w:rPr>
                <w:rFonts w:ascii="宋体" w:hAnsi="宋体" w:cs="宋体" w:hint="eastAsia"/>
                <w:color w:val="000000"/>
                <w:sz w:val="21"/>
                <w:szCs w:val="21"/>
              </w:rPr>
              <w:t>税款。</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：应税合同在签订时纳税义务即已产生，</w:t>
            </w:r>
            <w:r>
              <w:rPr>
                <w:rStyle w:val="font14zd3"/>
                <w:rFonts w:ascii="宋体" w:hAnsi="宋体" w:cs="宋体" w:hint="eastAsia"/>
              </w:rPr>
              <w:t>不论</w:t>
            </w:r>
            <w:r>
              <w:rPr>
                <w:rFonts w:ascii="宋体" w:hAnsi="宋体" w:cs="宋体" w:hint="eastAsia"/>
                <w:color w:val="000000"/>
                <w:sz w:val="21"/>
                <w:szCs w:val="21"/>
              </w:rPr>
              <w:t>合同是否兑现或是否按期兑现，均应计算应纳税额并贴花。</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w:t>
            </w:r>
            <w:r>
              <w:rPr>
                <w:rStyle w:val="font14zd3"/>
                <w:rFonts w:ascii="宋体" w:hAnsi="宋体" w:cs="宋体" w:hint="eastAsia"/>
              </w:rPr>
              <w:t>多贴</w:t>
            </w:r>
            <w:r>
              <w:rPr>
                <w:rFonts w:ascii="宋体" w:hAnsi="宋体" w:cs="宋体" w:hint="eastAsia"/>
                <w:color w:val="000000"/>
                <w:sz w:val="21"/>
                <w:szCs w:val="21"/>
              </w:rPr>
              <w:t>的印花税票，</w:t>
            </w:r>
            <w:r>
              <w:rPr>
                <w:rStyle w:val="font14zd3"/>
                <w:rFonts w:ascii="宋体" w:hAnsi="宋体" w:cs="宋体" w:hint="eastAsia"/>
              </w:rPr>
              <w:t>不予退税及抵缴</w:t>
            </w:r>
            <w:r>
              <w:rPr>
                <w:rFonts w:ascii="宋体" w:hAnsi="宋体" w:cs="宋体" w:hint="eastAsia"/>
                <w:color w:val="000000"/>
                <w:sz w:val="21"/>
                <w:szCs w:val="21"/>
              </w:rPr>
              <w:t>税款</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疑义争议处理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）纳税人对凭证</w:t>
            </w:r>
            <w:r>
              <w:rPr>
                <w:rStyle w:val="font14zd3"/>
                <w:rFonts w:ascii="宋体" w:hAnsi="宋体" w:cs="宋体" w:hint="eastAsia"/>
              </w:rPr>
              <w:t>不能确定</w:t>
            </w:r>
            <w:r>
              <w:rPr>
                <w:rFonts w:ascii="宋体" w:hAnsi="宋体" w:cs="宋体" w:hint="eastAsia"/>
                <w:color w:val="000000"/>
                <w:sz w:val="21"/>
                <w:szCs w:val="21"/>
              </w:rPr>
              <w:t>是否应当纳税的，应及时携带凭证，到</w:t>
            </w:r>
            <w:r>
              <w:rPr>
                <w:rStyle w:val="font14zd3"/>
                <w:rFonts w:ascii="宋体" w:hAnsi="宋体" w:cs="宋体" w:hint="eastAsia"/>
              </w:rPr>
              <w:t>当地税务机关</w:t>
            </w:r>
            <w:r>
              <w:rPr>
                <w:rFonts w:ascii="宋体" w:hAnsi="宋体" w:cs="宋体" w:hint="eastAsia"/>
                <w:color w:val="000000"/>
                <w:sz w:val="21"/>
                <w:szCs w:val="21"/>
              </w:rPr>
              <w:t>鉴别。</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）纳税人与税务机关对凭证的性质发生</w:t>
            </w:r>
            <w:r>
              <w:rPr>
                <w:rStyle w:val="font14zd3"/>
                <w:rFonts w:ascii="宋体" w:hAnsi="宋体" w:cs="宋体" w:hint="eastAsia"/>
              </w:rPr>
              <w:t>争议</w:t>
            </w:r>
            <w:r>
              <w:rPr>
                <w:rFonts w:ascii="宋体" w:hAnsi="宋体" w:cs="宋体" w:hint="eastAsia"/>
                <w:color w:val="000000"/>
                <w:sz w:val="21"/>
                <w:szCs w:val="21"/>
              </w:rPr>
              <w:t>的，应检附该凭证报请</w:t>
            </w:r>
            <w:r>
              <w:rPr>
                <w:rStyle w:val="font14zd3"/>
                <w:rFonts w:ascii="宋体" w:hAnsi="宋体" w:cs="宋体" w:hint="eastAsia"/>
              </w:rPr>
              <w:t>上一级</w:t>
            </w:r>
            <w:r>
              <w:rPr>
                <w:rFonts w:ascii="宋体" w:hAnsi="宋体" w:cs="宋体" w:hint="eastAsia"/>
                <w:color w:val="000000"/>
                <w:sz w:val="21"/>
                <w:szCs w:val="21"/>
              </w:rPr>
              <w:t>税务机关核定</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保管要求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）对已贴花的各类应纳税凭证，纳税人须按规定期限保管，不得私自销毁，以备纳税检查。</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）纳税人对纳税凭证应妥善保存。凭证的保存期限，凡国家已有明确规定的，按规定办理；其他凭证均应在履行纳税义务完毕后保存</w:t>
            </w:r>
            <w:r>
              <w:rPr>
                <w:rStyle w:val="font14zd3"/>
                <w:rFonts w:ascii="宋体" w:hAnsi="宋体" w:cs="宋体" w:hint="eastAsia"/>
              </w:rPr>
              <w:t>1</w:t>
            </w:r>
            <w:r>
              <w:rPr>
                <w:rStyle w:val="font14zd3"/>
                <w:rFonts w:ascii="宋体" w:hAnsi="宋体" w:cs="宋体" w:hint="eastAsia"/>
              </w:rPr>
              <w:t>年</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2019</w:t>
      </w:r>
      <w:r>
        <w:rPr>
          <w:rStyle w:val="fontkaiti1"/>
          <w:rFonts w:cs="宋体" w:hint="default"/>
          <w:color w:val="000000"/>
        </w:rPr>
        <w:t>年）下列关于印花税征收管理的表述，不</w:t>
      </w:r>
      <w:r>
        <w:rPr>
          <w:rStyle w:val="fontkaiti1"/>
          <w:rFonts w:cs="宋体" w:hint="default"/>
          <w:color w:val="000000"/>
        </w:rPr>
        <w:t>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对已履行并贴花的合同，所载金额与合同履行后实际结算金额不一致的，只要双方未修改合同金额，一般不再办理完税手续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汇总缴纳的期限为</w:t>
      </w:r>
      <w:r>
        <w:rPr>
          <w:rStyle w:val="fontkaiti1"/>
          <w:rFonts w:cs="宋体" w:hint="default"/>
          <w:color w:val="000000"/>
        </w:rPr>
        <w:t>1</w:t>
      </w:r>
      <w:r>
        <w:rPr>
          <w:rStyle w:val="fontkaiti1"/>
          <w:rFonts w:cs="宋体" w:hint="default"/>
          <w:color w:val="000000"/>
        </w:rPr>
        <w:t>个月，采用按期汇总申报缴纳方式的两年内不得改变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如果一份凭证的应纳税额数量较大，超过</w:t>
      </w:r>
      <w:r>
        <w:rPr>
          <w:rStyle w:val="fontkaiti1"/>
          <w:rFonts w:cs="宋体" w:hint="default"/>
          <w:color w:val="000000"/>
        </w:rPr>
        <w:t>500</w:t>
      </w:r>
      <w:r>
        <w:rPr>
          <w:rStyle w:val="fontkaiti1"/>
          <w:rFonts w:cs="宋体" w:hint="default"/>
          <w:color w:val="000000"/>
        </w:rPr>
        <w:t>元，贴用印花税票不方便的，纳税人可以采取将税收缴款书、完税凭证其中一联粘贴在凭证上或者由税务机关在凭证上加注完税标记代替贴花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同一种类应纳税凭证，需频繁贴花的，可由纳税人根据实际情况自行决定是否采用按期汇总申报缴纳印花税的方式，汇总申报</w:t>
      </w:r>
      <w:r>
        <w:rPr>
          <w:rStyle w:val="fontkaiti1"/>
          <w:rFonts w:cs="宋体" w:hint="default"/>
          <w:color w:val="000000"/>
        </w:rPr>
        <w:t>缴纳的期限不得超过</w:t>
      </w:r>
      <w:r>
        <w:rPr>
          <w:rStyle w:val="fontkaiti1"/>
          <w:rFonts w:cs="宋体" w:hint="default"/>
          <w:color w:val="000000"/>
        </w:rPr>
        <w:t>1</w:t>
      </w:r>
      <w:r>
        <w:rPr>
          <w:rStyle w:val="fontkaiti1"/>
          <w:rFonts w:cs="宋体" w:hint="default"/>
          <w:color w:val="000000"/>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『答案解析』汇总缴纳的期限为</w:t>
      </w:r>
      <w:r>
        <w:rPr>
          <w:rStyle w:val="fontkaiti1"/>
          <w:rFonts w:cs="宋体" w:hint="default"/>
          <w:color w:val="000000"/>
        </w:rPr>
        <w:t>1</w:t>
      </w:r>
      <w:r>
        <w:rPr>
          <w:rStyle w:val="fontkaiti1"/>
          <w:rFonts w:cs="宋体" w:hint="default"/>
          <w:color w:val="000000"/>
        </w:rPr>
        <w:t>个月，采用按期汇总申报缴纳方式的</w:t>
      </w:r>
      <w:r>
        <w:rPr>
          <w:rStyle w:val="fontkaiti1"/>
          <w:rFonts w:cs="宋体" w:hint="default"/>
          <w:color w:val="000000"/>
        </w:rPr>
        <w:t>1</w:t>
      </w:r>
      <w:r>
        <w:rPr>
          <w:rStyle w:val="fontkaiti1"/>
          <w:rFonts w:cs="宋体" w:hint="default"/>
          <w:color w:val="000000"/>
        </w:rPr>
        <w:t>年内不得改变。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【辉哥串讲】印花税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11"/>
        <w:gridCol w:w="7199"/>
      </w:tblGrid>
      <w:tr w:rsidR="00000000" w:rsidTr="007B69D5">
        <w:trPr>
          <w:cantSplit/>
          <w:trHeight w:val="300"/>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67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7B69D5">
        <w:trPr>
          <w:cantSplit/>
          <w:trHeight w:val="300"/>
          <w:jc w:val="center"/>
        </w:trPr>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6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）应税凭证相关的纳税人（注意“</w:t>
            </w:r>
            <w:r>
              <w:rPr>
                <w:rStyle w:val="font14zd3"/>
                <w:rFonts w:ascii="宋体" w:hAnsi="宋体" w:cs="宋体" w:hint="eastAsia"/>
              </w:rPr>
              <w:t>直接权利义务关系”</w:t>
            </w:r>
            <w:r>
              <w:rPr>
                <w:rFonts w:ascii="宋体" w:hAnsi="宋体" w:cs="宋体" w:hint="eastAsia"/>
                <w:color w:val="000000"/>
                <w:sz w:val="21"/>
                <w:szCs w:val="21"/>
              </w:rPr>
              <w:t>、</w:t>
            </w:r>
            <w:r>
              <w:rPr>
                <w:rStyle w:val="font14zd3"/>
                <w:rFonts w:ascii="宋体" w:hAnsi="宋体" w:cs="宋体" w:hint="eastAsia"/>
              </w:rPr>
              <w:t>境内使用人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）证券交易的</w:t>
            </w:r>
            <w:r>
              <w:rPr>
                <w:rStyle w:val="font14zd3"/>
                <w:rFonts w:ascii="宋体" w:hAnsi="宋体" w:cs="宋体" w:hint="eastAsia"/>
              </w:rPr>
              <w:t>出让方</w:t>
            </w:r>
          </w:p>
        </w:tc>
      </w:tr>
      <w:tr w:rsidR="00000000" w:rsidTr="007B69D5">
        <w:trPr>
          <w:cantSplit/>
          <w:trHeight w:val="300"/>
          <w:jc w:val="center"/>
        </w:trPr>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扣缴义务人</w:t>
            </w:r>
          </w:p>
        </w:tc>
        <w:tc>
          <w:tcPr>
            <w:tcW w:w="6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）境外单位或者个人：</w:t>
            </w:r>
            <w:r>
              <w:rPr>
                <w:rStyle w:val="font14zd3"/>
                <w:rFonts w:ascii="宋体" w:hAnsi="宋体" w:cs="宋体" w:hint="eastAsia"/>
              </w:rPr>
              <w:t>境内代理人</w:t>
            </w:r>
            <w:r>
              <w:rPr>
                <w:rFonts w:ascii="宋体" w:hAnsi="宋体" w:cs="宋体" w:hint="eastAsia"/>
                <w:color w:val="000000"/>
                <w:sz w:val="21"/>
                <w:szCs w:val="21"/>
              </w:rPr>
              <w:t>（如没有，则自行申报缴纳）。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）证券交易：</w:t>
            </w:r>
            <w:r>
              <w:rPr>
                <w:rStyle w:val="font14zd3"/>
                <w:rFonts w:ascii="宋体" w:hAnsi="宋体" w:cs="宋体" w:hint="eastAsia"/>
              </w:rPr>
              <w:t>证券登记结算机构</w:t>
            </w:r>
          </w:p>
        </w:tc>
      </w:tr>
      <w:tr w:rsidR="00000000" w:rsidTr="007B69D5">
        <w:trPr>
          <w:cantSplit/>
          <w:trHeight w:val="300"/>
          <w:jc w:val="center"/>
        </w:trPr>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税目</w:t>
            </w:r>
          </w:p>
        </w:tc>
        <w:tc>
          <w:tcPr>
            <w:tcW w:w="6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）应税凭证：包括合同（</w:t>
            </w:r>
            <w:r>
              <w:rPr>
                <w:rFonts w:ascii="宋体" w:hAnsi="宋体" w:cs="宋体" w:hint="eastAsia"/>
                <w:color w:val="000000"/>
                <w:sz w:val="21"/>
                <w:szCs w:val="21"/>
              </w:rPr>
              <w:t>11</w:t>
            </w:r>
            <w:r>
              <w:rPr>
                <w:rFonts w:ascii="宋体" w:hAnsi="宋体" w:cs="宋体" w:hint="eastAsia"/>
                <w:color w:val="000000"/>
                <w:sz w:val="21"/>
                <w:szCs w:val="21"/>
              </w:rPr>
              <w:t>种）、产权转移书据（</w:t>
            </w:r>
            <w:r>
              <w:rPr>
                <w:rFonts w:ascii="宋体" w:hAnsi="宋体" w:cs="宋体" w:hint="eastAsia"/>
                <w:color w:val="000000"/>
                <w:sz w:val="21"/>
                <w:szCs w:val="21"/>
              </w:rPr>
              <w:t>4</w:t>
            </w:r>
            <w:r>
              <w:rPr>
                <w:rFonts w:ascii="宋体" w:hAnsi="宋体" w:cs="宋体" w:hint="eastAsia"/>
                <w:color w:val="000000"/>
                <w:sz w:val="21"/>
                <w:szCs w:val="21"/>
              </w:rPr>
              <w:t>种）和营业账簿。</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）证</w:t>
            </w:r>
            <w:r>
              <w:rPr>
                <w:rFonts w:ascii="宋体" w:hAnsi="宋体" w:cs="宋体" w:hint="eastAsia"/>
                <w:color w:val="000000"/>
                <w:sz w:val="21"/>
                <w:szCs w:val="21"/>
              </w:rPr>
              <w:t>券交易。</w:t>
            </w:r>
            <w:r>
              <w:rPr>
                <w:rFonts w:ascii="宋体" w:hAnsi="宋体" w:cs="宋体" w:hint="eastAsia"/>
                <w:color w:val="000000"/>
                <w:sz w:val="21"/>
                <w:szCs w:val="21"/>
              </w:rPr>
              <w:br/>
            </w:r>
            <w:r>
              <w:rPr>
                <w:rFonts w:ascii="宋体" w:hAnsi="宋体" w:cs="宋体" w:hint="eastAsia"/>
                <w:color w:val="000000"/>
                <w:sz w:val="21"/>
                <w:szCs w:val="21"/>
              </w:rPr>
              <w:t>注意辨析税目的具体细节规定</w:t>
            </w:r>
          </w:p>
        </w:tc>
      </w:tr>
      <w:tr w:rsidR="00000000" w:rsidTr="007B69D5">
        <w:trPr>
          <w:cantSplit/>
          <w:trHeight w:val="300"/>
          <w:jc w:val="center"/>
        </w:trPr>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6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档比例税率（</w:t>
            </w:r>
            <w:r>
              <w:rPr>
                <w:rStyle w:val="font14zd3"/>
                <w:rFonts w:ascii="宋体" w:hAnsi="宋体" w:cs="宋体" w:hint="eastAsia"/>
              </w:rPr>
              <w:t>0.05</w:t>
            </w:r>
            <w:r>
              <w:rPr>
                <w:rStyle w:val="font14zd3"/>
                <w:rFonts w:ascii="宋体" w:hAnsi="宋体" w:cs="宋体" w:hint="eastAsia"/>
              </w:rPr>
              <w:t>‰</w:t>
            </w:r>
            <w:r>
              <w:rPr>
                <w:rFonts w:ascii="宋体" w:hAnsi="宋体" w:cs="宋体" w:hint="eastAsia"/>
                <w:color w:val="000000"/>
                <w:sz w:val="21"/>
                <w:szCs w:val="21"/>
              </w:rPr>
              <w:t>、</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w:t>
            </w:r>
            <w:r>
              <w:rPr>
                <w:rStyle w:val="font14zd3"/>
                <w:rFonts w:ascii="宋体" w:hAnsi="宋体" w:cs="宋体" w:hint="eastAsia"/>
              </w:rPr>
              <w:t>0.5</w:t>
            </w:r>
            <w:r>
              <w:rPr>
                <w:rStyle w:val="font14zd3"/>
                <w:rFonts w:ascii="宋体" w:hAnsi="宋体" w:cs="宋体" w:hint="eastAsia"/>
              </w:rPr>
              <w:t>‰</w:t>
            </w:r>
            <w:r>
              <w:rPr>
                <w:rFonts w:ascii="宋体" w:hAnsi="宋体" w:cs="宋体" w:hint="eastAsia"/>
                <w:color w:val="000000"/>
                <w:sz w:val="21"/>
                <w:szCs w:val="21"/>
              </w:rPr>
              <w:t>、</w:t>
            </w:r>
            <w:r>
              <w:rPr>
                <w:rStyle w:val="font14zd3"/>
                <w:rFonts w:ascii="宋体" w:hAnsi="宋体" w:cs="宋体" w:hint="eastAsia"/>
              </w:rPr>
              <w:t>0.25</w:t>
            </w:r>
            <w:r>
              <w:rPr>
                <w:rStyle w:val="font14zd3"/>
                <w:rFonts w:ascii="宋体" w:hAnsi="宋体" w:cs="宋体" w:hint="eastAsia"/>
              </w:rPr>
              <w:t>‰</w:t>
            </w:r>
            <w:r>
              <w:rPr>
                <w:rFonts w:ascii="宋体" w:hAnsi="宋体" w:cs="宋体" w:hint="eastAsia"/>
                <w:color w:val="000000"/>
                <w:sz w:val="21"/>
                <w:szCs w:val="21"/>
              </w:rPr>
              <w:t>、</w:t>
            </w:r>
            <w:r>
              <w:rPr>
                <w:rStyle w:val="font14zd3"/>
                <w:rFonts w:ascii="宋体" w:hAnsi="宋体" w:cs="宋体" w:hint="eastAsia"/>
              </w:rPr>
              <w:t>0.3</w:t>
            </w:r>
            <w:r>
              <w:rPr>
                <w:rStyle w:val="font14zd3"/>
                <w:rFonts w:ascii="宋体" w:hAnsi="宋体" w:cs="宋体" w:hint="eastAsia"/>
              </w:rPr>
              <w:t>‰</w:t>
            </w:r>
            <w:r>
              <w:rPr>
                <w:rFonts w:ascii="宋体" w:hAnsi="宋体" w:cs="宋体" w:hint="eastAsia"/>
                <w:color w:val="000000"/>
                <w:sz w:val="21"/>
                <w:szCs w:val="21"/>
              </w:rPr>
              <w:t>）</w:t>
            </w:r>
          </w:p>
        </w:tc>
      </w:tr>
      <w:tr w:rsidR="00000000" w:rsidTr="007B69D5">
        <w:trPr>
          <w:cantSplit/>
          <w:trHeight w:val="300"/>
          <w:jc w:val="center"/>
        </w:trPr>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6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）合同、产权转移书据：</w:t>
            </w:r>
            <w:r>
              <w:rPr>
                <w:rStyle w:val="font14zd3"/>
                <w:rFonts w:ascii="宋体" w:hAnsi="宋体" w:cs="宋体" w:hint="eastAsia"/>
              </w:rPr>
              <w:t>凭证所列的金额</w:t>
            </w:r>
            <w:r>
              <w:rPr>
                <w:rFonts w:ascii="宋体" w:hAnsi="宋体" w:cs="宋体" w:hint="eastAsia"/>
                <w:color w:val="000000"/>
                <w:sz w:val="21"/>
                <w:szCs w:val="21"/>
              </w:rPr>
              <w:t>，</w:t>
            </w:r>
            <w:r>
              <w:rPr>
                <w:rStyle w:val="font14zd3"/>
                <w:rFonts w:ascii="宋体" w:hAnsi="宋体" w:cs="宋体" w:hint="eastAsia"/>
              </w:rPr>
              <w:t>不包括列明的增值税税款</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）营业账簿：账簿记载的</w:t>
            </w:r>
            <w:r>
              <w:rPr>
                <w:rStyle w:val="font14zd3"/>
                <w:rFonts w:ascii="宋体" w:hAnsi="宋体" w:cs="宋体" w:hint="eastAsia"/>
              </w:rPr>
              <w:t>实收资本（股本）、资本公积合计金额</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）证券交易：</w:t>
            </w:r>
            <w:r>
              <w:rPr>
                <w:rStyle w:val="font14zd3"/>
                <w:rFonts w:ascii="宋体" w:hAnsi="宋体" w:cs="宋体" w:hint="eastAsia"/>
              </w:rPr>
              <w:t>成交金额</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注意计税依据具体的、特殊的规定</w:t>
            </w:r>
          </w:p>
        </w:tc>
      </w:tr>
      <w:tr w:rsidR="00000000" w:rsidTr="007B69D5">
        <w:trPr>
          <w:cantSplit/>
          <w:trHeight w:val="300"/>
          <w:jc w:val="center"/>
        </w:trPr>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应纳税额</w:t>
            </w:r>
          </w:p>
        </w:tc>
        <w:tc>
          <w:tcPr>
            <w:tcW w:w="6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应纳税额＝计税依据×适用税率</w:t>
            </w:r>
          </w:p>
        </w:tc>
      </w:tr>
      <w:tr w:rsidR="00000000" w:rsidTr="007B69D5">
        <w:trPr>
          <w:cantSplit/>
          <w:trHeight w:val="300"/>
          <w:jc w:val="center"/>
        </w:trPr>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税收优惠</w:t>
            </w:r>
          </w:p>
        </w:tc>
        <w:tc>
          <w:tcPr>
            <w:tcW w:w="67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熟悉相关规定</w:t>
            </w:r>
          </w:p>
        </w:tc>
      </w:tr>
    </w:tbl>
    <w:p w:rsidR="00000000" w:rsidRDefault="007B69D5" w:rsidP="007B69D5">
      <w:pPr>
        <w:spacing w:line="276" w:lineRule="auto"/>
        <w:textAlignment w:val="center"/>
        <w:rPr>
          <w:rFonts w:ascii="宋体" w:hAnsi="宋体" w:cs="宋体"/>
          <w:vanish/>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1"/>
        <w:gridCol w:w="696"/>
        <w:gridCol w:w="7623"/>
      </w:tblGrid>
      <w:tr w:rsidR="00000000" w:rsidTr="007B69D5">
        <w:trPr>
          <w:trHeight w:val="300"/>
          <w:jc w:val="center"/>
        </w:trPr>
        <w:tc>
          <w:tcPr>
            <w:tcW w:w="77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24047"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7B69D5">
        <w:trPr>
          <w:trHeight w:val="300"/>
          <w:jc w:val="center"/>
        </w:trPr>
        <w:tc>
          <w:tcPr>
            <w:tcW w:w="77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征收管理</w:t>
            </w:r>
          </w:p>
        </w:tc>
        <w:tc>
          <w:tcPr>
            <w:tcW w:w="14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105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）纳税人书立应税凭证的</w:t>
            </w:r>
            <w:r>
              <w:rPr>
                <w:rStyle w:val="font14zd3"/>
                <w:rFonts w:ascii="宋体" w:hAnsi="宋体" w:cs="宋体" w:hint="eastAsia"/>
              </w:rPr>
              <w:t>当</w:t>
            </w:r>
            <w:r>
              <w:rPr>
                <w:rStyle w:val="font14zd3"/>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）纳税人完成证券交易的</w:t>
            </w:r>
            <w:r>
              <w:rPr>
                <w:rStyle w:val="font14zd3"/>
                <w:rFonts w:ascii="宋体" w:hAnsi="宋体" w:cs="宋体" w:hint="eastAsia"/>
              </w:rPr>
              <w:t>当日</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4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105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）应税凭证：自季度、年度终了之日起或纳税义务发生之日起</w:t>
            </w:r>
            <w:r>
              <w:rPr>
                <w:rStyle w:val="font14zd3"/>
                <w:rFonts w:ascii="宋体" w:hAnsi="宋体" w:cs="宋体" w:hint="eastAsia"/>
              </w:rPr>
              <w:t>15</w:t>
            </w:r>
            <w:r>
              <w:rPr>
                <w:rStyle w:val="font14zd3"/>
                <w:rFonts w:ascii="宋体" w:hAnsi="宋体" w:cs="宋体" w:hint="eastAsia"/>
              </w:rPr>
              <w:t>日内</w:t>
            </w:r>
            <w:r>
              <w:rPr>
                <w:rFonts w:ascii="宋体" w:hAnsi="宋体" w:cs="宋体" w:hint="eastAsia"/>
                <w:color w:val="000000"/>
                <w:sz w:val="21"/>
                <w:szCs w:val="21"/>
              </w:rPr>
              <w:t>申报缴纳税款。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）证券交易：每</w:t>
            </w:r>
            <w:r>
              <w:rPr>
                <w:rStyle w:val="font14zd3"/>
                <w:rFonts w:ascii="宋体" w:hAnsi="宋体" w:cs="宋体" w:hint="eastAsia"/>
              </w:rPr>
              <w:t>周</w:t>
            </w:r>
            <w:r>
              <w:rPr>
                <w:rFonts w:ascii="宋体" w:hAnsi="宋体" w:cs="宋体" w:hint="eastAsia"/>
                <w:color w:val="000000"/>
                <w:sz w:val="21"/>
                <w:szCs w:val="21"/>
              </w:rPr>
              <w:t>终了之日起</w:t>
            </w:r>
            <w:r>
              <w:rPr>
                <w:rStyle w:val="font14zd3"/>
                <w:rFonts w:ascii="宋体" w:hAnsi="宋体" w:cs="宋体" w:hint="eastAsia"/>
              </w:rPr>
              <w:t>5</w:t>
            </w:r>
            <w:r>
              <w:rPr>
                <w:rStyle w:val="font14zd3"/>
                <w:rFonts w:ascii="宋体" w:hAnsi="宋体" w:cs="宋体" w:hint="eastAsia"/>
              </w:rPr>
              <w:t>日内</w:t>
            </w:r>
            <w:r>
              <w:rPr>
                <w:rFonts w:ascii="宋体" w:hAnsi="宋体" w:cs="宋体" w:hint="eastAsia"/>
                <w:color w:val="000000"/>
                <w:sz w:val="21"/>
                <w:szCs w:val="21"/>
              </w:rPr>
              <w:t>申报解缴税款以及银行结算的利息</w:t>
            </w:r>
          </w:p>
        </w:tc>
      </w:tr>
      <w:tr w:rsidR="00000000" w:rsidTr="007B69D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B69D5" w:rsidP="007B69D5">
            <w:pPr>
              <w:spacing w:line="276" w:lineRule="auto"/>
              <w:textAlignment w:val="center"/>
              <w:rPr>
                <w:rFonts w:ascii="宋体" w:hAnsi="宋体" w:cs="宋体"/>
                <w:color w:val="000000"/>
                <w:sz w:val="21"/>
                <w:szCs w:val="21"/>
              </w:rPr>
            </w:pPr>
          </w:p>
        </w:tc>
        <w:tc>
          <w:tcPr>
            <w:tcW w:w="14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105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B69D5" w:rsidP="007B69D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注意一些细节规定，如：</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）不动产产权发生转移的，向</w:t>
            </w:r>
            <w:r>
              <w:rPr>
                <w:rStyle w:val="font14zd3"/>
                <w:rFonts w:ascii="宋体" w:hAnsi="宋体" w:cs="宋体" w:hint="eastAsia"/>
              </w:rPr>
              <w:t>不动产所在地</w:t>
            </w:r>
            <w:r>
              <w:rPr>
                <w:rFonts w:ascii="宋体" w:hAnsi="宋体" w:cs="宋体" w:hint="eastAsia"/>
                <w:color w:val="000000"/>
                <w:sz w:val="21"/>
                <w:szCs w:val="21"/>
              </w:rPr>
              <w:t>的主管税务机关申报缴纳。</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）境外单位或者个人在境内有代理人的，以其境内代理人为扣缴义务人，向</w:t>
            </w:r>
            <w:r>
              <w:rPr>
                <w:rStyle w:val="font14zd3"/>
                <w:rFonts w:ascii="宋体" w:hAnsi="宋体" w:cs="宋体" w:hint="eastAsia"/>
              </w:rPr>
              <w:t>境内代理人机构所在地（居住地）</w:t>
            </w:r>
            <w:r>
              <w:rPr>
                <w:rFonts w:ascii="宋体" w:hAnsi="宋体" w:cs="宋体" w:hint="eastAsia"/>
                <w:color w:val="000000"/>
                <w:sz w:val="21"/>
                <w:szCs w:val="21"/>
              </w:rPr>
              <w:t>主管税务机关申报解缴税款。</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）证券登记结算机构为证券交易印花税的扣缴义务人，应当向</w:t>
            </w:r>
            <w:r>
              <w:rPr>
                <w:rStyle w:val="font14zd3"/>
                <w:rFonts w:ascii="宋体" w:hAnsi="宋体" w:cs="宋体" w:hint="eastAsia"/>
              </w:rPr>
              <w:t>其</w:t>
            </w:r>
            <w:r>
              <w:rPr>
                <w:rStyle w:val="font14zd3"/>
                <w:rFonts w:ascii="宋体" w:hAnsi="宋体" w:cs="宋体" w:hint="eastAsia"/>
              </w:rPr>
              <w:t>机构所在地</w:t>
            </w:r>
            <w:r>
              <w:rPr>
                <w:rFonts w:ascii="宋体" w:hAnsi="宋体" w:cs="宋体" w:hint="eastAsia"/>
                <w:color w:val="000000"/>
                <w:sz w:val="21"/>
                <w:szCs w:val="21"/>
              </w:rPr>
              <w:t>的主管税务机关申报解缴税款以及银行结算的利息</w:t>
            </w:r>
          </w:p>
        </w:tc>
      </w:tr>
    </w:tbl>
    <w:p w:rsidR="00000000" w:rsidRDefault="007B69D5" w:rsidP="007B69D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noProof/>
          <w:color w:val="000000"/>
          <w:sz w:val="21"/>
          <w:szCs w:val="21"/>
        </w:rPr>
        <w:drawing>
          <wp:inline distT="0" distB="0" distL="0" distR="0">
            <wp:extent cx="6286500" cy="4114800"/>
            <wp:effectExtent l="0" t="0" r="0" b="0"/>
            <wp:docPr id="7" name="图片_x00208a324a89-d855-4cc0-9189-8deceb144c50" descr="86b6778d-d973-4d0c-89ae-53877751d0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a324a89-d855-4cc0-9189-8deceb144c50" descr="86b6778d-d973-4d0c-89ae-53877751d0b5"/>
                    <pic:cNvPicPr>
                      <a:picLocks noChangeAspect="1" noChangeArrowheads="1"/>
                    </pic:cNvPicPr>
                  </pic:nvPicPr>
                  <pic:blipFill>
                    <a:blip r:embed="rId12"/>
                    <a:srcRect/>
                    <a:stretch>
                      <a:fillRect/>
                    </a:stretch>
                  </pic:blipFill>
                  <pic:spPr bwMode="auto">
                    <a:xfrm>
                      <a:off x="0" y="0"/>
                      <a:ext cx="6286500" cy="4114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【辉哥提醒】请在座每位同学及时复习，保质保量完成第四章</w:t>
      </w:r>
      <w:r>
        <w:rPr>
          <w:rStyle w:val="font14zd2"/>
          <w:rFonts w:ascii="宋体" w:hAnsi="宋体" w:cs="宋体" w:hint="eastAsia"/>
        </w:rPr>
        <w:t>练习题，</w:t>
      </w:r>
      <w:r>
        <w:rPr>
          <w:rFonts w:ascii="宋体" w:hAnsi="宋体" w:cs="宋体" w:hint="eastAsia"/>
          <w:color w:val="000000"/>
          <w:sz w:val="21"/>
          <w:szCs w:val="21"/>
        </w:rPr>
        <w:t>把本章的</w:t>
      </w:r>
      <w:r>
        <w:rPr>
          <w:rStyle w:val="font14zd2"/>
          <w:rFonts w:ascii="宋体" w:hAnsi="宋体" w:cs="宋体" w:hint="eastAsia"/>
        </w:rPr>
        <w:t>9</w:t>
      </w:r>
      <w:r>
        <w:rPr>
          <w:rStyle w:val="font14zd2"/>
          <w:rFonts w:ascii="宋体" w:hAnsi="宋体" w:cs="宋体" w:hint="eastAsia"/>
        </w:rPr>
        <w:t>分</w:t>
      </w:r>
      <w:r>
        <w:rPr>
          <w:rFonts w:ascii="宋体" w:hAnsi="宋体" w:cs="宋体" w:hint="eastAsia"/>
          <w:color w:val="000000"/>
          <w:sz w:val="21"/>
          <w:szCs w:val="21"/>
        </w:rPr>
        <w:t>切实收入囊中！</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3"/>
      <w:footerReference w:type="default" r:id="rId14"/>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7B69D5">
      <w:pPr>
        <w:rPr>
          <w:color w:val="000000"/>
        </w:rPr>
      </w:pPr>
      <w:r>
        <w:rPr>
          <w:color w:val="000000"/>
        </w:rPr>
        <w:separator/>
      </w:r>
    </w:p>
  </w:endnote>
  <w:endnote w:type="continuationSeparator" w:id="1">
    <w:p w:rsidR="00000000" w:rsidRDefault="007B69D5">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B69D5">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8"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#Time#:1781144074111#Type#:file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7B69D5">
      <w:pPr>
        <w:rPr>
          <w:color w:val="000000"/>
        </w:rPr>
      </w:pPr>
      <w:r>
        <w:rPr>
          <w:color w:val="000000"/>
        </w:rPr>
        <w:separator/>
      </w:r>
    </w:p>
  </w:footnote>
  <w:footnote w:type="continuationSeparator" w:id="1">
    <w:p w:rsidR="00000000" w:rsidRDefault="007B69D5">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B69D5" w:rsidP="007B69D5">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第四章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印花税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7B69D5"/>
    <w:rsid w:val="007B69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jpeg" Type="http://schemas.openxmlformats.org/officeDocument/2006/relationships/image"/><Relationship Id="rId11" Target="media/image6.jpeg" Type="http://schemas.openxmlformats.org/officeDocument/2006/relationships/image"/><Relationship Id="rId12" Target="media/image7.png" Type="http://schemas.openxmlformats.org/officeDocument/2006/relationships/image"/><Relationship Id="rId13" Target="header1.xml" Type="http://schemas.openxmlformats.org/officeDocument/2006/relationships/header"/><Relationship Id="rId14" Target="footer1.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jpeg" Type="http://schemas.openxmlformats.org/officeDocument/2006/relationships/image"/><Relationship Id="rId8" Target="media/image3.jpeg" Type="http://schemas.openxmlformats.org/officeDocument/2006/relationships/image"/><Relationship Id="rId9" Target="media/image4.jpeg" Type="http://schemas.openxmlformats.org/officeDocument/2006/relationships/image"/></Relationships>
</file>

<file path=word/_rels/footer1.xml.rels><?xml version="1.0" encoding="UTF-8" standalone="no"?><Relationships xmlns="http://schemas.openxmlformats.org/package/2006/relationships"><Relationship Id="rId1" Target="media/image8.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3111</Words>
  <Characters>17735</Characters>
  <Application>Microsoft Office Word</Application>
  <DocSecurity>4</DocSecurity>
  <Lines>147</Lines>
  <Paragraphs>41</Paragraphs>
  <ScaleCrop>false</ScaleCrop>
  <Company/>
  <LinksUpToDate>false</LinksUpToDate>
  <CharactersWithSpaces>20805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2026-06-02T06:42:00Z</dcterms:created>
  <dc:creator>CDEL</dc:creator>
  <cp:lastModifiedBy>Windows 用户</cp:lastModifiedBy>
  <dcterms:modified xsi:type="dcterms:W3CDTF">2026-06-02T06:42:00Z</dcterms:modified>
  <cp:revision>2</cp:revision>
</cp:coreProperties>
</file>